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F345" w14:textId="094AF69D" w:rsidR="006E0CDE" w:rsidRPr="00487AF2" w:rsidRDefault="0086152C" w:rsidP="00A6470D">
      <w:pPr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 xml:space="preserve">Załącznik nr </w:t>
      </w:r>
      <w:r w:rsidR="00AC0F82">
        <w:rPr>
          <w:rFonts w:asciiTheme="minorHAnsi" w:hAnsiTheme="minorHAnsi" w:cstheme="minorHAnsi"/>
          <w:b/>
          <w:sz w:val="24"/>
        </w:rPr>
        <w:t>2</w:t>
      </w:r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14:paraId="004B90B6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6DFB4625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5BBEE3D7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453794A2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004DE96A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480043D3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4D36D7F6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4C07C638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614C219E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40B28AFB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1C8A9E32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E3A3EE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14AB0B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77F286B5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26B30F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DB0101B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94A89C" w14:textId="77777777" w:rsidR="00037B61" w:rsidRDefault="0086152C" w:rsidP="00037B61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037B61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1AB57" w14:textId="77777777" w:rsidR="00037B61" w:rsidRDefault="00037B61" w:rsidP="00037B61">
      <w:pPr>
        <w:rPr>
          <w:rFonts w:asciiTheme="minorHAnsi" w:hAnsiTheme="minorHAnsi" w:cstheme="minorHAnsi"/>
          <w:sz w:val="24"/>
          <w:szCs w:val="24"/>
        </w:rPr>
      </w:pPr>
    </w:p>
    <w:p w14:paraId="0666A47E" w14:textId="1A151E8C" w:rsidR="0086152C" w:rsidRPr="00487AF2" w:rsidRDefault="00037B61" w:rsidP="00037B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</w:t>
      </w:r>
      <w:r w:rsidR="0086152C" w:rsidRPr="00487AF2">
        <w:rPr>
          <w:rFonts w:asciiTheme="minorHAnsi" w:hAnsiTheme="minorHAnsi" w:cstheme="minorHAnsi"/>
          <w:sz w:val="24"/>
          <w:szCs w:val="24"/>
        </w:rPr>
        <w:t>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="0086152C"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="0086152C"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AC13098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72013F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A6B969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723BDB8" w14:textId="6306DA59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>jestem skazany/a prawomocnym wyrokiem za przestępstwo, umyślne ścigane</w:t>
      </w:r>
      <w:r w:rsidR="00037B61">
        <w:rPr>
          <w:rFonts w:asciiTheme="minorHAnsi" w:hAnsiTheme="minorHAnsi" w:cstheme="minorHAnsi"/>
          <w:sz w:val="24"/>
          <w:szCs w:val="24"/>
        </w:rPr>
        <w:t xml:space="preserve"> </w:t>
      </w:r>
      <w:r w:rsidR="00F110E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14:paraId="11322E1D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1FC216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59EA2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1383821F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3723ADDD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6ED1BF83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7FAD08AF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185D2B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9467">
    <w:abstractNumId w:val="0"/>
  </w:num>
  <w:num w:numId="2" w16cid:durableId="74707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37B61"/>
    <w:rsid w:val="000931FD"/>
    <w:rsid w:val="000D6CE6"/>
    <w:rsid w:val="00185D2B"/>
    <w:rsid w:val="00222012"/>
    <w:rsid w:val="00250775"/>
    <w:rsid w:val="003A7417"/>
    <w:rsid w:val="003D4D83"/>
    <w:rsid w:val="00457849"/>
    <w:rsid w:val="00487AF2"/>
    <w:rsid w:val="004976AA"/>
    <w:rsid w:val="005007B5"/>
    <w:rsid w:val="005970CB"/>
    <w:rsid w:val="005A07B0"/>
    <w:rsid w:val="005D4BF6"/>
    <w:rsid w:val="00663DD2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A6470D"/>
    <w:rsid w:val="00AB6992"/>
    <w:rsid w:val="00AC0F8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  <w:rsid w:val="00F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9185"/>
  <w15:docId w15:val="{37D18AAE-7A36-4530-9820-EBC83BB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2012"/>
    <w:rPr>
      <w:sz w:val="26"/>
    </w:rPr>
  </w:style>
  <w:style w:type="paragraph" w:styleId="Nagwek1">
    <w:name w:val="heading 1"/>
    <w:basedOn w:val="Normalny"/>
    <w:next w:val="Normalny"/>
    <w:qFormat/>
    <w:rsid w:val="0022201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22012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creator>Renata Tracz</dc:creator>
  <cp:lastModifiedBy>Ewa Włodarczyk</cp:lastModifiedBy>
  <cp:revision>4</cp:revision>
  <cp:lastPrinted>2021-01-04T11:32:00Z</cp:lastPrinted>
  <dcterms:created xsi:type="dcterms:W3CDTF">2024-01-31T13:15:00Z</dcterms:created>
  <dcterms:modified xsi:type="dcterms:W3CDTF">2024-01-31T13:16:00Z</dcterms:modified>
</cp:coreProperties>
</file>