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83" w:rsidRPr="000B30B0" w:rsidRDefault="00CE5783" w:rsidP="00CE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="00FB7E11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B7E11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Pr="000B30B0">
        <w:rPr>
          <w:rFonts w:ascii="Times New Roman" w:eastAsia="Times New Roman" w:hAnsi="Times New Roman" w:cs="Times New Roman"/>
          <w:lang w:eastAsia="pl-PL"/>
        </w:rPr>
        <w:t>Załącznik nr 2 do SIWZ</w:t>
      </w:r>
    </w:p>
    <w:p w:rsidR="00CE5783" w:rsidRPr="000B30B0" w:rsidRDefault="00CE5783" w:rsidP="00CE5783">
      <w:pPr>
        <w:spacing w:after="120" w:line="480" w:lineRule="auto"/>
        <w:ind w:right="-46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5783" w:rsidRPr="000B30B0" w:rsidRDefault="00CE5783" w:rsidP="00CE5783">
      <w:pPr>
        <w:spacing w:after="120" w:line="480" w:lineRule="auto"/>
        <w:ind w:right="-46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5783" w:rsidRPr="000B30B0" w:rsidRDefault="00CE5783" w:rsidP="00CE5783">
      <w:pPr>
        <w:spacing w:after="120" w:line="480" w:lineRule="auto"/>
        <w:ind w:right="-46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 xml:space="preserve">UMOWA NR </w:t>
      </w:r>
      <w:r w:rsidR="000B30B0">
        <w:rPr>
          <w:rFonts w:ascii="Times New Roman" w:eastAsia="Times New Roman" w:hAnsi="Times New Roman" w:cs="Times New Roman"/>
          <w:b/>
          <w:lang w:eastAsia="pl-PL"/>
        </w:rPr>
        <w:t>ZP/1/17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zawarta</w:t>
      </w:r>
      <w:r w:rsidR="000B30B0">
        <w:rPr>
          <w:rFonts w:ascii="Times New Roman" w:eastAsia="Times New Roman" w:hAnsi="Times New Roman" w:cs="Times New Roman"/>
          <w:lang w:eastAsia="pl-PL"/>
        </w:rPr>
        <w:t xml:space="preserve"> w Wielichowie, w </w:t>
      </w:r>
      <w:proofErr w:type="gramStart"/>
      <w:r w:rsidR="000B30B0">
        <w:rPr>
          <w:rFonts w:ascii="Times New Roman" w:eastAsia="Times New Roman" w:hAnsi="Times New Roman" w:cs="Times New Roman"/>
          <w:lang w:eastAsia="pl-PL"/>
        </w:rPr>
        <w:t>dniu  ……. ......</w:t>
      </w:r>
      <w:r w:rsidRPr="000B30B0">
        <w:rPr>
          <w:rFonts w:ascii="Times New Roman" w:eastAsia="Times New Roman" w:hAnsi="Times New Roman" w:cs="Times New Roman"/>
          <w:lang w:eastAsia="pl-PL"/>
        </w:rPr>
        <w:t xml:space="preserve"> r</w:t>
      </w:r>
      <w:proofErr w:type="gramEnd"/>
      <w:r w:rsidRPr="000B30B0">
        <w:rPr>
          <w:rFonts w:ascii="Times New Roman" w:eastAsia="Times New Roman" w:hAnsi="Times New Roman" w:cs="Times New Roman"/>
          <w:lang w:eastAsia="pl-PL"/>
        </w:rPr>
        <w:t xml:space="preserve">., pomiędzy: </w:t>
      </w:r>
    </w:p>
    <w:p w:rsidR="000B30B0" w:rsidRPr="000B30B0" w:rsidRDefault="000B30B0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Zakładem Gospodarki Komunalnej i Mieszkaniowej sp. z o.</w:t>
      </w:r>
      <w:proofErr w:type="gramStart"/>
      <w:r w:rsidRPr="000B30B0">
        <w:rPr>
          <w:rFonts w:ascii="Times New Roman" w:eastAsia="Times New Roman" w:hAnsi="Times New Roman" w:cs="Times New Roman"/>
          <w:b/>
          <w:lang w:eastAsia="pl-PL"/>
        </w:rPr>
        <w:t>o</w:t>
      </w:r>
      <w:proofErr w:type="gramEnd"/>
      <w:r w:rsidRPr="000B30B0">
        <w:rPr>
          <w:rFonts w:ascii="Times New Roman" w:eastAsia="Times New Roman" w:hAnsi="Times New Roman" w:cs="Times New Roman"/>
          <w:b/>
          <w:lang w:eastAsia="pl-PL"/>
        </w:rPr>
        <w:t>.,</w:t>
      </w:r>
      <w:r w:rsidRPr="000B30B0">
        <w:rPr>
          <w:rFonts w:ascii="Times New Roman" w:eastAsia="Times New Roman" w:hAnsi="Times New Roman" w:cs="Times New Roman"/>
          <w:lang w:eastAsia="pl-PL"/>
        </w:rPr>
        <w:t xml:space="preserve"> ul. Rynek 10a, wpisaną do Krajowego Rejestru Sądowego prowadzonego przez Sąd Rejonowy dla Poznań – Nowe Miasto i Wilda w Poznaniu, IX Wydział Gospodarczy KRS pod numerem 0000407398, o kapitale zakładowym w wysokości 4 230 300,00 zł, legitymującą się numerem NIP 788-11-65-525 oraz numerem </w:t>
      </w:r>
      <w:proofErr w:type="gramStart"/>
      <w:r w:rsidRPr="000B30B0">
        <w:rPr>
          <w:rFonts w:ascii="Times New Roman" w:eastAsia="Times New Roman" w:hAnsi="Times New Roman" w:cs="Times New Roman"/>
          <w:lang w:eastAsia="pl-PL"/>
        </w:rPr>
        <w:t xml:space="preserve">REGON 301989742 , </w:t>
      </w:r>
      <w:proofErr w:type="gramEnd"/>
      <w:r w:rsidRPr="000B30B0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  <w:r w:rsidRPr="000B30B0">
        <w:rPr>
          <w:rFonts w:ascii="Times New Roman" w:eastAsia="Times New Roman" w:hAnsi="Times New Roman" w:cs="Times New Roman"/>
          <w:lang w:eastAsia="pl-PL"/>
        </w:rPr>
        <w:br/>
        <w:t>Prez</w:t>
      </w:r>
      <w:r w:rsidR="000B30B0">
        <w:rPr>
          <w:rFonts w:ascii="Times New Roman" w:eastAsia="Times New Roman" w:hAnsi="Times New Roman" w:cs="Times New Roman"/>
          <w:lang w:eastAsia="pl-PL"/>
        </w:rPr>
        <w:t xml:space="preserve">esa Zarządu – Błażeja </w:t>
      </w:r>
      <w:proofErr w:type="spellStart"/>
      <w:r w:rsidR="000B30B0">
        <w:rPr>
          <w:rFonts w:ascii="Times New Roman" w:eastAsia="Times New Roman" w:hAnsi="Times New Roman" w:cs="Times New Roman"/>
          <w:lang w:eastAsia="pl-PL"/>
        </w:rPr>
        <w:t>Nadobnika</w:t>
      </w:r>
      <w:proofErr w:type="spellEnd"/>
      <w:r w:rsidR="000B30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0B0">
        <w:rPr>
          <w:rFonts w:ascii="Times New Roman" w:eastAsia="Times New Roman" w:hAnsi="Times New Roman" w:cs="Times New Roman"/>
          <w:lang w:eastAsia="pl-PL"/>
        </w:rPr>
        <w:t>zwaną dalej „Zamawiającym”,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B30B0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0B30B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0B30B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</w:t>
      </w:r>
      <w:r w:rsidRPr="000B30B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………………………………………………………, 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B30B0">
        <w:rPr>
          <w:rFonts w:ascii="Times New Roman" w:eastAsia="Times New Roman" w:hAnsi="Times New Roman" w:cs="Times New Roman"/>
          <w:lang w:eastAsia="pl-PL"/>
        </w:rPr>
        <w:t>zwanym</w:t>
      </w:r>
      <w:proofErr w:type="gramEnd"/>
      <w:r w:rsidRPr="000B30B0">
        <w:rPr>
          <w:rFonts w:ascii="Times New Roman" w:eastAsia="Times New Roman" w:hAnsi="Times New Roman" w:cs="Times New Roman"/>
          <w:lang w:eastAsia="pl-PL"/>
        </w:rPr>
        <w:t xml:space="preserve"> dalej „Wykonawcą”: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CE5783" w:rsidRPr="000B30B0" w:rsidRDefault="00CE5783" w:rsidP="00CE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 xml:space="preserve">W ramach niniejszej umowy i na zasadach w niej określonych Zamawiający zleca, a Wykonawca przyjmuje do realizacji </w:t>
      </w:r>
      <w:proofErr w:type="gramStart"/>
      <w:r w:rsidRPr="000B30B0">
        <w:rPr>
          <w:rFonts w:ascii="Times New Roman" w:eastAsia="Times New Roman" w:hAnsi="Times New Roman" w:cs="Times New Roman"/>
          <w:lang w:eastAsia="pl-PL"/>
        </w:rPr>
        <w:t xml:space="preserve">wykonanie </w:t>
      </w:r>
      <w:r w:rsidRPr="000B30B0">
        <w:rPr>
          <w:rFonts w:ascii="Times New Roman" w:eastAsia="TimesNewRomanPSMT" w:hAnsi="Times New Roman" w:cs="Times New Roman"/>
          <w:lang w:eastAsia="pl-PL"/>
        </w:rPr>
        <w:t xml:space="preserve"> </w:t>
      </w:r>
      <w:r w:rsidRPr="000B30B0">
        <w:rPr>
          <w:rFonts w:ascii="Times New Roman" w:eastAsia="Times New Roman" w:hAnsi="Times New Roman" w:cs="Times New Roman"/>
          <w:lang w:eastAsia="pl-PL"/>
        </w:rPr>
        <w:t>zamówienia</w:t>
      </w:r>
      <w:proofErr w:type="gramEnd"/>
      <w:r w:rsidR="000B30B0">
        <w:rPr>
          <w:rFonts w:ascii="Times New Roman" w:eastAsia="Times New Roman" w:hAnsi="Times New Roman" w:cs="Times New Roman"/>
          <w:lang w:eastAsia="pl-PL"/>
        </w:rPr>
        <w:t xml:space="preserve"> polegającego na dostawie w 2018</w:t>
      </w:r>
      <w:r w:rsidRPr="000B30B0">
        <w:rPr>
          <w:rFonts w:ascii="Times New Roman" w:eastAsia="Times New Roman" w:hAnsi="Times New Roman" w:cs="Times New Roman"/>
          <w:lang w:eastAsia="pl-PL"/>
        </w:rPr>
        <w:t xml:space="preserve"> r. następujących paliw: </w:t>
      </w:r>
    </w:p>
    <w:p w:rsidR="00CE5783" w:rsidRPr="000B30B0" w:rsidRDefault="00CE5783" w:rsidP="00CE578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30B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Dostawa oleju napędowego w ilości ca </w:t>
      </w:r>
      <w:r w:rsidR="000B30B0">
        <w:rPr>
          <w:rFonts w:ascii="Times New Roman" w:eastAsia="Times New Roman" w:hAnsi="Times New Roman" w:cs="Times New Roman"/>
          <w:bCs/>
          <w:color w:val="000000"/>
          <w:lang w:eastAsia="pl-PL"/>
        </w:rPr>
        <w:t>35</w:t>
      </w:r>
      <w:r w:rsidRPr="000B30B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000 litrów rocznie</w:t>
      </w:r>
    </w:p>
    <w:p w:rsidR="00CE5783" w:rsidRPr="000B30B0" w:rsidRDefault="00CE5783" w:rsidP="00CE578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B0">
        <w:rPr>
          <w:rFonts w:ascii="Times New Roman" w:eastAsia="Times New Roman" w:hAnsi="Times New Roman" w:cs="Times New Roman"/>
          <w:bCs/>
          <w:color w:val="000000"/>
          <w:lang w:eastAsia="pl-PL"/>
        </w:rPr>
        <w:t>Dostawa benzy</w:t>
      </w:r>
      <w:r w:rsidR="000B30B0">
        <w:rPr>
          <w:rFonts w:ascii="Times New Roman" w:eastAsia="Times New Roman" w:hAnsi="Times New Roman" w:cs="Times New Roman"/>
          <w:bCs/>
          <w:color w:val="000000"/>
          <w:lang w:eastAsia="pl-PL"/>
        </w:rPr>
        <w:t>ny bezołowiowej 95 w ilości ca 4</w:t>
      </w:r>
      <w:r w:rsidRPr="000B30B0">
        <w:rPr>
          <w:rFonts w:ascii="Times New Roman" w:eastAsia="Times New Roman" w:hAnsi="Times New Roman" w:cs="Times New Roman"/>
          <w:bCs/>
          <w:color w:val="000000"/>
          <w:lang w:eastAsia="pl-PL"/>
        </w:rPr>
        <w:t>000 litrów rocznie</w:t>
      </w:r>
    </w:p>
    <w:p w:rsidR="00CE5783" w:rsidRPr="000B30B0" w:rsidRDefault="00CE5783" w:rsidP="00CE578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eastAsia="pl-PL"/>
        </w:rPr>
      </w:pPr>
      <w:r w:rsidRPr="000B30B0">
        <w:rPr>
          <w:rFonts w:ascii="Times New Roman" w:eastAsia="TimesNewRomanPSMT" w:hAnsi="Times New Roman" w:cs="Times New Roman"/>
          <w:b/>
          <w:lang w:eastAsia="pl-PL"/>
        </w:rPr>
        <w:t>Wykonawca zapewnia m</w:t>
      </w:r>
      <w:r w:rsidRPr="000B30B0">
        <w:rPr>
          <w:rFonts w:ascii="Times New Roman" w:eastAsia="SimSun" w:hAnsi="Times New Roman" w:cs="Times New Roman"/>
          <w:b/>
          <w:color w:val="000000"/>
          <w:highlight w:val="white"/>
          <w:lang w:eastAsia="pl-PL"/>
        </w:rPr>
        <w:t xml:space="preserve">ożliwość tankowania paliwa z dystrybutora Wykonawcy bezpośrednio do pojazdów </w:t>
      </w:r>
      <w:proofErr w:type="gramStart"/>
      <w:r w:rsidRPr="000B30B0">
        <w:rPr>
          <w:rFonts w:ascii="Times New Roman" w:eastAsia="SimSun" w:hAnsi="Times New Roman" w:cs="Times New Roman"/>
          <w:b/>
          <w:color w:val="000000"/>
          <w:highlight w:val="white"/>
          <w:lang w:eastAsia="pl-PL"/>
        </w:rPr>
        <w:t>Zamawiającego  w</w:t>
      </w:r>
      <w:proofErr w:type="gramEnd"/>
      <w:r w:rsidRPr="000B30B0">
        <w:rPr>
          <w:rFonts w:ascii="Times New Roman" w:eastAsia="SimSun" w:hAnsi="Times New Roman" w:cs="Times New Roman"/>
          <w:color w:val="000000"/>
          <w:highlight w:val="white"/>
          <w:lang w:eastAsia="pl-PL"/>
        </w:rPr>
        <w:t xml:space="preserve"> </w:t>
      </w:r>
      <w:r w:rsidRPr="000B30B0">
        <w:rPr>
          <w:rFonts w:ascii="Times New Roman" w:eastAsia="SimSun" w:hAnsi="Times New Roman" w:cs="Times New Roman"/>
          <w:b/>
          <w:color w:val="000000"/>
          <w:highlight w:val="white"/>
          <w:lang w:eastAsia="pl-PL"/>
        </w:rPr>
        <w:t>obrębie miasta Wielichowo</w:t>
      </w:r>
      <w:r w:rsidRPr="000B30B0">
        <w:rPr>
          <w:rFonts w:ascii="Times New Roman" w:eastAsia="SimSun" w:hAnsi="Times New Roman" w:cs="Times New Roman"/>
          <w:b/>
          <w:color w:val="000000"/>
          <w:lang w:eastAsia="pl-PL"/>
        </w:rPr>
        <w:t>.</w:t>
      </w:r>
    </w:p>
    <w:p w:rsidR="00CE5783" w:rsidRPr="000B30B0" w:rsidRDefault="00CE5783" w:rsidP="00CE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B0">
        <w:rPr>
          <w:rFonts w:ascii="Times New Roman" w:eastAsia="TimesNewRomanPSMT" w:hAnsi="Times New Roman" w:cs="Times New Roman"/>
          <w:lang w:eastAsia="pl-PL"/>
        </w:rPr>
        <w:t xml:space="preserve"> 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Terminy realizacji umowy</w:t>
      </w:r>
    </w:p>
    <w:p w:rsidR="00CE5783" w:rsidRPr="000B30B0" w:rsidRDefault="000B30B0" w:rsidP="00CE578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 01.01.2018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31.12.2018</w:t>
      </w:r>
      <w:proofErr w:type="gramStart"/>
      <w:r w:rsidR="00CE5783" w:rsidRPr="000B30B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CE5783" w:rsidRPr="000B30B0">
        <w:rPr>
          <w:rFonts w:ascii="Times New Roman" w:eastAsia="Times New Roman" w:hAnsi="Times New Roman" w:cs="Times New Roman"/>
          <w:lang w:eastAsia="pl-PL"/>
        </w:rPr>
        <w:t>.</w:t>
      </w:r>
    </w:p>
    <w:p w:rsidR="00CE5783" w:rsidRPr="000B30B0" w:rsidRDefault="00CE5783" w:rsidP="00CE57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5783" w:rsidRPr="000B30B0" w:rsidRDefault="00CE5783" w:rsidP="00CE57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CE5783" w:rsidRPr="000B30B0" w:rsidRDefault="00CE5783" w:rsidP="00CE5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 xml:space="preserve">Strony zgodnie ustalają, że </w:t>
      </w:r>
      <w:r w:rsidRPr="000B30B0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0B30B0">
        <w:rPr>
          <w:rFonts w:ascii="Times New Roman" w:eastAsia="Times New Roman" w:hAnsi="Times New Roman" w:cs="Times New Roman"/>
          <w:lang w:eastAsia="pl-PL"/>
        </w:rPr>
        <w:t>dostarczył</w:t>
      </w:r>
      <w:r w:rsidRPr="000B30B0">
        <w:rPr>
          <w:rFonts w:ascii="Times New Roman" w:eastAsia="Times New Roman" w:hAnsi="Times New Roman" w:cs="Times New Roman"/>
          <w:b/>
          <w:lang w:eastAsia="pl-PL"/>
        </w:rPr>
        <w:t xml:space="preserve"> Wykonawcy </w:t>
      </w:r>
      <w:r w:rsidRPr="000B30B0">
        <w:rPr>
          <w:rFonts w:ascii="Times New Roman" w:eastAsia="Times New Roman" w:hAnsi="Times New Roman" w:cs="Times New Roman"/>
          <w:lang w:eastAsia="pl-PL"/>
        </w:rPr>
        <w:t xml:space="preserve">formularz </w:t>
      </w:r>
      <w:r w:rsidRPr="000B30B0">
        <w:rPr>
          <w:rFonts w:ascii="Times New Roman" w:eastAsia="Times New Roman" w:hAnsi="Times New Roman" w:cs="Times New Roman"/>
          <w:b/>
          <w:lang w:eastAsia="pl-PL"/>
        </w:rPr>
        <w:t>dokumentacji przetargowej</w:t>
      </w:r>
      <w:r w:rsidRPr="000B30B0">
        <w:rPr>
          <w:rFonts w:ascii="Times New Roman" w:eastAsia="Times New Roman" w:hAnsi="Times New Roman" w:cs="Times New Roman"/>
          <w:lang w:eastAsia="pl-PL"/>
        </w:rPr>
        <w:t>, zawierający m.in. istotne dla Zamawiającego postanowienia i zobowiązania Wykonawcy, oraz że są one wprowadzone do niniejszej umowy w sprawie zamówienia publicznego.</w:t>
      </w:r>
    </w:p>
    <w:p w:rsidR="00CE5783" w:rsidRPr="000B30B0" w:rsidRDefault="00CE5783" w:rsidP="00CE578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CE5783" w:rsidRPr="000B30B0" w:rsidRDefault="00CE5783" w:rsidP="00CE578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 xml:space="preserve">Wykonawca zobowiązuje się wykonać przedmiot umowy własnym sprzętem. 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Wynagrodzenie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t>1. Rozliczanie z pobranego paliwa przeprowadzone będzie dwa razy w miesiącu, poprzez wystawienie zbiorczych faktur VAT regulujących należności za faktyczne zakupione paliwo. Do każdej faktury zbiorczej zostanie dołączone zestawienie (z podziałem na samochody osobowe i ciężarowe) zawierające następujące dane: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t>- numer rejestracyjny pojazdu lub nazwę urządzenia, do którego tankowane jest paliwo,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t>- datę tankowania,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t>- rodzaj pobranego paliwa,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t>- ilość pobranego paliwa,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lastRenderedPageBreak/>
        <w:t>- podpis kierowcy tankującego paliwo,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t>- podpis pracownika stacji.</w:t>
      </w:r>
    </w:p>
    <w:p w:rsidR="00CE5783" w:rsidRPr="000B30B0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B30B0">
        <w:rPr>
          <w:rFonts w:ascii="Times New Roman" w:eastAsia="Calibri" w:hAnsi="Times New Roman" w:cs="Times New Roman"/>
        </w:rPr>
        <w:t>2. Sprzedaż paliwa będzie realizowana wg cen detalicznych (cena z dystrybutora) obowiązujących w danym dniu, pomniejszonych o oferowany stały rabat liczony od tej ceny, niezmienny w okresie obowiązywania umowy.</w:t>
      </w:r>
    </w:p>
    <w:p w:rsidR="00CE5783" w:rsidRPr="000B30B0" w:rsidRDefault="00CE5783" w:rsidP="00CE57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Calibri" w:hAnsi="Times New Roman" w:cs="Times New Roman"/>
        </w:rPr>
        <w:t>3. Zamawiający zastrzega sobie możliwość dokonywania zmian ilościowych zamawianych produktów w zakresie poszczególnych pozycji przedmiotu zamówienia do wysokości wynagrodzenia ogółem zastrzeżonej dla Wykonawcy w umowie, która zostanie zawarta w wyniku rozstrzygnięcia niniejszego postępowania, jak również do zmniejszenia ilości nabywanego przedmiotu.</w:t>
      </w:r>
    </w:p>
    <w:p w:rsidR="00CE5783" w:rsidRPr="000B30B0" w:rsidRDefault="00CE5783" w:rsidP="00CE5783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Termin płatności faktury strony ustalają na zgodny z terminem zawartym w ofercie od dnia</w:t>
      </w:r>
      <w:r w:rsidRPr="000B30B0">
        <w:rPr>
          <w:rFonts w:ascii="Times New Roman" w:eastAsia="Times New Roman" w:hAnsi="Times New Roman" w:cs="Times New Roman"/>
          <w:lang w:eastAsia="pl-PL"/>
        </w:rPr>
        <w:t xml:space="preserve"> doręczenia Zamawiającemu prawidłowo wystawionej faktury VAT.</w:t>
      </w:r>
    </w:p>
    <w:p w:rsidR="00CE5783" w:rsidRPr="000B30B0" w:rsidRDefault="00CE5783" w:rsidP="00CE5783">
      <w:pPr>
        <w:spacing w:after="120" w:line="360" w:lineRule="auto"/>
        <w:ind w:left="2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CE5783" w:rsidRPr="000B30B0" w:rsidRDefault="00CE5783" w:rsidP="00CE57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 xml:space="preserve">Za nienależyte wykonanie prac objętych umową Wykonawca zapłaci zamawiającemu karę umowną w wysokości 5% wartości brutto umowy, o której mowa w § 5 ust. 2. </w:t>
      </w:r>
    </w:p>
    <w:p w:rsidR="00CE5783" w:rsidRPr="000B30B0" w:rsidRDefault="00CE5783" w:rsidP="00CE57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 xml:space="preserve">Zamawiającemu </w:t>
      </w:r>
      <w:r w:rsidRPr="000B30B0">
        <w:rPr>
          <w:rFonts w:ascii="Times New Roman" w:eastAsia="Times New Roman" w:hAnsi="Times New Roman" w:cs="Times New Roman"/>
          <w:lang w:eastAsia="pl-PL"/>
        </w:rPr>
        <w:t>przysługuje prawo do dochodzenia na zasadach ogólnych odszkodowania przewyższającego wysokość naliczonych kar umownych.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CE5783" w:rsidRPr="000B30B0" w:rsidRDefault="00CE5783" w:rsidP="00CE578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 xml:space="preserve">Zamawiającemu przysługuje prawo do odstąpienia od umowy w </w:t>
      </w:r>
      <w:proofErr w:type="gramStart"/>
      <w:r w:rsidRPr="000B30B0">
        <w:rPr>
          <w:rFonts w:ascii="Times New Roman" w:eastAsia="Times New Roman" w:hAnsi="Times New Roman" w:cs="Times New Roman"/>
          <w:lang w:eastAsia="pl-PL"/>
        </w:rPr>
        <w:t>przypadku gdy</w:t>
      </w:r>
      <w:proofErr w:type="gramEnd"/>
      <w:r w:rsidRPr="000B30B0">
        <w:rPr>
          <w:rFonts w:ascii="Times New Roman" w:eastAsia="Times New Roman" w:hAnsi="Times New Roman" w:cs="Times New Roman"/>
          <w:lang w:eastAsia="pl-PL"/>
        </w:rPr>
        <w:t xml:space="preserve"> Wykonawca wykonuje umowę w sposób nienależyty.</w:t>
      </w:r>
    </w:p>
    <w:p w:rsidR="00CE5783" w:rsidRPr="000B30B0" w:rsidRDefault="00CE5783" w:rsidP="00CE578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 xml:space="preserve">Prawo odstąpienia, o którym mowa w ust. 1 przysługuje Zamawiającemu w terminie 7 dni od dnia bezskutecznego wezwania Wykonawcy do naprawy sposobu realizacji umowy. </w:t>
      </w:r>
    </w:p>
    <w:p w:rsidR="00CE5783" w:rsidRPr="000B30B0" w:rsidRDefault="00CE5783" w:rsidP="00CE578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Odstąpienie od umowy powinno nastąpić – pod rygorem nieważności - w formie pisemnej wraz z uzasadnieniem.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CE5783" w:rsidRPr="000B30B0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B30B0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CE5783" w:rsidRPr="000B30B0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 xml:space="preserve">Nadzór z ramienia Zamawiającego nad wykonaniem umowy prowadził będzie Pan Błażej </w:t>
      </w:r>
      <w:proofErr w:type="spellStart"/>
      <w:r w:rsidRPr="000B30B0">
        <w:rPr>
          <w:rFonts w:ascii="Times New Roman" w:eastAsia="Times New Roman" w:hAnsi="Times New Roman" w:cs="Times New Roman"/>
          <w:lang w:eastAsia="pl-PL"/>
        </w:rPr>
        <w:t>Nadobnik</w:t>
      </w:r>
      <w:proofErr w:type="spellEnd"/>
      <w:r w:rsidRPr="000B30B0">
        <w:rPr>
          <w:rFonts w:ascii="Times New Roman" w:eastAsia="Times New Roman" w:hAnsi="Times New Roman" w:cs="Times New Roman"/>
          <w:lang w:eastAsia="pl-PL"/>
        </w:rPr>
        <w:t>.</w:t>
      </w:r>
    </w:p>
    <w:p w:rsidR="00CE5783" w:rsidRPr="000B30B0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W sprawach nieuregulowanych niniejszą umową mają zastosowanie odpowiednie przepisy Kodeksu cywilnego oraz inne właściwe przepisy prawa.</w:t>
      </w:r>
    </w:p>
    <w:p w:rsidR="00CE5783" w:rsidRPr="000B30B0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Wszelkie spory wynikłe z realizacji niniejszej umowy, strony zgodnie poddają pod rozstrzygnięcie sądu powszechnego właściwego miejscowo dla Zamawiającego.</w:t>
      </w:r>
    </w:p>
    <w:p w:rsidR="00CE5783" w:rsidRPr="000B30B0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Umowę sporządzono w czterech jednobrzmiących egzemplarzach – po dwa egzemplarze dla każdej ze stron.</w:t>
      </w:r>
    </w:p>
    <w:p w:rsidR="00CE5783" w:rsidRPr="000B30B0" w:rsidRDefault="00CE5783" w:rsidP="00CE578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783" w:rsidRPr="000B30B0" w:rsidRDefault="00CE5783" w:rsidP="00CE5783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CE5783" w:rsidRPr="000B30B0" w:rsidRDefault="00CE5783" w:rsidP="00CE57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0B0">
        <w:rPr>
          <w:rFonts w:ascii="Times New Roman" w:eastAsia="Times New Roman" w:hAnsi="Times New Roman" w:cs="Times New Roman"/>
          <w:lang w:eastAsia="pl-PL"/>
        </w:rPr>
        <w:t>Zamawiający</w:t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</w:r>
      <w:r w:rsidRPr="000B30B0">
        <w:rPr>
          <w:rFonts w:ascii="Times New Roman" w:eastAsia="Times New Roman" w:hAnsi="Times New Roman" w:cs="Times New Roman"/>
          <w:lang w:eastAsia="pl-PL"/>
        </w:rPr>
        <w:tab/>
        <w:t>Wykonawca</w:t>
      </w:r>
    </w:p>
    <w:p w:rsidR="00CE5783" w:rsidRPr="000B30B0" w:rsidRDefault="00CE5783" w:rsidP="00CE5783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E5783" w:rsidRPr="000B30B0" w:rsidRDefault="00CE5783" w:rsidP="00CE5783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E5783" w:rsidRPr="000B30B0" w:rsidRDefault="00CE5783" w:rsidP="00CE5783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E70E1" w:rsidRPr="000B30B0" w:rsidRDefault="004E70E1">
      <w:pPr>
        <w:rPr>
          <w:rFonts w:ascii="Times New Roman" w:hAnsi="Times New Roman" w:cs="Times New Roman"/>
        </w:rPr>
      </w:pPr>
    </w:p>
    <w:sectPr w:rsidR="004E70E1" w:rsidRPr="000B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E6"/>
    <w:multiLevelType w:val="hybridMultilevel"/>
    <w:tmpl w:val="2D28C6EC"/>
    <w:lvl w:ilvl="0" w:tplc="AC364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035A"/>
    <w:multiLevelType w:val="hybridMultilevel"/>
    <w:tmpl w:val="49E08D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78309D"/>
    <w:multiLevelType w:val="hybridMultilevel"/>
    <w:tmpl w:val="E5AA3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E254A"/>
    <w:multiLevelType w:val="hybridMultilevel"/>
    <w:tmpl w:val="BD167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3DB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792"/>
        </w:tabs>
        <w:ind w:left="792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467"/>
        </w:tabs>
        <w:ind w:left="14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10940"/>
    <w:multiLevelType w:val="hybridMultilevel"/>
    <w:tmpl w:val="0AC2F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A"/>
    <w:rsid w:val="000B30B0"/>
    <w:rsid w:val="004E70E1"/>
    <w:rsid w:val="007F171A"/>
    <w:rsid w:val="00CE5783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5</cp:revision>
  <dcterms:created xsi:type="dcterms:W3CDTF">2016-12-15T11:50:00Z</dcterms:created>
  <dcterms:modified xsi:type="dcterms:W3CDTF">2017-11-29T06:16:00Z</dcterms:modified>
</cp:coreProperties>
</file>