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EF87" w14:textId="77777777" w:rsidR="00857FC7" w:rsidRDefault="00A42F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9 do SWZ</w:t>
      </w:r>
    </w:p>
    <w:p w14:paraId="1D6FE14A" w14:textId="77777777" w:rsidR="00857FC7" w:rsidRDefault="00A42F80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Identyfikator postępowania na miniPortalu</w:t>
      </w:r>
    </w:p>
    <w:p w14:paraId="6822A627" w14:textId="48BC2090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(Znak postępowania</w:t>
      </w:r>
      <w:r w:rsidRPr="00C20D6D">
        <w:rPr>
          <w:rFonts w:ascii="Cambria" w:eastAsia="Cambria" w:hAnsi="Cambria" w:cs="Cambria"/>
        </w:rPr>
        <w:t xml:space="preserve">: </w:t>
      </w:r>
      <w:r w:rsidR="00431FA2" w:rsidRPr="00055C55">
        <w:rPr>
          <w:rFonts w:ascii="Cambria" w:eastAsia="Cambria" w:hAnsi="Cambria" w:cs="Cambria"/>
          <w:b/>
        </w:rPr>
        <w:t>Z.271.5.202</w:t>
      </w:r>
      <w:r w:rsidR="006F1D24">
        <w:rPr>
          <w:rFonts w:ascii="Cambria" w:eastAsia="Cambria" w:hAnsi="Cambria" w:cs="Cambria"/>
          <w:b/>
        </w:rPr>
        <w:t>2</w:t>
      </w:r>
      <w:r w:rsidRPr="00C20D6D">
        <w:rPr>
          <w:rFonts w:ascii="Cambria" w:eastAsia="Cambria" w:hAnsi="Cambria" w:cs="Cambria"/>
        </w:rPr>
        <w:t>)</w:t>
      </w:r>
    </w:p>
    <w:p w14:paraId="144D10F2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6B8FC12B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Style w:val="a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94"/>
      </w:tblGrid>
      <w:tr w:rsidR="00857FC7" w:rsidRPr="002D1849" w14:paraId="7C019B8C" w14:textId="77777777">
        <w:tc>
          <w:tcPr>
            <w:tcW w:w="3510" w:type="dxa"/>
            <w:vAlign w:val="center"/>
          </w:tcPr>
          <w:p w14:paraId="04F283BD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66B4998A" w14:textId="77777777" w:rsidR="00857FC7" w:rsidRDefault="00A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Identyfikator postępowania:</w:t>
            </w:r>
          </w:p>
          <w:p w14:paraId="39731F98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694" w:type="dxa"/>
            <w:vAlign w:val="center"/>
          </w:tcPr>
          <w:p w14:paraId="108FE99B" w14:textId="33CD766A" w:rsidR="00857FC7" w:rsidRPr="002D1849" w:rsidRDefault="008653D2" w:rsidP="002D1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lang w:val="en-US"/>
              </w:rPr>
            </w:pPr>
            <w:sdt>
              <w:sdtPr>
                <w:tag w:val="goog_rdk_0"/>
                <w:id w:val="1978069"/>
              </w:sdtPr>
              <w:sdtEndPr/>
              <w:sdtContent>
                <w:r w:rsidR="00AF305F" w:rsidRPr="00AF305F">
                  <w:rPr>
                    <w:rFonts w:ascii="Cambria" w:hAnsi="Cambria"/>
                    <w:b/>
                    <w:bCs/>
                  </w:rPr>
                  <w:t>6cdbdb00-54b0-4f15-85e9-32d4e8a4b43f</w:t>
                </w:r>
              </w:sdtContent>
            </w:sdt>
          </w:p>
        </w:tc>
      </w:tr>
    </w:tbl>
    <w:p w14:paraId="64B94B8F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339496F9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6670A91E" w14:textId="77777777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Uwaga: Użyte w SWZ wyrażenie </w:t>
      </w:r>
      <w:r>
        <w:rPr>
          <w:rFonts w:ascii="Cambria" w:eastAsia="Cambria" w:hAnsi="Cambria" w:cs="Cambria"/>
          <w:b/>
          <w:i/>
          <w:color w:val="000000"/>
        </w:rPr>
        <w:t xml:space="preserve">„Identyfikator postępowania” </w:t>
      </w:r>
      <w:r>
        <w:rPr>
          <w:rFonts w:ascii="Cambria" w:eastAsia="Cambria" w:hAnsi="Cambria" w:cs="Cambria"/>
          <w:b/>
          <w:color w:val="000000"/>
        </w:rPr>
        <w:t>oznacza identyfikator postępowania podany w miniPortalu.</w:t>
      </w:r>
    </w:p>
    <w:p w14:paraId="0B14DBDD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</w:p>
    <w:p w14:paraId="3A435958" w14:textId="77777777" w:rsidR="002D1849" w:rsidRDefault="002D1849">
      <w:pPr>
        <w:ind w:left="3538"/>
        <w:jc w:val="center"/>
        <w:rPr>
          <w:rFonts w:ascii="Cambria" w:eastAsia="Cambria" w:hAnsi="Cambria" w:cs="Cambria"/>
          <w:i/>
          <w:sz w:val="20"/>
          <w:szCs w:val="20"/>
        </w:rPr>
      </w:pPr>
    </w:p>
    <w:p w14:paraId="44C75751" w14:textId="77777777" w:rsidR="002D1849" w:rsidRDefault="002D1849" w:rsidP="002D1849">
      <w:pPr>
        <w:rPr>
          <w:rFonts w:ascii="Cambria" w:eastAsia="Cambria" w:hAnsi="Cambria" w:cs="Cambria"/>
          <w:sz w:val="20"/>
          <w:szCs w:val="20"/>
        </w:rPr>
      </w:pPr>
    </w:p>
    <w:p w14:paraId="2E6D89CE" w14:textId="77777777" w:rsidR="00857FC7" w:rsidRDefault="002D1849" w:rsidP="002D1849">
      <w:pPr>
        <w:tabs>
          <w:tab w:val="left" w:pos="6602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3B4C7356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7EF1795D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10C9DDCC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2B4E9C13" w14:textId="77777777" w:rsid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01C64AE4" w14:textId="77777777" w:rsidR="00BA1AF3" w:rsidRPr="00BA1AF3" w:rsidRDefault="00BA1AF3" w:rsidP="00BA1AF3">
      <w:pPr>
        <w:tabs>
          <w:tab w:val="left" w:pos="7635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sectPr w:rsidR="00BA1AF3" w:rsidRPr="00BA1AF3" w:rsidSect="00857FC7">
      <w:headerReference w:type="default" r:id="rId7"/>
      <w:footerReference w:type="default" r:id="rId8"/>
      <w:pgSz w:w="11900" w:h="16840"/>
      <w:pgMar w:top="0" w:right="1418" w:bottom="188" w:left="1418" w:header="0" w:footer="10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C266" w14:textId="77777777" w:rsidR="008653D2" w:rsidRDefault="008653D2" w:rsidP="00857FC7">
      <w:r>
        <w:separator/>
      </w:r>
    </w:p>
  </w:endnote>
  <w:endnote w:type="continuationSeparator" w:id="0">
    <w:p w14:paraId="63EB4A52" w14:textId="77777777" w:rsidR="008653D2" w:rsidRDefault="008653D2" w:rsidP="008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9C8E" w14:textId="77777777" w:rsidR="00857FC7" w:rsidRDefault="00A42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9 do SWZ – Identyfikator postępowania na miniPortalu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31FA2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31FA2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080D8F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CF38" w14:textId="77777777" w:rsidR="008653D2" w:rsidRDefault="008653D2" w:rsidP="00857FC7">
      <w:r>
        <w:separator/>
      </w:r>
    </w:p>
  </w:footnote>
  <w:footnote w:type="continuationSeparator" w:id="0">
    <w:p w14:paraId="0E4C59B7" w14:textId="77777777" w:rsidR="008653D2" w:rsidRDefault="008653D2" w:rsidP="0085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8A11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23F380C0" w14:textId="77777777" w:rsidR="00BA1AF3" w:rsidRDefault="00BA1AF3" w:rsidP="00BA1A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bookmarkStart w:id="1" w:name="_Hlk80268580"/>
    <w:bookmarkStart w:id="2" w:name="_Hlk80268581"/>
    <w:bookmarkStart w:id="3" w:name="_Hlk80268649"/>
    <w:bookmarkStart w:id="4" w:name="_Hlk80268650"/>
  </w:p>
  <w:tbl>
    <w:tblPr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180"/>
    </w:tblGrid>
    <w:tr w:rsidR="00BA1AF3" w14:paraId="556E5B2B" w14:textId="77777777" w:rsidTr="002B7413">
      <w:tc>
        <w:tcPr>
          <w:tcW w:w="9180" w:type="dxa"/>
        </w:tcPr>
        <w:p w14:paraId="4F9EFFAB" w14:textId="77777777" w:rsidR="00BA1AF3" w:rsidRDefault="00BA1AF3" w:rsidP="00BA1A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  <w:bookmarkStart w:id="5" w:name="_Hlk80268491"/>
        </w:p>
        <w:p w14:paraId="21C32C9F" w14:textId="77777777" w:rsidR="00431FA2" w:rsidRDefault="00431FA2" w:rsidP="00431F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 w:rsidRPr="00014919">
            <w:rPr>
              <w:rFonts w:ascii="Cambria" w:eastAsia="Cambria" w:hAnsi="Cambria" w:cs="Cambria"/>
              <w:b/>
              <w:i/>
              <w:color w:val="000000"/>
            </w:rPr>
            <w:t>"Budowa drogi gminnej nr 101088l oraz drogi wewnętrznej w miejscowości Liszna"</w:t>
          </w:r>
        </w:p>
        <w:p w14:paraId="5793A002" w14:textId="77777777" w:rsidR="00BA1AF3" w:rsidRDefault="00BA1AF3" w:rsidP="00BA1A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  <w:bookmarkEnd w:id="1"/>
    <w:bookmarkEnd w:id="2"/>
    <w:bookmarkEnd w:id="3"/>
    <w:bookmarkEnd w:id="4"/>
    <w:bookmarkEnd w:id="5"/>
  </w:tbl>
  <w:p w14:paraId="05AC76C9" w14:textId="77777777" w:rsidR="00BA1AF3" w:rsidRDefault="00BA1AF3" w:rsidP="00BA1A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  <w:p w14:paraId="4455C1A7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FC7"/>
    <w:rsid w:val="00080D8F"/>
    <w:rsid w:val="002D1849"/>
    <w:rsid w:val="00397C11"/>
    <w:rsid w:val="00431FA2"/>
    <w:rsid w:val="00493E8A"/>
    <w:rsid w:val="00673A3D"/>
    <w:rsid w:val="006D4AD1"/>
    <w:rsid w:val="006F1D24"/>
    <w:rsid w:val="00857FC7"/>
    <w:rsid w:val="008653D2"/>
    <w:rsid w:val="009269E7"/>
    <w:rsid w:val="009E779F"/>
    <w:rsid w:val="00A42F80"/>
    <w:rsid w:val="00AF305F"/>
    <w:rsid w:val="00BA1AF3"/>
    <w:rsid w:val="00BD09E5"/>
    <w:rsid w:val="00C20D6D"/>
    <w:rsid w:val="00E0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5804"/>
  <w15:docId w15:val="{3E34184F-F529-4F31-8B85-DDC3219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857F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57F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57F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57FC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857F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57F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7FC7"/>
  </w:style>
  <w:style w:type="table" w:customStyle="1" w:styleId="TableNormal">
    <w:name w:val="Table Normal"/>
    <w:rsid w:val="00857F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57FC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dtytu">
    <w:name w:val="Subtitle"/>
    <w:basedOn w:val="Normalny1"/>
    <w:next w:val="Normalny1"/>
    <w:rsid w:val="00857F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pQRX/hcivB+a0ZElDeGxXL9Sg==">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8</cp:revision>
  <dcterms:created xsi:type="dcterms:W3CDTF">2021-05-10T13:31:00Z</dcterms:created>
  <dcterms:modified xsi:type="dcterms:W3CDTF">2022-02-07T12:45:00Z</dcterms:modified>
</cp:coreProperties>
</file>