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 xml:space="preserve">Wzór </w:t>
      </w:r>
      <w:r w:rsidR="00671CDF">
        <w:rPr>
          <w:rFonts w:ascii="Cambria" w:hAnsi="Cambria" w:cs="Times New Roman"/>
          <w:sz w:val="26"/>
          <w:szCs w:val="26"/>
        </w:rPr>
        <w:t>F</w:t>
      </w:r>
      <w:r w:rsidRPr="004D3561">
        <w:rPr>
          <w:rFonts w:ascii="Cambria" w:hAnsi="Cambria" w:cs="Times New Roman"/>
          <w:sz w:val="26"/>
          <w:szCs w:val="26"/>
        </w:rPr>
        <w:t>ormularza ofertowego</w:t>
      </w:r>
    </w:p>
    <w:p w:rsidR="00CD3517" w:rsidRPr="00246044" w:rsidRDefault="00CD3517" w:rsidP="00CD3517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="001E3EC5">
        <w:rPr>
          <w:rFonts w:ascii="Cambria" w:hAnsi="Cambria"/>
          <w:b/>
          <w:color w:val="000000" w:themeColor="text1"/>
          <w:sz w:val="22"/>
        </w:rPr>
        <w:t>Z.271.9</w:t>
      </w:r>
      <w:r w:rsidR="00D35BE9">
        <w:rPr>
          <w:rFonts w:ascii="Cambria" w:hAnsi="Cambria"/>
          <w:b/>
          <w:color w:val="000000" w:themeColor="text1"/>
          <w:sz w:val="22"/>
        </w:rPr>
        <w:t>.2020</w:t>
      </w:r>
      <w:r w:rsidR="00D35BE9" w:rsidRPr="00D35BE9">
        <w:rPr>
          <w:rFonts w:ascii="Cambria" w:hAnsi="Cambria"/>
          <w:color w:val="000000" w:themeColor="text1"/>
          <w:sz w:val="22"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76BA4" w:rsidRPr="00FF0C27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276BA4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276BA4" w:rsidRPr="00EC1698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276BA4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276BA4" w:rsidRPr="00F12133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12133">
        <w:rPr>
          <w:rFonts w:ascii="Cambria" w:hAnsi="Cambria"/>
          <w:color w:val="0070C0"/>
          <w:u w:val="single"/>
        </w:rPr>
        <w:t>budownictwo@slawatycze.pl</w:t>
      </w:r>
    </w:p>
    <w:p w:rsidR="00276BA4" w:rsidRPr="00EC1698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E64779">
        <w:rPr>
          <w:rFonts w:ascii="Cambria" w:hAnsi="Cambria" w:cs="Arial"/>
          <w:bCs/>
          <w:color w:val="0070C0"/>
          <w:u w:val="single"/>
        </w:rPr>
        <w:t>www.slawatycze.biuletyn.net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  <w:bookmarkStart w:id="0" w:name="_GoBack"/>
      <w:bookmarkEnd w:id="0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EC2F14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 ………………………………..</w:t>
      </w:r>
      <w:r w:rsidR="009D26BC" w:rsidRPr="0083008B">
        <w:rPr>
          <w:rFonts w:ascii="Cambria" w:hAnsi="Cambria" w:cs="Arial"/>
          <w:iCs/>
        </w:rPr>
        <w:t>………………………</w:t>
      </w:r>
      <w:r w:rsidR="0083008B">
        <w:rPr>
          <w:rFonts w:ascii="Cambria" w:hAnsi="Cambria" w:cs="Arial"/>
          <w:iCs/>
        </w:rPr>
        <w:t>.</w:t>
      </w:r>
      <w:r w:rsidR="009D26BC" w:rsidRPr="0083008B">
        <w:rPr>
          <w:rFonts w:ascii="Cambria" w:hAnsi="Cambria" w:cs="Arial"/>
          <w:iCs/>
        </w:rPr>
        <w:t>………………………………</w:t>
      </w:r>
    </w:p>
    <w:p w:rsidR="009D26BC" w:rsidRPr="00FE11FA" w:rsidRDefault="009D26BC" w:rsidP="00FE11FA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</w:t>
      </w:r>
      <w:r w:rsidR="00FE11FA">
        <w:rPr>
          <w:rFonts w:ascii="Cambria" w:hAnsi="Cambria" w:cs="Arial"/>
          <w:iCs/>
        </w:rPr>
        <w:t xml:space="preserve">, </w:t>
      </w:r>
      <w:r w:rsidRPr="00FE11FA">
        <w:rPr>
          <w:rFonts w:ascii="Cambria" w:hAnsi="Cambria" w:cs="Arial"/>
          <w:iCs/>
        </w:rPr>
        <w:t xml:space="preserve">e-mail: </w:t>
      </w:r>
      <w:r w:rsidRPr="00FE11FA">
        <w:rPr>
          <w:rFonts w:ascii="Cambria" w:hAnsi="Cambria" w:cs="Arial"/>
          <w:bCs/>
          <w:iCs/>
        </w:rPr>
        <w:t>………………………………………..........</w:t>
      </w:r>
      <w:r w:rsidR="00FE11FA">
        <w:rPr>
          <w:rFonts w:ascii="Cambria" w:hAnsi="Cambria" w:cs="Arial"/>
          <w:bCs/>
          <w:iCs/>
        </w:rPr>
        <w:t>..........</w:t>
      </w:r>
    </w:p>
    <w:p w:rsidR="009D26BC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FE11FA" w:rsidRPr="00FE11FA" w:rsidRDefault="00FE11FA" w:rsidP="0083008B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FE11FA" w:rsidRPr="00FE11FA" w:rsidRDefault="00FE11FA" w:rsidP="0083008B">
      <w:pPr>
        <w:pStyle w:val="Tekstpodstawowy"/>
        <w:ind w:left="284" w:hanging="142"/>
        <w:rPr>
          <w:rFonts w:ascii="Cambria" w:hAnsi="Cambria"/>
          <w:iCs/>
          <w:sz w:val="10"/>
          <w:szCs w:val="10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D3070B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D3070B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D3070B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D3070B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EC2F14" w:rsidRPr="00EC2F14" w:rsidRDefault="00EC2F14" w:rsidP="00EC2F14">
      <w:pPr>
        <w:spacing w:line="300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FE11FA" w:rsidRPr="00FE11FA" w:rsidRDefault="008437A1" w:rsidP="00FE11FA">
      <w:pPr>
        <w:spacing w:line="300" w:lineRule="auto"/>
        <w:jc w:val="both"/>
        <w:rPr>
          <w:rFonts w:ascii="Cambria" w:hAnsi="Cambria" w:cs="Arial"/>
          <w:b/>
          <w:iCs/>
        </w:rPr>
      </w:pPr>
      <w:r w:rsidRPr="001F1344">
        <w:rPr>
          <w:rFonts w:ascii="Cambria" w:hAnsi="Cambria" w:cs="Arial"/>
          <w:iCs/>
        </w:rPr>
        <w:t>W związku z ogłoszeniem przetargu nieograniczonego pn</w:t>
      </w:r>
      <w:r w:rsidR="00FE11FA">
        <w:t xml:space="preserve">. </w:t>
      </w:r>
      <w:r w:rsidR="00FE11FA" w:rsidRPr="00FE11FA">
        <w:rPr>
          <w:rFonts w:ascii="Cambria" w:hAnsi="Cambria" w:cs="Arial"/>
          <w:b/>
          <w:iCs/>
        </w:rPr>
        <w:t xml:space="preserve">Dostawa platformy pionowej wraz z montażem i wykonaniem robót budowlanych dla Środowiskowego Domu Samopomocy w Sławatyczach w ramach zadania </w:t>
      </w:r>
      <w:r w:rsidR="00FE11FA" w:rsidRPr="00FE11FA">
        <w:rPr>
          <w:rFonts w:ascii="Cambria" w:hAnsi="Cambria" w:cs="Arial"/>
          <w:b/>
          <w:i/>
          <w:iCs/>
        </w:rPr>
        <w:t>„Likwidacja barier architektonicznych w budynku Środowiskowego Domu Samopomocy w Sławatyczach”.</w:t>
      </w:r>
    </w:p>
    <w:p w:rsidR="00EC2F14" w:rsidRDefault="00EC2F14" w:rsidP="00FD4252">
      <w:pPr>
        <w:jc w:val="center"/>
        <w:rPr>
          <w:rFonts w:ascii="Cambria" w:hAnsi="Cambria"/>
          <w:b/>
          <w:i/>
          <w:sz w:val="16"/>
          <w:szCs w:val="16"/>
        </w:rPr>
      </w:pPr>
    </w:p>
    <w:p w:rsidR="00F43B1B" w:rsidRPr="00FE11FA" w:rsidRDefault="00EC2F14" w:rsidP="00FE11FA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FE11FA">
        <w:rPr>
          <w:rFonts w:ascii="Cambria" w:hAnsi="Cambria" w:cs="Arial"/>
          <w:b/>
          <w:iCs/>
        </w:rPr>
        <w:t>Oferuję/oferujemy*</w:t>
      </w:r>
      <w:r w:rsidRPr="00FE11FA">
        <w:rPr>
          <w:rFonts w:ascii="Cambria" w:hAnsi="Cambria" w:cs="Arial"/>
          <w:iCs/>
        </w:rPr>
        <w:t xml:space="preserve"> wykonanie </w:t>
      </w:r>
      <w:r w:rsidRPr="00FE11FA">
        <w:rPr>
          <w:rFonts w:ascii="Cambria" w:hAnsi="Cambria" w:cs="Arial"/>
          <w:bCs/>
          <w:iCs/>
        </w:rPr>
        <w:t xml:space="preserve">zamówienia </w:t>
      </w:r>
      <w:r w:rsidRPr="00FE11FA">
        <w:rPr>
          <w:rFonts w:ascii="Cambria" w:hAnsi="Cambria" w:cs="Arial"/>
          <w:iCs/>
        </w:rPr>
        <w:t xml:space="preserve">zgodnie z </w:t>
      </w:r>
      <w:r w:rsidRPr="00FE11FA">
        <w:rPr>
          <w:rFonts w:ascii="Cambria" w:hAnsi="Cambria" w:cs="Arial"/>
          <w:bCs/>
          <w:iCs/>
        </w:rPr>
        <w:t xml:space="preserve">zakresem zamieszczonym </w:t>
      </w:r>
      <w:r w:rsidRPr="00FE11FA">
        <w:rPr>
          <w:rFonts w:ascii="Cambria" w:hAnsi="Cambria" w:cs="Arial"/>
          <w:bCs/>
          <w:iCs/>
        </w:rPr>
        <w:br/>
        <w:t>w opisie przedmiotu zamówienia zawartym w SIWZ</w:t>
      </w:r>
      <w:r w:rsidR="000A6EB4" w:rsidRPr="00FE11FA">
        <w:rPr>
          <w:rFonts w:ascii="Cambria" w:hAnsi="Cambria" w:cs="Arial"/>
          <w:bCs/>
          <w:iCs/>
        </w:rPr>
        <w:t xml:space="preserve"> i szczegółowym opisie przedmiotu zamówienia</w:t>
      </w:r>
      <w:r w:rsidR="00FE11FA">
        <w:rPr>
          <w:rFonts w:ascii="Cambria" w:hAnsi="Cambria" w:cs="Arial"/>
          <w:bCs/>
          <w:iCs/>
        </w:rPr>
        <w:t xml:space="preserve"> </w:t>
      </w:r>
      <w:r w:rsidR="00F43B1B" w:rsidRPr="00FE11FA">
        <w:rPr>
          <w:rFonts w:ascii="Cambria" w:hAnsi="Cambria" w:cs="Arial"/>
          <w:b/>
          <w:iCs/>
          <w:u w:val="single"/>
        </w:rPr>
        <w:t>za</w:t>
      </w:r>
      <w:r w:rsidR="008A0295" w:rsidRPr="00FE11FA">
        <w:rPr>
          <w:rFonts w:ascii="Cambria" w:hAnsi="Cambria" w:cs="Arial"/>
          <w:b/>
          <w:iCs/>
          <w:u w:val="single"/>
        </w:rPr>
        <w:t xml:space="preserve"> </w:t>
      </w:r>
      <w:r w:rsidR="00F43B1B" w:rsidRPr="00FE11FA">
        <w:rPr>
          <w:rFonts w:ascii="Cambria" w:hAnsi="Cambria" w:cs="Arial"/>
          <w:b/>
          <w:iCs/>
          <w:u w:val="single"/>
        </w:rPr>
        <w:t>cenę ryczałtową:</w:t>
      </w:r>
    </w:p>
    <w:p w:rsidR="00F43B1B" w:rsidRPr="00FE11FA" w:rsidRDefault="00F43B1B" w:rsidP="00F43B1B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F43B1B" w:rsidRPr="00EF166A" w:rsidRDefault="00F43B1B" w:rsidP="00F43B1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F43B1B" w:rsidRPr="00EF166A" w:rsidRDefault="00F43B1B" w:rsidP="00F43B1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F43B1B" w:rsidRPr="00EF166A" w:rsidRDefault="00F43B1B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F43B1B" w:rsidRDefault="00F43B1B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3024C1" w:rsidRPr="00E119F6" w:rsidRDefault="003024C1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3024C1" w:rsidRDefault="003024C1" w:rsidP="00FE11FA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3024C1" w:rsidRDefault="003024C1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E832D2">
        <w:rPr>
          <w:rFonts w:ascii="Cambria" w:hAnsi="Cambria" w:cs="Arial"/>
          <w:bCs/>
          <w:iCs/>
        </w:rPr>
        <w:t xml:space="preserve">Długość okresu </w:t>
      </w:r>
      <w:r w:rsidRPr="003024C1">
        <w:rPr>
          <w:rFonts w:ascii="Cambria" w:hAnsi="Cambria" w:cs="Arial"/>
          <w:bCs/>
          <w:iCs/>
        </w:rPr>
        <w:t xml:space="preserve">gwarancji na </w:t>
      </w:r>
      <w:r w:rsidR="00EC2F14">
        <w:rPr>
          <w:rFonts w:ascii="Cambria" w:hAnsi="Cambria" w:cs="Helvetica"/>
          <w:bCs/>
          <w:color w:val="000000"/>
        </w:rPr>
        <w:t xml:space="preserve">przedmiot zamówienia </w:t>
      </w:r>
      <w:r w:rsidRPr="003024C1">
        <w:rPr>
          <w:rFonts w:ascii="Cambria" w:hAnsi="Cambria" w:cs="Helvetica"/>
          <w:bCs/>
          <w:color w:val="000000"/>
        </w:rPr>
        <w:t xml:space="preserve"> </w:t>
      </w:r>
      <w:r w:rsidRPr="002F0055">
        <w:rPr>
          <w:rFonts w:ascii="Cambria" w:hAnsi="Cambria" w:cs="Arial"/>
          <w:b/>
          <w:bCs/>
          <w:iCs/>
        </w:rPr>
        <w:t xml:space="preserve">……………… miesięcy od dnia podpisania protokołu </w:t>
      </w:r>
      <w:r w:rsidR="00EC2F14">
        <w:rPr>
          <w:rFonts w:ascii="Cambria" w:hAnsi="Cambria" w:cs="Arial"/>
          <w:b/>
          <w:bCs/>
          <w:iCs/>
        </w:rPr>
        <w:t>odbioru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>.</w:t>
      </w:r>
    </w:p>
    <w:p w:rsidR="00FE11FA" w:rsidRDefault="00FE11FA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3024C1" w:rsidRPr="00C2146C" w:rsidRDefault="003024C1" w:rsidP="003024C1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</w:t>
      </w:r>
      <w:r w:rsidR="00671CDF">
        <w:rPr>
          <w:rFonts w:ascii="Cambria" w:hAnsi="Cambria" w:cs="Arial"/>
        </w:rPr>
        <w:t>3</w:t>
      </w:r>
      <w:r w:rsidRPr="002F2D38">
        <w:rPr>
          <w:rFonts w:ascii="Cambria" w:hAnsi="Cambria" w:cs="Arial"/>
        </w:rPr>
        <w:t xml:space="preserve">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EC2F14" w:rsidRDefault="008437A1" w:rsidP="00EC2F14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</w:t>
      </w:r>
      <w:r w:rsidR="00BC5EC0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EC2F14" w:rsidRDefault="008437A1" w:rsidP="00EC2F14">
      <w:pPr>
        <w:spacing w:before="120" w:line="276" w:lineRule="auto"/>
        <w:ind w:left="312"/>
        <w:jc w:val="both"/>
        <w:rPr>
          <w:rFonts w:ascii="Cambria" w:hAnsi="Cambria" w:cs="Arial"/>
        </w:rPr>
      </w:pPr>
      <w:r w:rsidRPr="00EC2F14">
        <w:rPr>
          <w:rFonts w:ascii="Cambria" w:hAnsi="Cambria" w:cs="Arial"/>
          <w:i/>
          <w:sz w:val="22"/>
          <w:szCs w:val="22"/>
        </w:rPr>
        <w:t xml:space="preserve">W przypadku utajnienia oferty Wykonawca zobowiązany jest wykazać, iż zastrzeżone informacje stanowią tajemnicę przedsiębiorstwa w szczególności określając, w jaki sposób zostały spełnione przesłanki, o których mowa w art. 11 pkt. </w:t>
      </w:r>
      <w:r w:rsidR="00FE11FA">
        <w:rPr>
          <w:rFonts w:ascii="Cambria" w:hAnsi="Cambria" w:cs="Arial"/>
          <w:i/>
          <w:sz w:val="22"/>
          <w:szCs w:val="22"/>
        </w:rPr>
        <w:t>2</w:t>
      </w:r>
      <w:r w:rsidRPr="00EC2F14">
        <w:rPr>
          <w:rFonts w:ascii="Cambria" w:hAnsi="Cambria" w:cs="Arial"/>
          <w:i/>
          <w:sz w:val="22"/>
          <w:szCs w:val="22"/>
        </w:rPr>
        <w:t xml:space="preserve"> ustawy z 16 kwietnia 1993 r. </w:t>
      </w:r>
      <w:r w:rsidR="00BC5EC0" w:rsidRPr="00EC2F14">
        <w:rPr>
          <w:rFonts w:ascii="Cambria" w:hAnsi="Cambria" w:cs="Arial"/>
          <w:i/>
          <w:sz w:val="22"/>
          <w:szCs w:val="22"/>
        </w:rPr>
        <w:br/>
      </w:r>
      <w:r w:rsidRPr="00EC2F14">
        <w:rPr>
          <w:rFonts w:ascii="Cambria" w:hAnsi="Cambria" w:cs="Arial"/>
          <w:i/>
          <w:sz w:val="22"/>
          <w:szCs w:val="22"/>
        </w:rPr>
        <w:t>o zwal</w:t>
      </w:r>
      <w:r w:rsidR="00EC2F14" w:rsidRPr="00EC2F14">
        <w:rPr>
          <w:rFonts w:ascii="Cambria" w:hAnsi="Cambria" w:cs="Arial"/>
          <w:i/>
          <w:sz w:val="22"/>
          <w:szCs w:val="22"/>
        </w:rPr>
        <w:t>czaniu nieuczciwej konkurencji.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lastRenderedPageBreak/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EC2F14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D307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D307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BC5EC0" w:rsidRPr="00E0716E" w:rsidRDefault="00BC5EC0" w:rsidP="00BC5EC0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BC5EC0" w:rsidRPr="00FE11FA" w:rsidRDefault="00BC5EC0" w:rsidP="00BC5EC0">
      <w:pPr>
        <w:pStyle w:val="NormalnyWeb"/>
        <w:spacing w:line="276" w:lineRule="auto"/>
        <w:ind w:left="426"/>
        <w:jc w:val="both"/>
        <w:rPr>
          <w:rFonts w:ascii="Cambria" w:hAnsi="Cambria" w:cs="Arial"/>
        </w:rPr>
      </w:pPr>
      <w:r w:rsidRPr="00FE11FA">
        <w:rPr>
          <w:rFonts w:ascii="Cambria" w:hAnsi="Cambria" w:cs="Arial"/>
          <w:b/>
          <w:color w:val="000000"/>
        </w:rPr>
        <w:t>*</w:t>
      </w:r>
      <w:r w:rsidRPr="00FE11FA">
        <w:rPr>
          <w:rFonts w:ascii="Cambria" w:hAnsi="Cambria" w:cs="Arial"/>
          <w:color w:val="000000"/>
        </w:rPr>
        <w:t xml:space="preserve">W przypadku, gdy Wykonawca </w:t>
      </w:r>
      <w:r w:rsidRPr="00FE11FA">
        <w:rPr>
          <w:rFonts w:ascii="Cambria" w:hAnsi="Cambria" w:cs="Arial"/>
          <w:u w:val="single"/>
        </w:rPr>
        <w:t>nie przekazuje danych osobowych</w:t>
      </w:r>
      <w:r w:rsidRPr="00FE11FA">
        <w:rPr>
          <w:rFonts w:ascii="Cambria" w:hAnsi="Cambria" w:cs="Aria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93F" w:rsidRPr="00FE11FA" w:rsidRDefault="00BE193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71CDF" w:rsidRPr="00F43B1B" w:rsidRDefault="00671CDF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:rsidR="007E49B6" w:rsidRPr="00F43B1B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F43B1B">
        <w:trPr>
          <w:trHeight w:val="6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F43B1B">
        <w:trPr>
          <w:trHeight w:val="6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C2F14" w:rsidRPr="00F43B1B" w:rsidRDefault="00EC2F14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280"/>
      </w:tblGrid>
      <w:tr w:rsidR="00FC4A79" w:rsidRPr="00097E29" w:rsidTr="00BE193F">
        <w:trPr>
          <w:trHeight w:val="4050"/>
          <w:jc w:val="center"/>
        </w:trPr>
        <w:tc>
          <w:tcPr>
            <w:tcW w:w="9078" w:type="dxa"/>
            <w:shd w:val="clear" w:color="auto" w:fill="auto"/>
          </w:tcPr>
          <w:tbl>
            <w:tblPr>
              <w:tblStyle w:val="Tabela-Siatka"/>
              <w:tblpPr w:leftFromText="141" w:rightFromText="141" w:vertAnchor="text" w:horzAnchor="page" w:tblpX="41" w:tblpY="32"/>
              <w:tblW w:w="912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9120"/>
            </w:tblGrid>
            <w:tr w:rsidR="00EC2F14" w:rsidTr="00EC2F14">
              <w:tc>
                <w:tcPr>
                  <w:tcW w:w="9120" w:type="dxa"/>
                  <w:shd w:val="clear" w:color="auto" w:fill="BFBFBF" w:themeFill="background1" w:themeFillShade="BF"/>
                </w:tcPr>
                <w:p w:rsidR="00EC2F14" w:rsidRPr="002F0055" w:rsidRDefault="00EC2F14" w:rsidP="00893D4D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  <w:r w:rsidRPr="002F0055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>SPIS TREŚCI.</w:t>
                  </w:r>
                </w:p>
              </w:tc>
            </w:tr>
          </w:tbl>
          <w:p w:rsidR="00EC2F14" w:rsidRDefault="00EC2F14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AB230C" w:rsidRDefault="00C7600D" w:rsidP="00F43B1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982C83" w:rsidRPr="00FC4A79" w:rsidRDefault="00982C83" w:rsidP="00982C8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982C83" w:rsidRDefault="00982C83" w:rsidP="00671CDF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FE11FA" w:rsidRPr="002F2D38" w:rsidRDefault="00FE11FA" w:rsidP="00671CDF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671CDF" w:rsidRDefault="00671CDF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671CDF" w:rsidRPr="005A036D" w:rsidTr="00E11B30">
        <w:trPr>
          <w:trHeight w:val="439"/>
        </w:trPr>
        <w:tc>
          <w:tcPr>
            <w:tcW w:w="4412" w:type="dxa"/>
          </w:tcPr>
          <w:p w:rsidR="00671CDF" w:rsidRPr="005A036D" w:rsidRDefault="00671CDF" w:rsidP="00681F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671CDF" w:rsidRPr="005A036D" w:rsidRDefault="00671CDF" w:rsidP="00681F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671CDF" w:rsidRPr="005A036D" w:rsidRDefault="00671CDF" w:rsidP="00681F2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671CDF" w:rsidRPr="00FC409E" w:rsidRDefault="00671CDF" w:rsidP="00681F2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671CDF" w:rsidRPr="005A036D" w:rsidRDefault="00671CDF" w:rsidP="00E11B30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E11B30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12992">
      <w:headerReference w:type="default" r:id="rId8"/>
      <w:footerReference w:type="default" r:id="rId9"/>
      <w:pgSz w:w="11900" w:h="16840"/>
      <w:pgMar w:top="734" w:right="1418" w:bottom="244" w:left="1418" w:header="14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22" w:rsidRDefault="00167022" w:rsidP="001F1344">
      <w:r>
        <w:separator/>
      </w:r>
    </w:p>
  </w:endnote>
  <w:endnote w:type="continuationSeparator" w:id="0">
    <w:p w:rsidR="00167022" w:rsidRDefault="00167022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307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307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53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307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307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307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D53C9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D307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22" w:rsidRDefault="00167022" w:rsidP="001F1344">
      <w:r>
        <w:separator/>
      </w:r>
    </w:p>
  </w:footnote>
  <w:footnote w:type="continuationSeparator" w:id="0">
    <w:p w:rsidR="00167022" w:rsidRDefault="00167022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3024C1" w:rsidRDefault="003024C1" w:rsidP="003024C1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 w:rsidR="00EC2F14">
        <w:rPr>
          <w:rFonts w:ascii="Cambria" w:hAnsi="Cambria"/>
          <w:b/>
          <w:sz w:val="18"/>
          <w:szCs w:val="18"/>
        </w:rPr>
        <w:t>24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 w:rsidR="00EC2F14">
        <w:rPr>
          <w:rFonts w:ascii="Cambria" w:hAnsi="Cambria"/>
          <w:b/>
          <w:sz w:val="18"/>
          <w:szCs w:val="18"/>
        </w:rPr>
        <w:t>48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437A1" w:rsidRPr="00FC4A79" w:rsidRDefault="008437A1" w:rsidP="00FE11FA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="00FE11FA">
        <w:rPr>
          <w:rFonts w:ascii="Cambria" w:hAnsi="Cambria"/>
          <w:sz w:val="18"/>
          <w:szCs w:val="18"/>
        </w:rPr>
        <w:tab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437A1" w:rsidRPr="00FC4A79" w:rsidRDefault="008437A1" w:rsidP="00FE11FA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="00FE11FA">
        <w:rPr>
          <w:rFonts w:ascii="Cambria" w:hAnsi="Cambria"/>
          <w:sz w:val="18"/>
          <w:szCs w:val="18"/>
        </w:rPr>
        <w:tab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BC5EC0" w:rsidRDefault="00BC5EC0" w:rsidP="00FE11FA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7E49B6" w:rsidRPr="00FC4A79" w:rsidRDefault="007E49B6" w:rsidP="00FE11FA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="00FE11FA">
        <w:rPr>
          <w:rFonts w:ascii="Cambria" w:hAnsi="Cambria"/>
          <w:sz w:val="18"/>
          <w:szCs w:val="18"/>
        </w:rPr>
        <w:tab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FA" w:rsidRDefault="00FE11FA" w:rsidP="00FE11FA">
    <w:pPr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9212" w:type="dxa"/>
      <w:tblInd w:w="-216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E11FA" w:rsidTr="003C2EDA">
      <w:tc>
        <w:tcPr>
          <w:tcW w:w="9212" w:type="dxa"/>
        </w:tcPr>
        <w:p w:rsidR="00FE11FA" w:rsidRDefault="00FE11FA" w:rsidP="003C2EDA">
          <w:pPr>
            <w:jc w:val="center"/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Przetarg nieograniczony na </w:t>
          </w:r>
          <w:r w:rsidRPr="008D76BF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dostawę i montaż platformy pionowej 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>wraz z montażem i wykonaniem robót budowlanych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dla Środowiskowego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Dom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>u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Samopomocy w Sławatyczach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w ramach zadania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 xml:space="preserve">„Likwidacja barier architektonicznych w budynku Środowiskowego </w:t>
          </w:r>
        </w:p>
        <w:p w:rsidR="00FE11FA" w:rsidRDefault="00FE11FA" w:rsidP="003C2EDA">
          <w:pPr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>Domu Samopomocy w Sławatyczach”.</w:t>
          </w:r>
        </w:p>
      </w:tc>
    </w:tr>
  </w:tbl>
  <w:p w:rsidR="00FE11FA" w:rsidRDefault="00FE11FA" w:rsidP="00FE11F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D28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6DE7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F2722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5147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D0969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01C6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D578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F4ED3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15"/>
  </w:num>
  <w:num w:numId="5">
    <w:abstractNumId w:val="2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6"/>
  </w:num>
  <w:num w:numId="13">
    <w:abstractNumId w:val="8"/>
  </w:num>
  <w:num w:numId="14">
    <w:abstractNumId w:val="13"/>
  </w:num>
  <w:num w:numId="15">
    <w:abstractNumId w:val="26"/>
  </w:num>
  <w:num w:numId="16">
    <w:abstractNumId w:val="20"/>
  </w:num>
  <w:num w:numId="17">
    <w:abstractNumId w:val="12"/>
  </w:num>
  <w:num w:numId="18">
    <w:abstractNumId w:val="23"/>
  </w:num>
  <w:num w:numId="19">
    <w:abstractNumId w:val="9"/>
  </w:num>
  <w:num w:numId="20">
    <w:abstractNumId w:val="17"/>
  </w:num>
  <w:num w:numId="21">
    <w:abstractNumId w:val="10"/>
  </w:num>
  <w:num w:numId="22">
    <w:abstractNumId w:val="19"/>
  </w:num>
  <w:num w:numId="23">
    <w:abstractNumId w:val="21"/>
  </w:num>
  <w:num w:numId="24">
    <w:abstractNumId w:val="14"/>
  </w:num>
  <w:num w:numId="25">
    <w:abstractNumId w:val="0"/>
  </w:num>
  <w:num w:numId="26">
    <w:abstractNumId w:val="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87737"/>
    <w:rsid w:val="000A6EB4"/>
    <w:rsid w:val="000C4AF4"/>
    <w:rsid w:val="000F5F6B"/>
    <w:rsid w:val="00102523"/>
    <w:rsid w:val="001049AF"/>
    <w:rsid w:val="001062C4"/>
    <w:rsid w:val="00135475"/>
    <w:rsid w:val="001361D9"/>
    <w:rsid w:val="00140C2A"/>
    <w:rsid w:val="001447CF"/>
    <w:rsid w:val="001536EC"/>
    <w:rsid w:val="001549B8"/>
    <w:rsid w:val="00167022"/>
    <w:rsid w:val="0019550A"/>
    <w:rsid w:val="0019673A"/>
    <w:rsid w:val="001B72F5"/>
    <w:rsid w:val="001E3EC5"/>
    <w:rsid w:val="001F1344"/>
    <w:rsid w:val="00202508"/>
    <w:rsid w:val="00213FE8"/>
    <w:rsid w:val="002152B1"/>
    <w:rsid w:val="002236CF"/>
    <w:rsid w:val="00256C0D"/>
    <w:rsid w:val="002677FC"/>
    <w:rsid w:val="00276BA4"/>
    <w:rsid w:val="002D5626"/>
    <w:rsid w:val="002D5839"/>
    <w:rsid w:val="002E72F2"/>
    <w:rsid w:val="002F0055"/>
    <w:rsid w:val="002F2D38"/>
    <w:rsid w:val="003024C1"/>
    <w:rsid w:val="00312992"/>
    <w:rsid w:val="00324CA0"/>
    <w:rsid w:val="00326B9B"/>
    <w:rsid w:val="00343FCF"/>
    <w:rsid w:val="00347FBB"/>
    <w:rsid w:val="003D5EB1"/>
    <w:rsid w:val="003E1797"/>
    <w:rsid w:val="00410AD5"/>
    <w:rsid w:val="00446D5F"/>
    <w:rsid w:val="00467312"/>
    <w:rsid w:val="00487978"/>
    <w:rsid w:val="004A3A59"/>
    <w:rsid w:val="004B1E69"/>
    <w:rsid w:val="004B2D19"/>
    <w:rsid w:val="004C0E50"/>
    <w:rsid w:val="004D26C4"/>
    <w:rsid w:val="004E2F91"/>
    <w:rsid w:val="004E7779"/>
    <w:rsid w:val="004F695E"/>
    <w:rsid w:val="00503FB8"/>
    <w:rsid w:val="0050633E"/>
    <w:rsid w:val="00515BAC"/>
    <w:rsid w:val="0057030C"/>
    <w:rsid w:val="005772BE"/>
    <w:rsid w:val="00582026"/>
    <w:rsid w:val="005A04FC"/>
    <w:rsid w:val="005D2326"/>
    <w:rsid w:val="005E5832"/>
    <w:rsid w:val="00611839"/>
    <w:rsid w:val="006314FC"/>
    <w:rsid w:val="00671CDF"/>
    <w:rsid w:val="006779BB"/>
    <w:rsid w:val="00684676"/>
    <w:rsid w:val="00711658"/>
    <w:rsid w:val="00717ADD"/>
    <w:rsid w:val="00726230"/>
    <w:rsid w:val="00751B83"/>
    <w:rsid w:val="007638DA"/>
    <w:rsid w:val="0076471D"/>
    <w:rsid w:val="00785229"/>
    <w:rsid w:val="007A5B7A"/>
    <w:rsid w:val="007B07DA"/>
    <w:rsid w:val="007B524D"/>
    <w:rsid w:val="007D569B"/>
    <w:rsid w:val="007E49B6"/>
    <w:rsid w:val="007E52CF"/>
    <w:rsid w:val="0083008B"/>
    <w:rsid w:val="008437A1"/>
    <w:rsid w:val="00866C7E"/>
    <w:rsid w:val="008749F1"/>
    <w:rsid w:val="008A0295"/>
    <w:rsid w:val="008D0321"/>
    <w:rsid w:val="008D53C9"/>
    <w:rsid w:val="009004FC"/>
    <w:rsid w:val="00903906"/>
    <w:rsid w:val="00912E1F"/>
    <w:rsid w:val="00935D41"/>
    <w:rsid w:val="009400D8"/>
    <w:rsid w:val="009479B8"/>
    <w:rsid w:val="00952BAF"/>
    <w:rsid w:val="00982C83"/>
    <w:rsid w:val="009831F3"/>
    <w:rsid w:val="0099246D"/>
    <w:rsid w:val="00995992"/>
    <w:rsid w:val="009A7853"/>
    <w:rsid w:val="009D0600"/>
    <w:rsid w:val="009D26BC"/>
    <w:rsid w:val="009F3728"/>
    <w:rsid w:val="009F52B0"/>
    <w:rsid w:val="009F768E"/>
    <w:rsid w:val="00A03E8F"/>
    <w:rsid w:val="00A177DA"/>
    <w:rsid w:val="00A31DAC"/>
    <w:rsid w:val="00AA1B94"/>
    <w:rsid w:val="00AB230C"/>
    <w:rsid w:val="00AC4D6B"/>
    <w:rsid w:val="00B060A2"/>
    <w:rsid w:val="00B115FE"/>
    <w:rsid w:val="00B27C10"/>
    <w:rsid w:val="00B376D5"/>
    <w:rsid w:val="00B460C6"/>
    <w:rsid w:val="00B46483"/>
    <w:rsid w:val="00B46E74"/>
    <w:rsid w:val="00B605D0"/>
    <w:rsid w:val="00B9322B"/>
    <w:rsid w:val="00B93F5E"/>
    <w:rsid w:val="00BA46F4"/>
    <w:rsid w:val="00BB39CD"/>
    <w:rsid w:val="00BB6DAB"/>
    <w:rsid w:val="00BC5EC0"/>
    <w:rsid w:val="00BE193F"/>
    <w:rsid w:val="00BF6B0E"/>
    <w:rsid w:val="00C3036D"/>
    <w:rsid w:val="00C37158"/>
    <w:rsid w:val="00C66B92"/>
    <w:rsid w:val="00C670A0"/>
    <w:rsid w:val="00C71A1B"/>
    <w:rsid w:val="00C7600D"/>
    <w:rsid w:val="00C81BED"/>
    <w:rsid w:val="00C91A7E"/>
    <w:rsid w:val="00CA70E3"/>
    <w:rsid w:val="00CD3517"/>
    <w:rsid w:val="00CD58AB"/>
    <w:rsid w:val="00CF7554"/>
    <w:rsid w:val="00D24275"/>
    <w:rsid w:val="00D3070B"/>
    <w:rsid w:val="00D35476"/>
    <w:rsid w:val="00D35BE9"/>
    <w:rsid w:val="00D44121"/>
    <w:rsid w:val="00D53070"/>
    <w:rsid w:val="00D7578C"/>
    <w:rsid w:val="00D762A8"/>
    <w:rsid w:val="00DD320A"/>
    <w:rsid w:val="00E02AD1"/>
    <w:rsid w:val="00E11B30"/>
    <w:rsid w:val="00E27D48"/>
    <w:rsid w:val="00E34527"/>
    <w:rsid w:val="00E41092"/>
    <w:rsid w:val="00E9003C"/>
    <w:rsid w:val="00E94748"/>
    <w:rsid w:val="00EB0D2C"/>
    <w:rsid w:val="00EB187A"/>
    <w:rsid w:val="00EC2F14"/>
    <w:rsid w:val="00EE3B21"/>
    <w:rsid w:val="00EF166A"/>
    <w:rsid w:val="00EF5945"/>
    <w:rsid w:val="00EF64AF"/>
    <w:rsid w:val="00F03488"/>
    <w:rsid w:val="00F33CAC"/>
    <w:rsid w:val="00F36362"/>
    <w:rsid w:val="00F43B1B"/>
    <w:rsid w:val="00F46C9D"/>
    <w:rsid w:val="00F72C2E"/>
    <w:rsid w:val="00F944FF"/>
    <w:rsid w:val="00FA679E"/>
    <w:rsid w:val="00FB01E3"/>
    <w:rsid w:val="00FC409E"/>
    <w:rsid w:val="00FC4A79"/>
    <w:rsid w:val="00FD4252"/>
    <w:rsid w:val="00FE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character" w:customStyle="1" w:styleId="dt-param-value">
    <w:name w:val="dt-param-value"/>
    <w:basedOn w:val="Domylnaczcionkaakapitu"/>
    <w:rsid w:val="00671CDF"/>
  </w:style>
  <w:style w:type="paragraph" w:customStyle="1" w:styleId="Tekstpodstawowy21">
    <w:name w:val="Tekst podstawowy 21"/>
    <w:basedOn w:val="Normalny"/>
    <w:rsid w:val="00671CDF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671C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</w:rPr>
  </w:style>
  <w:style w:type="paragraph" w:styleId="NormalnyWeb">
    <w:name w:val="Normal (Web)"/>
    <w:basedOn w:val="Normalny"/>
    <w:uiPriority w:val="99"/>
    <w:unhideWhenUsed/>
    <w:rsid w:val="00BC5EC0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B16595-5D58-4954-B21F-79E9B25D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42</cp:revision>
  <cp:lastPrinted>2020-09-28T09:20:00Z</cp:lastPrinted>
  <dcterms:created xsi:type="dcterms:W3CDTF">2018-03-15T09:35:00Z</dcterms:created>
  <dcterms:modified xsi:type="dcterms:W3CDTF">2020-09-28T09:20:00Z</dcterms:modified>
</cp:coreProperties>
</file>