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9D42AA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GK.271.2</w:t>
      </w:r>
      <w:r w:rsidR="00522AE3">
        <w:rPr>
          <w:rFonts w:ascii="Arial" w:hAnsi="Arial" w:cs="Arial"/>
          <w:b w:val="0"/>
          <w:sz w:val="20"/>
        </w:rPr>
        <w:t>.2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522AE3">
        <w:rPr>
          <w:rFonts w:ascii="Arial" w:hAnsi="Arial" w:cs="Arial"/>
          <w:b w:val="0"/>
          <w:sz w:val="20"/>
        </w:rPr>
        <w:t>9.MK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</w:t>
      </w:r>
      <w:r w:rsidR="009D42AA">
        <w:rPr>
          <w:rFonts w:ascii="Arial" w:hAnsi="Arial" w:cs="Arial"/>
          <w:b/>
          <w:sz w:val="20"/>
          <w:szCs w:val="20"/>
        </w:rPr>
        <w:t>ępowanie o</w:t>
      </w:r>
      <w:r w:rsidRPr="00D308EB">
        <w:rPr>
          <w:rFonts w:ascii="Arial" w:hAnsi="Arial" w:cs="Arial"/>
          <w:b/>
          <w:sz w:val="20"/>
          <w:szCs w:val="20"/>
        </w:rPr>
        <w:t xml:space="preserve"> udzielenie zamówienia:</w:t>
      </w:r>
    </w:p>
    <w:p w:rsidR="009D42AA" w:rsidRPr="001C3597" w:rsidRDefault="009D42AA" w:rsidP="009D42AA">
      <w:pPr>
        <w:rPr>
          <w:rFonts w:ascii="Arial" w:hAnsi="Arial" w:cs="Arial"/>
          <w:sz w:val="20"/>
        </w:rPr>
      </w:pPr>
      <w:r w:rsidRPr="00B87AFA">
        <w:rPr>
          <w:rFonts w:ascii="Arial" w:hAnsi="Arial" w:cs="Arial"/>
          <w:b/>
          <w:sz w:val="20"/>
          <w:szCs w:val="20"/>
        </w:rPr>
        <w:t>Zagospodarowanie terenu nad jeziorem w miejscowości Papowo Biskupie, polegające na wykonaniu elementów małej architektury , stanowiącej ogólnodostępną strefę rekreacyjno-wypoczynkową.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33096F"/>
    <w:rsid w:val="00522AE3"/>
    <w:rsid w:val="005B2D52"/>
    <w:rsid w:val="005F1BF3"/>
    <w:rsid w:val="007E036D"/>
    <w:rsid w:val="007F1593"/>
    <w:rsid w:val="007F273C"/>
    <w:rsid w:val="009D42AA"/>
    <w:rsid w:val="00BE1EB7"/>
    <w:rsid w:val="00C67D8B"/>
    <w:rsid w:val="00C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2019-03-18T09:45:00Z</dcterms:created>
  <dcterms:modified xsi:type="dcterms:W3CDTF">2019-03-18T11:26:00Z</dcterms:modified>
</cp:coreProperties>
</file>