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9" w:rsidRDefault="008F527F">
      <w:r>
        <w:t xml:space="preserve">                                                                                                                         Kazimierza Wielka, dn.06.05.2013</w:t>
      </w:r>
    </w:p>
    <w:p w:rsidR="00C009CF" w:rsidRDefault="00C009CF"/>
    <w:p w:rsidR="008F527F" w:rsidRDefault="008F527F" w:rsidP="00C009CF">
      <w:pPr>
        <w:rPr>
          <w:b/>
          <w:sz w:val="24"/>
          <w:szCs w:val="24"/>
        </w:rPr>
      </w:pPr>
      <w:r>
        <w:t>Znak: ZM.DFK.271.3.3.2013</w:t>
      </w:r>
    </w:p>
    <w:p w:rsidR="0017760D" w:rsidRPr="00C009CF" w:rsidRDefault="0017760D" w:rsidP="001776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INFORMACJA DLA WYKONAWCÓW</w:t>
      </w:r>
    </w:p>
    <w:p w:rsidR="008F527F" w:rsidRPr="00C009CF" w:rsidRDefault="008F527F" w:rsidP="0017760D">
      <w:pPr>
        <w:jc w:val="center"/>
        <w:rPr>
          <w:sz w:val="24"/>
          <w:szCs w:val="24"/>
        </w:rPr>
      </w:pPr>
    </w:p>
    <w:p w:rsidR="008F527F" w:rsidRDefault="008F527F">
      <w:bookmarkStart w:id="0" w:name="_GoBack"/>
      <w:bookmarkEnd w:id="0"/>
    </w:p>
    <w:p w:rsidR="008F527F" w:rsidRPr="00C009CF" w:rsidRDefault="008F527F">
      <w:pPr>
        <w:rPr>
          <w:b/>
          <w:sz w:val="24"/>
          <w:szCs w:val="24"/>
        </w:rPr>
      </w:pPr>
      <w:r w:rsidRPr="00C009CF">
        <w:rPr>
          <w:b/>
          <w:sz w:val="24"/>
          <w:szCs w:val="24"/>
        </w:rPr>
        <w:t xml:space="preserve">dot. Przetargu na „ Dostawę materiałów </w:t>
      </w:r>
      <w:proofErr w:type="spellStart"/>
      <w:r w:rsidRPr="00C009CF">
        <w:rPr>
          <w:b/>
          <w:sz w:val="24"/>
          <w:szCs w:val="24"/>
        </w:rPr>
        <w:t>wod-kan</w:t>
      </w:r>
      <w:proofErr w:type="spellEnd"/>
      <w:r w:rsidRPr="00C009CF">
        <w:rPr>
          <w:b/>
          <w:sz w:val="24"/>
          <w:szCs w:val="24"/>
        </w:rPr>
        <w:t xml:space="preserve"> na potrzeby </w:t>
      </w:r>
      <w:r w:rsidR="00C009CF" w:rsidRPr="00C009CF">
        <w:rPr>
          <w:b/>
          <w:sz w:val="24"/>
          <w:szCs w:val="24"/>
        </w:rPr>
        <w:t>Związku</w:t>
      </w:r>
      <w:r w:rsidRPr="00C009CF">
        <w:rPr>
          <w:b/>
          <w:sz w:val="24"/>
          <w:szCs w:val="24"/>
        </w:rPr>
        <w:t xml:space="preserve"> Międzygminnego „Nidzica””.</w:t>
      </w:r>
    </w:p>
    <w:p w:rsidR="008F527F" w:rsidRDefault="008F527F">
      <w:r w:rsidRPr="00C009CF">
        <w:rPr>
          <w:b/>
        </w:rPr>
        <w:t>Pyt.1</w:t>
      </w:r>
      <w:r>
        <w:t>. Czy istnieje możliwość akceptacji w przetargu hydrantu z podwójnym zabezpieczeniem w  którym: dodatkowe zamknięcie stanowi gumowy grzybek?</w:t>
      </w:r>
    </w:p>
    <w:p w:rsidR="008F527F" w:rsidRDefault="008F527F">
      <w:r>
        <w:t xml:space="preserve">Odpowiedź: </w:t>
      </w:r>
      <w:r w:rsidRPr="00C009CF">
        <w:rPr>
          <w:b/>
        </w:rPr>
        <w:t xml:space="preserve">Tak </w:t>
      </w:r>
    </w:p>
    <w:p w:rsidR="00C009CF" w:rsidRDefault="008F527F">
      <w:r w:rsidRPr="00C009CF">
        <w:rPr>
          <w:b/>
        </w:rPr>
        <w:t>Pyt.2.</w:t>
      </w:r>
      <w:r>
        <w:t xml:space="preserve"> Czy istnieje możliwość akceptacji w przetargu zasuwy kołnierzowej w której: wkrętka mosiężna nie posiada</w:t>
      </w:r>
      <w:r w:rsidR="00C009CF">
        <w:t xml:space="preserve"> zabezpieczenia przed wykręceniem, oraz gdzie zawieszenie klina zasuwy stanowi wymienna kostka mosiężna?</w:t>
      </w:r>
    </w:p>
    <w:p w:rsidR="008F527F" w:rsidRDefault="00C009CF">
      <w:r>
        <w:t xml:space="preserve">Odpowiedź: </w:t>
      </w:r>
      <w:r w:rsidRPr="00C009CF">
        <w:rPr>
          <w:b/>
        </w:rPr>
        <w:t xml:space="preserve">Tak </w:t>
      </w:r>
      <w:r>
        <w:t xml:space="preserve"> </w:t>
      </w:r>
    </w:p>
    <w:sectPr w:rsidR="008F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F"/>
    <w:rsid w:val="0017760D"/>
    <w:rsid w:val="008F527F"/>
    <w:rsid w:val="009E5E09"/>
    <w:rsid w:val="00C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2013-05-06T10:22:00Z</cp:lastPrinted>
  <dcterms:created xsi:type="dcterms:W3CDTF">2013-05-06T10:07:00Z</dcterms:created>
  <dcterms:modified xsi:type="dcterms:W3CDTF">2013-05-06T11:13:00Z</dcterms:modified>
</cp:coreProperties>
</file>