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CC" w:rsidRPr="009A14AB" w:rsidRDefault="00385ECC" w:rsidP="000C1D4D">
      <w:pPr>
        <w:autoSpaceDE w:val="0"/>
        <w:autoSpaceDN w:val="0"/>
        <w:adjustRightInd w:val="0"/>
        <w:rPr>
          <w:b/>
          <w:bCs/>
          <w:sz w:val="22"/>
          <w:szCs w:val="22"/>
        </w:rPr>
      </w:pPr>
      <w:r w:rsidRPr="009A14AB">
        <w:rPr>
          <w:b/>
          <w:bCs/>
          <w:sz w:val="22"/>
          <w:szCs w:val="22"/>
        </w:rPr>
        <w:t xml:space="preserve">CZĘŚĆ II – WZÓR UMOWY </w:t>
      </w:r>
    </w:p>
    <w:p w:rsidR="00385ECC" w:rsidRPr="009A14AB" w:rsidRDefault="00385ECC" w:rsidP="000C1D4D">
      <w:pPr>
        <w:autoSpaceDE w:val="0"/>
        <w:autoSpaceDN w:val="0"/>
        <w:adjustRightInd w:val="0"/>
        <w:rPr>
          <w:b/>
          <w:bCs/>
          <w:sz w:val="22"/>
          <w:szCs w:val="22"/>
        </w:rPr>
      </w:pPr>
    </w:p>
    <w:p w:rsidR="00385ECC" w:rsidRPr="009A14AB" w:rsidRDefault="00385ECC" w:rsidP="000C1D4D">
      <w:pPr>
        <w:shd w:val="clear" w:color="auto" w:fill="FFFFFF"/>
        <w:tabs>
          <w:tab w:val="left" w:leader="underscore" w:pos="5429"/>
        </w:tabs>
        <w:spacing w:line="288" w:lineRule="exact"/>
        <w:ind w:left="2851" w:right="3379" w:firstLine="874"/>
        <w:rPr>
          <w:sz w:val="22"/>
          <w:szCs w:val="22"/>
        </w:rPr>
      </w:pPr>
      <w:r w:rsidRPr="009A14AB">
        <w:rPr>
          <w:color w:val="000000"/>
          <w:sz w:val="22"/>
          <w:szCs w:val="22"/>
        </w:rPr>
        <w:t>WZÓR UMOWY</w:t>
      </w:r>
      <w:r w:rsidRPr="009A14AB">
        <w:rPr>
          <w:color w:val="000000"/>
          <w:sz w:val="22"/>
          <w:szCs w:val="22"/>
        </w:rPr>
        <w:br/>
        <w:t>NR:</w:t>
      </w:r>
      <w:r w:rsidRPr="009A14AB">
        <w:rPr>
          <w:color w:val="000000"/>
          <w:sz w:val="22"/>
          <w:szCs w:val="22"/>
        </w:rPr>
        <w:tab/>
      </w:r>
    </w:p>
    <w:p w:rsidR="00385ECC" w:rsidRPr="009A14AB" w:rsidRDefault="00385ECC" w:rsidP="000C1D4D">
      <w:pPr>
        <w:shd w:val="clear" w:color="auto" w:fill="FFFFFF"/>
        <w:spacing w:before="58" w:line="566" w:lineRule="exact"/>
        <w:ind w:left="5"/>
        <w:jc w:val="center"/>
        <w:rPr>
          <w:color w:val="000000"/>
          <w:sz w:val="22"/>
          <w:szCs w:val="22"/>
        </w:rPr>
      </w:pPr>
      <w:r w:rsidRPr="009A14AB">
        <w:rPr>
          <w:color w:val="000000"/>
          <w:sz w:val="22"/>
          <w:szCs w:val="22"/>
        </w:rPr>
        <w:t>W SPRAWIE ZAMÓWIENIA PUBLICZNEGO</w:t>
      </w:r>
    </w:p>
    <w:p w:rsidR="00385ECC" w:rsidRPr="009A14AB" w:rsidRDefault="00385ECC" w:rsidP="000C1D4D">
      <w:pPr>
        <w:autoSpaceDE w:val="0"/>
        <w:autoSpaceDN w:val="0"/>
        <w:adjustRightInd w:val="0"/>
        <w:jc w:val="center"/>
        <w:rPr>
          <w:sz w:val="22"/>
          <w:szCs w:val="22"/>
        </w:rPr>
      </w:pPr>
      <w:r w:rsidRPr="009A14AB">
        <w:rPr>
          <w:sz w:val="22"/>
          <w:szCs w:val="22"/>
        </w:rPr>
        <w:t xml:space="preserve">WSPÓŁFINANSOWANEGO ZE ŚRODKÓW PUBLICZNYCH </w:t>
      </w:r>
    </w:p>
    <w:p w:rsidR="00385ECC" w:rsidRPr="009A14AB" w:rsidRDefault="00385ECC" w:rsidP="000C1D4D">
      <w:pPr>
        <w:autoSpaceDE w:val="0"/>
        <w:autoSpaceDN w:val="0"/>
        <w:adjustRightInd w:val="0"/>
        <w:jc w:val="center"/>
        <w:rPr>
          <w:sz w:val="22"/>
          <w:szCs w:val="22"/>
        </w:rPr>
      </w:pPr>
      <w:r w:rsidRPr="009A14AB">
        <w:rPr>
          <w:sz w:val="22"/>
          <w:szCs w:val="22"/>
        </w:rPr>
        <w:t>(W TYM ZE ŚRODKÓW FUNDUSZU SPÓJNOŚCI)</w:t>
      </w:r>
    </w:p>
    <w:p w:rsidR="00385ECC" w:rsidRPr="009A14AB" w:rsidRDefault="00385ECC" w:rsidP="000C1D4D">
      <w:pPr>
        <w:autoSpaceDE w:val="0"/>
        <w:autoSpaceDN w:val="0"/>
        <w:adjustRightInd w:val="0"/>
        <w:rPr>
          <w:sz w:val="22"/>
          <w:szCs w:val="22"/>
        </w:rPr>
      </w:pPr>
    </w:p>
    <w:p w:rsidR="00385ECC" w:rsidRPr="009A14AB" w:rsidRDefault="00385ECC" w:rsidP="000C1D4D">
      <w:pPr>
        <w:shd w:val="clear" w:color="auto" w:fill="FFFFFF"/>
        <w:tabs>
          <w:tab w:val="left" w:leader="underscore" w:pos="6792"/>
        </w:tabs>
        <w:ind w:left="851" w:hanging="851"/>
        <w:jc w:val="both"/>
        <w:rPr>
          <w:b/>
          <w:color w:val="000000"/>
          <w:sz w:val="22"/>
          <w:szCs w:val="22"/>
        </w:rPr>
      </w:pPr>
      <w:r w:rsidRPr="009A14AB">
        <w:rPr>
          <w:color w:val="000000"/>
          <w:sz w:val="22"/>
          <w:szCs w:val="22"/>
        </w:rPr>
        <w:t xml:space="preserve">Nazwa: </w:t>
      </w:r>
      <w:r w:rsidRPr="009A14AB">
        <w:rPr>
          <w:b/>
          <w:color w:val="000000"/>
          <w:sz w:val="22"/>
          <w:szCs w:val="22"/>
        </w:rPr>
        <w:t xml:space="preserve">Inżynier Kontraktu dla robót budowlanych realizowanych w ramach Projektu p.n. </w:t>
      </w:r>
    </w:p>
    <w:p w:rsidR="00385ECC" w:rsidRPr="009A14AB" w:rsidRDefault="00385ECC" w:rsidP="000C1D4D">
      <w:pPr>
        <w:jc w:val="center"/>
        <w:rPr>
          <w:b/>
          <w:sz w:val="22"/>
          <w:szCs w:val="22"/>
        </w:rPr>
      </w:pPr>
      <w:r w:rsidRPr="009A14AB">
        <w:rPr>
          <w:b/>
          <w:sz w:val="22"/>
          <w:szCs w:val="22"/>
        </w:rPr>
        <w:t xml:space="preserve">„Zapewnienie prawidłowej gospodarki wodno-ściekowej na terenie Związków Międzygminnych „Nidzica” i „Nida </w:t>
      </w:r>
      <w:smartTag w:uri="urn:schemas-microsoft-com:office:smarttags" w:element="metricconverter">
        <w:smartTagPr>
          <w:attr w:name="ProductID" w:val="2000”"/>
        </w:smartTagPr>
        <w:r w:rsidRPr="009A14AB">
          <w:rPr>
            <w:b/>
            <w:sz w:val="22"/>
            <w:szCs w:val="22"/>
          </w:rPr>
          <w:t>2000”</w:t>
        </w:r>
      </w:smartTag>
      <w:r w:rsidRPr="009A14AB">
        <w:rPr>
          <w:b/>
          <w:sz w:val="22"/>
          <w:szCs w:val="22"/>
        </w:rPr>
        <w:t xml:space="preserve"> ”</w:t>
      </w:r>
    </w:p>
    <w:p w:rsidR="00385ECC" w:rsidRPr="009A14AB" w:rsidRDefault="00385ECC" w:rsidP="000C1D4D">
      <w:pPr>
        <w:shd w:val="clear" w:color="auto" w:fill="FFFFFF"/>
        <w:tabs>
          <w:tab w:val="left" w:leader="underscore" w:pos="6792"/>
        </w:tabs>
        <w:ind w:left="851" w:hanging="851"/>
        <w:jc w:val="both"/>
        <w:rPr>
          <w:b/>
          <w:color w:val="000000"/>
          <w:sz w:val="22"/>
          <w:szCs w:val="22"/>
        </w:rPr>
      </w:pPr>
    </w:p>
    <w:p w:rsidR="00385ECC" w:rsidRPr="009A14AB" w:rsidRDefault="00385ECC" w:rsidP="000C1D4D">
      <w:pPr>
        <w:shd w:val="clear" w:color="auto" w:fill="FFFFFF"/>
        <w:tabs>
          <w:tab w:val="left" w:leader="dot" w:pos="1752"/>
          <w:tab w:val="right" w:pos="9072"/>
        </w:tabs>
        <w:spacing w:after="120"/>
        <w:ind w:left="14"/>
        <w:rPr>
          <w:sz w:val="22"/>
          <w:szCs w:val="22"/>
        </w:rPr>
      </w:pPr>
      <w:r w:rsidRPr="009A14AB">
        <w:rPr>
          <w:color w:val="000000"/>
          <w:sz w:val="22"/>
          <w:szCs w:val="22"/>
        </w:rPr>
        <w:t>Numer zamówienia:</w:t>
      </w:r>
      <w:r>
        <w:rPr>
          <w:color w:val="000000"/>
          <w:sz w:val="22"/>
          <w:szCs w:val="22"/>
        </w:rPr>
        <w:t xml:space="preserve"> </w:t>
      </w:r>
      <w:r w:rsidRPr="002E6290">
        <w:rPr>
          <w:b/>
          <w:color w:val="000000"/>
          <w:sz w:val="22"/>
          <w:szCs w:val="22"/>
        </w:rPr>
        <w:t>ZM.JRP.DT.314.3.2013</w:t>
      </w:r>
      <w:r w:rsidRPr="009A14AB">
        <w:rPr>
          <w:color w:val="000000"/>
          <w:sz w:val="22"/>
          <w:szCs w:val="22"/>
        </w:rPr>
        <w:tab/>
      </w:r>
    </w:p>
    <w:p w:rsidR="00385ECC" w:rsidRPr="009A14AB" w:rsidRDefault="00385ECC" w:rsidP="000C1D4D">
      <w:pPr>
        <w:shd w:val="clear" w:color="auto" w:fill="FFFFFF"/>
        <w:tabs>
          <w:tab w:val="left" w:leader="dot" w:pos="3984"/>
          <w:tab w:val="left" w:leader="dot" w:pos="6787"/>
        </w:tabs>
        <w:spacing w:after="120"/>
        <w:ind w:left="6"/>
        <w:rPr>
          <w:color w:val="000000"/>
          <w:sz w:val="22"/>
          <w:szCs w:val="22"/>
        </w:rPr>
      </w:pPr>
      <w:r w:rsidRPr="009A14AB">
        <w:rPr>
          <w:color w:val="000000"/>
          <w:sz w:val="22"/>
          <w:szCs w:val="22"/>
        </w:rPr>
        <w:t>Niniejsza Umowa zawarta dnia</w:t>
      </w:r>
      <w:r w:rsidRPr="009A14AB">
        <w:rPr>
          <w:color w:val="000000"/>
          <w:sz w:val="22"/>
          <w:szCs w:val="22"/>
        </w:rPr>
        <w:tab/>
        <w:t xml:space="preserve">….. roku w Kazimierzy Wielkiej </w:t>
      </w:r>
    </w:p>
    <w:p w:rsidR="00385ECC" w:rsidRPr="009A14AB" w:rsidRDefault="00385ECC" w:rsidP="000C1D4D">
      <w:pPr>
        <w:shd w:val="clear" w:color="auto" w:fill="FFFFFF"/>
        <w:tabs>
          <w:tab w:val="left" w:leader="dot" w:pos="3984"/>
          <w:tab w:val="left" w:leader="dot" w:pos="6787"/>
        </w:tabs>
        <w:spacing w:after="120"/>
        <w:ind w:left="6"/>
        <w:rPr>
          <w:sz w:val="22"/>
          <w:szCs w:val="22"/>
        </w:rPr>
      </w:pPr>
      <w:r w:rsidRPr="009A14AB">
        <w:rPr>
          <w:sz w:val="22"/>
          <w:szCs w:val="22"/>
        </w:rPr>
        <w:t>pomiędzy:</w:t>
      </w:r>
    </w:p>
    <w:p w:rsidR="00385ECC" w:rsidRPr="009A14AB" w:rsidRDefault="00385ECC" w:rsidP="000C1D4D">
      <w:pPr>
        <w:shd w:val="clear" w:color="auto" w:fill="FFFFFF"/>
        <w:tabs>
          <w:tab w:val="left" w:leader="underscore" w:pos="6792"/>
        </w:tabs>
        <w:spacing w:after="120"/>
        <w:ind w:left="851" w:hanging="851"/>
        <w:jc w:val="both"/>
        <w:rPr>
          <w:b/>
          <w:color w:val="000000"/>
          <w:sz w:val="22"/>
          <w:szCs w:val="22"/>
        </w:rPr>
      </w:pPr>
    </w:p>
    <w:p w:rsidR="00385ECC" w:rsidRPr="009A14AB" w:rsidRDefault="00385ECC" w:rsidP="000C1D4D">
      <w:pPr>
        <w:spacing w:after="120"/>
        <w:rPr>
          <w:b/>
          <w:sz w:val="22"/>
          <w:szCs w:val="22"/>
        </w:rPr>
      </w:pPr>
      <w:r w:rsidRPr="009A14AB">
        <w:rPr>
          <w:b/>
          <w:sz w:val="22"/>
          <w:szCs w:val="22"/>
        </w:rPr>
        <w:t>ZWIĄZEK MIĘDZYGMINNY „NIDZICA”</w:t>
      </w:r>
    </w:p>
    <w:p w:rsidR="00385ECC" w:rsidRPr="009A14AB" w:rsidRDefault="00385ECC" w:rsidP="000C1D4D">
      <w:pPr>
        <w:spacing w:after="120"/>
        <w:rPr>
          <w:b/>
          <w:sz w:val="22"/>
          <w:szCs w:val="22"/>
        </w:rPr>
      </w:pPr>
      <w:r w:rsidRPr="009A14AB">
        <w:rPr>
          <w:b/>
          <w:sz w:val="22"/>
          <w:szCs w:val="22"/>
        </w:rPr>
        <w:t>ul. Zielona 12</w:t>
      </w:r>
    </w:p>
    <w:p w:rsidR="00385ECC" w:rsidRPr="009A14AB" w:rsidRDefault="00385ECC" w:rsidP="000C1D4D">
      <w:pPr>
        <w:spacing w:after="120"/>
        <w:rPr>
          <w:b/>
          <w:sz w:val="22"/>
          <w:szCs w:val="22"/>
        </w:rPr>
      </w:pPr>
      <w:r w:rsidRPr="009A14AB">
        <w:rPr>
          <w:b/>
          <w:sz w:val="22"/>
          <w:szCs w:val="22"/>
        </w:rPr>
        <w:t xml:space="preserve">28-500 Kazimierza Wielka </w:t>
      </w:r>
    </w:p>
    <w:p w:rsidR="00385ECC" w:rsidRPr="009A14AB" w:rsidRDefault="00385ECC" w:rsidP="000C1D4D">
      <w:pPr>
        <w:shd w:val="clear" w:color="auto" w:fill="FFFFFF"/>
        <w:spacing w:after="120"/>
        <w:ind w:left="11"/>
        <w:rPr>
          <w:color w:val="000000"/>
          <w:sz w:val="22"/>
          <w:szCs w:val="22"/>
        </w:rPr>
      </w:pPr>
      <w:r w:rsidRPr="009A14AB">
        <w:rPr>
          <w:color w:val="000000"/>
          <w:sz w:val="22"/>
          <w:szCs w:val="22"/>
        </w:rPr>
        <w:t>reprezentowana przez:</w:t>
      </w:r>
    </w:p>
    <w:p w:rsidR="00385ECC" w:rsidRPr="009A14AB" w:rsidRDefault="00385ECC" w:rsidP="000C1D4D">
      <w:pPr>
        <w:shd w:val="clear" w:color="auto" w:fill="FFFFFF"/>
        <w:spacing w:after="120"/>
        <w:ind w:left="11"/>
        <w:rPr>
          <w:color w:val="000000"/>
          <w:sz w:val="22"/>
          <w:szCs w:val="22"/>
        </w:rPr>
      </w:pPr>
      <w:r w:rsidRPr="009A14AB">
        <w:rPr>
          <w:color w:val="000000"/>
          <w:sz w:val="22"/>
          <w:szCs w:val="22"/>
        </w:rPr>
        <w:t>………………………………..……………………………………………………………………</w:t>
      </w:r>
    </w:p>
    <w:p w:rsidR="00385ECC" w:rsidRPr="009A14AB" w:rsidRDefault="00385ECC" w:rsidP="000C1D4D">
      <w:pPr>
        <w:shd w:val="clear" w:color="auto" w:fill="FFFFFF"/>
        <w:spacing w:after="120"/>
        <w:ind w:left="6"/>
        <w:rPr>
          <w:color w:val="000000"/>
          <w:sz w:val="22"/>
          <w:szCs w:val="22"/>
        </w:rPr>
      </w:pPr>
      <w:r w:rsidRPr="009A14AB">
        <w:rPr>
          <w:color w:val="000000"/>
          <w:sz w:val="22"/>
          <w:szCs w:val="22"/>
        </w:rPr>
        <w:t xml:space="preserve">zwana dalej </w:t>
      </w:r>
      <w:r w:rsidRPr="009A14AB">
        <w:rPr>
          <w:b/>
          <w:color w:val="000000"/>
          <w:sz w:val="22"/>
          <w:szCs w:val="22"/>
        </w:rPr>
        <w:t>Zamawiającym</w:t>
      </w:r>
      <w:r w:rsidRPr="009A14AB">
        <w:rPr>
          <w:color w:val="000000"/>
          <w:sz w:val="22"/>
          <w:szCs w:val="22"/>
        </w:rPr>
        <w:t>,</w:t>
      </w:r>
    </w:p>
    <w:p w:rsidR="00385ECC" w:rsidRPr="009A14AB" w:rsidRDefault="00385ECC" w:rsidP="000C1D4D">
      <w:pPr>
        <w:shd w:val="clear" w:color="auto" w:fill="FFFFFF"/>
        <w:spacing w:after="120"/>
        <w:ind w:left="6"/>
        <w:rPr>
          <w:sz w:val="22"/>
          <w:szCs w:val="22"/>
        </w:rPr>
      </w:pPr>
      <w:r w:rsidRPr="009A14AB">
        <w:rPr>
          <w:sz w:val="22"/>
          <w:szCs w:val="22"/>
        </w:rPr>
        <w:t>a</w:t>
      </w:r>
    </w:p>
    <w:p w:rsidR="00385ECC" w:rsidRPr="009A14AB" w:rsidRDefault="00385ECC" w:rsidP="000C1D4D">
      <w:pPr>
        <w:shd w:val="clear" w:color="auto" w:fill="FFFFFF"/>
        <w:spacing w:after="120"/>
        <w:ind w:left="6"/>
        <w:rPr>
          <w:color w:val="000000"/>
          <w:sz w:val="22"/>
          <w:szCs w:val="22"/>
        </w:rPr>
      </w:pPr>
      <w:r w:rsidRPr="009A14AB">
        <w:rPr>
          <w:color w:val="000000"/>
          <w:sz w:val="22"/>
          <w:szCs w:val="22"/>
        </w:rPr>
        <w:t>………………………………………………………………………………………………………</w:t>
      </w:r>
    </w:p>
    <w:p w:rsidR="00385ECC" w:rsidRPr="009A14AB" w:rsidRDefault="00385ECC" w:rsidP="000C1D4D">
      <w:pPr>
        <w:shd w:val="clear" w:color="auto" w:fill="FFFFFF"/>
        <w:spacing w:after="120"/>
        <w:ind w:left="6"/>
        <w:rPr>
          <w:color w:val="000000"/>
          <w:sz w:val="22"/>
          <w:szCs w:val="22"/>
        </w:rPr>
      </w:pPr>
      <w:r w:rsidRPr="009A14AB">
        <w:rPr>
          <w:color w:val="000000"/>
          <w:sz w:val="22"/>
          <w:szCs w:val="22"/>
        </w:rPr>
        <w:t>………………………………………………………………………………………………………</w:t>
      </w:r>
    </w:p>
    <w:p w:rsidR="00385ECC" w:rsidRPr="009A14AB" w:rsidRDefault="00385ECC" w:rsidP="000C1D4D">
      <w:pPr>
        <w:shd w:val="clear" w:color="auto" w:fill="FFFFFF"/>
        <w:tabs>
          <w:tab w:val="left" w:leader="dot" w:pos="2347"/>
        </w:tabs>
        <w:spacing w:after="120"/>
        <w:ind w:left="6"/>
        <w:rPr>
          <w:sz w:val="22"/>
          <w:szCs w:val="22"/>
        </w:rPr>
      </w:pPr>
      <w:r w:rsidRPr="009A14AB">
        <w:rPr>
          <w:color w:val="000000"/>
          <w:sz w:val="22"/>
          <w:szCs w:val="22"/>
        </w:rPr>
        <w:t>KRS…………………….., NIP………………………, Kapitał zakładowy:……………………</w:t>
      </w:r>
    </w:p>
    <w:p w:rsidR="00385ECC" w:rsidRPr="009A14AB" w:rsidRDefault="00385ECC" w:rsidP="000C1D4D">
      <w:pPr>
        <w:shd w:val="clear" w:color="auto" w:fill="FFFFFF"/>
        <w:spacing w:after="120"/>
        <w:ind w:left="10"/>
        <w:rPr>
          <w:color w:val="000000"/>
          <w:sz w:val="22"/>
          <w:szCs w:val="22"/>
        </w:rPr>
      </w:pPr>
      <w:r w:rsidRPr="009A14AB">
        <w:rPr>
          <w:color w:val="000000"/>
          <w:sz w:val="22"/>
          <w:szCs w:val="22"/>
        </w:rPr>
        <w:t>reprezentowanym przez:</w:t>
      </w:r>
    </w:p>
    <w:p w:rsidR="00385ECC" w:rsidRPr="009A14AB" w:rsidRDefault="00385ECC" w:rsidP="000C1D4D">
      <w:pPr>
        <w:shd w:val="clear" w:color="auto" w:fill="FFFFFF"/>
        <w:spacing w:after="120"/>
        <w:ind w:left="10"/>
        <w:rPr>
          <w:color w:val="000000"/>
          <w:sz w:val="22"/>
          <w:szCs w:val="22"/>
        </w:rPr>
      </w:pPr>
      <w:r w:rsidRPr="009A14AB">
        <w:rPr>
          <w:color w:val="000000"/>
          <w:sz w:val="22"/>
          <w:szCs w:val="22"/>
        </w:rPr>
        <w:t>………………………………………………………………………………………………………</w:t>
      </w:r>
    </w:p>
    <w:p w:rsidR="00385ECC" w:rsidRPr="009A14AB" w:rsidRDefault="00385ECC" w:rsidP="000C1D4D">
      <w:pPr>
        <w:shd w:val="clear" w:color="auto" w:fill="FFFFFF"/>
        <w:spacing w:after="120"/>
        <w:ind w:left="10"/>
        <w:rPr>
          <w:color w:val="000000"/>
          <w:sz w:val="22"/>
          <w:szCs w:val="22"/>
        </w:rPr>
      </w:pPr>
      <w:r w:rsidRPr="009A14AB">
        <w:rPr>
          <w:color w:val="000000"/>
          <w:sz w:val="22"/>
          <w:szCs w:val="22"/>
        </w:rPr>
        <w:t>………………………………………………………………………………………………………</w:t>
      </w:r>
    </w:p>
    <w:p w:rsidR="00385ECC" w:rsidRPr="009A14AB" w:rsidRDefault="00385ECC" w:rsidP="000C1D4D">
      <w:pPr>
        <w:shd w:val="clear" w:color="auto" w:fill="FFFFFF"/>
        <w:spacing w:after="120"/>
        <w:ind w:left="5"/>
        <w:rPr>
          <w:sz w:val="22"/>
          <w:szCs w:val="22"/>
        </w:rPr>
      </w:pPr>
      <w:r w:rsidRPr="009A14AB">
        <w:rPr>
          <w:color w:val="000000"/>
          <w:sz w:val="22"/>
          <w:szCs w:val="22"/>
        </w:rPr>
        <w:t>zwanym dalej Wykonawcą i/lub Inżynierem.</w:t>
      </w:r>
    </w:p>
    <w:p w:rsidR="00385ECC" w:rsidRPr="002E6290" w:rsidRDefault="00385ECC" w:rsidP="002E6290">
      <w:pPr>
        <w:spacing w:line="264" w:lineRule="auto"/>
        <w:ind w:left="720" w:right="-517"/>
        <w:jc w:val="both"/>
        <w:rPr>
          <w:noProof/>
          <w:sz w:val="22"/>
          <w:szCs w:val="22"/>
        </w:rPr>
      </w:pPr>
      <w:r w:rsidRPr="009A14AB">
        <w:rPr>
          <w:color w:val="000000"/>
          <w:sz w:val="22"/>
          <w:szCs w:val="22"/>
        </w:rPr>
        <w:t>Wykonawca został wyłoniony w trybie przetargu nieograniczonego zgodnie z przepisami ustawy z dnia 29 stycznia 2004 roku Prawo zamówień publicznych</w:t>
      </w:r>
      <w:r>
        <w:rPr>
          <w:noProof/>
          <w:sz w:val="22"/>
          <w:szCs w:val="22"/>
        </w:rPr>
        <w:t xml:space="preserve">(Dz. U. z 2010 r., Nr 113, poz.759 z późn.zm.) </w:t>
      </w:r>
      <w:r w:rsidRPr="009A14AB">
        <w:rPr>
          <w:color w:val="000000"/>
          <w:sz w:val="22"/>
          <w:szCs w:val="22"/>
        </w:rPr>
        <w:t xml:space="preserve"> na podstawie oferty Wykonawcy z dnia …………….. r.</w:t>
      </w: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ind w:right="11"/>
        <w:jc w:val="center"/>
        <w:rPr>
          <w:b/>
          <w:bCs/>
          <w:color w:val="000000"/>
          <w:sz w:val="22"/>
          <w:szCs w:val="22"/>
        </w:rPr>
      </w:pPr>
      <w:r w:rsidRPr="009A14AB">
        <w:rPr>
          <w:b/>
          <w:bCs/>
          <w:color w:val="000000"/>
          <w:sz w:val="22"/>
          <w:szCs w:val="22"/>
        </w:rPr>
        <w:t>§1</w:t>
      </w: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tabs>
          <w:tab w:val="left" w:pos="720"/>
        </w:tabs>
        <w:ind w:left="23" w:right="1610"/>
        <w:jc w:val="both"/>
        <w:rPr>
          <w:color w:val="000000"/>
          <w:sz w:val="22"/>
          <w:szCs w:val="22"/>
        </w:rPr>
      </w:pPr>
      <w:r w:rsidRPr="009A14AB">
        <w:rPr>
          <w:color w:val="000000"/>
          <w:sz w:val="22"/>
          <w:szCs w:val="22"/>
        </w:rPr>
        <w:t xml:space="preserve">Na użytek niniejszej Umowy przyjęto następujące definicje:  </w:t>
      </w:r>
    </w:p>
    <w:p w:rsidR="00385ECC" w:rsidRPr="009A14AB" w:rsidRDefault="00385ECC" w:rsidP="000C1D4D">
      <w:pPr>
        <w:shd w:val="clear" w:color="auto" w:fill="FFFFFF"/>
        <w:tabs>
          <w:tab w:val="left" w:pos="720"/>
        </w:tabs>
        <w:ind w:left="23" w:right="1610"/>
        <w:jc w:val="both"/>
        <w:rPr>
          <w:color w:val="000000"/>
          <w:sz w:val="22"/>
          <w:szCs w:val="22"/>
        </w:rPr>
      </w:pPr>
    </w:p>
    <w:tbl>
      <w:tblPr>
        <w:tblW w:w="914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1559"/>
        <w:gridCol w:w="425"/>
        <w:gridCol w:w="6663"/>
      </w:tblGrid>
      <w:tr w:rsidR="00385ECC" w:rsidRPr="009A14AB" w:rsidTr="00F8537D">
        <w:tc>
          <w:tcPr>
            <w:tcW w:w="502" w:type="dxa"/>
            <w:vAlign w:val="center"/>
          </w:tcPr>
          <w:p w:rsidR="00385ECC" w:rsidRPr="009A14AB" w:rsidRDefault="00385ECC" w:rsidP="00F8537D">
            <w:pPr>
              <w:tabs>
                <w:tab w:val="left" w:pos="720"/>
              </w:tabs>
              <w:rPr>
                <w:color w:val="000000"/>
              </w:rPr>
            </w:pPr>
            <w:r w:rsidRPr="009A14AB">
              <w:rPr>
                <w:color w:val="000000"/>
                <w:sz w:val="22"/>
                <w:szCs w:val="22"/>
              </w:rPr>
              <w:lastRenderedPageBreak/>
              <w:t>1.</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Kontrakt</w:t>
            </w:r>
            <w:r w:rsidRPr="009A14AB">
              <w:rPr>
                <w:color w:val="000000"/>
                <w:sz w:val="22"/>
                <w:szCs w:val="22"/>
              </w:rPr>
              <w:t xml:space="preserve">  </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2E6290">
            <w:pPr>
              <w:tabs>
                <w:tab w:val="left" w:pos="720"/>
              </w:tabs>
              <w:jc w:val="both"/>
              <w:rPr>
                <w:color w:val="000000"/>
              </w:rPr>
            </w:pPr>
            <w:r w:rsidRPr="009A14AB">
              <w:rPr>
                <w:color w:val="000000"/>
                <w:sz w:val="22"/>
                <w:szCs w:val="22"/>
              </w:rPr>
              <w:t xml:space="preserve">umowa/umowy zawarta/zawarte pomiędzy Zamawiającym a wykonawcą/wykonawcami robót budowlanych realizowanych w ramach Projektu p.n. </w:t>
            </w:r>
            <w:r w:rsidRPr="009A14AB">
              <w:rPr>
                <w:sz w:val="22"/>
                <w:szCs w:val="22"/>
              </w:rPr>
              <w:t xml:space="preserve">„Zapewnienie prawidłowej gospodarki wodno-ściekowej na terenie Związków Międzygminnych „Nidzica” i „Nida </w:t>
            </w:r>
            <w:smartTag w:uri="urn:schemas-microsoft-com:office:smarttags" w:element="metricconverter">
              <w:smartTagPr>
                <w:attr w:name="ProductID" w:val="2000”"/>
              </w:smartTagPr>
              <w:r w:rsidRPr="009A14AB">
                <w:rPr>
                  <w:sz w:val="22"/>
                  <w:szCs w:val="22"/>
                </w:rPr>
                <w:t>2000”</w:t>
              </w:r>
            </w:smartTag>
            <w:r w:rsidRPr="009A14AB">
              <w:rPr>
                <w:sz w:val="22"/>
                <w:szCs w:val="22"/>
              </w:rPr>
              <w:t xml:space="preserve"> ” dla Kontrak</w:t>
            </w:r>
            <w:r>
              <w:rPr>
                <w:sz w:val="22"/>
                <w:szCs w:val="22"/>
              </w:rPr>
              <w:t xml:space="preserve">tów II b, </w:t>
            </w:r>
            <w:proofErr w:type="spellStart"/>
            <w:r>
              <w:rPr>
                <w:sz w:val="22"/>
                <w:szCs w:val="22"/>
              </w:rPr>
              <w:t>III-IVa</w:t>
            </w:r>
            <w:proofErr w:type="spellEnd"/>
            <w:r>
              <w:rPr>
                <w:sz w:val="22"/>
                <w:szCs w:val="22"/>
              </w:rPr>
              <w:t xml:space="preserve">, </w:t>
            </w:r>
            <w:proofErr w:type="spellStart"/>
            <w:r>
              <w:rPr>
                <w:sz w:val="22"/>
                <w:szCs w:val="22"/>
              </w:rPr>
              <w:t>VIIIa</w:t>
            </w:r>
            <w:proofErr w:type="spellEnd"/>
            <w:r>
              <w:rPr>
                <w:sz w:val="22"/>
                <w:szCs w:val="22"/>
              </w:rPr>
              <w:t xml:space="preserve"> </w:t>
            </w:r>
          </w:p>
        </w:tc>
      </w:tr>
      <w:tr w:rsidR="00385ECC" w:rsidRPr="009A14AB" w:rsidTr="00F8537D">
        <w:tc>
          <w:tcPr>
            <w:tcW w:w="502" w:type="dxa"/>
            <w:vAlign w:val="center"/>
          </w:tcPr>
          <w:p w:rsidR="00385ECC" w:rsidRPr="009A14AB" w:rsidRDefault="00385ECC" w:rsidP="00F8537D">
            <w:pPr>
              <w:tabs>
                <w:tab w:val="left" w:pos="720"/>
              </w:tabs>
              <w:rPr>
                <w:color w:val="000000"/>
              </w:rPr>
            </w:pPr>
            <w:r w:rsidRPr="009A14AB">
              <w:rPr>
                <w:color w:val="000000"/>
                <w:sz w:val="22"/>
                <w:szCs w:val="22"/>
              </w:rPr>
              <w:t>2.</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Umowa</w:t>
            </w:r>
            <w:r w:rsidRPr="009A14AB">
              <w:rPr>
                <w:color w:val="000000"/>
                <w:sz w:val="22"/>
                <w:szCs w:val="22"/>
              </w:rPr>
              <w:t xml:space="preserve">   </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F8537D">
            <w:pPr>
              <w:tabs>
                <w:tab w:val="left" w:pos="720"/>
              </w:tabs>
              <w:jc w:val="both"/>
              <w:rPr>
                <w:color w:val="000000"/>
              </w:rPr>
            </w:pPr>
            <w:r w:rsidRPr="009A14AB">
              <w:rPr>
                <w:color w:val="000000"/>
                <w:sz w:val="22"/>
                <w:szCs w:val="22"/>
              </w:rPr>
              <w:t>oznacza niniejszą Umowę oraz Załączniki do Umowy, które stanowią jej integralną część</w:t>
            </w:r>
          </w:p>
        </w:tc>
      </w:tr>
      <w:tr w:rsidR="00385ECC" w:rsidRPr="009A14AB" w:rsidTr="00F8537D">
        <w:tc>
          <w:tcPr>
            <w:tcW w:w="502" w:type="dxa"/>
            <w:vAlign w:val="center"/>
          </w:tcPr>
          <w:p w:rsidR="00385ECC" w:rsidRPr="009A14AB" w:rsidRDefault="00385ECC" w:rsidP="00F8537D">
            <w:pPr>
              <w:tabs>
                <w:tab w:val="left" w:pos="720"/>
              </w:tabs>
              <w:rPr>
                <w:color w:val="000000"/>
              </w:rPr>
            </w:pPr>
            <w:r w:rsidRPr="009A14AB">
              <w:rPr>
                <w:color w:val="000000"/>
                <w:sz w:val="22"/>
                <w:szCs w:val="22"/>
              </w:rPr>
              <w:t>3.</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Usługi</w:t>
            </w:r>
            <w:r w:rsidRPr="009A14AB">
              <w:rPr>
                <w:color w:val="000000"/>
                <w:sz w:val="22"/>
                <w:szCs w:val="22"/>
              </w:rPr>
              <w:t xml:space="preserve">  </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F8537D">
            <w:pPr>
              <w:tabs>
                <w:tab w:val="left" w:pos="720"/>
              </w:tabs>
              <w:jc w:val="both"/>
              <w:rPr>
                <w:color w:val="000000"/>
              </w:rPr>
            </w:pPr>
            <w:r w:rsidRPr="009A14AB">
              <w:rPr>
                <w:color w:val="000000"/>
                <w:sz w:val="22"/>
                <w:szCs w:val="22"/>
              </w:rPr>
              <w:t>oznaczają działania, opracowania, raporty, dokumenty, jakie mają być wykonywane przez Wykonawcę w ramach Umowy, określone szczegółowo w Opisie Przedmiotu Zamówienia stanowiącym Załącznik nr 1 do Umowy</w:t>
            </w:r>
          </w:p>
        </w:tc>
      </w:tr>
      <w:tr w:rsidR="00385ECC" w:rsidRPr="009A14AB" w:rsidTr="00F8537D">
        <w:tc>
          <w:tcPr>
            <w:tcW w:w="502" w:type="dxa"/>
            <w:vAlign w:val="center"/>
          </w:tcPr>
          <w:p w:rsidR="00385ECC" w:rsidRPr="009A14AB" w:rsidRDefault="00385ECC" w:rsidP="00F8537D">
            <w:pPr>
              <w:tabs>
                <w:tab w:val="left" w:pos="720"/>
              </w:tabs>
              <w:rPr>
                <w:color w:val="000000"/>
              </w:rPr>
            </w:pPr>
            <w:r w:rsidRPr="009A14AB">
              <w:rPr>
                <w:color w:val="000000"/>
                <w:sz w:val="22"/>
                <w:szCs w:val="22"/>
              </w:rPr>
              <w:t>4.</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Projekt</w:t>
            </w:r>
            <w:r w:rsidRPr="009A14AB">
              <w:rPr>
                <w:color w:val="000000"/>
                <w:sz w:val="22"/>
                <w:szCs w:val="22"/>
              </w:rPr>
              <w:t xml:space="preserve">  </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F8537D">
            <w:pPr>
              <w:tabs>
                <w:tab w:val="left" w:pos="720"/>
              </w:tabs>
              <w:jc w:val="both"/>
              <w:rPr>
                <w:color w:val="000000"/>
              </w:rPr>
            </w:pPr>
            <w:r w:rsidRPr="009A14AB">
              <w:rPr>
                <w:color w:val="000000"/>
                <w:sz w:val="22"/>
                <w:szCs w:val="22"/>
              </w:rPr>
              <w:t xml:space="preserve">oznacza przedsięwzięcie pn. </w:t>
            </w:r>
            <w:r w:rsidRPr="009A14AB">
              <w:rPr>
                <w:sz w:val="22"/>
                <w:szCs w:val="22"/>
              </w:rPr>
              <w:t xml:space="preserve">Zapewnienie prawidłowej gospodarki wodno-ściekowej na terenie Związków Międzygminnych „Nidzica” i „Nida </w:t>
            </w:r>
            <w:smartTag w:uri="urn:schemas-microsoft-com:office:smarttags" w:element="metricconverter">
              <w:smartTagPr>
                <w:attr w:name="ProductID" w:val="2000”"/>
              </w:smartTagPr>
              <w:r w:rsidRPr="009A14AB">
                <w:rPr>
                  <w:sz w:val="22"/>
                  <w:szCs w:val="22"/>
                </w:rPr>
                <w:t>2000”</w:t>
              </w:r>
            </w:smartTag>
            <w:r w:rsidRPr="009A14AB">
              <w:rPr>
                <w:sz w:val="22"/>
                <w:szCs w:val="22"/>
              </w:rPr>
              <w:t xml:space="preserve"> ” </w:t>
            </w:r>
            <w:r w:rsidRPr="009A14AB">
              <w:rPr>
                <w:color w:val="000000"/>
                <w:sz w:val="22"/>
                <w:szCs w:val="22"/>
              </w:rPr>
              <w:t>współfinansowanego ze środków Funduszu Spójności</w:t>
            </w:r>
          </w:p>
        </w:tc>
      </w:tr>
      <w:tr w:rsidR="00385ECC" w:rsidRPr="009A14AB" w:rsidTr="00F8537D">
        <w:trPr>
          <w:trHeight w:val="407"/>
        </w:trPr>
        <w:tc>
          <w:tcPr>
            <w:tcW w:w="502" w:type="dxa"/>
            <w:vAlign w:val="center"/>
          </w:tcPr>
          <w:p w:rsidR="00385ECC" w:rsidRPr="009A14AB" w:rsidRDefault="00385ECC" w:rsidP="00F8537D">
            <w:pPr>
              <w:tabs>
                <w:tab w:val="left" w:pos="720"/>
              </w:tabs>
              <w:rPr>
                <w:color w:val="000000"/>
              </w:rPr>
            </w:pPr>
            <w:r w:rsidRPr="009A14AB">
              <w:rPr>
                <w:color w:val="000000"/>
                <w:sz w:val="22"/>
                <w:szCs w:val="22"/>
              </w:rPr>
              <w:t>5.</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Roboty</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F8537D">
            <w:pPr>
              <w:tabs>
                <w:tab w:val="left" w:pos="720"/>
              </w:tabs>
              <w:jc w:val="both"/>
              <w:rPr>
                <w:color w:val="000000"/>
              </w:rPr>
            </w:pPr>
            <w:r w:rsidRPr="009A14AB">
              <w:rPr>
                <w:color w:val="000000"/>
                <w:sz w:val="22"/>
                <w:szCs w:val="22"/>
              </w:rPr>
              <w:t xml:space="preserve">roboty budowlane wykonywane w ramach Kontraktu </w:t>
            </w:r>
          </w:p>
        </w:tc>
      </w:tr>
      <w:tr w:rsidR="00385ECC" w:rsidRPr="009A14AB" w:rsidTr="00F8537D">
        <w:tc>
          <w:tcPr>
            <w:tcW w:w="502" w:type="dxa"/>
            <w:vAlign w:val="center"/>
          </w:tcPr>
          <w:p w:rsidR="00385ECC" w:rsidRPr="009A14AB" w:rsidRDefault="00385ECC" w:rsidP="00F8537D">
            <w:pPr>
              <w:tabs>
                <w:tab w:val="left" w:pos="720"/>
              </w:tabs>
              <w:rPr>
                <w:color w:val="000000"/>
              </w:rPr>
            </w:pPr>
            <w:r w:rsidRPr="009A14AB">
              <w:rPr>
                <w:color w:val="000000"/>
                <w:sz w:val="22"/>
                <w:szCs w:val="22"/>
              </w:rPr>
              <w:t>6.</w:t>
            </w:r>
          </w:p>
        </w:tc>
        <w:tc>
          <w:tcPr>
            <w:tcW w:w="1559" w:type="dxa"/>
            <w:vAlign w:val="center"/>
          </w:tcPr>
          <w:p w:rsidR="00385ECC" w:rsidRPr="009A14AB" w:rsidRDefault="00385ECC" w:rsidP="00F8537D">
            <w:pPr>
              <w:tabs>
                <w:tab w:val="left" w:pos="720"/>
              </w:tabs>
              <w:rPr>
                <w:b/>
                <w:color w:val="000000"/>
              </w:rPr>
            </w:pPr>
            <w:r w:rsidRPr="009A14AB">
              <w:rPr>
                <w:b/>
                <w:color w:val="000000"/>
                <w:sz w:val="22"/>
                <w:szCs w:val="22"/>
              </w:rPr>
              <w:t>FIDIC</w:t>
            </w:r>
            <w:r w:rsidRPr="009A14AB">
              <w:rPr>
                <w:color w:val="000000"/>
                <w:sz w:val="22"/>
                <w:szCs w:val="22"/>
              </w:rPr>
              <w:t xml:space="preserve">      </w:t>
            </w:r>
          </w:p>
        </w:tc>
        <w:tc>
          <w:tcPr>
            <w:tcW w:w="425" w:type="dxa"/>
            <w:vAlign w:val="center"/>
          </w:tcPr>
          <w:p w:rsidR="00385ECC" w:rsidRPr="009A14AB" w:rsidRDefault="00385ECC" w:rsidP="00F8537D">
            <w:pPr>
              <w:tabs>
                <w:tab w:val="left" w:pos="720"/>
              </w:tabs>
              <w:rPr>
                <w:color w:val="000000"/>
              </w:rPr>
            </w:pPr>
            <w:r w:rsidRPr="009A14AB">
              <w:rPr>
                <w:color w:val="000000"/>
                <w:sz w:val="22"/>
                <w:szCs w:val="22"/>
              </w:rPr>
              <w:t>-</w:t>
            </w:r>
          </w:p>
        </w:tc>
        <w:tc>
          <w:tcPr>
            <w:tcW w:w="6663" w:type="dxa"/>
            <w:vAlign w:val="center"/>
          </w:tcPr>
          <w:p w:rsidR="00385ECC" w:rsidRPr="009A14AB" w:rsidRDefault="00385ECC" w:rsidP="00F8537D">
            <w:pPr>
              <w:tabs>
                <w:tab w:val="left" w:pos="720"/>
              </w:tabs>
              <w:jc w:val="both"/>
              <w:rPr>
                <w:color w:val="000000"/>
              </w:rPr>
            </w:pPr>
            <w:r w:rsidRPr="009A14AB">
              <w:rPr>
                <w:color w:val="000000"/>
                <w:sz w:val="22"/>
                <w:szCs w:val="22"/>
              </w:rPr>
              <w:t xml:space="preserve">oznacza </w:t>
            </w:r>
            <w:proofErr w:type="spellStart"/>
            <w:r w:rsidRPr="009A14AB">
              <w:rPr>
                <w:color w:val="000000"/>
                <w:sz w:val="22"/>
                <w:szCs w:val="22"/>
              </w:rPr>
              <w:t>Federation</w:t>
            </w:r>
            <w:proofErr w:type="spellEnd"/>
            <w:r w:rsidRPr="009A14AB">
              <w:rPr>
                <w:color w:val="000000"/>
                <w:sz w:val="22"/>
                <w:szCs w:val="22"/>
              </w:rPr>
              <w:t xml:space="preserve"> </w:t>
            </w:r>
            <w:proofErr w:type="spellStart"/>
            <w:r w:rsidRPr="009A14AB">
              <w:rPr>
                <w:color w:val="000000"/>
                <w:sz w:val="22"/>
                <w:szCs w:val="22"/>
              </w:rPr>
              <w:t>Internationale</w:t>
            </w:r>
            <w:proofErr w:type="spellEnd"/>
            <w:r w:rsidRPr="009A14AB">
              <w:rPr>
                <w:color w:val="000000"/>
                <w:sz w:val="22"/>
                <w:szCs w:val="22"/>
              </w:rPr>
              <w:t xml:space="preserve"> des </w:t>
            </w:r>
            <w:proofErr w:type="spellStart"/>
            <w:r w:rsidRPr="009A14AB">
              <w:rPr>
                <w:color w:val="000000"/>
                <w:sz w:val="22"/>
                <w:szCs w:val="22"/>
              </w:rPr>
              <w:t>Ingenieurs-Conseils</w:t>
            </w:r>
            <w:proofErr w:type="spellEnd"/>
            <w:r w:rsidRPr="009A14AB">
              <w:rPr>
                <w:color w:val="000000"/>
                <w:sz w:val="22"/>
                <w:szCs w:val="22"/>
              </w:rPr>
              <w:t xml:space="preserve"> (Międzynarodowa Federacja Inżynierów-Konsultantów) , W</w:t>
            </w:r>
            <w:r w:rsidRPr="009A14AB">
              <w:rPr>
                <w:bCs/>
                <w:color w:val="000000"/>
                <w:sz w:val="22"/>
                <w:szCs w:val="22"/>
              </w:rPr>
              <w:t>ARUNKI KONTRAKTOWE DLA ROBÓT INŻYNIERYJNO-</w:t>
            </w:r>
            <w:r w:rsidRPr="009A14AB">
              <w:rPr>
                <w:color w:val="000000"/>
                <w:sz w:val="22"/>
                <w:szCs w:val="22"/>
              </w:rPr>
              <w:t> BUDOWLANYCH PROJEKTOWANYCH PRZEZ ZAMAWIAJĄCEGO, pierwsze wydanie w języku angielskim 1999 opublikowane  przez  Międzynarodową  Federację  Inżynierów Konsultantów (</w:t>
            </w:r>
            <w:proofErr w:type="spellStart"/>
            <w:r w:rsidRPr="009A14AB">
              <w:rPr>
                <w:color w:val="000000"/>
                <w:sz w:val="22"/>
                <w:szCs w:val="22"/>
              </w:rPr>
              <w:t>Federation</w:t>
            </w:r>
            <w:proofErr w:type="spellEnd"/>
            <w:r w:rsidRPr="009A14AB">
              <w:rPr>
                <w:color w:val="000000"/>
                <w:sz w:val="22"/>
                <w:szCs w:val="22"/>
              </w:rPr>
              <w:t xml:space="preserve"> </w:t>
            </w:r>
            <w:proofErr w:type="spellStart"/>
            <w:r w:rsidRPr="009A14AB">
              <w:rPr>
                <w:color w:val="000000"/>
                <w:sz w:val="22"/>
                <w:szCs w:val="22"/>
              </w:rPr>
              <w:t>Internationale</w:t>
            </w:r>
            <w:proofErr w:type="spellEnd"/>
            <w:r w:rsidRPr="009A14AB">
              <w:rPr>
                <w:color w:val="000000"/>
                <w:sz w:val="22"/>
                <w:szCs w:val="22"/>
              </w:rPr>
              <w:t xml:space="preserve"> des </w:t>
            </w:r>
            <w:proofErr w:type="spellStart"/>
            <w:r w:rsidRPr="009A14AB">
              <w:rPr>
                <w:color w:val="000000"/>
                <w:sz w:val="22"/>
                <w:szCs w:val="22"/>
              </w:rPr>
              <w:t>Ingenieurs-Conseils</w:t>
            </w:r>
            <w:proofErr w:type="spellEnd"/>
            <w:r w:rsidRPr="009A14AB">
              <w:rPr>
                <w:color w:val="000000"/>
                <w:sz w:val="22"/>
                <w:szCs w:val="22"/>
              </w:rPr>
              <w:t xml:space="preserve"> - FIDIC), P.O. </w:t>
            </w:r>
            <w:proofErr w:type="spellStart"/>
            <w:r w:rsidRPr="009A14AB">
              <w:rPr>
                <w:color w:val="000000"/>
                <w:sz w:val="22"/>
                <w:szCs w:val="22"/>
              </w:rPr>
              <w:t>Box</w:t>
            </w:r>
            <w:proofErr w:type="spellEnd"/>
            <w:r w:rsidRPr="009A14AB">
              <w:rPr>
                <w:color w:val="000000"/>
                <w:sz w:val="22"/>
                <w:szCs w:val="22"/>
              </w:rPr>
              <w:t xml:space="preserve"> 86, CH-1000 </w:t>
            </w:r>
            <w:proofErr w:type="spellStart"/>
            <w:r w:rsidRPr="009A14AB">
              <w:rPr>
                <w:color w:val="000000"/>
                <w:sz w:val="22"/>
                <w:szCs w:val="22"/>
              </w:rPr>
              <w:t>Lausanne</w:t>
            </w:r>
            <w:proofErr w:type="spellEnd"/>
            <w:r w:rsidRPr="009A14AB">
              <w:rPr>
                <w:color w:val="000000"/>
                <w:sz w:val="22"/>
                <w:szCs w:val="22"/>
              </w:rPr>
              <w:t xml:space="preserve"> 12, Szwajcaria, oraz czwarte wydanie angielsko-polskie 2008, </w:t>
            </w:r>
            <w:r w:rsidRPr="009A14AB">
              <w:rPr>
                <w:bCs/>
                <w:color w:val="000000"/>
                <w:sz w:val="22"/>
                <w:szCs w:val="22"/>
              </w:rPr>
              <w:t>(czerwony FIDIC)</w:t>
            </w:r>
            <w:r w:rsidRPr="009A14AB">
              <w:rPr>
                <w:color w:val="000000"/>
                <w:sz w:val="22"/>
                <w:szCs w:val="22"/>
              </w:rPr>
              <w:t>.</w:t>
            </w:r>
          </w:p>
        </w:tc>
      </w:tr>
    </w:tbl>
    <w:p w:rsidR="00385ECC" w:rsidRPr="009A14AB" w:rsidRDefault="00385ECC" w:rsidP="000C1D4D">
      <w:pPr>
        <w:shd w:val="clear" w:color="auto" w:fill="FFFFFF"/>
        <w:tabs>
          <w:tab w:val="left" w:pos="720"/>
        </w:tabs>
        <w:ind w:left="23" w:right="1610"/>
        <w:jc w:val="both"/>
        <w:rPr>
          <w:color w:val="000000"/>
          <w:sz w:val="22"/>
          <w:szCs w:val="22"/>
        </w:rPr>
      </w:pP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tabs>
          <w:tab w:val="center" w:pos="4697"/>
          <w:tab w:val="left" w:pos="5502"/>
        </w:tabs>
        <w:ind w:right="11"/>
        <w:rPr>
          <w:b/>
          <w:bCs/>
          <w:color w:val="000000"/>
          <w:sz w:val="22"/>
          <w:szCs w:val="22"/>
        </w:rPr>
      </w:pPr>
      <w:r w:rsidRPr="009A14AB">
        <w:rPr>
          <w:b/>
          <w:bCs/>
          <w:color w:val="000000"/>
          <w:sz w:val="22"/>
          <w:szCs w:val="22"/>
        </w:rPr>
        <w:tab/>
        <w:t>§2</w:t>
      </w:r>
      <w:r w:rsidRPr="009A14AB">
        <w:rPr>
          <w:b/>
          <w:bCs/>
          <w:color w:val="000000"/>
          <w:sz w:val="22"/>
          <w:szCs w:val="22"/>
        </w:rPr>
        <w:tab/>
      </w:r>
    </w:p>
    <w:p w:rsidR="00385ECC" w:rsidRPr="009A14AB" w:rsidRDefault="00385ECC" w:rsidP="000C1D4D">
      <w:pPr>
        <w:shd w:val="clear" w:color="auto" w:fill="FFFFFF"/>
        <w:tabs>
          <w:tab w:val="center" w:pos="4697"/>
          <w:tab w:val="left" w:pos="5502"/>
        </w:tabs>
        <w:ind w:right="11"/>
        <w:rPr>
          <w:b/>
          <w:bCs/>
          <w:color w:val="000000"/>
          <w:sz w:val="22"/>
          <w:szCs w:val="22"/>
        </w:rPr>
      </w:pPr>
    </w:p>
    <w:p w:rsidR="00385ECC" w:rsidRPr="009A14AB" w:rsidRDefault="00385ECC" w:rsidP="000C1D4D">
      <w:pPr>
        <w:numPr>
          <w:ilvl w:val="0"/>
          <w:numId w:val="13"/>
        </w:numPr>
        <w:shd w:val="clear" w:color="auto" w:fill="FFFFFF"/>
        <w:ind w:right="11"/>
        <w:jc w:val="both"/>
        <w:rPr>
          <w:bCs/>
          <w:color w:val="000000"/>
          <w:sz w:val="22"/>
          <w:szCs w:val="22"/>
        </w:rPr>
      </w:pPr>
      <w:r w:rsidRPr="009A14AB">
        <w:rPr>
          <w:color w:val="000000"/>
          <w:sz w:val="22"/>
          <w:szCs w:val="22"/>
        </w:rPr>
        <w:t>Integralną część niniejszej Umowy stanowią następujące dokumenty:</w:t>
      </w:r>
    </w:p>
    <w:p w:rsidR="00385ECC" w:rsidRPr="009A14AB" w:rsidRDefault="00385ECC" w:rsidP="000C1D4D">
      <w:pPr>
        <w:shd w:val="clear" w:color="auto" w:fill="FFFFFF"/>
        <w:ind w:right="11"/>
        <w:jc w:val="both"/>
        <w:rPr>
          <w:sz w:val="22"/>
          <w:szCs w:val="22"/>
        </w:rPr>
      </w:pPr>
    </w:p>
    <w:tbl>
      <w:tblPr>
        <w:tblpPr w:leftFromText="141" w:rightFromText="141" w:vertAnchor="text" w:horzAnchor="margin" w:tblpXSpec="center" w:tblpY="-50"/>
        <w:tblW w:w="8753" w:type="dxa"/>
        <w:tblLayout w:type="fixed"/>
        <w:tblLook w:val="01E0"/>
      </w:tblPr>
      <w:tblGrid>
        <w:gridCol w:w="663"/>
        <w:gridCol w:w="1797"/>
        <w:gridCol w:w="6293"/>
      </w:tblGrid>
      <w:tr w:rsidR="00385ECC" w:rsidRPr="009A14AB" w:rsidTr="00F8537D">
        <w:tc>
          <w:tcPr>
            <w:tcW w:w="663" w:type="dxa"/>
          </w:tcPr>
          <w:p w:rsidR="00385ECC" w:rsidRPr="009A14AB" w:rsidRDefault="00385ECC" w:rsidP="00F8537D">
            <w:pPr>
              <w:tabs>
                <w:tab w:val="left" w:pos="252"/>
                <w:tab w:val="left" w:pos="432"/>
                <w:tab w:val="left" w:pos="1332"/>
                <w:tab w:val="left" w:pos="1692"/>
              </w:tabs>
              <w:ind w:left="57" w:right="72"/>
            </w:pPr>
            <w:r w:rsidRPr="009A14AB">
              <w:rPr>
                <w:sz w:val="22"/>
                <w:szCs w:val="22"/>
              </w:rPr>
              <w:t>a)</w:t>
            </w:r>
          </w:p>
        </w:tc>
        <w:tc>
          <w:tcPr>
            <w:tcW w:w="1797" w:type="dxa"/>
          </w:tcPr>
          <w:p w:rsidR="00385ECC" w:rsidRPr="009A14AB" w:rsidRDefault="00385ECC" w:rsidP="00F8537D">
            <w:pPr>
              <w:tabs>
                <w:tab w:val="left" w:pos="720"/>
              </w:tabs>
              <w:ind w:right="72"/>
              <w:jc w:val="both"/>
            </w:pPr>
            <w:r w:rsidRPr="009A14AB">
              <w:rPr>
                <w:sz w:val="22"/>
                <w:szCs w:val="22"/>
              </w:rPr>
              <w:t>Załącznik nr 1 -</w:t>
            </w:r>
          </w:p>
        </w:tc>
        <w:tc>
          <w:tcPr>
            <w:tcW w:w="6293" w:type="dxa"/>
          </w:tcPr>
          <w:p w:rsidR="00385ECC" w:rsidRPr="009A14AB" w:rsidRDefault="00385ECC" w:rsidP="00F8537D">
            <w:pPr>
              <w:tabs>
                <w:tab w:val="left" w:pos="720"/>
              </w:tabs>
              <w:ind w:right="72"/>
              <w:jc w:val="both"/>
            </w:pPr>
            <w:r w:rsidRPr="009A14AB">
              <w:rPr>
                <w:sz w:val="22"/>
                <w:szCs w:val="22"/>
              </w:rPr>
              <w:t>Specyfikacja Istotnych Warunków Zamówienia – część I - Instrukcja Dla Wykonawców oraz część III - Opis Przedmiotu Zamówienia;</w:t>
            </w:r>
          </w:p>
        </w:tc>
      </w:tr>
      <w:tr w:rsidR="00385ECC" w:rsidRPr="009A14AB" w:rsidTr="00F8537D">
        <w:trPr>
          <w:trHeight w:val="1514"/>
        </w:trPr>
        <w:tc>
          <w:tcPr>
            <w:tcW w:w="663" w:type="dxa"/>
          </w:tcPr>
          <w:p w:rsidR="00385ECC" w:rsidRPr="009A14AB" w:rsidRDefault="00385ECC" w:rsidP="00F8537D">
            <w:pPr>
              <w:tabs>
                <w:tab w:val="left" w:pos="252"/>
                <w:tab w:val="left" w:pos="432"/>
                <w:tab w:val="left" w:pos="1332"/>
                <w:tab w:val="left" w:pos="1692"/>
              </w:tabs>
              <w:ind w:left="57" w:right="72"/>
            </w:pPr>
            <w:r w:rsidRPr="009A14AB">
              <w:rPr>
                <w:sz w:val="22"/>
                <w:szCs w:val="22"/>
              </w:rPr>
              <w:t>b)</w:t>
            </w:r>
          </w:p>
        </w:tc>
        <w:tc>
          <w:tcPr>
            <w:tcW w:w="1797" w:type="dxa"/>
          </w:tcPr>
          <w:p w:rsidR="00385ECC" w:rsidRPr="009A14AB" w:rsidRDefault="00385ECC" w:rsidP="00F8537D">
            <w:pPr>
              <w:tabs>
                <w:tab w:val="left" w:pos="720"/>
              </w:tabs>
              <w:ind w:right="72"/>
              <w:jc w:val="both"/>
            </w:pPr>
            <w:r w:rsidRPr="009A14AB">
              <w:rPr>
                <w:sz w:val="22"/>
                <w:szCs w:val="22"/>
              </w:rPr>
              <w:t>Załącznik nr 2 -</w:t>
            </w:r>
          </w:p>
        </w:tc>
        <w:tc>
          <w:tcPr>
            <w:tcW w:w="6293" w:type="dxa"/>
          </w:tcPr>
          <w:p w:rsidR="00385ECC" w:rsidRPr="009A14AB" w:rsidRDefault="00385ECC" w:rsidP="00F8537D">
            <w:pPr>
              <w:tabs>
                <w:tab w:val="left" w:pos="720"/>
              </w:tabs>
              <w:ind w:right="72"/>
              <w:jc w:val="both"/>
            </w:pPr>
            <w:r w:rsidRPr="009A14AB">
              <w:rPr>
                <w:sz w:val="22"/>
                <w:szCs w:val="22"/>
              </w:rPr>
              <w:t>Oferta Wykonawcy wraz z załącznikami złożona w postępowaniu o udzielenie zamówienia publicznego na pełnienie funkcji Inżyniera</w:t>
            </w:r>
          </w:p>
          <w:p w:rsidR="00385ECC" w:rsidRPr="009A14AB" w:rsidRDefault="00385ECC" w:rsidP="00F8537D">
            <w:pPr>
              <w:tabs>
                <w:tab w:val="left" w:pos="720"/>
              </w:tabs>
              <w:ind w:right="72"/>
              <w:jc w:val="both"/>
            </w:pPr>
            <w:r w:rsidRPr="009A14AB">
              <w:rPr>
                <w:sz w:val="22"/>
                <w:szCs w:val="22"/>
              </w:rPr>
              <w:t xml:space="preserve">Kontraktu dla robót budowlanych realizowanych w ramach Projektu p.n. „Zapewnienie prawidłowej gospodarki wodno-ściekowej na terenie Związków Międzygminnych „Nidzica” i „Nida </w:t>
            </w:r>
            <w:smartTag w:uri="urn:schemas-microsoft-com:office:smarttags" w:element="metricconverter">
              <w:smartTagPr>
                <w:attr w:name="ProductID" w:val="2000”"/>
              </w:smartTagPr>
              <w:r w:rsidRPr="009A14AB">
                <w:rPr>
                  <w:sz w:val="22"/>
                  <w:szCs w:val="22"/>
                </w:rPr>
                <w:t>2000”</w:t>
              </w:r>
            </w:smartTag>
            <w:r w:rsidRPr="009A14AB">
              <w:rPr>
                <w:sz w:val="22"/>
                <w:szCs w:val="22"/>
              </w:rPr>
              <w:t xml:space="preserve"> ”.</w:t>
            </w:r>
          </w:p>
        </w:tc>
      </w:tr>
    </w:tbl>
    <w:p w:rsidR="00385ECC" w:rsidRPr="009A14AB" w:rsidRDefault="00385ECC" w:rsidP="000C1D4D">
      <w:pPr>
        <w:numPr>
          <w:ilvl w:val="0"/>
          <w:numId w:val="13"/>
        </w:numPr>
        <w:shd w:val="clear" w:color="auto" w:fill="FFFFFF"/>
        <w:spacing w:before="120"/>
        <w:ind w:left="714" w:right="11" w:hanging="357"/>
        <w:jc w:val="both"/>
        <w:rPr>
          <w:bCs/>
          <w:color w:val="000000"/>
          <w:sz w:val="22"/>
          <w:szCs w:val="22"/>
        </w:rPr>
      </w:pPr>
      <w:r w:rsidRPr="009A14AB">
        <w:rPr>
          <w:color w:val="000000"/>
          <w:sz w:val="22"/>
          <w:szCs w:val="22"/>
        </w:rPr>
        <w:t>W przypadku rozbieżności przepisów poszczególnych dokumentów pierwszeństwo mają przepisy dokumentu wymienionego w pierwszej kolejności.</w:t>
      </w:r>
    </w:p>
    <w:p w:rsidR="00385ECC" w:rsidRPr="009A14AB" w:rsidRDefault="00385ECC" w:rsidP="000C1D4D">
      <w:pPr>
        <w:numPr>
          <w:ilvl w:val="0"/>
          <w:numId w:val="13"/>
        </w:numPr>
        <w:shd w:val="clear" w:color="auto" w:fill="FFFFFF"/>
        <w:spacing w:before="120"/>
        <w:ind w:left="714" w:right="11" w:hanging="357"/>
        <w:jc w:val="both"/>
        <w:rPr>
          <w:bCs/>
          <w:color w:val="000000"/>
          <w:sz w:val="22"/>
          <w:szCs w:val="22"/>
        </w:rPr>
      </w:pPr>
      <w:r w:rsidRPr="009A14AB">
        <w:rPr>
          <w:color w:val="000000"/>
          <w:sz w:val="22"/>
          <w:szCs w:val="22"/>
        </w:rPr>
        <w:t>Postanowienia Umowy mają pierwszeństwo przed warunkami kontraktowanymi zawartymi w FIDIC.</w:t>
      </w: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ind w:right="11"/>
        <w:jc w:val="center"/>
        <w:rPr>
          <w:b/>
          <w:bCs/>
          <w:color w:val="000000"/>
          <w:sz w:val="22"/>
          <w:szCs w:val="22"/>
        </w:rPr>
      </w:pPr>
      <w:r w:rsidRPr="009A14AB">
        <w:rPr>
          <w:b/>
          <w:bCs/>
          <w:color w:val="000000"/>
          <w:sz w:val="22"/>
          <w:szCs w:val="22"/>
        </w:rPr>
        <w:t>§3</w:t>
      </w: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widowControl w:val="0"/>
        <w:numPr>
          <w:ilvl w:val="0"/>
          <w:numId w:val="14"/>
        </w:numPr>
        <w:shd w:val="clear" w:color="auto" w:fill="FFFFFF"/>
        <w:tabs>
          <w:tab w:val="left" w:pos="715"/>
          <w:tab w:val="left" w:pos="2837"/>
        </w:tabs>
        <w:autoSpaceDE w:val="0"/>
        <w:autoSpaceDN w:val="0"/>
        <w:adjustRightInd w:val="0"/>
        <w:spacing w:after="120"/>
        <w:ind w:left="714" w:hanging="357"/>
        <w:jc w:val="both"/>
        <w:rPr>
          <w:color w:val="000000"/>
          <w:sz w:val="22"/>
          <w:szCs w:val="22"/>
        </w:rPr>
      </w:pPr>
      <w:r w:rsidRPr="009A14AB">
        <w:rPr>
          <w:color w:val="000000"/>
          <w:sz w:val="22"/>
          <w:szCs w:val="22"/>
        </w:rPr>
        <w:lastRenderedPageBreak/>
        <w:t xml:space="preserve">Przedmiotem niniejszej Umowy jest: Pełnienie Funkcji Inżyniera Kontraktu dla robót budowlanych realizowanych w ramach Projektu p.n. </w:t>
      </w:r>
      <w:r w:rsidRPr="009A14AB">
        <w:rPr>
          <w:sz w:val="22"/>
          <w:szCs w:val="22"/>
        </w:rPr>
        <w:t>„Zapewnienie prawidłowej gospodarki wodno-ściekowej na terenie Związków Międzygm</w:t>
      </w:r>
      <w:r>
        <w:rPr>
          <w:sz w:val="22"/>
          <w:szCs w:val="22"/>
        </w:rPr>
        <w:t xml:space="preserve">innych „Nidzica” i „Nida </w:t>
      </w:r>
      <w:smartTag w:uri="urn:schemas-microsoft-com:office:smarttags" w:element="metricconverter">
        <w:smartTagPr>
          <w:attr w:name="ProductID" w:val="2000”"/>
        </w:smartTagPr>
        <w:r>
          <w:rPr>
            <w:sz w:val="22"/>
            <w:szCs w:val="22"/>
          </w:rPr>
          <w:t>2000”</w:t>
        </w:r>
      </w:smartTag>
      <w:r>
        <w:rPr>
          <w:sz w:val="22"/>
          <w:szCs w:val="22"/>
        </w:rPr>
        <w:t>”</w:t>
      </w:r>
      <w:r w:rsidRPr="009A14AB">
        <w:rPr>
          <w:sz w:val="22"/>
          <w:szCs w:val="22"/>
        </w:rPr>
        <w:t xml:space="preserve"> dla Kontrak</w:t>
      </w:r>
      <w:r>
        <w:rPr>
          <w:sz w:val="22"/>
          <w:szCs w:val="22"/>
        </w:rPr>
        <w:t xml:space="preserve">tów II b, </w:t>
      </w:r>
      <w:proofErr w:type="spellStart"/>
      <w:r>
        <w:rPr>
          <w:sz w:val="22"/>
          <w:szCs w:val="22"/>
        </w:rPr>
        <w:t>III-IVa</w:t>
      </w:r>
      <w:proofErr w:type="spellEnd"/>
      <w:r>
        <w:rPr>
          <w:sz w:val="22"/>
          <w:szCs w:val="22"/>
        </w:rPr>
        <w:t xml:space="preserve">, </w:t>
      </w:r>
      <w:proofErr w:type="spellStart"/>
      <w:r>
        <w:rPr>
          <w:sz w:val="22"/>
          <w:szCs w:val="22"/>
        </w:rPr>
        <w:t>VIIIa</w:t>
      </w:r>
      <w:proofErr w:type="spellEnd"/>
      <w:r w:rsidRPr="009A14AB">
        <w:rPr>
          <w:color w:val="000000"/>
          <w:sz w:val="22"/>
          <w:szCs w:val="22"/>
        </w:rPr>
        <w:t xml:space="preserve"> </w:t>
      </w:r>
    </w:p>
    <w:p w:rsidR="00385ECC" w:rsidRPr="009A14AB" w:rsidRDefault="00385ECC" w:rsidP="000C1D4D">
      <w:pPr>
        <w:widowControl w:val="0"/>
        <w:numPr>
          <w:ilvl w:val="0"/>
          <w:numId w:val="14"/>
        </w:numPr>
        <w:shd w:val="clear" w:color="auto" w:fill="FFFFFF"/>
        <w:tabs>
          <w:tab w:val="left" w:pos="715"/>
          <w:tab w:val="left" w:pos="2837"/>
        </w:tabs>
        <w:autoSpaceDE w:val="0"/>
        <w:autoSpaceDN w:val="0"/>
        <w:adjustRightInd w:val="0"/>
        <w:spacing w:after="120"/>
        <w:ind w:left="714" w:hanging="357"/>
        <w:jc w:val="both"/>
        <w:rPr>
          <w:color w:val="000000"/>
          <w:sz w:val="22"/>
          <w:szCs w:val="22"/>
        </w:rPr>
      </w:pPr>
      <w:r w:rsidRPr="009A14AB">
        <w:rPr>
          <w:color w:val="000000"/>
          <w:sz w:val="22"/>
          <w:szCs w:val="22"/>
        </w:rPr>
        <w:t xml:space="preserve">Wykonawca zobowiązany jest pełnić funkcję Inżyniera Kontraktu dla robót budowlanych prowadzonych zgodnie z </w:t>
      </w:r>
      <w:r w:rsidRPr="009A14AB">
        <w:rPr>
          <w:b/>
          <w:color w:val="000000"/>
          <w:sz w:val="22"/>
          <w:szCs w:val="22"/>
        </w:rPr>
        <w:t>W</w:t>
      </w:r>
      <w:r w:rsidRPr="009A14AB">
        <w:rPr>
          <w:b/>
          <w:bCs/>
          <w:color w:val="000000"/>
          <w:sz w:val="22"/>
          <w:szCs w:val="22"/>
        </w:rPr>
        <w:t>ARUNKAMI KONTRAKTOWYMI DLA ROBÓT INŻYNIERYJNO -</w:t>
      </w:r>
      <w:r w:rsidRPr="009A14AB">
        <w:rPr>
          <w:b/>
          <w:color w:val="000000"/>
          <w:sz w:val="22"/>
          <w:szCs w:val="22"/>
        </w:rPr>
        <w:t>  BUDOWLANYCH PROJEKTOWANYCH PRZEZ ZAMAWIAJĄCEGO</w:t>
      </w:r>
      <w:r w:rsidRPr="009A14AB">
        <w:rPr>
          <w:color w:val="000000"/>
          <w:sz w:val="22"/>
          <w:szCs w:val="22"/>
        </w:rPr>
        <w:t>, pierwsze wydanie w języku angielskim 1999 opublikowane przez Międzynarodową Federację Inżynierów Konsultantów (</w:t>
      </w:r>
      <w:proofErr w:type="spellStart"/>
      <w:r w:rsidRPr="009A14AB">
        <w:rPr>
          <w:color w:val="000000"/>
          <w:sz w:val="22"/>
          <w:szCs w:val="22"/>
        </w:rPr>
        <w:t>Federation</w:t>
      </w:r>
      <w:proofErr w:type="spellEnd"/>
      <w:r w:rsidRPr="009A14AB">
        <w:rPr>
          <w:color w:val="000000"/>
          <w:sz w:val="22"/>
          <w:szCs w:val="22"/>
        </w:rPr>
        <w:t xml:space="preserve"> </w:t>
      </w:r>
      <w:proofErr w:type="spellStart"/>
      <w:r w:rsidRPr="009A14AB">
        <w:rPr>
          <w:color w:val="000000"/>
          <w:sz w:val="22"/>
          <w:szCs w:val="22"/>
        </w:rPr>
        <w:t>Internationale</w:t>
      </w:r>
      <w:proofErr w:type="spellEnd"/>
      <w:r w:rsidRPr="009A14AB">
        <w:rPr>
          <w:color w:val="000000"/>
          <w:sz w:val="22"/>
          <w:szCs w:val="22"/>
        </w:rPr>
        <w:t xml:space="preserve"> des </w:t>
      </w:r>
      <w:proofErr w:type="spellStart"/>
      <w:r w:rsidRPr="009A14AB">
        <w:rPr>
          <w:color w:val="000000"/>
          <w:sz w:val="22"/>
          <w:szCs w:val="22"/>
        </w:rPr>
        <w:t>Ingenieurs-Conseils</w:t>
      </w:r>
      <w:proofErr w:type="spellEnd"/>
      <w:r w:rsidRPr="009A14AB">
        <w:rPr>
          <w:color w:val="000000"/>
          <w:sz w:val="22"/>
          <w:szCs w:val="22"/>
        </w:rPr>
        <w:t xml:space="preserve"> - FIDIC), P.O. </w:t>
      </w:r>
      <w:proofErr w:type="spellStart"/>
      <w:r w:rsidRPr="009A14AB">
        <w:rPr>
          <w:color w:val="000000"/>
          <w:sz w:val="22"/>
          <w:szCs w:val="22"/>
        </w:rPr>
        <w:t>Box</w:t>
      </w:r>
      <w:proofErr w:type="spellEnd"/>
      <w:r w:rsidRPr="009A14AB">
        <w:rPr>
          <w:color w:val="000000"/>
          <w:sz w:val="22"/>
          <w:szCs w:val="22"/>
        </w:rPr>
        <w:t xml:space="preserve"> 86, CH-1000 </w:t>
      </w:r>
      <w:proofErr w:type="spellStart"/>
      <w:r w:rsidRPr="009A14AB">
        <w:rPr>
          <w:color w:val="000000"/>
          <w:sz w:val="22"/>
          <w:szCs w:val="22"/>
        </w:rPr>
        <w:t>Lausanne</w:t>
      </w:r>
      <w:proofErr w:type="spellEnd"/>
      <w:r w:rsidRPr="009A14AB">
        <w:rPr>
          <w:color w:val="000000"/>
          <w:sz w:val="22"/>
          <w:szCs w:val="22"/>
        </w:rPr>
        <w:t xml:space="preserve"> 12, Szwajcaria, oraz czwarte wydanie angielsko-polskie 2008, </w:t>
      </w:r>
      <w:r w:rsidRPr="009A14AB">
        <w:rPr>
          <w:b/>
          <w:bCs/>
          <w:color w:val="000000"/>
          <w:sz w:val="22"/>
          <w:szCs w:val="22"/>
        </w:rPr>
        <w:t xml:space="preserve">(czerwony FIDIC) </w:t>
      </w:r>
      <w:r w:rsidRPr="009A14AB">
        <w:rPr>
          <w:bCs/>
          <w:color w:val="000000"/>
          <w:sz w:val="22"/>
          <w:szCs w:val="22"/>
        </w:rPr>
        <w:t>zgodnie z Warunkami</w:t>
      </w:r>
      <w:r w:rsidRPr="009A14AB">
        <w:rPr>
          <w:b/>
          <w:bCs/>
          <w:color w:val="000000"/>
          <w:sz w:val="22"/>
          <w:szCs w:val="22"/>
        </w:rPr>
        <w:t xml:space="preserve"> </w:t>
      </w:r>
      <w:r w:rsidRPr="009A14AB">
        <w:rPr>
          <w:bCs/>
          <w:color w:val="000000"/>
          <w:sz w:val="22"/>
          <w:szCs w:val="22"/>
        </w:rPr>
        <w:t xml:space="preserve">Szczególnymi wg wzoru opracowanego przez </w:t>
      </w:r>
      <w:proofErr w:type="spellStart"/>
      <w:r w:rsidRPr="009A14AB">
        <w:rPr>
          <w:bCs/>
          <w:color w:val="000000"/>
          <w:sz w:val="22"/>
          <w:szCs w:val="22"/>
        </w:rPr>
        <w:t>NFOŚiGW</w:t>
      </w:r>
      <w:proofErr w:type="spellEnd"/>
      <w:r w:rsidRPr="009A14AB">
        <w:rPr>
          <w:bCs/>
          <w:color w:val="000000"/>
          <w:sz w:val="22"/>
          <w:szCs w:val="22"/>
        </w:rPr>
        <w:t>, Decyzją Komisji Europejskiej, z przepisami ustawy Prawo zamówień publicznych, Prawa Budowlanego, Kodeksu Cywilnego, stosownymi rozporządzeniami w zakresie przedmiotu zamówienia, wymaganiami prawa polskiego z uwzględnieniem zasad obowiązujących przy realizacji projektów współfinansowanych z Funduszu Spójności.</w:t>
      </w:r>
    </w:p>
    <w:p w:rsidR="00385ECC" w:rsidRPr="009A14AB" w:rsidRDefault="00385ECC" w:rsidP="000C1D4D">
      <w:pPr>
        <w:widowControl w:val="0"/>
        <w:numPr>
          <w:ilvl w:val="0"/>
          <w:numId w:val="14"/>
        </w:numPr>
        <w:shd w:val="clear" w:color="auto" w:fill="FFFFFF"/>
        <w:tabs>
          <w:tab w:val="left" w:pos="715"/>
          <w:tab w:val="left" w:pos="2837"/>
        </w:tabs>
        <w:autoSpaceDE w:val="0"/>
        <w:autoSpaceDN w:val="0"/>
        <w:adjustRightInd w:val="0"/>
        <w:spacing w:after="120"/>
        <w:ind w:left="714" w:hanging="357"/>
        <w:jc w:val="both"/>
        <w:rPr>
          <w:color w:val="000000"/>
          <w:sz w:val="22"/>
          <w:szCs w:val="22"/>
        </w:rPr>
      </w:pPr>
      <w:r w:rsidRPr="009A14AB">
        <w:rPr>
          <w:color w:val="000000"/>
          <w:sz w:val="22"/>
          <w:szCs w:val="22"/>
        </w:rPr>
        <w:t>Szczegółowy zakres usług będących przedmiotem niniejszej Umowy określa Opis Przedmiotu Zamówienia stanowiący Załącznik nr 1 do niniejszej Umowy.</w:t>
      </w:r>
    </w:p>
    <w:p w:rsidR="00385ECC" w:rsidRPr="009A14AB" w:rsidRDefault="00385ECC" w:rsidP="000C1D4D">
      <w:pPr>
        <w:shd w:val="clear" w:color="auto" w:fill="FFFFFF"/>
        <w:ind w:right="11"/>
        <w:jc w:val="center"/>
        <w:rPr>
          <w:b/>
          <w:bCs/>
          <w:color w:val="000000"/>
          <w:sz w:val="22"/>
          <w:szCs w:val="22"/>
        </w:rPr>
      </w:pPr>
    </w:p>
    <w:p w:rsidR="00385ECC" w:rsidRPr="009A14AB" w:rsidRDefault="00385ECC" w:rsidP="000C1D4D">
      <w:pPr>
        <w:shd w:val="clear" w:color="auto" w:fill="FFFFFF"/>
        <w:ind w:right="11"/>
        <w:jc w:val="center"/>
        <w:rPr>
          <w:b/>
          <w:bCs/>
          <w:color w:val="000000"/>
          <w:sz w:val="22"/>
          <w:szCs w:val="22"/>
        </w:rPr>
      </w:pPr>
      <w:r w:rsidRPr="009A14AB">
        <w:rPr>
          <w:b/>
          <w:bCs/>
          <w:color w:val="000000"/>
          <w:sz w:val="22"/>
          <w:szCs w:val="22"/>
        </w:rPr>
        <w:t>§4</w:t>
      </w:r>
    </w:p>
    <w:p w:rsidR="00385ECC" w:rsidRPr="009A14AB" w:rsidRDefault="00385ECC" w:rsidP="000C1D4D">
      <w:pPr>
        <w:shd w:val="clear" w:color="auto" w:fill="FFFFFF"/>
        <w:ind w:right="11"/>
        <w:jc w:val="center"/>
        <w:rPr>
          <w:b/>
          <w:bCs/>
          <w:color w:val="000000"/>
          <w:sz w:val="22"/>
          <w:szCs w:val="22"/>
        </w:rPr>
      </w:pPr>
    </w:p>
    <w:p w:rsidR="00984BF2" w:rsidRPr="00984BF2" w:rsidRDefault="00984BF2" w:rsidP="00984BF2">
      <w:pPr>
        <w:pStyle w:val="Akapitzlist"/>
        <w:numPr>
          <w:ilvl w:val="0"/>
          <w:numId w:val="17"/>
        </w:numPr>
        <w:tabs>
          <w:tab w:val="left" w:pos="360"/>
        </w:tabs>
        <w:autoSpaceDE w:val="0"/>
        <w:autoSpaceDN w:val="0"/>
        <w:adjustRightInd w:val="0"/>
        <w:spacing w:before="120" w:after="120"/>
        <w:jc w:val="both"/>
        <w:rPr>
          <w:color w:val="FF0000"/>
          <w:sz w:val="22"/>
          <w:szCs w:val="22"/>
        </w:rPr>
      </w:pPr>
      <w:r w:rsidRPr="00984BF2">
        <w:rPr>
          <w:color w:val="000000"/>
          <w:sz w:val="22"/>
          <w:szCs w:val="22"/>
        </w:rPr>
        <w:t xml:space="preserve">Zamawiający wymaga, aby Wykonawca pełnił funkcję Inżyniera Kontraktu </w:t>
      </w:r>
      <w:r w:rsidRPr="00984BF2">
        <w:rPr>
          <w:sz w:val="22"/>
          <w:szCs w:val="22"/>
        </w:rPr>
        <w:t xml:space="preserve">do końca </w:t>
      </w:r>
      <w:r w:rsidR="00A30D95">
        <w:rPr>
          <w:sz w:val="22"/>
          <w:szCs w:val="22"/>
        </w:rPr>
        <w:t xml:space="preserve">2014 </w:t>
      </w:r>
      <w:r w:rsidRPr="00984BF2">
        <w:rPr>
          <w:sz w:val="22"/>
          <w:szCs w:val="22"/>
        </w:rPr>
        <w:t>roku</w:t>
      </w:r>
    </w:p>
    <w:p w:rsidR="00385ECC" w:rsidRPr="009A14AB" w:rsidRDefault="00385ECC" w:rsidP="000C1D4D">
      <w:pPr>
        <w:numPr>
          <w:ilvl w:val="0"/>
          <w:numId w:val="17"/>
        </w:numPr>
        <w:spacing w:after="120"/>
        <w:ind w:left="714" w:hanging="357"/>
        <w:jc w:val="both"/>
        <w:rPr>
          <w:sz w:val="22"/>
          <w:szCs w:val="22"/>
        </w:rPr>
      </w:pPr>
      <w:r w:rsidRPr="009A14AB">
        <w:rPr>
          <w:color w:val="000000"/>
          <w:sz w:val="22"/>
          <w:szCs w:val="22"/>
        </w:rPr>
        <w:t xml:space="preserve">Wykonawca będzie pełnił swoje obowiązki w ramach Umowy do czasu wystawienia Końcowego (Ostatecznego) Świadectwa Płatności w ramach nadzorowanego Kontraktu i zatwierdzenia przez Zamawiającego raportu końcowego z wykonania Umowy. </w:t>
      </w:r>
    </w:p>
    <w:p w:rsidR="00385ECC" w:rsidRPr="009A14AB" w:rsidRDefault="00385ECC" w:rsidP="000C1D4D">
      <w:pPr>
        <w:numPr>
          <w:ilvl w:val="0"/>
          <w:numId w:val="17"/>
        </w:numPr>
        <w:spacing w:after="120"/>
        <w:ind w:left="714" w:hanging="357"/>
        <w:jc w:val="both"/>
        <w:rPr>
          <w:sz w:val="22"/>
          <w:szCs w:val="22"/>
        </w:rPr>
      </w:pPr>
      <w:r w:rsidRPr="009A14AB">
        <w:rPr>
          <w:color w:val="000000"/>
          <w:sz w:val="22"/>
          <w:szCs w:val="22"/>
        </w:rPr>
        <w:t xml:space="preserve">Wykonawca rozpocznie wykonywanie Umowy niezwłocznie po otrzymaniu pisemnego polecenia od Zamawiającego. </w:t>
      </w:r>
    </w:p>
    <w:p w:rsidR="00385ECC" w:rsidRPr="009A14AB" w:rsidRDefault="00385ECC" w:rsidP="000C1D4D">
      <w:pPr>
        <w:jc w:val="both"/>
        <w:rPr>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§5</w:t>
      </w:r>
    </w:p>
    <w:p w:rsidR="00385ECC" w:rsidRPr="009A14AB" w:rsidRDefault="00385ECC" w:rsidP="000C1D4D">
      <w:pPr>
        <w:numPr>
          <w:ilvl w:val="3"/>
          <w:numId w:val="15"/>
        </w:numPr>
        <w:shd w:val="clear" w:color="auto" w:fill="FFFFFF"/>
        <w:spacing w:after="120"/>
        <w:ind w:left="709" w:right="5" w:hanging="425"/>
        <w:jc w:val="both"/>
        <w:rPr>
          <w:bCs/>
          <w:color w:val="000000"/>
          <w:sz w:val="22"/>
          <w:szCs w:val="22"/>
        </w:rPr>
      </w:pPr>
      <w:r w:rsidRPr="009A14AB">
        <w:rPr>
          <w:bCs/>
          <w:color w:val="000000"/>
          <w:sz w:val="22"/>
          <w:szCs w:val="22"/>
        </w:rPr>
        <w:t xml:space="preserve">Wykonawca będzie wykonywał obowiązki i korzystał z uprawnień Inżyniera Kontraktu wskazanych w Umowie </w:t>
      </w:r>
      <w:r w:rsidRPr="009A14AB">
        <w:rPr>
          <w:bCs/>
          <w:sz w:val="22"/>
          <w:szCs w:val="22"/>
        </w:rPr>
        <w:t>oraz w Kontrakcie</w:t>
      </w:r>
      <w:r w:rsidRPr="009A14AB">
        <w:rPr>
          <w:bCs/>
          <w:color w:val="000000"/>
          <w:sz w:val="22"/>
          <w:szCs w:val="22"/>
        </w:rPr>
        <w:t xml:space="preserve"> i jednoznacznie z nich wynikających ze szczególną starannością.</w:t>
      </w:r>
    </w:p>
    <w:p w:rsidR="00385ECC" w:rsidRPr="009A14AB" w:rsidRDefault="00385ECC" w:rsidP="000C1D4D">
      <w:pPr>
        <w:numPr>
          <w:ilvl w:val="3"/>
          <w:numId w:val="15"/>
        </w:numPr>
        <w:shd w:val="clear" w:color="auto" w:fill="FFFFFF"/>
        <w:spacing w:after="120"/>
        <w:ind w:left="709" w:right="5" w:hanging="425"/>
        <w:jc w:val="both"/>
        <w:rPr>
          <w:bCs/>
          <w:color w:val="000000"/>
          <w:sz w:val="22"/>
          <w:szCs w:val="22"/>
        </w:rPr>
      </w:pPr>
      <w:r w:rsidRPr="009A14AB">
        <w:rPr>
          <w:bCs/>
          <w:color w:val="000000"/>
          <w:sz w:val="22"/>
          <w:szCs w:val="22"/>
        </w:rPr>
        <w:t xml:space="preserve">Jeżeli z niniejszej Umowy </w:t>
      </w:r>
      <w:r w:rsidRPr="009A14AB">
        <w:rPr>
          <w:bCs/>
          <w:sz w:val="22"/>
          <w:szCs w:val="22"/>
        </w:rPr>
        <w:t>lub z Kontraktu</w:t>
      </w:r>
      <w:r w:rsidRPr="009A14AB">
        <w:rPr>
          <w:bCs/>
          <w:color w:val="000000"/>
          <w:sz w:val="22"/>
          <w:szCs w:val="22"/>
        </w:rPr>
        <w:t xml:space="preserve"> wynika, że przed wykonaniem czynności Inżyniera Kontraktu wymagana jest zgoda Zamawiającego czynność dokonana bez tej zgody jest bezskuteczna.  </w:t>
      </w:r>
    </w:p>
    <w:p w:rsidR="00385ECC" w:rsidRPr="009A14AB" w:rsidRDefault="00385ECC" w:rsidP="000C1D4D">
      <w:pPr>
        <w:numPr>
          <w:ilvl w:val="3"/>
          <w:numId w:val="15"/>
        </w:numPr>
        <w:shd w:val="clear" w:color="auto" w:fill="FFFFFF"/>
        <w:spacing w:after="120"/>
        <w:ind w:left="709" w:right="5" w:hanging="425"/>
        <w:jc w:val="both"/>
        <w:rPr>
          <w:bCs/>
          <w:color w:val="000000"/>
          <w:sz w:val="22"/>
          <w:szCs w:val="22"/>
        </w:rPr>
      </w:pPr>
      <w:r w:rsidRPr="009A14AB">
        <w:rPr>
          <w:bCs/>
          <w:color w:val="000000"/>
          <w:sz w:val="22"/>
          <w:szCs w:val="22"/>
        </w:rPr>
        <w:t xml:space="preserve">Wykonawca zapewni odpowiednio wykwalifikowaną kadrę inżynierów i innych fachowców zdolnych do wypełnienia obowiązków Inżyniera Kontraktu. </w:t>
      </w:r>
    </w:p>
    <w:p w:rsidR="00385ECC" w:rsidRPr="009A14AB" w:rsidRDefault="00385ECC" w:rsidP="000C1D4D">
      <w:pPr>
        <w:numPr>
          <w:ilvl w:val="3"/>
          <w:numId w:val="15"/>
        </w:numPr>
        <w:shd w:val="clear" w:color="auto" w:fill="FFFFFF"/>
        <w:spacing w:after="120"/>
        <w:ind w:left="709" w:right="5" w:hanging="425"/>
        <w:jc w:val="both"/>
        <w:rPr>
          <w:bCs/>
          <w:color w:val="000000"/>
          <w:sz w:val="22"/>
          <w:szCs w:val="22"/>
        </w:rPr>
      </w:pPr>
      <w:r w:rsidRPr="009A14AB">
        <w:rPr>
          <w:bCs/>
          <w:color w:val="000000"/>
          <w:sz w:val="22"/>
          <w:szCs w:val="22"/>
        </w:rPr>
        <w:t xml:space="preserve">Wykonawca poszczególne obowiązki Inżyniera Kontraktu powierzy osobom wymienionym w wykazie Kluczowych Specjalistów stanowiącego </w:t>
      </w:r>
      <w:r w:rsidRPr="0065753D">
        <w:rPr>
          <w:bCs/>
          <w:color w:val="000000"/>
          <w:sz w:val="22"/>
          <w:szCs w:val="22"/>
        </w:rPr>
        <w:t xml:space="preserve">załącznik nr </w:t>
      </w:r>
      <w:r w:rsidR="00565028">
        <w:rPr>
          <w:bCs/>
          <w:color w:val="000000"/>
          <w:sz w:val="22"/>
          <w:szCs w:val="22"/>
        </w:rPr>
        <w:t>3</w:t>
      </w:r>
      <w:r w:rsidRPr="0065753D">
        <w:rPr>
          <w:bCs/>
          <w:color w:val="000000"/>
          <w:sz w:val="22"/>
          <w:szCs w:val="22"/>
        </w:rPr>
        <w:t xml:space="preserve"> do Oferty Wykonawcy,</w:t>
      </w:r>
      <w:r w:rsidRPr="009A14AB">
        <w:rPr>
          <w:bCs/>
          <w:color w:val="000000"/>
          <w:sz w:val="22"/>
          <w:szCs w:val="22"/>
        </w:rPr>
        <w:t xml:space="preserve"> ponosząc za ich działania i zaniechania pełną odpowiedzialność.   </w:t>
      </w:r>
    </w:p>
    <w:p w:rsidR="00385ECC" w:rsidRPr="009A14AB" w:rsidRDefault="00385ECC" w:rsidP="000C1D4D">
      <w:pPr>
        <w:numPr>
          <w:ilvl w:val="3"/>
          <w:numId w:val="15"/>
        </w:numPr>
        <w:shd w:val="clear" w:color="auto" w:fill="FFFFFF"/>
        <w:spacing w:after="120"/>
        <w:ind w:left="709" w:right="5" w:hanging="425"/>
        <w:jc w:val="both"/>
        <w:rPr>
          <w:bCs/>
          <w:color w:val="000000"/>
          <w:sz w:val="22"/>
          <w:szCs w:val="22"/>
        </w:rPr>
      </w:pPr>
      <w:r w:rsidRPr="009A14AB">
        <w:rPr>
          <w:bCs/>
          <w:color w:val="000000"/>
          <w:sz w:val="22"/>
          <w:szCs w:val="22"/>
        </w:rPr>
        <w:t xml:space="preserve">W okresie wykonywania Umowy Wykonawca zobowiązany jest zapewnić ciągłość pracy Kluczowych Specjalistów wymienionych w Załączniku </w:t>
      </w:r>
      <w:r w:rsidRPr="0065753D">
        <w:rPr>
          <w:bCs/>
          <w:color w:val="000000"/>
          <w:sz w:val="22"/>
          <w:szCs w:val="22"/>
        </w:rPr>
        <w:t>nr 4 do Oferty Wykonawcy.</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§6</w:t>
      </w:r>
    </w:p>
    <w:p w:rsidR="00385ECC" w:rsidRPr="009A14AB" w:rsidRDefault="00385ECC" w:rsidP="000C1D4D">
      <w:pPr>
        <w:widowControl w:val="0"/>
        <w:numPr>
          <w:ilvl w:val="0"/>
          <w:numId w:val="2"/>
        </w:numPr>
        <w:shd w:val="clear" w:color="auto" w:fill="FFFFFF"/>
        <w:tabs>
          <w:tab w:val="left" w:pos="720"/>
        </w:tabs>
        <w:autoSpaceDE w:val="0"/>
        <w:autoSpaceDN w:val="0"/>
        <w:adjustRightInd w:val="0"/>
        <w:spacing w:after="120"/>
        <w:ind w:left="709" w:hanging="425"/>
        <w:jc w:val="both"/>
        <w:rPr>
          <w:color w:val="000000"/>
          <w:w w:val="103"/>
          <w:sz w:val="22"/>
          <w:szCs w:val="22"/>
        </w:rPr>
      </w:pPr>
      <w:r w:rsidRPr="009A14AB">
        <w:rPr>
          <w:color w:val="000000"/>
          <w:w w:val="103"/>
          <w:sz w:val="22"/>
          <w:szCs w:val="22"/>
        </w:rPr>
        <w:t>Wykonawca może dokonywać zmiany osób, o których mowa w § 5 pkt. 4 Umowy jedynie za uprzednią pisemną zgodą Zamawiającego, przy czym</w:t>
      </w:r>
      <w:r w:rsidRPr="009A14AB">
        <w:rPr>
          <w:color w:val="000000"/>
          <w:sz w:val="22"/>
          <w:szCs w:val="22"/>
        </w:rPr>
        <w:t xml:space="preserve"> nowa osoba musi spełniać co najmniej takie same lub wyższe kwalifikacje od określonych dla danego specjalisty w Załączniku nr 1 do Umowy.   </w:t>
      </w:r>
    </w:p>
    <w:p w:rsidR="00385ECC" w:rsidRPr="009A14AB" w:rsidRDefault="00385ECC" w:rsidP="000C1D4D">
      <w:pPr>
        <w:widowControl w:val="0"/>
        <w:numPr>
          <w:ilvl w:val="0"/>
          <w:numId w:val="2"/>
        </w:numPr>
        <w:shd w:val="clear" w:color="auto" w:fill="FFFFFF"/>
        <w:tabs>
          <w:tab w:val="left" w:pos="720"/>
        </w:tabs>
        <w:autoSpaceDE w:val="0"/>
        <w:autoSpaceDN w:val="0"/>
        <w:adjustRightInd w:val="0"/>
        <w:spacing w:after="120"/>
        <w:ind w:left="709" w:hanging="425"/>
        <w:jc w:val="both"/>
        <w:rPr>
          <w:color w:val="000000"/>
          <w:w w:val="103"/>
          <w:sz w:val="22"/>
          <w:szCs w:val="22"/>
        </w:rPr>
      </w:pPr>
      <w:r w:rsidRPr="009A14AB">
        <w:rPr>
          <w:color w:val="000000"/>
          <w:w w:val="103"/>
          <w:sz w:val="22"/>
          <w:szCs w:val="22"/>
        </w:rPr>
        <w:t>Wykonawca z własnej inicjatywy proponuje zmianę osób, o których mowa w § 5 pkt. 4 Umowy w przypadku:</w:t>
      </w:r>
    </w:p>
    <w:p w:rsidR="00385ECC" w:rsidRPr="009A14AB" w:rsidRDefault="00385ECC" w:rsidP="000C1D4D">
      <w:pPr>
        <w:widowControl w:val="0"/>
        <w:numPr>
          <w:ilvl w:val="0"/>
          <w:numId w:val="16"/>
        </w:numPr>
        <w:shd w:val="clear" w:color="auto" w:fill="FFFFFF"/>
        <w:tabs>
          <w:tab w:val="left" w:pos="1276"/>
        </w:tabs>
        <w:autoSpaceDE w:val="0"/>
        <w:autoSpaceDN w:val="0"/>
        <w:adjustRightInd w:val="0"/>
        <w:spacing w:after="120"/>
        <w:ind w:firstLine="273"/>
        <w:jc w:val="both"/>
        <w:rPr>
          <w:color w:val="000000"/>
          <w:w w:val="103"/>
          <w:sz w:val="22"/>
          <w:szCs w:val="22"/>
        </w:rPr>
      </w:pPr>
      <w:r w:rsidRPr="009A14AB">
        <w:rPr>
          <w:color w:val="000000"/>
          <w:w w:val="103"/>
          <w:sz w:val="22"/>
          <w:szCs w:val="22"/>
        </w:rPr>
        <w:t>śmierci, choroby lub innych zdarzeń losowych dotyczących tych osób;</w:t>
      </w:r>
    </w:p>
    <w:p w:rsidR="00385ECC" w:rsidRPr="009A14AB" w:rsidRDefault="00385ECC" w:rsidP="000C1D4D">
      <w:pPr>
        <w:widowControl w:val="0"/>
        <w:numPr>
          <w:ilvl w:val="0"/>
          <w:numId w:val="16"/>
        </w:numPr>
        <w:shd w:val="clear" w:color="auto" w:fill="FFFFFF"/>
        <w:tabs>
          <w:tab w:val="left" w:pos="1276"/>
        </w:tabs>
        <w:autoSpaceDE w:val="0"/>
        <w:autoSpaceDN w:val="0"/>
        <w:adjustRightInd w:val="0"/>
        <w:spacing w:after="120"/>
        <w:ind w:firstLine="273"/>
        <w:jc w:val="both"/>
        <w:rPr>
          <w:sz w:val="22"/>
          <w:szCs w:val="22"/>
        </w:rPr>
      </w:pPr>
      <w:r w:rsidRPr="009A14AB">
        <w:rPr>
          <w:color w:val="000000"/>
          <w:w w:val="103"/>
          <w:sz w:val="22"/>
          <w:szCs w:val="22"/>
        </w:rPr>
        <w:t xml:space="preserve">nie wywiązywania się przez nich należycie z obowiązków, </w:t>
      </w:r>
    </w:p>
    <w:p w:rsidR="00385ECC" w:rsidRPr="009A14AB" w:rsidRDefault="00385ECC" w:rsidP="000C1D4D">
      <w:pPr>
        <w:numPr>
          <w:ilvl w:val="0"/>
          <w:numId w:val="16"/>
        </w:numPr>
        <w:shd w:val="clear" w:color="auto" w:fill="FFFFFF"/>
        <w:tabs>
          <w:tab w:val="left" w:pos="1276"/>
        </w:tabs>
        <w:spacing w:after="120"/>
        <w:ind w:firstLine="273"/>
        <w:jc w:val="both"/>
        <w:rPr>
          <w:sz w:val="22"/>
          <w:szCs w:val="22"/>
        </w:rPr>
      </w:pPr>
      <w:r w:rsidRPr="009A14AB">
        <w:rPr>
          <w:color w:val="000000"/>
          <w:sz w:val="22"/>
          <w:szCs w:val="22"/>
        </w:rPr>
        <w:t>z innych przyczyn niezależnych od Wykonawcy (np. rezygnacja, porzucenia pracy itp.).</w:t>
      </w:r>
    </w:p>
    <w:p w:rsidR="00385ECC" w:rsidRPr="009A14AB" w:rsidRDefault="00385ECC" w:rsidP="000C1D4D">
      <w:pPr>
        <w:widowControl w:val="0"/>
        <w:numPr>
          <w:ilvl w:val="0"/>
          <w:numId w:val="2"/>
        </w:numPr>
        <w:shd w:val="clear" w:color="auto" w:fill="FFFFFF"/>
        <w:tabs>
          <w:tab w:val="left" w:pos="715"/>
        </w:tabs>
        <w:autoSpaceDE w:val="0"/>
        <w:autoSpaceDN w:val="0"/>
        <w:adjustRightInd w:val="0"/>
        <w:spacing w:after="120"/>
        <w:ind w:left="709" w:hanging="425"/>
        <w:jc w:val="both"/>
        <w:rPr>
          <w:color w:val="000000"/>
          <w:sz w:val="22"/>
          <w:szCs w:val="22"/>
        </w:rPr>
      </w:pPr>
      <w:r w:rsidRPr="009A14AB">
        <w:rPr>
          <w:color w:val="000000"/>
          <w:sz w:val="22"/>
          <w:szCs w:val="22"/>
        </w:rPr>
        <w:t>W przypadku uniemożliwiającym Kluczowemu Specjaliście wykonywanie jego obowiązków lub w sytuacji niewłaściwego wywiązywania się przez niego z obowiązków określonych Umową bądź jego rezygnacji, Wykonawca jest zobowiązany w terminie 7 dni przedstawić Zamawiającemu do zatwierdzenia odpowiedniego kandydata do zastąpienia Kluczowego Specjalisty. Brak zatwierdzenia tego kandydata przez Zamawiającego powoduje, iż Inżynier ma obowiązek przedstawienia kolejnego, aż do zatwierdzenia kandydata na Kluczowego Specjalistę przez Zamawiającego (w formie pisemnej).</w:t>
      </w:r>
    </w:p>
    <w:p w:rsidR="00385ECC" w:rsidRPr="009A14AB" w:rsidRDefault="00385ECC" w:rsidP="000C1D4D">
      <w:pPr>
        <w:widowControl w:val="0"/>
        <w:numPr>
          <w:ilvl w:val="0"/>
          <w:numId w:val="2"/>
        </w:numPr>
        <w:shd w:val="clear" w:color="auto" w:fill="FFFFFF"/>
        <w:tabs>
          <w:tab w:val="left" w:pos="715"/>
        </w:tabs>
        <w:autoSpaceDE w:val="0"/>
        <w:autoSpaceDN w:val="0"/>
        <w:adjustRightInd w:val="0"/>
        <w:spacing w:after="120"/>
        <w:ind w:left="709" w:hanging="425"/>
        <w:jc w:val="both"/>
        <w:rPr>
          <w:color w:val="000000"/>
          <w:sz w:val="22"/>
          <w:szCs w:val="22"/>
        </w:rPr>
      </w:pPr>
      <w:r w:rsidRPr="009A14AB">
        <w:rPr>
          <w:color w:val="000000"/>
          <w:sz w:val="22"/>
          <w:szCs w:val="22"/>
        </w:rPr>
        <w:t xml:space="preserve">Zamawiający może w każdym czasie zażądać od Wykonawcy zmiany osób, o których mowa w § 5 pkt. 4 Umowy o ile uzna, że nie wykonują one swoich obowiązków lub wykonują je w sposób nienależyty. Wykonawca zobowiązany jest wówczas zmienić Kluczowego Specjalistę zgodnie z żądaniem Zamawiającego w terminie wskazanym we wniosku Zamawiającego. W takim przypadku Inżynier jest zobowiązany w terminie 7 dni przedstawić Zamawiającemu do zatwierdzenia odpowiedniego kandydata do zastąpienia Kluczowego Specjalisty. Brak zatwierdzenia tego kandydata przez Zamawiającego powoduje, iż Inżynier ma obowiązek przedstawienia kolejnego, aż do zatwierdzenia kandydata na Kluczowego Specjalista przez Zamawiającego (w formie pisemnej). </w:t>
      </w:r>
    </w:p>
    <w:p w:rsidR="00385ECC" w:rsidRPr="009A14AB" w:rsidRDefault="00385ECC" w:rsidP="000C1D4D">
      <w:pPr>
        <w:widowControl w:val="0"/>
        <w:shd w:val="clear" w:color="auto" w:fill="FFFFFF"/>
        <w:tabs>
          <w:tab w:val="left" w:pos="715"/>
        </w:tabs>
        <w:autoSpaceDE w:val="0"/>
        <w:autoSpaceDN w:val="0"/>
        <w:adjustRightInd w:val="0"/>
        <w:spacing w:after="120"/>
        <w:jc w:val="both"/>
        <w:rPr>
          <w:color w:val="000000"/>
          <w:sz w:val="22"/>
          <w:szCs w:val="22"/>
        </w:rPr>
      </w:pPr>
    </w:p>
    <w:p w:rsidR="00385ECC" w:rsidRPr="009A14AB" w:rsidRDefault="00385ECC" w:rsidP="000C1D4D">
      <w:pPr>
        <w:shd w:val="clear" w:color="auto" w:fill="FFFFFF"/>
        <w:tabs>
          <w:tab w:val="left" w:pos="715"/>
        </w:tabs>
        <w:spacing w:after="120"/>
        <w:jc w:val="center"/>
        <w:rPr>
          <w:color w:val="000000"/>
          <w:sz w:val="22"/>
          <w:szCs w:val="22"/>
        </w:rPr>
      </w:pPr>
      <w:r w:rsidRPr="009A14AB">
        <w:rPr>
          <w:b/>
          <w:bCs/>
          <w:color w:val="000000"/>
          <w:sz w:val="22"/>
          <w:szCs w:val="22"/>
        </w:rPr>
        <w:t>§7</w:t>
      </w:r>
    </w:p>
    <w:p w:rsidR="00385ECC" w:rsidRPr="009A14AB" w:rsidRDefault="00385ECC" w:rsidP="000C1D4D">
      <w:pPr>
        <w:widowControl w:val="0"/>
        <w:shd w:val="clear" w:color="auto" w:fill="FFFFFF"/>
        <w:tabs>
          <w:tab w:val="left" w:pos="715"/>
        </w:tabs>
        <w:autoSpaceDE w:val="0"/>
        <w:autoSpaceDN w:val="0"/>
        <w:adjustRightInd w:val="0"/>
        <w:spacing w:after="120"/>
        <w:ind w:left="284"/>
        <w:jc w:val="both"/>
        <w:rPr>
          <w:color w:val="000000"/>
          <w:sz w:val="22"/>
          <w:szCs w:val="22"/>
        </w:rPr>
      </w:pPr>
      <w:r w:rsidRPr="009A14AB">
        <w:rPr>
          <w:color w:val="000000"/>
          <w:sz w:val="22"/>
          <w:szCs w:val="22"/>
        </w:rPr>
        <w:t>W okresie wykonywania Umowy Wykonawca może udzielić urlopu osobom, o których mowa w § 5 pkt. 4 Umowy na następujących warunkach:</w:t>
      </w:r>
    </w:p>
    <w:p w:rsidR="00385ECC" w:rsidRPr="009A14AB" w:rsidRDefault="00385ECC" w:rsidP="000C1D4D">
      <w:pPr>
        <w:numPr>
          <w:ilvl w:val="1"/>
          <w:numId w:val="18"/>
        </w:numPr>
        <w:shd w:val="clear" w:color="auto" w:fill="FFFFFF"/>
        <w:tabs>
          <w:tab w:val="left" w:pos="1418"/>
        </w:tabs>
        <w:spacing w:after="120"/>
        <w:ind w:left="1418" w:hanging="338"/>
        <w:jc w:val="both"/>
        <w:rPr>
          <w:sz w:val="22"/>
          <w:szCs w:val="22"/>
        </w:rPr>
      </w:pPr>
      <w:r w:rsidRPr="009A14AB">
        <w:rPr>
          <w:color w:val="000000"/>
          <w:sz w:val="22"/>
          <w:szCs w:val="22"/>
        </w:rPr>
        <w:t xml:space="preserve">terminy urlopów zostaną uprzednio zaakceptowane przez Zamawiającego, </w:t>
      </w:r>
    </w:p>
    <w:p w:rsidR="00385ECC" w:rsidRPr="009A14AB" w:rsidRDefault="00385ECC" w:rsidP="000C1D4D">
      <w:pPr>
        <w:numPr>
          <w:ilvl w:val="1"/>
          <w:numId w:val="18"/>
        </w:numPr>
        <w:shd w:val="clear" w:color="auto" w:fill="FFFFFF"/>
        <w:tabs>
          <w:tab w:val="left" w:pos="1418"/>
        </w:tabs>
        <w:spacing w:after="120"/>
        <w:ind w:left="1418" w:hanging="338"/>
        <w:jc w:val="both"/>
        <w:rPr>
          <w:sz w:val="22"/>
          <w:szCs w:val="22"/>
        </w:rPr>
      </w:pPr>
      <w:r w:rsidRPr="009A14AB">
        <w:rPr>
          <w:color w:val="000000"/>
          <w:sz w:val="22"/>
          <w:szCs w:val="22"/>
        </w:rPr>
        <w:t xml:space="preserve">w okresie urlopu Wykonawca zapewni zastępstwo przez inną osobę o co najmniej takich samych kwalifikacjach i uprawnieniach, </w:t>
      </w:r>
    </w:p>
    <w:p w:rsidR="00385ECC" w:rsidRPr="009A14AB" w:rsidRDefault="00385ECC" w:rsidP="000C1D4D">
      <w:pPr>
        <w:numPr>
          <w:ilvl w:val="1"/>
          <w:numId w:val="18"/>
        </w:numPr>
        <w:shd w:val="clear" w:color="auto" w:fill="FFFFFF"/>
        <w:tabs>
          <w:tab w:val="left" w:pos="1418"/>
        </w:tabs>
        <w:spacing w:after="120"/>
        <w:ind w:left="1418" w:hanging="338"/>
        <w:jc w:val="both"/>
        <w:rPr>
          <w:sz w:val="22"/>
          <w:szCs w:val="22"/>
        </w:rPr>
      </w:pPr>
      <w:r w:rsidRPr="009A14AB">
        <w:rPr>
          <w:color w:val="000000"/>
          <w:sz w:val="22"/>
          <w:szCs w:val="22"/>
        </w:rPr>
        <w:t xml:space="preserve">na osobę zastępcy Zamawiający wyrazi pisemną zgodę. </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§8</w:t>
      </w:r>
    </w:p>
    <w:p w:rsidR="00385ECC" w:rsidRPr="009A14AB" w:rsidRDefault="00385ECC" w:rsidP="000C1D4D">
      <w:pPr>
        <w:shd w:val="clear" w:color="auto" w:fill="FFFFFF"/>
        <w:tabs>
          <w:tab w:val="left" w:pos="715"/>
        </w:tabs>
        <w:spacing w:after="120"/>
        <w:ind w:firstLine="284"/>
        <w:rPr>
          <w:sz w:val="22"/>
          <w:szCs w:val="22"/>
        </w:rPr>
      </w:pPr>
      <w:r w:rsidRPr="009A14AB">
        <w:rPr>
          <w:color w:val="000000"/>
          <w:w w:val="103"/>
          <w:sz w:val="22"/>
          <w:szCs w:val="22"/>
        </w:rPr>
        <w:t>1.</w:t>
      </w:r>
      <w:r w:rsidRPr="009A14AB">
        <w:rPr>
          <w:color w:val="000000"/>
          <w:sz w:val="22"/>
          <w:szCs w:val="22"/>
        </w:rPr>
        <w:tab/>
      </w:r>
      <w:r w:rsidRPr="009A14AB">
        <w:rPr>
          <w:color w:val="000000"/>
          <w:w w:val="103"/>
          <w:sz w:val="22"/>
          <w:szCs w:val="22"/>
        </w:rPr>
        <w:t>Wykonawca do realizacji Umowy może zatrudnić następujących podwykonawców:</w:t>
      </w:r>
    </w:p>
    <w:p w:rsidR="00385ECC" w:rsidRPr="009A14AB" w:rsidRDefault="00385ECC" w:rsidP="000C1D4D">
      <w:pPr>
        <w:shd w:val="clear" w:color="auto" w:fill="FFFFFF"/>
        <w:tabs>
          <w:tab w:val="left" w:leader="dot" w:pos="8981"/>
        </w:tabs>
        <w:spacing w:after="120"/>
        <w:ind w:left="739"/>
        <w:rPr>
          <w:sz w:val="22"/>
          <w:szCs w:val="22"/>
        </w:rPr>
      </w:pPr>
      <w:r w:rsidRPr="009A14AB">
        <w:rPr>
          <w:color w:val="000000"/>
          <w:w w:val="103"/>
          <w:sz w:val="22"/>
          <w:szCs w:val="22"/>
        </w:rPr>
        <w:t xml:space="preserve">1) </w:t>
      </w:r>
      <w:r w:rsidRPr="009A14AB">
        <w:rPr>
          <w:color w:val="000000"/>
          <w:sz w:val="22"/>
          <w:szCs w:val="22"/>
        </w:rPr>
        <w:tab/>
      </w:r>
    </w:p>
    <w:p w:rsidR="00385ECC" w:rsidRPr="009A14AB" w:rsidRDefault="00385ECC" w:rsidP="000C1D4D">
      <w:pPr>
        <w:shd w:val="clear" w:color="auto" w:fill="FFFFFF"/>
        <w:tabs>
          <w:tab w:val="left" w:leader="dot" w:pos="8957"/>
        </w:tabs>
        <w:spacing w:after="120"/>
        <w:ind w:left="715"/>
        <w:rPr>
          <w:sz w:val="22"/>
          <w:szCs w:val="22"/>
        </w:rPr>
      </w:pPr>
      <w:r w:rsidRPr="009A14AB">
        <w:rPr>
          <w:color w:val="000000"/>
          <w:w w:val="103"/>
          <w:sz w:val="22"/>
          <w:szCs w:val="22"/>
        </w:rPr>
        <w:t>w zakresie następujących prac</w:t>
      </w:r>
      <w:r w:rsidRPr="009A14AB">
        <w:rPr>
          <w:color w:val="000000"/>
          <w:sz w:val="22"/>
          <w:szCs w:val="22"/>
        </w:rPr>
        <w:tab/>
      </w:r>
    </w:p>
    <w:p w:rsidR="00385ECC" w:rsidRPr="009A14AB" w:rsidRDefault="00385ECC" w:rsidP="000C1D4D">
      <w:pPr>
        <w:shd w:val="clear" w:color="auto" w:fill="FFFFFF"/>
        <w:tabs>
          <w:tab w:val="left" w:leader="dot" w:pos="8971"/>
        </w:tabs>
        <w:spacing w:after="120"/>
        <w:ind w:left="720"/>
        <w:rPr>
          <w:sz w:val="22"/>
          <w:szCs w:val="22"/>
        </w:rPr>
      </w:pPr>
      <w:r w:rsidRPr="009A14AB">
        <w:rPr>
          <w:color w:val="000000"/>
          <w:w w:val="103"/>
          <w:sz w:val="22"/>
          <w:szCs w:val="22"/>
        </w:rPr>
        <w:lastRenderedPageBreak/>
        <w:t>2)</w:t>
      </w:r>
      <w:r w:rsidRPr="009A14AB">
        <w:rPr>
          <w:color w:val="000000"/>
          <w:sz w:val="22"/>
          <w:szCs w:val="22"/>
        </w:rPr>
        <w:tab/>
      </w:r>
    </w:p>
    <w:p w:rsidR="00385ECC" w:rsidRPr="009A14AB" w:rsidRDefault="00385ECC" w:rsidP="000C1D4D">
      <w:pPr>
        <w:shd w:val="clear" w:color="auto" w:fill="FFFFFF"/>
        <w:tabs>
          <w:tab w:val="left" w:leader="dot" w:pos="8966"/>
        </w:tabs>
        <w:spacing w:after="120"/>
        <w:ind w:left="715"/>
        <w:rPr>
          <w:sz w:val="22"/>
          <w:szCs w:val="22"/>
        </w:rPr>
      </w:pPr>
      <w:r w:rsidRPr="009A14AB">
        <w:rPr>
          <w:color w:val="000000"/>
          <w:w w:val="103"/>
          <w:sz w:val="22"/>
          <w:szCs w:val="22"/>
        </w:rPr>
        <w:t>w zakresie następujących prac</w:t>
      </w:r>
      <w:r w:rsidRPr="009A14AB">
        <w:rPr>
          <w:color w:val="000000"/>
          <w:sz w:val="22"/>
          <w:szCs w:val="22"/>
        </w:rPr>
        <w:tab/>
      </w:r>
    </w:p>
    <w:p w:rsidR="00385ECC" w:rsidRPr="009A14AB" w:rsidRDefault="00385ECC" w:rsidP="000C1D4D">
      <w:pPr>
        <w:widowControl w:val="0"/>
        <w:numPr>
          <w:ilvl w:val="0"/>
          <w:numId w:val="9"/>
        </w:numPr>
        <w:shd w:val="clear" w:color="auto" w:fill="FFFFFF"/>
        <w:tabs>
          <w:tab w:val="left" w:pos="710"/>
        </w:tabs>
        <w:autoSpaceDE w:val="0"/>
        <w:autoSpaceDN w:val="0"/>
        <w:adjustRightInd w:val="0"/>
        <w:spacing w:after="120"/>
        <w:ind w:hanging="436"/>
        <w:jc w:val="both"/>
        <w:rPr>
          <w:color w:val="000000"/>
          <w:w w:val="103"/>
          <w:sz w:val="22"/>
          <w:szCs w:val="22"/>
        </w:rPr>
      </w:pPr>
      <w:r w:rsidRPr="009A14AB">
        <w:rPr>
          <w:color w:val="000000"/>
          <w:w w:val="103"/>
          <w:sz w:val="22"/>
          <w:szCs w:val="22"/>
        </w:rPr>
        <w:t>Wykonawca ponosi odpowiedzialność za działania, zaniechania, uchybienia i zaniedbania podwykonawców, tak jak gdyby były to działania, zaniechania, uchybienia lub zaniedbania samego Wykonawcy. Odpowiedzialność Wykonawcy i podwykonawców względem Zamawiającego jest solidarna.</w:t>
      </w:r>
    </w:p>
    <w:p w:rsidR="00385ECC" w:rsidRDefault="00385ECC" w:rsidP="000C1D4D">
      <w:pPr>
        <w:shd w:val="clear" w:color="auto" w:fill="FFFFFF"/>
        <w:spacing w:after="120"/>
        <w:ind w:right="11"/>
        <w:jc w:val="center"/>
        <w:rPr>
          <w:b/>
          <w:bCs/>
          <w:color w:val="000000"/>
          <w:sz w:val="22"/>
          <w:szCs w:val="22"/>
        </w:rPr>
      </w:pPr>
    </w:p>
    <w:p w:rsidR="00385ECC"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§9</w:t>
      </w:r>
    </w:p>
    <w:p w:rsidR="00385ECC" w:rsidRPr="009A14AB" w:rsidRDefault="00385ECC" w:rsidP="000C1D4D">
      <w:pPr>
        <w:numPr>
          <w:ilvl w:val="0"/>
          <w:numId w:val="21"/>
        </w:numPr>
        <w:shd w:val="clear" w:color="auto" w:fill="FFFFFF"/>
        <w:tabs>
          <w:tab w:val="left" w:pos="709"/>
        </w:tabs>
        <w:spacing w:after="120"/>
        <w:ind w:left="709" w:hanging="425"/>
        <w:jc w:val="both"/>
        <w:rPr>
          <w:sz w:val="22"/>
          <w:szCs w:val="22"/>
        </w:rPr>
      </w:pPr>
      <w:r w:rsidRPr="009A14AB">
        <w:rPr>
          <w:color w:val="000000"/>
          <w:w w:val="104"/>
          <w:sz w:val="22"/>
          <w:szCs w:val="22"/>
        </w:rPr>
        <w:t xml:space="preserve">Wykonawca zobowiązuje się </w:t>
      </w:r>
      <w:r w:rsidRPr="009A14AB">
        <w:rPr>
          <w:w w:val="104"/>
          <w:sz w:val="22"/>
          <w:szCs w:val="22"/>
        </w:rPr>
        <w:t xml:space="preserve">przedłożyć Zamawiającemu </w:t>
      </w:r>
      <w:r w:rsidRPr="009A14AB">
        <w:rPr>
          <w:color w:val="000000"/>
          <w:w w:val="104"/>
          <w:sz w:val="22"/>
          <w:szCs w:val="22"/>
        </w:rPr>
        <w:t xml:space="preserve">następujące Raporty: </w:t>
      </w:r>
    </w:p>
    <w:p w:rsidR="00385ECC" w:rsidRDefault="00385ECC" w:rsidP="000C1D4D">
      <w:pPr>
        <w:widowControl w:val="0"/>
        <w:numPr>
          <w:ilvl w:val="0"/>
          <w:numId w:val="22"/>
        </w:numPr>
        <w:shd w:val="clear" w:color="auto" w:fill="FFFFFF"/>
        <w:tabs>
          <w:tab w:val="left" w:pos="1418"/>
        </w:tabs>
        <w:autoSpaceDE w:val="0"/>
        <w:autoSpaceDN w:val="0"/>
        <w:adjustRightInd w:val="0"/>
        <w:spacing w:after="120"/>
        <w:ind w:left="1418" w:hanging="567"/>
        <w:jc w:val="both"/>
        <w:rPr>
          <w:color w:val="000000"/>
          <w:w w:val="104"/>
          <w:sz w:val="22"/>
          <w:szCs w:val="22"/>
        </w:rPr>
      </w:pPr>
      <w:r w:rsidRPr="0016235E">
        <w:rPr>
          <w:b/>
          <w:color w:val="000000"/>
          <w:w w:val="104"/>
          <w:sz w:val="22"/>
          <w:szCs w:val="22"/>
        </w:rPr>
        <w:t>Raport Wstępny</w:t>
      </w:r>
      <w:r w:rsidRPr="0016235E">
        <w:rPr>
          <w:color w:val="000000"/>
          <w:w w:val="104"/>
          <w:sz w:val="22"/>
          <w:szCs w:val="22"/>
        </w:rPr>
        <w:t xml:space="preserve">, w terminie 30 dni kalendarzowych od daty zawarcia Umowy, </w:t>
      </w:r>
      <w:r w:rsidRPr="0016235E">
        <w:rPr>
          <w:bCs/>
          <w:color w:val="000000"/>
          <w:w w:val="104"/>
          <w:sz w:val="22"/>
          <w:szCs w:val="22"/>
        </w:rPr>
        <w:t>zawierający zakres usług Inżyniera Kontraktu, opis i strategie planowanych działań, ich metodologię oraz procedury.</w:t>
      </w:r>
      <w:r w:rsidRPr="000F28D8">
        <w:rPr>
          <w:color w:val="000000"/>
          <w:w w:val="104"/>
          <w:sz w:val="22"/>
          <w:szCs w:val="22"/>
        </w:rPr>
        <w:t xml:space="preserve"> </w:t>
      </w:r>
    </w:p>
    <w:p w:rsidR="00385ECC" w:rsidRPr="009A14AB" w:rsidRDefault="00385ECC" w:rsidP="000C1D4D">
      <w:pPr>
        <w:widowControl w:val="0"/>
        <w:numPr>
          <w:ilvl w:val="0"/>
          <w:numId w:val="22"/>
        </w:numPr>
        <w:shd w:val="clear" w:color="auto" w:fill="FFFFFF"/>
        <w:tabs>
          <w:tab w:val="left" w:pos="1418"/>
        </w:tabs>
        <w:autoSpaceDE w:val="0"/>
        <w:autoSpaceDN w:val="0"/>
        <w:adjustRightInd w:val="0"/>
        <w:spacing w:after="120"/>
        <w:ind w:left="1418" w:hanging="567"/>
        <w:jc w:val="both"/>
        <w:rPr>
          <w:color w:val="000000"/>
          <w:w w:val="104"/>
          <w:sz w:val="22"/>
          <w:szCs w:val="22"/>
        </w:rPr>
      </w:pPr>
      <w:r w:rsidRPr="009A14AB">
        <w:rPr>
          <w:b/>
          <w:color w:val="000000"/>
          <w:w w:val="104"/>
          <w:sz w:val="22"/>
          <w:szCs w:val="22"/>
        </w:rPr>
        <w:t>Raporty Kwartalne</w:t>
      </w:r>
      <w:r w:rsidRPr="009A14AB">
        <w:rPr>
          <w:color w:val="000000"/>
          <w:w w:val="104"/>
          <w:sz w:val="22"/>
          <w:szCs w:val="22"/>
        </w:rPr>
        <w:t xml:space="preserve">, w terminie </w:t>
      </w:r>
      <w:r w:rsidRPr="009A14AB">
        <w:rPr>
          <w:bCs/>
          <w:color w:val="000000"/>
          <w:w w:val="104"/>
          <w:sz w:val="22"/>
          <w:szCs w:val="22"/>
        </w:rPr>
        <w:t>14 dni kalendarzowych od daty zakończenia każdego kwartału zawierające podsumowanie wykonanych prac w okresie kwartału i podjętych działań, wykazanie stanu zaawansowania rzeczowego i finansowego robót w tych okresach i listę zaangażowanych w tym okresie ekspertów.</w:t>
      </w:r>
    </w:p>
    <w:p w:rsidR="00385ECC" w:rsidRPr="009A14AB" w:rsidRDefault="00385ECC" w:rsidP="000C1D4D">
      <w:pPr>
        <w:widowControl w:val="0"/>
        <w:numPr>
          <w:ilvl w:val="0"/>
          <w:numId w:val="22"/>
        </w:numPr>
        <w:shd w:val="clear" w:color="auto" w:fill="FFFFFF"/>
        <w:tabs>
          <w:tab w:val="left" w:pos="1418"/>
        </w:tabs>
        <w:autoSpaceDE w:val="0"/>
        <w:autoSpaceDN w:val="0"/>
        <w:adjustRightInd w:val="0"/>
        <w:spacing w:after="120"/>
        <w:ind w:left="1418" w:hanging="567"/>
        <w:jc w:val="both"/>
        <w:rPr>
          <w:color w:val="000000"/>
          <w:w w:val="104"/>
          <w:sz w:val="22"/>
          <w:szCs w:val="22"/>
        </w:rPr>
      </w:pPr>
      <w:r w:rsidRPr="009A14AB">
        <w:rPr>
          <w:b/>
          <w:bCs/>
          <w:color w:val="000000"/>
          <w:w w:val="104"/>
          <w:sz w:val="22"/>
          <w:szCs w:val="22"/>
        </w:rPr>
        <w:t>Raporty Miesięczne</w:t>
      </w:r>
      <w:r w:rsidRPr="009A14AB">
        <w:rPr>
          <w:bCs/>
          <w:color w:val="000000"/>
          <w:w w:val="104"/>
          <w:sz w:val="22"/>
          <w:szCs w:val="22"/>
        </w:rPr>
        <w:t xml:space="preserve">, w terminie 14 dni kalendarzowych każdego miesiąca następującego po miesiącu, którego raport dotyczy, zawierające informację o postępie prac budowlanych i stanu finansowego dla Kontraktu oraz obejmujący sprawozdanie z  nadzoru nad Kontraktem. </w:t>
      </w:r>
    </w:p>
    <w:p w:rsidR="00385ECC" w:rsidRPr="009A14AB" w:rsidRDefault="00385ECC" w:rsidP="000C1D4D">
      <w:pPr>
        <w:widowControl w:val="0"/>
        <w:numPr>
          <w:ilvl w:val="0"/>
          <w:numId w:val="22"/>
        </w:numPr>
        <w:shd w:val="clear" w:color="auto" w:fill="FFFFFF"/>
        <w:tabs>
          <w:tab w:val="left" w:pos="1418"/>
        </w:tabs>
        <w:autoSpaceDE w:val="0"/>
        <w:autoSpaceDN w:val="0"/>
        <w:adjustRightInd w:val="0"/>
        <w:spacing w:after="120"/>
        <w:ind w:left="1418" w:hanging="567"/>
        <w:jc w:val="both"/>
        <w:rPr>
          <w:color w:val="000000"/>
          <w:w w:val="104"/>
          <w:sz w:val="22"/>
          <w:szCs w:val="22"/>
        </w:rPr>
      </w:pPr>
      <w:r w:rsidRPr="009A14AB">
        <w:rPr>
          <w:b/>
          <w:bCs/>
          <w:color w:val="000000"/>
          <w:w w:val="104"/>
          <w:sz w:val="22"/>
          <w:szCs w:val="22"/>
        </w:rPr>
        <w:t>Raport Końcowy z realizacji Umowy</w:t>
      </w:r>
      <w:r w:rsidRPr="009A14AB">
        <w:rPr>
          <w:bCs/>
          <w:color w:val="000000"/>
          <w:w w:val="104"/>
          <w:sz w:val="22"/>
          <w:szCs w:val="22"/>
        </w:rPr>
        <w:t xml:space="preserve">, </w:t>
      </w:r>
      <w:r w:rsidRPr="009A14AB">
        <w:rPr>
          <w:bCs/>
          <w:w w:val="104"/>
          <w:sz w:val="22"/>
          <w:szCs w:val="22"/>
        </w:rPr>
        <w:t>w terminie 28 dni kalendarzowych od daty przyjęcia przez Zamawiającego Świadectwa Wykonania Robót w ramach Kontraktu zawierający opis wykonanych usług oraz stwierdzenie, że wykonano je zgodnie z warunkami FIDIC.</w:t>
      </w:r>
    </w:p>
    <w:p w:rsidR="00385ECC" w:rsidRPr="009A14AB" w:rsidRDefault="00385ECC" w:rsidP="000C1D4D">
      <w:pPr>
        <w:widowControl w:val="0"/>
        <w:numPr>
          <w:ilvl w:val="0"/>
          <w:numId w:val="21"/>
        </w:numPr>
        <w:shd w:val="clear" w:color="auto" w:fill="FFFFFF"/>
        <w:tabs>
          <w:tab w:val="left" w:pos="709"/>
        </w:tabs>
        <w:autoSpaceDE w:val="0"/>
        <w:autoSpaceDN w:val="0"/>
        <w:adjustRightInd w:val="0"/>
        <w:spacing w:after="120"/>
        <w:ind w:left="709" w:hanging="425"/>
        <w:jc w:val="both"/>
        <w:rPr>
          <w:color w:val="000000"/>
          <w:w w:val="104"/>
          <w:sz w:val="22"/>
          <w:szCs w:val="22"/>
        </w:rPr>
      </w:pPr>
      <w:r w:rsidRPr="009A14AB">
        <w:rPr>
          <w:bCs/>
          <w:color w:val="000000"/>
          <w:w w:val="104"/>
          <w:sz w:val="22"/>
          <w:szCs w:val="22"/>
        </w:rPr>
        <w:t>Wykonawca sporządzi również każdy inny dokument (lub go uzgodni, zatwierdzi, zaopiniuje bądź podejmie inne niezbędne czynności z tym związane), którego obowiązek sporządzenia wynikać będzie z Umowy, FIDIC czy obowiązujących przepisów prawa.</w:t>
      </w:r>
    </w:p>
    <w:p w:rsidR="00385ECC" w:rsidRPr="009A14AB" w:rsidRDefault="00385ECC" w:rsidP="000C1D4D">
      <w:pPr>
        <w:widowControl w:val="0"/>
        <w:shd w:val="clear" w:color="auto" w:fill="FFFFFF"/>
        <w:tabs>
          <w:tab w:val="left" w:pos="993"/>
        </w:tabs>
        <w:autoSpaceDE w:val="0"/>
        <w:autoSpaceDN w:val="0"/>
        <w:adjustRightInd w:val="0"/>
        <w:spacing w:after="120"/>
        <w:ind w:left="1004"/>
        <w:jc w:val="both"/>
        <w:rPr>
          <w:color w:val="000000"/>
          <w:w w:val="104"/>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§10</w:t>
      </w:r>
    </w:p>
    <w:p w:rsidR="00385ECC" w:rsidRPr="009A14AB" w:rsidRDefault="00385ECC" w:rsidP="000C1D4D">
      <w:pPr>
        <w:numPr>
          <w:ilvl w:val="3"/>
          <w:numId w:val="19"/>
        </w:numPr>
        <w:shd w:val="clear" w:color="auto" w:fill="FFFFFF"/>
        <w:spacing w:after="120"/>
        <w:ind w:left="709" w:right="74" w:hanging="425"/>
        <w:jc w:val="both"/>
        <w:rPr>
          <w:color w:val="000000"/>
          <w:w w:val="104"/>
          <w:sz w:val="22"/>
          <w:szCs w:val="22"/>
        </w:rPr>
      </w:pPr>
      <w:r w:rsidRPr="009A14AB">
        <w:rPr>
          <w:color w:val="000000"/>
          <w:w w:val="104"/>
          <w:sz w:val="22"/>
          <w:szCs w:val="22"/>
        </w:rPr>
        <w:t>Każdy z wymienionych w § 9 raportów składany będzie do Zamawiającego w języku polskim w następującej ilości egzemplarzy:</w:t>
      </w:r>
    </w:p>
    <w:p w:rsidR="00385ECC" w:rsidRPr="009A14AB" w:rsidRDefault="00385ECC" w:rsidP="000C1D4D">
      <w:pPr>
        <w:numPr>
          <w:ilvl w:val="0"/>
          <w:numId w:val="20"/>
        </w:numPr>
        <w:shd w:val="clear" w:color="auto" w:fill="FFFFFF"/>
        <w:spacing w:after="120"/>
        <w:ind w:left="1134" w:right="74" w:hanging="283"/>
        <w:jc w:val="both"/>
        <w:rPr>
          <w:color w:val="000000"/>
          <w:w w:val="104"/>
          <w:sz w:val="22"/>
          <w:szCs w:val="22"/>
        </w:rPr>
      </w:pPr>
      <w:r w:rsidRPr="009A14AB">
        <w:rPr>
          <w:color w:val="000000"/>
          <w:sz w:val="22"/>
          <w:szCs w:val="22"/>
        </w:rPr>
        <w:t>2</w:t>
      </w:r>
      <w:r w:rsidRPr="009A14AB">
        <w:rPr>
          <w:color w:val="000000"/>
          <w:w w:val="104"/>
          <w:sz w:val="22"/>
          <w:szCs w:val="22"/>
        </w:rPr>
        <w:t xml:space="preserve"> egzemplarze drukowane,  </w:t>
      </w:r>
    </w:p>
    <w:p w:rsidR="00385ECC" w:rsidRPr="009A14AB" w:rsidRDefault="00385ECC" w:rsidP="000C1D4D">
      <w:pPr>
        <w:widowControl w:val="0"/>
        <w:numPr>
          <w:ilvl w:val="0"/>
          <w:numId w:val="20"/>
        </w:numPr>
        <w:shd w:val="clear" w:color="auto" w:fill="FFFFFF"/>
        <w:autoSpaceDE w:val="0"/>
        <w:autoSpaceDN w:val="0"/>
        <w:adjustRightInd w:val="0"/>
        <w:spacing w:after="120"/>
        <w:ind w:left="1134" w:hanging="283"/>
        <w:rPr>
          <w:color w:val="000000"/>
          <w:sz w:val="22"/>
          <w:szCs w:val="22"/>
        </w:rPr>
      </w:pPr>
      <w:r w:rsidRPr="009A14AB">
        <w:rPr>
          <w:color w:val="000000"/>
          <w:sz w:val="22"/>
          <w:szCs w:val="22"/>
        </w:rPr>
        <w:t>2 egzemplarze w wersji elektronicznej w formach uzgodnionych z Zamawiającym.</w:t>
      </w:r>
    </w:p>
    <w:p w:rsidR="00385ECC" w:rsidRPr="009A14AB" w:rsidRDefault="00385ECC" w:rsidP="000C1D4D">
      <w:pPr>
        <w:numPr>
          <w:ilvl w:val="3"/>
          <w:numId w:val="19"/>
        </w:numPr>
        <w:shd w:val="clear" w:color="auto" w:fill="FFFFFF"/>
        <w:spacing w:after="120"/>
        <w:ind w:left="709" w:hanging="425"/>
        <w:jc w:val="both"/>
        <w:rPr>
          <w:sz w:val="22"/>
          <w:szCs w:val="22"/>
        </w:rPr>
      </w:pPr>
      <w:r w:rsidRPr="009A14AB">
        <w:rPr>
          <w:color w:val="000000"/>
          <w:sz w:val="22"/>
          <w:szCs w:val="22"/>
        </w:rPr>
        <w:t>Raporty powinny być w ogólnym zarysie zgodne z wytycznymi i wzorami przygotowanymi przez Instytucję Pośredniczącą II szczebla.</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sz w:val="22"/>
          <w:szCs w:val="22"/>
        </w:rPr>
      </w:pPr>
      <w:r w:rsidRPr="009A14AB">
        <w:rPr>
          <w:b/>
          <w:bCs/>
          <w:sz w:val="22"/>
          <w:szCs w:val="22"/>
        </w:rPr>
        <w:t>§11</w:t>
      </w:r>
    </w:p>
    <w:p w:rsidR="00385ECC" w:rsidRPr="009A14AB" w:rsidRDefault="00385ECC" w:rsidP="000C1D4D">
      <w:pPr>
        <w:numPr>
          <w:ilvl w:val="3"/>
          <w:numId w:val="1"/>
        </w:numPr>
        <w:shd w:val="clear" w:color="auto" w:fill="FFFFFF"/>
        <w:spacing w:after="120"/>
        <w:ind w:left="709" w:hanging="425"/>
        <w:jc w:val="both"/>
        <w:rPr>
          <w:sz w:val="22"/>
          <w:szCs w:val="22"/>
        </w:rPr>
      </w:pPr>
      <w:r w:rsidRPr="009A14AB">
        <w:rPr>
          <w:sz w:val="22"/>
          <w:szCs w:val="22"/>
        </w:rPr>
        <w:lastRenderedPageBreak/>
        <w:t xml:space="preserve">Zamawiający, w terminie 30 dni kalendarzowych od otrzymania raportu, o którym mowa w § 9 ust. 1 </w:t>
      </w:r>
      <w:proofErr w:type="spellStart"/>
      <w:r w:rsidRPr="009A14AB">
        <w:rPr>
          <w:sz w:val="22"/>
          <w:szCs w:val="22"/>
        </w:rPr>
        <w:t>pkt</w:t>
      </w:r>
      <w:proofErr w:type="spellEnd"/>
      <w:r w:rsidRPr="009A14AB">
        <w:rPr>
          <w:sz w:val="22"/>
          <w:szCs w:val="22"/>
        </w:rPr>
        <w:t xml:space="preserve"> 1 Umowy wraz z procedurami oraz w terminie 21 dni kalendarzowych od otrzymania raportów, o których mowa w § 9 ust. 1 pkt. 2-4 Umowy dokonuje ich przyjęcia lub odrzucenia.   Odrzucenie następuje na piśmie z podaniem przyczyny. </w:t>
      </w:r>
    </w:p>
    <w:p w:rsidR="00385ECC" w:rsidRPr="009A14AB" w:rsidRDefault="00385ECC" w:rsidP="000C1D4D">
      <w:pPr>
        <w:numPr>
          <w:ilvl w:val="3"/>
          <w:numId w:val="1"/>
        </w:numPr>
        <w:shd w:val="clear" w:color="auto" w:fill="FFFFFF"/>
        <w:spacing w:after="120"/>
        <w:ind w:left="709" w:hanging="425"/>
        <w:jc w:val="both"/>
        <w:rPr>
          <w:sz w:val="22"/>
          <w:szCs w:val="22"/>
        </w:rPr>
      </w:pPr>
      <w:r w:rsidRPr="009A14AB">
        <w:rPr>
          <w:sz w:val="22"/>
          <w:szCs w:val="22"/>
        </w:rPr>
        <w:t xml:space="preserve">Jeżeli Zamawiający nie przekaże na piśmie żadnych uwag do raportów w terminach, o których mowa w ust. 1 powyżej niniejszego paragrafu, raporty będą uważane za zatwierdzone przez Zamawiającego i będą stanowiły dla Wykonawcy podstawę do wystawienia faktury.     </w:t>
      </w:r>
    </w:p>
    <w:p w:rsidR="00385ECC" w:rsidRPr="009A14AB" w:rsidRDefault="00385ECC" w:rsidP="000C1D4D">
      <w:pPr>
        <w:numPr>
          <w:ilvl w:val="3"/>
          <w:numId w:val="1"/>
        </w:numPr>
        <w:shd w:val="clear" w:color="auto" w:fill="FFFFFF"/>
        <w:spacing w:after="120"/>
        <w:ind w:left="709" w:hanging="425"/>
        <w:jc w:val="both"/>
        <w:rPr>
          <w:color w:val="000000"/>
          <w:sz w:val="22"/>
          <w:szCs w:val="22"/>
        </w:rPr>
      </w:pPr>
      <w:r w:rsidRPr="009A14AB">
        <w:rPr>
          <w:color w:val="000000"/>
          <w:sz w:val="22"/>
          <w:szCs w:val="22"/>
        </w:rPr>
        <w:t xml:space="preserve">W przypadku odrzucenia przez Zamawiającego któregokolwiek z raportów, o których mowa w § 9 ust. 1 i 2 Umowy, Wykonawca przedłożony poprawiony raport uwzględniający uwagi Zamawiającego w terminie 7 dni kalendarzowych od daty otrzymania uwag. Raport poprawiony traktuje się jako nowo złożony i podlega on procedurze określonej w ust. 1 i 2 niniejszego paragrafu. </w:t>
      </w:r>
    </w:p>
    <w:p w:rsidR="00385ECC" w:rsidRPr="009A14AB" w:rsidRDefault="00385ECC" w:rsidP="000C1D4D">
      <w:pPr>
        <w:shd w:val="clear" w:color="auto" w:fill="FFFFFF"/>
        <w:spacing w:after="120"/>
        <w:jc w:val="center"/>
        <w:rPr>
          <w:color w:val="000000"/>
          <w:sz w:val="22"/>
          <w:szCs w:val="22"/>
        </w:rPr>
      </w:pPr>
    </w:p>
    <w:p w:rsidR="00385ECC" w:rsidRPr="009A14AB" w:rsidRDefault="00385ECC" w:rsidP="000C1D4D">
      <w:pPr>
        <w:shd w:val="clear" w:color="auto" w:fill="FFFFFF"/>
        <w:spacing w:after="120"/>
        <w:jc w:val="center"/>
        <w:rPr>
          <w:color w:val="000000"/>
          <w:sz w:val="22"/>
          <w:szCs w:val="22"/>
        </w:rPr>
      </w:pPr>
      <w:r w:rsidRPr="009A14AB">
        <w:rPr>
          <w:b/>
          <w:bCs/>
          <w:color w:val="000000"/>
          <w:sz w:val="22"/>
          <w:szCs w:val="22"/>
        </w:rPr>
        <w:t>§12</w:t>
      </w:r>
    </w:p>
    <w:p w:rsidR="00385ECC" w:rsidRPr="009A14AB" w:rsidRDefault="00385ECC" w:rsidP="000C1D4D">
      <w:pPr>
        <w:widowControl w:val="0"/>
        <w:numPr>
          <w:ilvl w:val="0"/>
          <w:numId w:val="23"/>
        </w:numPr>
        <w:shd w:val="clear" w:color="auto" w:fill="FFFFFF"/>
        <w:tabs>
          <w:tab w:val="left" w:pos="715"/>
          <w:tab w:val="left" w:leader="dot" w:pos="3350"/>
        </w:tabs>
        <w:autoSpaceDE w:val="0"/>
        <w:autoSpaceDN w:val="0"/>
        <w:adjustRightInd w:val="0"/>
        <w:ind w:left="709" w:right="72" w:hanging="425"/>
        <w:rPr>
          <w:color w:val="000000"/>
          <w:sz w:val="22"/>
          <w:szCs w:val="22"/>
        </w:rPr>
      </w:pPr>
      <w:r w:rsidRPr="009A14AB">
        <w:rPr>
          <w:color w:val="000000"/>
          <w:sz w:val="22"/>
          <w:szCs w:val="22"/>
        </w:rPr>
        <w:t>Tytułem wynagrodzenia Zamawiający zapłaci Wykonawcy:</w:t>
      </w:r>
    </w:p>
    <w:p w:rsidR="00385ECC" w:rsidRPr="009A14AB" w:rsidRDefault="00385ECC" w:rsidP="000C1D4D">
      <w:pPr>
        <w:shd w:val="clear" w:color="auto" w:fill="FFFFFF"/>
        <w:tabs>
          <w:tab w:val="left" w:pos="715"/>
          <w:tab w:val="left" w:leader="dot" w:pos="3350"/>
        </w:tabs>
        <w:ind w:left="720" w:right="72" w:hanging="11"/>
        <w:rPr>
          <w:color w:val="000000"/>
          <w:sz w:val="22"/>
          <w:szCs w:val="22"/>
        </w:rPr>
      </w:pPr>
    </w:p>
    <w:p w:rsidR="00385ECC" w:rsidRPr="009A14AB" w:rsidRDefault="00385ECC" w:rsidP="000C1D4D">
      <w:pPr>
        <w:shd w:val="clear" w:color="auto" w:fill="FFFFFF"/>
        <w:tabs>
          <w:tab w:val="left" w:pos="715"/>
          <w:tab w:val="left" w:leader="dot" w:pos="3350"/>
        </w:tabs>
        <w:ind w:left="720" w:right="72" w:hanging="11"/>
        <w:rPr>
          <w:color w:val="000000"/>
          <w:sz w:val="22"/>
          <w:szCs w:val="22"/>
        </w:rPr>
      </w:pPr>
      <w:r w:rsidRPr="009A14AB">
        <w:rPr>
          <w:color w:val="000000"/>
          <w:sz w:val="22"/>
          <w:szCs w:val="22"/>
        </w:rPr>
        <w:t xml:space="preserve">kwotę </w:t>
      </w:r>
      <w:r w:rsidRPr="009A14AB">
        <w:rPr>
          <w:color w:val="000000"/>
          <w:sz w:val="22"/>
          <w:szCs w:val="22"/>
        </w:rPr>
        <w:tab/>
        <w:t xml:space="preserve"> PLN </w:t>
      </w:r>
    </w:p>
    <w:p w:rsidR="00385ECC" w:rsidRPr="009A14AB" w:rsidRDefault="00385ECC" w:rsidP="000C1D4D">
      <w:pPr>
        <w:shd w:val="clear" w:color="auto" w:fill="FFFFFF"/>
        <w:tabs>
          <w:tab w:val="left" w:pos="715"/>
          <w:tab w:val="left" w:leader="dot" w:pos="7699"/>
        </w:tabs>
        <w:ind w:left="720" w:hanging="11"/>
        <w:jc w:val="both"/>
        <w:rPr>
          <w:sz w:val="22"/>
          <w:szCs w:val="22"/>
        </w:rPr>
      </w:pPr>
      <w:r w:rsidRPr="009A14AB">
        <w:rPr>
          <w:color w:val="000000"/>
          <w:sz w:val="22"/>
          <w:szCs w:val="22"/>
        </w:rPr>
        <w:t>słownie:</w:t>
      </w:r>
      <w:r w:rsidRPr="009A14AB">
        <w:rPr>
          <w:color w:val="000000"/>
          <w:sz w:val="22"/>
          <w:szCs w:val="22"/>
        </w:rPr>
        <w:tab/>
        <w:t xml:space="preserve"> PLN </w:t>
      </w:r>
    </w:p>
    <w:p w:rsidR="00385ECC" w:rsidRPr="009A14AB" w:rsidRDefault="00385ECC" w:rsidP="000C1D4D">
      <w:pPr>
        <w:shd w:val="clear" w:color="auto" w:fill="FFFFFF"/>
        <w:tabs>
          <w:tab w:val="left" w:pos="715"/>
          <w:tab w:val="left" w:leader="dot" w:pos="5794"/>
        </w:tabs>
        <w:ind w:left="720" w:hanging="11"/>
        <w:jc w:val="both"/>
        <w:rPr>
          <w:sz w:val="22"/>
          <w:szCs w:val="22"/>
        </w:rPr>
      </w:pPr>
      <w:r w:rsidRPr="009A14AB">
        <w:rPr>
          <w:color w:val="000000"/>
          <w:sz w:val="22"/>
          <w:szCs w:val="22"/>
        </w:rPr>
        <w:t xml:space="preserve">plus należny podatek VAT w kwocie: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7685"/>
        </w:tabs>
        <w:ind w:left="720" w:hanging="11"/>
        <w:jc w:val="both"/>
        <w:rPr>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150"/>
        </w:tabs>
        <w:ind w:left="715" w:hanging="11"/>
        <w:jc w:val="both"/>
        <w:rPr>
          <w:sz w:val="22"/>
          <w:szCs w:val="22"/>
        </w:rPr>
      </w:pPr>
      <w:r w:rsidRPr="009A14AB">
        <w:rPr>
          <w:color w:val="000000"/>
          <w:sz w:val="22"/>
          <w:szCs w:val="22"/>
        </w:rPr>
        <w:t xml:space="preserve">co stanowi wynagrodzenie łącznie z VAT : </w:t>
      </w:r>
      <w:r w:rsidRPr="009A14AB">
        <w:rPr>
          <w:color w:val="000000"/>
          <w:sz w:val="22"/>
          <w:szCs w:val="22"/>
        </w:rPr>
        <w:tab/>
        <w:t>……… PLN</w:t>
      </w:r>
    </w:p>
    <w:p w:rsidR="00385ECC" w:rsidRPr="009A14AB" w:rsidRDefault="00385ECC" w:rsidP="000C1D4D">
      <w:pPr>
        <w:shd w:val="clear" w:color="auto" w:fill="FFFFFF"/>
        <w:tabs>
          <w:tab w:val="left" w:pos="715"/>
          <w:tab w:val="left" w:leader="dot" w:pos="7958"/>
        </w:tabs>
        <w:ind w:left="720" w:hanging="11"/>
        <w:jc w:val="both"/>
        <w:rPr>
          <w:color w:val="000000"/>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leader="dot" w:pos="7958"/>
        </w:tabs>
        <w:ind w:left="720"/>
        <w:jc w:val="both"/>
        <w:rPr>
          <w:color w:val="000000"/>
          <w:sz w:val="22"/>
          <w:szCs w:val="22"/>
        </w:rPr>
      </w:pPr>
    </w:p>
    <w:p w:rsidR="00385ECC" w:rsidRPr="009A14AB" w:rsidRDefault="00385ECC" w:rsidP="000C1D4D">
      <w:pPr>
        <w:shd w:val="clear" w:color="auto" w:fill="FFFFFF"/>
        <w:tabs>
          <w:tab w:val="left" w:leader="dot" w:pos="7958"/>
        </w:tabs>
        <w:spacing w:after="120"/>
        <w:ind w:left="720"/>
        <w:jc w:val="both"/>
        <w:rPr>
          <w:color w:val="000000"/>
          <w:sz w:val="22"/>
          <w:szCs w:val="22"/>
        </w:rPr>
      </w:pPr>
      <w:r w:rsidRPr="009A14AB">
        <w:rPr>
          <w:color w:val="000000"/>
          <w:sz w:val="22"/>
          <w:szCs w:val="22"/>
        </w:rPr>
        <w:t>w tym:</w:t>
      </w:r>
    </w:p>
    <w:p w:rsidR="00385ECC" w:rsidRPr="009A14AB" w:rsidRDefault="00385ECC" w:rsidP="000C1D4D">
      <w:pPr>
        <w:shd w:val="clear" w:color="auto" w:fill="FFFFFF"/>
        <w:tabs>
          <w:tab w:val="left" w:pos="1073"/>
        </w:tabs>
        <w:ind w:left="709"/>
        <w:jc w:val="both"/>
        <w:rPr>
          <w:color w:val="000000"/>
          <w:sz w:val="22"/>
          <w:szCs w:val="22"/>
        </w:rPr>
      </w:pPr>
      <w:r w:rsidRPr="009A14AB">
        <w:rPr>
          <w:color w:val="000000"/>
          <w:sz w:val="22"/>
          <w:szCs w:val="22"/>
        </w:rPr>
        <w:t>a)</w:t>
      </w:r>
      <w:r w:rsidRPr="009A14AB">
        <w:rPr>
          <w:b/>
          <w:color w:val="000000"/>
          <w:sz w:val="22"/>
          <w:szCs w:val="22"/>
        </w:rPr>
        <w:t xml:space="preserve"> </w:t>
      </w:r>
      <w:r>
        <w:rPr>
          <w:color w:val="000000"/>
          <w:sz w:val="22"/>
          <w:szCs w:val="22"/>
        </w:rPr>
        <w:t xml:space="preserve">Kontrakt </w:t>
      </w:r>
      <w:proofErr w:type="spellStart"/>
      <w:r>
        <w:rPr>
          <w:color w:val="000000"/>
          <w:sz w:val="22"/>
          <w:szCs w:val="22"/>
        </w:rPr>
        <w:t>IIb</w:t>
      </w:r>
      <w:proofErr w:type="spellEnd"/>
      <w:r w:rsidRPr="009A14AB">
        <w:rPr>
          <w:color w:val="000000"/>
          <w:sz w:val="22"/>
          <w:szCs w:val="22"/>
        </w:rPr>
        <w:t xml:space="preserve"> </w:t>
      </w:r>
      <w:r>
        <w:rPr>
          <w:b/>
          <w:noProof/>
          <w:sz w:val="22"/>
          <w:szCs w:val="22"/>
        </w:rPr>
        <w:t>Budowa kanalizacji sanitarnej oraz sieci wodociągowej na terenie Aglomeracji Kazimierza Wielka</w:t>
      </w:r>
    </w:p>
    <w:p w:rsidR="00385ECC" w:rsidRPr="009A14AB" w:rsidRDefault="00385ECC" w:rsidP="000C1D4D">
      <w:pPr>
        <w:shd w:val="clear" w:color="auto" w:fill="FFFFFF"/>
        <w:tabs>
          <w:tab w:val="left" w:pos="715"/>
          <w:tab w:val="left" w:leader="dot" w:pos="3350"/>
        </w:tabs>
        <w:ind w:left="709" w:right="72"/>
        <w:rPr>
          <w:color w:val="000000"/>
          <w:sz w:val="22"/>
          <w:szCs w:val="22"/>
        </w:rPr>
      </w:pPr>
      <w:r w:rsidRPr="009A14AB">
        <w:rPr>
          <w:color w:val="000000"/>
          <w:sz w:val="22"/>
          <w:szCs w:val="22"/>
        </w:rPr>
        <w:t xml:space="preserve">kwotę </w:t>
      </w:r>
      <w:r w:rsidRPr="009A14AB">
        <w:rPr>
          <w:color w:val="000000"/>
          <w:sz w:val="22"/>
          <w:szCs w:val="22"/>
        </w:rPr>
        <w:tab/>
        <w:t>PLN</w:t>
      </w:r>
    </w:p>
    <w:p w:rsidR="00385ECC" w:rsidRPr="009A14AB" w:rsidRDefault="00385ECC" w:rsidP="000C1D4D">
      <w:pPr>
        <w:shd w:val="clear" w:color="auto" w:fill="FFFFFF"/>
        <w:tabs>
          <w:tab w:val="left" w:leader="dot" w:pos="7699"/>
        </w:tabs>
        <w:ind w:left="709"/>
        <w:jc w:val="both"/>
        <w:rPr>
          <w:sz w:val="22"/>
          <w:szCs w:val="22"/>
        </w:rPr>
      </w:pPr>
      <w:r w:rsidRPr="009A14AB">
        <w:rPr>
          <w:color w:val="000000"/>
          <w:sz w:val="22"/>
          <w:szCs w:val="22"/>
        </w:rPr>
        <w:t>słownie:</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794"/>
        </w:tabs>
        <w:ind w:left="720" w:hanging="11"/>
        <w:jc w:val="both"/>
        <w:rPr>
          <w:sz w:val="22"/>
          <w:szCs w:val="22"/>
        </w:rPr>
      </w:pPr>
      <w:r w:rsidRPr="009A14AB">
        <w:rPr>
          <w:color w:val="000000"/>
          <w:sz w:val="22"/>
          <w:szCs w:val="22"/>
        </w:rPr>
        <w:t xml:space="preserve">plus należny podatek VAT w kwocie: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7685"/>
        </w:tabs>
        <w:ind w:left="720" w:hanging="11"/>
        <w:jc w:val="both"/>
        <w:rPr>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150"/>
        </w:tabs>
        <w:ind w:left="715" w:hanging="11"/>
        <w:jc w:val="both"/>
        <w:rPr>
          <w:sz w:val="22"/>
          <w:szCs w:val="22"/>
        </w:rPr>
      </w:pPr>
      <w:r w:rsidRPr="009A14AB">
        <w:rPr>
          <w:color w:val="000000"/>
          <w:sz w:val="22"/>
          <w:szCs w:val="22"/>
        </w:rPr>
        <w:t xml:space="preserve">co stanowi wynagrodzenie łącznie z VAT : </w:t>
      </w:r>
      <w:r w:rsidRPr="009A14AB">
        <w:rPr>
          <w:color w:val="000000"/>
          <w:sz w:val="22"/>
          <w:szCs w:val="22"/>
        </w:rPr>
        <w:tab/>
        <w:t>……… PLN</w:t>
      </w:r>
    </w:p>
    <w:p w:rsidR="00385ECC" w:rsidRPr="009A14AB" w:rsidRDefault="00385ECC" w:rsidP="000C1D4D">
      <w:pPr>
        <w:shd w:val="clear" w:color="auto" w:fill="FFFFFF"/>
        <w:tabs>
          <w:tab w:val="left" w:pos="715"/>
          <w:tab w:val="left" w:leader="dot" w:pos="7958"/>
        </w:tabs>
        <w:ind w:left="720" w:hanging="11"/>
        <w:jc w:val="both"/>
        <w:rPr>
          <w:color w:val="000000"/>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leader="dot" w:pos="7958"/>
        </w:tabs>
        <w:ind w:left="709"/>
        <w:jc w:val="both"/>
        <w:rPr>
          <w:color w:val="000000"/>
          <w:sz w:val="22"/>
          <w:szCs w:val="22"/>
        </w:rPr>
      </w:pPr>
    </w:p>
    <w:p w:rsidR="00385ECC" w:rsidRPr="009A14AB" w:rsidRDefault="00385ECC" w:rsidP="000C1D4D">
      <w:pPr>
        <w:shd w:val="clear" w:color="auto" w:fill="FFFFFF"/>
        <w:tabs>
          <w:tab w:val="left" w:pos="1073"/>
        </w:tabs>
        <w:ind w:left="709"/>
        <w:jc w:val="both"/>
        <w:rPr>
          <w:color w:val="000000"/>
          <w:sz w:val="22"/>
          <w:szCs w:val="22"/>
        </w:rPr>
      </w:pPr>
      <w:r w:rsidRPr="009A14AB">
        <w:rPr>
          <w:color w:val="000000"/>
          <w:sz w:val="22"/>
          <w:szCs w:val="22"/>
        </w:rPr>
        <w:t>b)</w:t>
      </w:r>
      <w:r w:rsidRPr="009A14AB">
        <w:rPr>
          <w:b/>
          <w:color w:val="000000"/>
          <w:sz w:val="22"/>
          <w:szCs w:val="22"/>
        </w:rPr>
        <w:t xml:space="preserve"> </w:t>
      </w:r>
      <w:r>
        <w:rPr>
          <w:color w:val="000000"/>
          <w:sz w:val="22"/>
          <w:szCs w:val="22"/>
        </w:rPr>
        <w:t xml:space="preserve">Kontrakt </w:t>
      </w:r>
      <w:proofErr w:type="spellStart"/>
      <w:r>
        <w:rPr>
          <w:color w:val="000000"/>
          <w:sz w:val="22"/>
          <w:szCs w:val="22"/>
        </w:rPr>
        <w:t>III-IVa</w:t>
      </w:r>
      <w:proofErr w:type="spellEnd"/>
      <w:r>
        <w:rPr>
          <w:color w:val="000000"/>
          <w:sz w:val="22"/>
          <w:szCs w:val="22"/>
        </w:rPr>
        <w:t xml:space="preserve"> </w:t>
      </w:r>
      <w:r>
        <w:rPr>
          <w:b/>
          <w:noProof/>
          <w:sz w:val="22"/>
          <w:szCs w:val="22"/>
        </w:rPr>
        <w:t>Budowa odcinków należących do sieci kanalizacyjnej wraz                                    z przepompowniami w gminie Działoszyce</w:t>
      </w:r>
    </w:p>
    <w:p w:rsidR="00385ECC" w:rsidRPr="009A14AB" w:rsidRDefault="00385ECC" w:rsidP="000C1D4D">
      <w:pPr>
        <w:shd w:val="clear" w:color="auto" w:fill="FFFFFF"/>
        <w:tabs>
          <w:tab w:val="left" w:pos="715"/>
          <w:tab w:val="left" w:leader="dot" w:pos="3350"/>
        </w:tabs>
        <w:ind w:left="709" w:right="72"/>
        <w:rPr>
          <w:color w:val="000000"/>
          <w:sz w:val="22"/>
          <w:szCs w:val="22"/>
        </w:rPr>
      </w:pPr>
      <w:r w:rsidRPr="009A14AB">
        <w:rPr>
          <w:color w:val="000000"/>
          <w:sz w:val="22"/>
          <w:szCs w:val="22"/>
        </w:rPr>
        <w:t xml:space="preserve">kwotę </w:t>
      </w:r>
      <w:r w:rsidRPr="009A14AB">
        <w:rPr>
          <w:color w:val="000000"/>
          <w:sz w:val="22"/>
          <w:szCs w:val="22"/>
        </w:rPr>
        <w:tab/>
        <w:t>PLN</w:t>
      </w:r>
    </w:p>
    <w:p w:rsidR="00385ECC" w:rsidRPr="009A14AB" w:rsidRDefault="00385ECC" w:rsidP="000C1D4D">
      <w:pPr>
        <w:shd w:val="clear" w:color="auto" w:fill="FFFFFF"/>
        <w:tabs>
          <w:tab w:val="left" w:leader="dot" w:pos="7699"/>
        </w:tabs>
        <w:ind w:left="709"/>
        <w:jc w:val="both"/>
        <w:rPr>
          <w:sz w:val="22"/>
          <w:szCs w:val="22"/>
        </w:rPr>
      </w:pPr>
      <w:r w:rsidRPr="009A14AB">
        <w:rPr>
          <w:color w:val="000000"/>
          <w:sz w:val="22"/>
          <w:szCs w:val="22"/>
        </w:rPr>
        <w:t>słownie:</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794"/>
        </w:tabs>
        <w:ind w:left="720" w:hanging="11"/>
        <w:jc w:val="both"/>
        <w:rPr>
          <w:sz w:val="22"/>
          <w:szCs w:val="22"/>
        </w:rPr>
      </w:pPr>
      <w:r w:rsidRPr="009A14AB">
        <w:rPr>
          <w:color w:val="000000"/>
          <w:sz w:val="22"/>
          <w:szCs w:val="22"/>
        </w:rPr>
        <w:t xml:space="preserve">plus należny podatek VAT w kwocie: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7685"/>
        </w:tabs>
        <w:ind w:left="720" w:hanging="11"/>
        <w:jc w:val="both"/>
        <w:rPr>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150"/>
        </w:tabs>
        <w:ind w:left="715" w:hanging="11"/>
        <w:jc w:val="both"/>
        <w:rPr>
          <w:sz w:val="22"/>
          <w:szCs w:val="22"/>
        </w:rPr>
      </w:pPr>
      <w:r w:rsidRPr="009A14AB">
        <w:rPr>
          <w:color w:val="000000"/>
          <w:sz w:val="22"/>
          <w:szCs w:val="22"/>
        </w:rPr>
        <w:t xml:space="preserve">co stanowi wynagrodzenie łącznie z VAT : </w:t>
      </w:r>
      <w:r w:rsidRPr="009A14AB">
        <w:rPr>
          <w:color w:val="000000"/>
          <w:sz w:val="22"/>
          <w:szCs w:val="22"/>
        </w:rPr>
        <w:tab/>
        <w:t>……… PLN</w:t>
      </w:r>
    </w:p>
    <w:p w:rsidR="00385ECC" w:rsidRPr="009A14AB" w:rsidRDefault="00385ECC" w:rsidP="000C1D4D">
      <w:pPr>
        <w:shd w:val="clear" w:color="auto" w:fill="FFFFFF"/>
        <w:tabs>
          <w:tab w:val="left" w:pos="715"/>
          <w:tab w:val="left" w:leader="dot" w:pos="7958"/>
        </w:tabs>
        <w:ind w:left="720" w:hanging="11"/>
        <w:jc w:val="both"/>
        <w:rPr>
          <w:color w:val="000000"/>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leader="dot" w:pos="7958"/>
        </w:tabs>
        <w:ind w:left="709"/>
        <w:jc w:val="both"/>
        <w:rPr>
          <w:color w:val="000000"/>
          <w:sz w:val="22"/>
          <w:szCs w:val="22"/>
        </w:rPr>
      </w:pPr>
    </w:p>
    <w:p w:rsidR="00385ECC" w:rsidRPr="009A14AB" w:rsidRDefault="00385ECC" w:rsidP="000C1D4D">
      <w:pPr>
        <w:shd w:val="clear" w:color="auto" w:fill="FFFFFF"/>
        <w:tabs>
          <w:tab w:val="left" w:pos="1073"/>
        </w:tabs>
        <w:ind w:left="709"/>
        <w:jc w:val="both"/>
        <w:rPr>
          <w:color w:val="000000"/>
          <w:sz w:val="22"/>
          <w:szCs w:val="22"/>
        </w:rPr>
      </w:pPr>
      <w:r w:rsidRPr="009A14AB">
        <w:rPr>
          <w:color w:val="000000"/>
          <w:sz w:val="22"/>
          <w:szCs w:val="22"/>
        </w:rPr>
        <w:t>c)</w:t>
      </w:r>
      <w:r w:rsidRPr="009A14AB">
        <w:rPr>
          <w:b/>
          <w:color w:val="000000"/>
          <w:sz w:val="22"/>
          <w:szCs w:val="22"/>
        </w:rPr>
        <w:t xml:space="preserve"> </w:t>
      </w:r>
      <w:r>
        <w:rPr>
          <w:color w:val="000000"/>
          <w:sz w:val="22"/>
          <w:szCs w:val="22"/>
        </w:rPr>
        <w:t xml:space="preserve">Kontrakt </w:t>
      </w:r>
      <w:proofErr w:type="spellStart"/>
      <w:r>
        <w:rPr>
          <w:color w:val="000000"/>
          <w:sz w:val="22"/>
          <w:szCs w:val="22"/>
        </w:rPr>
        <w:t>VIIIa</w:t>
      </w:r>
      <w:proofErr w:type="spellEnd"/>
      <w:r w:rsidRPr="009A14AB">
        <w:rPr>
          <w:color w:val="000000"/>
          <w:sz w:val="22"/>
          <w:szCs w:val="22"/>
        </w:rPr>
        <w:t xml:space="preserve"> </w:t>
      </w:r>
      <w:r w:rsidRPr="009A14AB">
        <w:rPr>
          <w:b/>
          <w:sz w:val="22"/>
          <w:szCs w:val="22"/>
        </w:rPr>
        <w:t xml:space="preserve">Budowa </w:t>
      </w:r>
      <w:r>
        <w:rPr>
          <w:b/>
          <w:sz w:val="22"/>
          <w:szCs w:val="22"/>
        </w:rPr>
        <w:t>kanalizacji ciśnieniowej wraz z przepompowniami                                   i zasilaniem w m. Szczurowa</w:t>
      </w:r>
    </w:p>
    <w:p w:rsidR="00385ECC" w:rsidRPr="009A14AB" w:rsidRDefault="00385ECC" w:rsidP="000C1D4D">
      <w:pPr>
        <w:shd w:val="clear" w:color="auto" w:fill="FFFFFF"/>
        <w:tabs>
          <w:tab w:val="left" w:pos="715"/>
          <w:tab w:val="left" w:leader="dot" w:pos="3350"/>
        </w:tabs>
        <w:ind w:left="709" w:right="72"/>
        <w:rPr>
          <w:color w:val="000000"/>
          <w:sz w:val="22"/>
          <w:szCs w:val="22"/>
        </w:rPr>
      </w:pPr>
      <w:r w:rsidRPr="009A14AB">
        <w:rPr>
          <w:color w:val="000000"/>
          <w:sz w:val="22"/>
          <w:szCs w:val="22"/>
        </w:rPr>
        <w:t xml:space="preserve">kwotę </w:t>
      </w:r>
      <w:r w:rsidRPr="009A14AB">
        <w:rPr>
          <w:color w:val="000000"/>
          <w:sz w:val="22"/>
          <w:szCs w:val="22"/>
        </w:rPr>
        <w:tab/>
        <w:t>PLN</w:t>
      </w:r>
    </w:p>
    <w:p w:rsidR="00385ECC" w:rsidRPr="009A14AB" w:rsidRDefault="00385ECC" w:rsidP="000C1D4D">
      <w:pPr>
        <w:shd w:val="clear" w:color="auto" w:fill="FFFFFF"/>
        <w:tabs>
          <w:tab w:val="left" w:leader="dot" w:pos="7699"/>
        </w:tabs>
        <w:ind w:left="709"/>
        <w:jc w:val="both"/>
        <w:rPr>
          <w:sz w:val="22"/>
          <w:szCs w:val="22"/>
        </w:rPr>
      </w:pPr>
      <w:r w:rsidRPr="009A14AB">
        <w:rPr>
          <w:color w:val="000000"/>
          <w:sz w:val="22"/>
          <w:szCs w:val="22"/>
        </w:rPr>
        <w:t>słownie:</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794"/>
        </w:tabs>
        <w:ind w:left="720" w:hanging="11"/>
        <w:jc w:val="both"/>
        <w:rPr>
          <w:sz w:val="22"/>
          <w:szCs w:val="22"/>
        </w:rPr>
      </w:pPr>
      <w:r w:rsidRPr="009A14AB">
        <w:rPr>
          <w:color w:val="000000"/>
          <w:sz w:val="22"/>
          <w:szCs w:val="22"/>
        </w:rPr>
        <w:lastRenderedPageBreak/>
        <w:t xml:space="preserve">plus należny podatek VAT w kwocie: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7685"/>
        </w:tabs>
        <w:ind w:left="720" w:hanging="11"/>
        <w:jc w:val="both"/>
        <w:rPr>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5150"/>
        </w:tabs>
        <w:ind w:left="715" w:hanging="11"/>
        <w:jc w:val="both"/>
        <w:rPr>
          <w:sz w:val="22"/>
          <w:szCs w:val="22"/>
        </w:rPr>
      </w:pPr>
      <w:r w:rsidRPr="009A14AB">
        <w:rPr>
          <w:color w:val="000000"/>
          <w:sz w:val="22"/>
          <w:szCs w:val="22"/>
        </w:rPr>
        <w:t xml:space="preserve">co stanowi wynagrodzenie łącznie z VAT : </w:t>
      </w:r>
      <w:r w:rsidRPr="009A14AB">
        <w:rPr>
          <w:color w:val="000000"/>
          <w:sz w:val="22"/>
          <w:szCs w:val="22"/>
        </w:rPr>
        <w:tab/>
        <w:t>……… PLN</w:t>
      </w:r>
    </w:p>
    <w:p w:rsidR="00385ECC" w:rsidRPr="009A14AB" w:rsidRDefault="00385ECC" w:rsidP="000C1D4D">
      <w:pPr>
        <w:shd w:val="clear" w:color="auto" w:fill="FFFFFF"/>
        <w:tabs>
          <w:tab w:val="left" w:pos="715"/>
          <w:tab w:val="left" w:leader="dot" w:pos="7958"/>
        </w:tabs>
        <w:ind w:left="720" w:hanging="11"/>
        <w:jc w:val="both"/>
        <w:rPr>
          <w:color w:val="000000"/>
          <w:sz w:val="22"/>
          <w:szCs w:val="22"/>
        </w:rPr>
      </w:pPr>
      <w:r w:rsidRPr="009A14AB">
        <w:rPr>
          <w:color w:val="000000"/>
          <w:sz w:val="22"/>
          <w:szCs w:val="22"/>
        </w:rPr>
        <w:t xml:space="preserve">słownie: </w:t>
      </w:r>
      <w:r w:rsidRPr="009A14AB">
        <w:rPr>
          <w:color w:val="000000"/>
          <w:sz w:val="22"/>
          <w:szCs w:val="22"/>
        </w:rPr>
        <w:tab/>
        <w:t xml:space="preserve"> PLN</w:t>
      </w:r>
    </w:p>
    <w:p w:rsidR="00385ECC" w:rsidRPr="009A14AB" w:rsidRDefault="00385ECC" w:rsidP="000C1D4D">
      <w:pPr>
        <w:shd w:val="clear" w:color="auto" w:fill="FFFFFF"/>
        <w:tabs>
          <w:tab w:val="left" w:pos="715"/>
          <w:tab w:val="left" w:leader="dot" w:pos="7958"/>
        </w:tabs>
        <w:spacing w:after="120"/>
        <w:ind w:left="720" w:hanging="11"/>
        <w:jc w:val="both"/>
        <w:rPr>
          <w:color w:val="000000"/>
          <w:sz w:val="22"/>
          <w:szCs w:val="22"/>
        </w:rPr>
      </w:pPr>
    </w:p>
    <w:p w:rsidR="00385ECC" w:rsidRPr="009A14AB" w:rsidRDefault="00385ECC" w:rsidP="000C1D4D">
      <w:pPr>
        <w:widowControl w:val="0"/>
        <w:numPr>
          <w:ilvl w:val="0"/>
          <w:numId w:val="23"/>
        </w:numPr>
        <w:shd w:val="clear" w:color="auto" w:fill="FFFFFF"/>
        <w:tabs>
          <w:tab w:val="left" w:pos="720"/>
        </w:tabs>
        <w:autoSpaceDE w:val="0"/>
        <w:autoSpaceDN w:val="0"/>
        <w:adjustRightInd w:val="0"/>
        <w:spacing w:after="120"/>
        <w:ind w:left="709" w:hanging="425"/>
        <w:jc w:val="both"/>
        <w:rPr>
          <w:color w:val="000000"/>
          <w:sz w:val="22"/>
          <w:szCs w:val="22"/>
        </w:rPr>
      </w:pPr>
      <w:r w:rsidRPr="009A14AB">
        <w:rPr>
          <w:color w:val="000000"/>
          <w:sz w:val="22"/>
          <w:szCs w:val="22"/>
        </w:rPr>
        <w:t xml:space="preserve">Wynagrodzenie jest wynagrodzeniem ryczałtowym za wykonanie całego przedmiotu zamówienia i nie podlega zmianie w okresie wykonywania Umowy. </w:t>
      </w:r>
    </w:p>
    <w:p w:rsidR="00385ECC" w:rsidRPr="009A14AB" w:rsidRDefault="00385ECC" w:rsidP="000C1D4D">
      <w:pPr>
        <w:widowControl w:val="0"/>
        <w:numPr>
          <w:ilvl w:val="0"/>
          <w:numId w:val="23"/>
        </w:numPr>
        <w:shd w:val="clear" w:color="auto" w:fill="FFFFFF"/>
        <w:tabs>
          <w:tab w:val="left" w:pos="720"/>
        </w:tabs>
        <w:autoSpaceDE w:val="0"/>
        <w:autoSpaceDN w:val="0"/>
        <w:adjustRightInd w:val="0"/>
        <w:spacing w:after="120"/>
        <w:ind w:left="709" w:hanging="425"/>
        <w:jc w:val="both"/>
        <w:rPr>
          <w:color w:val="000000"/>
          <w:sz w:val="22"/>
          <w:szCs w:val="22"/>
        </w:rPr>
      </w:pPr>
      <w:r w:rsidRPr="009A14AB">
        <w:rPr>
          <w:color w:val="000000"/>
          <w:sz w:val="22"/>
          <w:szCs w:val="22"/>
        </w:rPr>
        <w:t xml:space="preserve">Wynagrodzenie uwzględnia wszelkie koszty Wykonawcy związane z realizacją Umowy w okresie, o którym mowa w paragrafie 4 ust. 1 i 2 Umowy oraz za czynności Inżyniera niezbędne do wykonania Kontraktu obejmującego zadanie Inwestycyjne p.n. </w:t>
      </w:r>
      <w:r w:rsidRPr="009A14AB">
        <w:rPr>
          <w:sz w:val="22"/>
          <w:szCs w:val="22"/>
        </w:rPr>
        <w:t>„Zapewnienie prawidłowej gospodarki wodno-ściekowej na terenie Związków Międzygminnych „Nidzica” i „Nida 2000” ”</w:t>
      </w:r>
      <w:r w:rsidRPr="009A14AB">
        <w:rPr>
          <w:color w:val="000000"/>
          <w:sz w:val="22"/>
          <w:szCs w:val="22"/>
        </w:rPr>
        <w:t>, które to czynności nie zostały wprost wymienione w Kontrakcie, jak i dokumentach przetargowych, a które są niezbędne z punktu widzenia powszechnie obowiązujących przepisów prawa i za które ponosi odpowiedzialność Inż</w:t>
      </w:r>
      <w:r>
        <w:rPr>
          <w:color w:val="000000"/>
          <w:sz w:val="22"/>
          <w:szCs w:val="22"/>
        </w:rPr>
        <w:t>ynier Kontraktu jako Inspektor N</w:t>
      </w:r>
      <w:r w:rsidRPr="009A14AB">
        <w:rPr>
          <w:color w:val="000000"/>
          <w:sz w:val="22"/>
          <w:szCs w:val="22"/>
        </w:rPr>
        <w:t>adzoru.</w:t>
      </w:r>
    </w:p>
    <w:p w:rsidR="00385ECC" w:rsidRPr="009A14AB" w:rsidRDefault="00385ECC" w:rsidP="000C1D4D">
      <w:pPr>
        <w:widowControl w:val="0"/>
        <w:numPr>
          <w:ilvl w:val="0"/>
          <w:numId w:val="23"/>
        </w:numPr>
        <w:shd w:val="clear" w:color="auto" w:fill="FFFFFF"/>
        <w:tabs>
          <w:tab w:val="left" w:pos="720"/>
        </w:tabs>
        <w:autoSpaceDE w:val="0"/>
        <w:autoSpaceDN w:val="0"/>
        <w:adjustRightInd w:val="0"/>
        <w:spacing w:after="120"/>
        <w:ind w:left="709" w:hanging="425"/>
        <w:jc w:val="both"/>
        <w:rPr>
          <w:color w:val="000000"/>
          <w:sz w:val="22"/>
          <w:szCs w:val="22"/>
        </w:rPr>
      </w:pPr>
      <w:r w:rsidRPr="009A14AB">
        <w:rPr>
          <w:color w:val="000000"/>
          <w:sz w:val="22"/>
          <w:szCs w:val="22"/>
        </w:rPr>
        <w:t xml:space="preserve">Wynagrodzenie wyczerpuje wszelkie należności Wykonawcy wobec Zamawiającego związane z realizacją Umowy. Wykonawcy nie przysługuje zwrot jakichkolwiek dodatkowych kosztów poniesionych w związku z wykonywaniem Umowy. </w:t>
      </w:r>
    </w:p>
    <w:p w:rsidR="00385ECC" w:rsidRPr="009A14AB" w:rsidRDefault="00385ECC" w:rsidP="000C1D4D">
      <w:pPr>
        <w:widowControl w:val="0"/>
        <w:numPr>
          <w:ilvl w:val="0"/>
          <w:numId w:val="23"/>
        </w:numPr>
        <w:shd w:val="clear" w:color="auto" w:fill="FFFFFF"/>
        <w:tabs>
          <w:tab w:val="left" w:pos="720"/>
        </w:tabs>
        <w:autoSpaceDE w:val="0"/>
        <w:autoSpaceDN w:val="0"/>
        <w:adjustRightInd w:val="0"/>
        <w:spacing w:after="120"/>
        <w:ind w:left="709" w:hanging="425"/>
        <w:jc w:val="both"/>
        <w:rPr>
          <w:color w:val="000000"/>
          <w:sz w:val="22"/>
          <w:szCs w:val="22"/>
        </w:rPr>
      </w:pPr>
      <w:r w:rsidRPr="009A14AB">
        <w:rPr>
          <w:color w:val="000000"/>
          <w:sz w:val="22"/>
          <w:szCs w:val="22"/>
        </w:rPr>
        <w:t>Zapłata wynagrodzenia w ramach poszczególnych Kontraktów będzie następować według następującego schematu:</w:t>
      </w:r>
    </w:p>
    <w:p w:rsidR="00385ECC" w:rsidRPr="009A14AB" w:rsidRDefault="00385ECC" w:rsidP="000C1D4D">
      <w:pPr>
        <w:widowControl w:val="0"/>
        <w:numPr>
          <w:ilvl w:val="0"/>
          <w:numId w:val="5"/>
        </w:numPr>
        <w:shd w:val="clear" w:color="auto" w:fill="FFFFFF"/>
        <w:tabs>
          <w:tab w:val="clear" w:pos="720"/>
          <w:tab w:val="left" w:pos="1276"/>
        </w:tabs>
        <w:autoSpaceDE w:val="0"/>
        <w:autoSpaceDN w:val="0"/>
        <w:adjustRightInd w:val="0"/>
        <w:spacing w:after="120"/>
        <w:ind w:left="1276" w:hanging="425"/>
        <w:jc w:val="both"/>
        <w:rPr>
          <w:color w:val="000000"/>
          <w:sz w:val="22"/>
          <w:szCs w:val="22"/>
        </w:rPr>
      </w:pPr>
      <w:r>
        <w:rPr>
          <w:color w:val="000000"/>
          <w:sz w:val="22"/>
          <w:szCs w:val="22"/>
        </w:rPr>
        <w:t>5</w:t>
      </w:r>
      <w:r w:rsidRPr="009A14AB">
        <w:rPr>
          <w:color w:val="000000"/>
          <w:sz w:val="22"/>
          <w:szCs w:val="22"/>
        </w:rPr>
        <w:t xml:space="preserve">% wynagrodzenia zostanie wypłacone na podstawie faktury wystawionej przez Wykonawcę po przyjęciu i zaakceptowaniu przez Zamawiającego Raportu Wstępnego oraz opracowanych przez Wykonawcę procedur.   </w:t>
      </w:r>
    </w:p>
    <w:p w:rsidR="00385ECC" w:rsidRPr="009A14AB" w:rsidRDefault="00385ECC" w:rsidP="000C1D4D">
      <w:pPr>
        <w:widowControl w:val="0"/>
        <w:numPr>
          <w:ilvl w:val="0"/>
          <w:numId w:val="5"/>
        </w:numPr>
        <w:shd w:val="clear" w:color="auto" w:fill="FFFFFF"/>
        <w:tabs>
          <w:tab w:val="clear" w:pos="720"/>
          <w:tab w:val="left" w:pos="1276"/>
          <w:tab w:val="left" w:pos="1440"/>
        </w:tabs>
        <w:autoSpaceDE w:val="0"/>
        <w:autoSpaceDN w:val="0"/>
        <w:adjustRightInd w:val="0"/>
        <w:spacing w:after="120"/>
        <w:ind w:left="1276" w:hanging="425"/>
        <w:jc w:val="both"/>
        <w:rPr>
          <w:color w:val="000000"/>
          <w:sz w:val="22"/>
          <w:szCs w:val="22"/>
        </w:rPr>
      </w:pPr>
      <w:r>
        <w:rPr>
          <w:color w:val="000000"/>
          <w:sz w:val="22"/>
          <w:szCs w:val="22"/>
        </w:rPr>
        <w:t>8</w:t>
      </w:r>
      <w:r w:rsidRPr="009A14AB">
        <w:rPr>
          <w:color w:val="000000"/>
          <w:sz w:val="22"/>
          <w:szCs w:val="22"/>
        </w:rPr>
        <w:t>0% wynagrodzenia będzie płatne w równych ratach kwartalnych na podstawie faktury wystawionej przez Wykonawcę ostatniego dnia każdego kwartału. Wysokość raty u</w:t>
      </w:r>
      <w:r>
        <w:rPr>
          <w:color w:val="000000"/>
          <w:sz w:val="22"/>
          <w:szCs w:val="22"/>
        </w:rPr>
        <w:t>stala się dzieląc równowartość 8</w:t>
      </w:r>
      <w:r w:rsidRPr="009A14AB">
        <w:rPr>
          <w:color w:val="000000"/>
          <w:sz w:val="22"/>
          <w:szCs w:val="22"/>
        </w:rPr>
        <w:t>0 % należnego Wykonawcy wynagrodzenia przez liczbę kwartałów mieszczących się</w:t>
      </w:r>
      <w:r w:rsidRPr="009A14AB">
        <w:rPr>
          <w:b/>
          <w:bCs/>
          <w:color w:val="000000"/>
          <w:sz w:val="22"/>
          <w:szCs w:val="22"/>
        </w:rPr>
        <w:t xml:space="preserve"> </w:t>
      </w:r>
      <w:r w:rsidRPr="009A14AB">
        <w:rPr>
          <w:bCs/>
          <w:color w:val="000000"/>
          <w:sz w:val="22"/>
          <w:szCs w:val="22"/>
        </w:rPr>
        <w:t xml:space="preserve">w okresie od dnia przekazania placu budowy do dnia umownego zakończenia robót budowlanych. </w:t>
      </w:r>
      <w:r w:rsidRPr="009A14AB">
        <w:rPr>
          <w:color w:val="000000"/>
          <w:sz w:val="22"/>
          <w:szCs w:val="22"/>
        </w:rPr>
        <w:t xml:space="preserve">Podstawą do wystawienia przez </w:t>
      </w:r>
      <w:r w:rsidRPr="009A14AB">
        <w:rPr>
          <w:bCs/>
          <w:color w:val="000000"/>
          <w:sz w:val="22"/>
          <w:szCs w:val="22"/>
        </w:rPr>
        <w:t>Wykonawcę faktury jest zaakceptowany przez Zamawiającego Raport Kwartalny.</w:t>
      </w:r>
    </w:p>
    <w:p w:rsidR="00385ECC" w:rsidRPr="009A14AB" w:rsidRDefault="00385ECC" w:rsidP="000C1D4D">
      <w:pPr>
        <w:widowControl w:val="0"/>
        <w:numPr>
          <w:ilvl w:val="0"/>
          <w:numId w:val="5"/>
        </w:numPr>
        <w:shd w:val="clear" w:color="auto" w:fill="FFFFFF"/>
        <w:tabs>
          <w:tab w:val="clear" w:pos="720"/>
          <w:tab w:val="left" w:pos="1276"/>
          <w:tab w:val="left" w:pos="1440"/>
        </w:tabs>
        <w:autoSpaceDE w:val="0"/>
        <w:autoSpaceDN w:val="0"/>
        <w:adjustRightInd w:val="0"/>
        <w:spacing w:after="120"/>
        <w:ind w:left="1276" w:hanging="425"/>
        <w:jc w:val="both"/>
        <w:rPr>
          <w:color w:val="000000"/>
          <w:sz w:val="22"/>
          <w:szCs w:val="22"/>
        </w:rPr>
      </w:pPr>
      <w:r w:rsidRPr="009A14AB">
        <w:rPr>
          <w:color w:val="000000"/>
          <w:sz w:val="22"/>
          <w:szCs w:val="22"/>
        </w:rPr>
        <w:t>15% wynagrodzenia zostanie wypłacone na podstawie faktury wystawionej przez Wykonawcę z kompletem dokumentów rozliczeniowych po zaakceptowaniu przez Zamawiającego Raportu Końcowego dla Kontraktu.</w:t>
      </w:r>
    </w:p>
    <w:p w:rsidR="00385ECC" w:rsidRPr="009A14AB" w:rsidRDefault="00385ECC" w:rsidP="000C1D4D">
      <w:pPr>
        <w:numPr>
          <w:ilvl w:val="0"/>
          <w:numId w:val="23"/>
        </w:numPr>
        <w:shd w:val="clear" w:color="auto" w:fill="FFFFFF"/>
        <w:tabs>
          <w:tab w:val="left" w:pos="715"/>
        </w:tabs>
        <w:spacing w:after="120"/>
        <w:ind w:left="709" w:hanging="425"/>
        <w:jc w:val="both"/>
        <w:rPr>
          <w:sz w:val="22"/>
          <w:szCs w:val="22"/>
        </w:rPr>
      </w:pPr>
      <w:r w:rsidRPr="009A14AB">
        <w:rPr>
          <w:color w:val="000000"/>
          <w:w w:val="104"/>
          <w:sz w:val="22"/>
          <w:szCs w:val="22"/>
        </w:rPr>
        <w:t xml:space="preserve">Płatności będą dokonywane w PLN. </w:t>
      </w:r>
    </w:p>
    <w:p w:rsidR="00385ECC" w:rsidRPr="009A14AB" w:rsidRDefault="00385ECC" w:rsidP="000C1D4D">
      <w:pPr>
        <w:numPr>
          <w:ilvl w:val="0"/>
          <w:numId w:val="23"/>
        </w:numPr>
        <w:shd w:val="clear" w:color="auto" w:fill="FFFFFF"/>
        <w:tabs>
          <w:tab w:val="left" w:pos="715"/>
        </w:tabs>
        <w:spacing w:after="120"/>
        <w:ind w:left="709" w:hanging="425"/>
        <w:jc w:val="both"/>
        <w:rPr>
          <w:sz w:val="22"/>
          <w:szCs w:val="22"/>
        </w:rPr>
      </w:pPr>
      <w:r w:rsidRPr="009A14AB">
        <w:rPr>
          <w:color w:val="000000"/>
          <w:w w:val="104"/>
          <w:sz w:val="22"/>
          <w:szCs w:val="22"/>
        </w:rPr>
        <w:t xml:space="preserve">Zapłata wynagrodzenia nastąpi na podstawie faktur wystawionych przez </w:t>
      </w:r>
      <w:r w:rsidRPr="009A14AB">
        <w:rPr>
          <w:w w:val="104"/>
          <w:sz w:val="22"/>
          <w:szCs w:val="22"/>
        </w:rPr>
        <w:t>Wykonawcę odrębnie dla każdego Kontraktu, na jego rachunek bankowy prowadzony w PLN: nr konta: …………………………………………………………, w terminie do 30 dni kalendarzowych od daty otrzymania przez Zamawiającego prawidłowo wystawionej faktury Wykonawcy oraz otrzymania przez Zamawiającego potwierdzenia opłacenia składek polisy ubezpieczeniowej</w:t>
      </w:r>
      <w:r w:rsidRPr="009A14AB">
        <w:rPr>
          <w:color w:val="000000"/>
          <w:w w:val="104"/>
          <w:sz w:val="22"/>
          <w:szCs w:val="22"/>
        </w:rPr>
        <w:t xml:space="preserve">, o której mowa w § 18 niniejszej Umowy, przy czym warunkiem wystawienia faktury jest zatwierdzenie przez Zamawiającego raportów, o czym mowa w § 11 ust. 2 Umowy. </w:t>
      </w:r>
    </w:p>
    <w:p w:rsidR="00385ECC" w:rsidRPr="009A14AB" w:rsidRDefault="00385ECC" w:rsidP="000C1D4D">
      <w:pPr>
        <w:numPr>
          <w:ilvl w:val="0"/>
          <w:numId w:val="23"/>
        </w:numPr>
        <w:shd w:val="clear" w:color="auto" w:fill="FFFFFF"/>
        <w:tabs>
          <w:tab w:val="left" w:pos="715"/>
        </w:tabs>
        <w:spacing w:after="120"/>
        <w:ind w:left="709" w:hanging="425"/>
        <w:jc w:val="both"/>
        <w:rPr>
          <w:sz w:val="22"/>
          <w:szCs w:val="22"/>
        </w:rPr>
      </w:pPr>
      <w:r w:rsidRPr="009A14AB">
        <w:rPr>
          <w:color w:val="000000"/>
          <w:w w:val="104"/>
          <w:sz w:val="22"/>
          <w:szCs w:val="22"/>
        </w:rPr>
        <w:t>Za dzień zapłaty uważany będzie dzień obciążenia rachunku Zamawiającego.</w:t>
      </w:r>
    </w:p>
    <w:p w:rsidR="00385ECC" w:rsidRPr="009A14AB" w:rsidRDefault="00385ECC" w:rsidP="000C1D4D">
      <w:pPr>
        <w:numPr>
          <w:ilvl w:val="0"/>
          <w:numId w:val="23"/>
        </w:numPr>
        <w:shd w:val="clear" w:color="auto" w:fill="FFFFFF"/>
        <w:tabs>
          <w:tab w:val="left" w:pos="715"/>
          <w:tab w:val="num" w:pos="1823"/>
        </w:tabs>
        <w:spacing w:after="120"/>
        <w:ind w:left="709" w:hanging="425"/>
        <w:jc w:val="both"/>
        <w:rPr>
          <w:color w:val="000000"/>
          <w:w w:val="104"/>
          <w:sz w:val="22"/>
          <w:szCs w:val="22"/>
        </w:rPr>
      </w:pPr>
      <w:r w:rsidRPr="009A14AB">
        <w:rPr>
          <w:color w:val="000000"/>
          <w:w w:val="104"/>
          <w:sz w:val="22"/>
          <w:szCs w:val="22"/>
        </w:rPr>
        <w:lastRenderedPageBreak/>
        <w:t>Wykonawca może wystąpić do Zamawiającego o odsetki w wysokości ustawowej w przypadku zwłoki w regulowaniu płatności po przekroczeniu terminu płatności określonego w ust. 7 niniejszego paragrafu.</w:t>
      </w:r>
    </w:p>
    <w:p w:rsidR="00385ECC" w:rsidRPr="009A14AB" w:rsidRDefault="00385ECC" w:rsidP="000C1D4D">
      <w:pPr>
        <w:numPr>
          <w:ilvl w:val="0"/>
          <w:numId w:val="23"/>
        </w:numPr>
        <w:shd w:val="clear" w:color="auto" w:fill="FFFFFF"/>
        <w:tabs>
          <w:tab w:val="left" w:pos="715"/>
          <w:tab w:val="num" w:pos="1823"/>
        </w:tabs>
        <w:spacing w:after="120"/>
        <w:ind w:left="709" w:hanging="425"/>
        <w:jc w:val="both"/>
        <w:rPr>
          <w:color w:val="000000"/>
          <w:w w:val="104"/>
          <w:sz w:val="22"/>
          <w:szCs w:val="22"/>
        </w:rPr>
      </w:pPr>
      <w:r w:rsidRPr="009A14AB">
        <w:rPr>
          <w:color w:val="000000"/>
          <w:w w:val="104"/>
          <w:sz w:val="22"/>
          <w:szCs w:val="22"/>
        </w:rPr>
        <w:t xml:space="preserve">Jeżeli </w:t>
      </w:r>
      <w:r w:rsidRPr="009A14AB">
        <w:rPr>
          <w:color w:val="000000"/>
          <w:sz w:val="22"/>
          <w:szCs w:val="22"/>
        </w:rPr>
        <w:t xml:space="preserve">wystąpi i będzie trwało którekolwiek z następujących zdarzeń, Zamawiający może za pisemnym powiadomieniem Wykonawcy, wstrzymać w całości lub w części płatności należne Wykonawcy w ramach Umowy: </w:t>
      </w:r>
    </w:p>
    <w:p w:rsidR="00385ECC" w:rsidRPr="009A14AB" w:rsidRDefault="00385ECC" w:rsidP="000C1D4D">
      <w:pPr>
        <w:tabs>
          <w:tab w:val="left" w:pos="900"/>
        </w:tabs>
        <w:autoSpaceDE w:val="0"/>
        <w:autoSpaceDN w:val="0"/>
        <w:adjustRightInd w:val="0"/>
        <w:spacing w:after="120"/>
        <w:ind w:left="1004"/>
        <w:jc w:val="both"/>
        <w:rPr>
          <w:color w:val="000000"/>
          <w:sz w:val="22"/>
          <w:szCs w:val="22"/>
        </w:rPr>
      </w:pPr>
      <w:r w:rsidRPr="009A14AB">
        <w:rPr>
          <w:color w:val="000000"/>
          <w:sz w:val="22"/>
          <w:szCs w:val="22"/>
        </w:rPr>
        <w:t xml:space="preserve">(a) Wykonawca nie dopełnia obowiązków, związanych z wykonaniem Umowy, a w szczególności nie wykonuje lub nienależycie wykonuje obowiązki Inżyniera wynikające z Kontraktu; </w:t>
      </w:r>
    </w:p>
    <w:p w:rsidR="00385ECC" w:rsidRPr="009A14AB" w:rsidRDefault="00385ECC" w:rsidP="000C1D4D">
      <w:pPr>
        <w:tabs>
          <w:tab w:val="left" w:pos="900"/>
        </w:tabs>
        <w:autoSpaceDE w:val="0"/>
        <w:autoSpaceDN w:val="0"/>
        <w:adjustRightInd w:val="0"/>
        <w:spacing w:after="120"/>
        <w:ind w:left="1004"/>
        <w:jc w:val="both"/>
        <w:rPr>
          <w:color w:val="000000"/>
          <w:sz w:val="22"/>
          <w:szCs w:val="22"/>
        </w:rPr>
      </w:pPr>
      <w:r w:rsidRPr="009A14AB">
        <w:rPr>
          <w:color w:val="000000"/>
          <w:sz w:val="22"/>
          <w:szCs w:val="22"/>
        </w:rPr>
        <w:t xml:space="preserve">(b) każda inna sytuacja, za którą Wykonawca jest odpowiedzialny w ramach Umowy i która zagraża pomyślnemu wykonaniu lub zakończeniu Umowy, a w szczególności zagraża należytemu wykonaniu Kontraktu. </w:t>
      </w:r>
    </w:p>
    <w:p w:rsidR="00385ECC" w:rsidRPr="009A14AB" w:rsidRDefault="00385ECC" w:rsidP="000C1D4D">
      <w:pPr>
        <w:numPr>
          <w:ilvl w:val="0"/>
          <w:numId w:val="23"/>
        </w:numPr>
        <w:shd w:val="clear" w:color="auto" w:fill="FFFFFF"/>
        <w:tabs>
          <w:tab w:val="left" w:pos="715"/>
          <w:tab w:val="num" w:pos="1823"/>
        </w:tabs>
        <w:spacing w:after="120"/>
        <w:ind w:left="709" w:hanging="425"/>
        <w:jc w:val="both"/>
        <w:rPr>
          <w:color w:val="000000"/>
          <w:w w:val="104"/>
          <w:sz w:val="22"/>
          <w:szCs w:val="22"/>
        </w:rPr>
      </w:pPr>
      <w:r w:rsidRPr="009A14AB">
        <w:rPr>
          <w:color w:val="000000"/>
          <w:w w:val="104"/>
          <w:sz w:val="22"/>
          <w:szCs w:val="22"/>
        </w:rPr>
        <w:t>Faktury i korespondencja dotycząca płatności, wysyłane do Zamawiającego, będą sporządzane w języku polskim i zgodnie z prawem polskim.</w:t>
      </w:r>
    </w:p>
    <w:p w:rsidR="00385ECC" w:rsidRPr="009A14AB" w:rsidRDefault="00385ECC" w:rsidP="000C1D4D">
      <w:pPr>
        <w:numPr>
          <w:ilvl w:val="0"/>
          <w:numId w:val="23"/>
        </w:numPr>
        <w:shd w:val="clear" w:color="auto" w:fill="FFFFFF"/>
        <w:tabs>
          <w:tab w:val="left" w:pos="715"/>
          <w:tab w:val="num" w:pos="1823"/>
        </w:tabs>
        <w:spacing w:after="120"/>
        <w:ind w:left="709" w:hanging="425"/>
        <w:jc w:val="both"/>
        <w:rPr>
          <w:color w:val="000000"/>
          <w:w w:val="104"/>
          <w:sz w:val="22"/>
          <w:szCs w:val="22"/>
        </w:rPr>
      </w:pPr>
      <w:r w:rsidRPr="009A14AB">
        <w:rPr>
          <w:color w:val="000000"/>
          <w:w w:val="104"/>
          <w:sz w:val="22"/>
          <w:szCs w:val="22"/>
        </w:rPr>
        <w:t xml:space="preserve">Wykonawca </w:t>
      </w:r>
      <w:r w:rsidRPr="009A14AB">
        <w:rPr>
          <w:w w:val="104"/>
          <w:sz w:val="22"/>
          <w:szCs w:val="22"/>
        </w:rPr>
        <w:t>będzie prowadził pełną, dokładną i systematyczną dokumentację, (raporty okresowe, dokumentację księgową, etc.) w takiej formie i tak szczegółowo, aby była wystarczająca dla dokładnego ustalenia kwoty wystawionej faktury, ze wskazaniem, którego Kontraktu dotyczy.</w:t>
      </w:r>
    </w:p>
    <w:p w:rsidR="00385ECC" w:rsidRPr="009A14AB" w:rsidRDefault="00385ECC" w:rsidP="000C1D4D">
      <w:pPr>
        <w:numPr>
          <w:ilvl w:val="0"/>
          <w:numId w:val="23"/>
        </w:numPr>
        <w:shd w:val="clear" w:color="auto" w:fill="FFFFFF"/>
        <w:tabs>
          <w:tab w:val="left" w:pos="715"/>
          <w:tab w:val="num" w:pos="1823"/>
        </w:tabs>
        <w:spacing w:after="120"/>
        <w:ind w:left="709" w:hanging="425"/>
        <w:jc w:val="both"/>
        <w:rPr>
          <w:color w:val="000000"/>
          <w:w w:val="104"/>
          <w:sz w:val="22"/>
          <w:szCs w:val="22"/>
        </w:rPr>
      </w:pPr>
      <w:r w:rsidRPr="009A14AB">
        <w:rPr>
          <w:w w:val="104"/>
          <w:sz w:val="22"/>
          <w:szCs w:val="22"/>
        </w:rPr>
        <w:t>Zamawiający zastrzega sobie możliwość potrącenia kar umownych z płatności przysługujących Wykonawcy, na co Wykonawca wyraża zgodę.</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§13</w:t>
      </w:r>
    </w:p>
    <w:p w:rsidR="00385ECC" w:rsidRPr="009A14AB" w:rsidRDefault="00385ECC" w:rsidP="000C1D4D">
      <w:pPr>
        <w:widowControl w:val="0"/>
        <w:numPr>
          <w:ilvl w:val="0"/>
          <w:numId w:val="4"/>
        </w:numPr>
        <w:shd w:val="clear" w:color="auto" w:fill="FFFFFF"/>
        <w:tabs>
          <w:tab w:val="clear" w:pos="725"/>
          <w:tab w:val="num" w:pos="-720"/>
        </w:tabs>
        <w:autoSpaceDE w:val="0"/>
        <w:autoSpaceDN w:val="0"/>
        <w:adjustRightInd w:val="0"/>
        <w:spacing w:after="120"/>
        <w:ind w:left="720" w:right="10" w:hanging="436"/>
        <w:jc w:val="both"/>
        <w:rPr>
          <w:sz w:val="22"/>
          <w:szCs w:val="22"/>
        </w:rPr>
      </w:pPr>
      <w:r w:rsidRPr="009A14AB">
        <w:rPr>
          <w:color w:val="000000"/>
          <w:sz w:val="22"/>
          <w:szCs w:val="22"/>
        </w:rPr>
        <w:t>Każde polecenie, zawiadomienie, zgoda, decyzja, zatwierdzenie zaświadczenie, uzgodnienie Zamawiającego lub Wykonawcy bądź inny przejaw komunikacji Zamawiającego i Wykonawcy będzie dokonywane w formie pisemnej, pod rygorem nieważności złożonych oświadczeń.</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sz w:val="22"/>
          <w:szCs w:val="22"/>
        </w:rPr>
      </w:pPr>
      <w:r w:rsidRPr="009A14AB">
        <w:rPr>
          <w:color w:val="000000"/>
          <w:sz w:val="22"/>
          <w:szCs w:val="22"/>
        </w:rPr>
        <w:t>Osobą upoważnioną przez Zamawiającego do kontaktów z Wykonawcą oraz nadzorowania wykonywania Umowy w imieniu Zamawiającego jest …………………..</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sz w:val="22"/>
          <w:szCs w:val="22"/>
        </w:rPr>
      </w:pPr>
      <w:r w:rsidRPr="009A14AB">
        <w:rPr>
          <w:sz w:val="22"/>
          <w:szCs w:val="22"/>
        </w:rPr>
        <w:t>Osobą upoważnioną przez Wykonawcę do kontaktów z Zamawiającym oraz nadzorowania wykonywania Umowy w imieniu Wykonawcy jest ………………………</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color w:val="000000"/>
          <w:sz w:val="22"/>
          <w:szCs w:val="22"/>
        </w:rPr>
      </w:pPr>
      <w:r w:rsidRPr="009A14AB">
        <w:rPr>
          <w:color w:val="000000"/>
          <w:sz w:val="22"/>
          <w:szCs w:val="22"/>
        </w:rPr>
        <w:t xml:space="preserve">Korespondencja w ramach niniejszej Umowy pomiędzy Zamawiającym a Wykonawcą będzie prowadzona w języku polskim, będzie zawierać nazwę i numer Umowy i Kontraktu oraz będzie wysyłana pocztą, faksem, pocztą elektroniczną lub doręczana osobiście na adresy wymienione poniżej, przy czym </w:t>
      </w:r>
      <w:r w:rsidRPr="009A14AB">
        <w:rPr>
          <w:color w:val="000000"/>
          <w:w w:val="103"/>
          <w:sz w:val="22"/>
          <w:szCs w:val="22"/>
        </w:rPr>
        <w:t>korespondencja wysłana faksem oraz pocztą elektroniczną będzie każdorazowo niezwłocznie potwierdzana na piśmie.</w:t>
      </w:r>
    </w:p>
    <w:p w:rsidR="00385ECC" w:rsidRPr="009A14AB" w:rsidRDefault="00385ECC" w:rsidP="000C1D4D">
      <w:pPr>
        <w:shd w:val="clear" w:color="auto" w:fill="FFFFFF"/>
        <w:spacing w:after="120"/>
        <w:ind w:left="720"/>
        <w:rPr>
          <w:color w:val="000000"/>
          <w:sz w:val="22"/>
          <w:szCs w:val="22"/>
        </w:rPr>
      </w:pPr>
      <w:r w:rsidRPr="009A14AB">
        <w:rPr>
          <w:color w:val="000000"/>
          <w:sz w:val="22"/>
          <w:szCs w:val="22"/>
        </w:rPr>
        <w:t>Dla Zamawiającego:</w:t>
      </w:r>
    </w:p>
    <w:tbl>
      <w:tblPr>
        <w:tblpPr w:leftFromText="141" w:rightFromText="141" w:vertAnchor="text" w:tblpY="1"/>
        <w:tblOverlap w:val="never"/>
        <w:tblW w:w="4540" w:type="dxa"/>
        <w:tblInd w:w="720" w:type="dxa"/>
        <w:tblLayout w:type="fixed"/>
        <w:tblCellMar>
          <w:left w:w="40" w:type="dxa"/>
          <w:right w:w="40" w:type="dxa"/>
        </w:tblCellMar>
        <w:tblLook w:val="0000"/>
      </w:tblPr>
      <w:tblGrid>
        <w:gridCol w:w="1286"/>
        <w:gridCol w:w="3254"/>
      </w:tblGrid>
      <w:tr w:rsidR="00385ECC" w:rsidRPr="009A14AB" w:rsidTr="00F8537D">
        <w:trPr>
          <w:trHeight w:val="506"/>
        </w:trPr>
        <w:tc>
          <w:tcPr>
            <w:tcW w:w="1286" w:type="dxa"/>
            <w:tcBorders>
              <w:top w:val="single" w:sz="6" w:space="0" w:color="auto"/>
              <w:left w:val="single" w:sz="6" w:space="0" w:color="auto"/>
              <w:bottom w:val="nil"/>
              <w:right w:val="single" w:sz="6" w:space="0" w:color="auto"/>
            </w:tcBorders>
            <w:shd w:val="clear" w:color="auto" w:fill="FFFFFF"/>
            <w:vAlign w:val="center"/>
          </w:tcPr>
          <w:p w:rsidR="00385ECC" w:rsidRPr="009A14AB" w:rsidRDefault="00385ECC" w:rsidP="00F8537D">
            <w:pPr>
              <w:shd w:val="clear" w:color="auto" w:fill="FFFFFF"/>
              <w:ind w:left="5"/>
              <w:rPr>
                <w:color w:val="000000"/>
              </w:rPr>
            </w:pPr>
            <w:r w:rsidRPr="009A14AB">
              <w:rPr>
                <w:color w:val="000000"/>
                <w:sz w:val="22"/>
                <w:szCs w:val="22"/>
              </w:rPr>
              <w:t xml:space="preserve">Imię </w:t>
            </w:r>
          </w:p>
          <w:p w:rsidR="00385ECC" w:rsidRPr="009A14AB" w:rsidRDefault="00385ECC" w:rsidP="00F8537D">
            <w:pPr>
              <w:shd w:val="clear" w:color="auto" w:fill="FFFFFF"/>
              <w:ind w:left="5"/>
            </w:pPr>
            <w:r w:rsidRPr="009A14AB">
              <w:rPr>
                <w:color w:val="000000"/>
                <w:sz w:val="22"/>
                <w:szCs w:val="22"/>
              </w:rPr>
              <w:t>i nazwisko:</w:t>
            </w:r>
          </w:p>
        </w:tc>
        <w:tc>
          <w:tcPr>
            <w:tcW w:w="3254" w:type="dxa"/>
            <w:tcBorders>
              <w:top w:val="single" w:sz="6" w:space="0" w:color="auto"/>
              <w:left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72"/>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r w:rsidRPr="009A14AB">
              <w:rPr>
                <w:color w:val="000000"/>
                <w:sz w:val="22"/>
                <w:szCs w:val="22"/>
              </w:rPr>
              <w:t>Adres:</w:t>
            </w:r>
          </w:p>
        </w:tc>
        <w:tc>
          <w:tcPr>
            <w:tcW w:w="3254"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72"/>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ind w:left="5"/>
            </w:pPr>
            <w:r w:rsidRPr="009A14AB">
              <w:rPr>
                <w:color w:val="000000"/>
                <w:sz w:val="22"/>
                <w:szCs w:val="22"/>
              </w:rPr>
              <w:t>Telefon:</w:t>
            </w:r>
          </w:p>
        </w:tc>
        <w:tc>
          <w:tcPr>
            <w:tcW w:w="3254"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72"/>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ind w:left="10"/>
            </w:pPr>
            <w:r w:rsidRPr="009A14AB">
              <w:rPr>
                <w:color w:val="000000"/>
                <w:sz w:val="22"/>
                <w:szCs w:val="22"/>
              </w:rPr>
              <w:t>Fax.:</w:t>
            </w:r>
          </w:p>
        </w:tc>
        <w:tc>
          <w:tcPr>
            <w:tcW w:w="3254"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72"/>
        </w:trPr>
        <w:tc>
          <w:tcPr>
            <w:tcW w:w="1286" w:type="dxa"/>
            <w:tcBorders>
              <w:top w:val="single" w:sz="6" w:space="0" w:color="auto"/>
              <w:left w:val="single" w:sz="6" w:space="0" w:color="auto"/>
              <w:bottom w:val="single" w:sz="4" w:space="0" w:color="auto"/>
              <w:right w:val="single" w:sz="6" w:space="0" w:color="auto"/>
            </w:tcBorders>
            <w:shd w:val="clear" w:color="auto" w:fill="FFFFFF"/>
            <w:vAlign w:val="center"/>
          </w:tcPr>
          <w:p w:rsidR="00385ECC" w:rsidRPr="009A14AB" w:rsidRDefault="00385ECC" w:rsidP="00F8537D">
            <w:pPr>
              <w:shd w:val="clear" w:color="auto" w:fill="FFFFFF"/>
              <w:ind w:left="5"/>
            </w:pPr>
            <w:r w:rsidRPr="009A14AB">
              <w:rPr>
                <w:color w:val="000000"/>
                <w:sz w:val="22"/>
                <w:szCs w:val="22"/>
              </w:rPr>
              <w:t>e-mail:</w:t>
            </w:r>
          </w:p>
        </w:tc>
        <w:tc>
          <w:tcPr>
            <w:tcW w:w="3254" w:type="dxa"/>
            <w:tcBorders>
              <w:top w:val="single" w:sz="6" w:space="0" w:color="auto"/>
              <w:left w:val="single" w:sz="6" w:space="0" w:color="auto"/>
              <w:bottom w:val="single" w:sz="4" w:space="0" w:color="auto"/>
              <w:right w:val="single" w:sz="6" w:space="0" w:color="auto"/>
            </w:tcBorders>
            <w:shd w:val="clear" w:color="auto" w:fill="FFFFFF"/>
            <w:vAlign w:val="center"/>
          </w:tcPr>
          <w:p w:rsidR="00385ECC" w:rsidRPr="009A14AB" w:rsidRDefault="00385ECC" w:rsidP="00F8537D">
            <w:pPr>
              <w:shd w:val="clear" w:color="auto" w:fill="FFFFFF"/>
              <w:tabs>
                <w:tab w:val="left" w:leader="dot" w:pos="2122"/>
              </w:tabs>
            </w:pPr>
          </w:p>
        </w:tc>
      </w:tr>
    </w:tbl>
    <w:p w:rsidR="00385ECC" w:rsidRPr="009A14AB" w:rsidRDefault="00385ECC" w:rsidP="000C1D4D">
      <w:pPr>
        <w:shd w:val="clear" w:color="auto" w:fill="FFFFFF"/>
        <w:spacing w:after="120"/>
        <w:rPr>
          <w:color w:val="000000"/>
          <w:sz w:val="22"/>
          <w:szCs w:val="22"/>
        </w:rPr>
      </w:pPr>
      <w:r w:rsidRPr="009A14AB">
        <w:rPr>
          <w:color w:val="000000"/>
          <w:sz w:val="22"/>
          <w:szCs w:val="22"/>
        </w:rPr>
        <w:br w:type="textWrapping" w:clear="all"/>
      </w:r>
      <w:r w:rsidRPr="009A14AB">
        <w:rPr>
          <w:color w:val="000000"/>
          <w:sz w:val="22"/>
          <w:szCs w:val="22"/>
        </w:rPr>
        <w:lastRenderedPageBreak/>
        <w:t xml:space="preserve">         </w:t>
      </w:r>
    </w:p>
    <w:p w:rsidR="00385ECC" w:rsidRPr="009A14AB" w:rsidRDefault="00385ECC" w:rsidP="000C1D4D">
      <w:pPr>
        <w:shd w:val="clear" w:color="auto" w:fill="FFFFFF"/>
        <w:spacing w:after="120"/>
        <w:ind w:firstLine="709"/>
        <w:rPr>
          <w:sz w:val="22"/>
          <w:szCs w:val="22"/>
        </w:rPr>
      </w:pPr>
      <w:r w:rsidRPr="009A14AB">
        <w:rPr>
          <w:color w:val="000000"/>
          <w:sz w:val="22"/>
          <w:szCs w:val="22"/>
        </w:rPr>
        <w:t>Dla Wykonawcy:</w:t>
      </w:r>
    </w:p>
    <w:tbl>
      <w:tblPr>
        <w:tblW w:w="0" w:type="auto"/>
        <w:tblInd w:w="720" w:type="dxa"/>
        <w:tblLayout w:type="fixed"/>
        <w:tblCellMar>
          <w:left w:w="40" w:type="dxa"/>
          <w:right w:w="40" w:type="dxa"/>
        </w:tblCellMar>
        <w:tblLook w:val="0000"/>
      </w:tblPr>
      <w:tblGrid>
        <w:gridCol w:w="1267"/>
        <w:gridCol w:w="3298"/>
      </w:tblGrid>
      <w:tr w:rsidR="00385ECC" w:rsidRPr="009A14AB" w:rsidTr="00F8537D">
        <w:trPr>
          <w:trHeight w:val="506"/>
        </w:trPr>
        <w:tc>
          <w:tcPr>
            <w:tcW w:w="1267" w:type="dxa"/>
            <w:tcBorders>
              <w:top w:val="single" w:sz="6" w:space="0" w:color="auto"/>
              <w:left w:val="single" w:sz="6" w:space="0" w:color="auto"/>
              <w:bottom w:val="nil"/>
              <w:right w:val="single" w:sz="6" w:space="0" w:color="auto"/>
            </w:tcBorders>
            <w:shd w:val="clear" w:color="auto" w:fill="FFFFFF"/>
            <w:vAlign w:val="center"/>
          </w:tcPr>
          <w:p w:rsidR="00385ECC" w:rsidRPr="009A14AB" w:rsidRDefault="00385ECC" w:rsidP="00F8537D">
            <w:pPr>
              <w:shd w:val="clear" w:color="auto" w:fill="FFFFFF"/>
              <w:ind w:left="5"/>
              <w:rPr>
                <w:color w:val="000000"/>
              </w:rPr>
            </w:pPr>
            <w:r w:rsidRPr="009A14AB">
              <w:rPr>
                <w:color w:val="000000"/>
                <w:sz w:val="22"/>
                <w:szCs w:val="22"/>
              </w:rPr>
              <w:t xml:space="preserve">Imię </w:t>
            </w:r>
          </w:p>
          <w:p w:rsidR="00385ECC" w:rsidRPr="009A14AB" w:rsidRDefault="00385ECC" w:rsidP="00F8537D">
            <w:pPr>
              <w:shd w:val="clear" w:color="auto" w:fill="FFFFFF"/>
              <w:ind w:left="5"/>
            </w:pPr>
            <w:r w:rsidRPr="009A14AB">
              <w:rPr>
                <w:color w:val="000000"/>
                <w:sz w:val="22"/>
                <w:szCs w:val="22"/>
              </w:rPr>
              <w:t>i nazwisko:</w:t>
            </w:r>
          </w:p>
        </w:tc>
        <w:tc>
          <w:tcPr>
            <w:tcW w:w="3298" w:type="dxa"/>
            <w:tcBorders>
              <w:top w:val="single" w:sz="6" w:space="0" w:color="auto"/>
              <w:left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85"/>
        </w:trPr>
        <w:tc>
          <w:tcPr>
            <w:tcW w:w="1267" w:type="dxa"/>
            <w:tcBorders>
              <w:top w:val="single" w:sz="6" w:space="0" w:color="auto"/>
              <w:left w:val="single" w:sz="6" w:space="0" w:color="auto"/>
              <w:bottom w:val="nil"/>
              <w:right w:val="single" w:sz="6" w:space="0" w:color="auto"/>
            </w:tcBorders>
            <w:shd w:val="clear" w:color="auto" w:fill="FFFFFF"/>
            <w:vAlign w:val="center"/>
          </w:tcPr>
          <w:p w:rsidR="00385ECC" w:rsidRPr="009A14AB" w:rsidRDefault="00385ECC" w:rsidP="00F8537D">
            <w:pPr>
              <w:shd w:val="clear" w:color="auto" w:fill="FFFFFF"/>
            </w:pPr>
            <w:r w:rsidRPr="009A14AB">
              <w:rPr>
                <w:color w:val="000000"/>
                <w:sz w:val="22"/>
                <w:szCs w:val="22"/>
              </w:rPr>
              <w:t>Adres:</w:t>
            </w:r>
          </w:p>
        </w:tc>
        <w:tc>
          <w:tcPr>
            <w:tcW w:w="3298" w:type="dxa"/>
            <w:tcBorders>
              <w:top w:val="single" w:sz="6" w:space="0" w:color="auto"/>
              <w:left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85"/>
        </w:trPr>
        <w:tc>
          <w:tcPr>
            <w:tcW w:w="1267" w:type="dxa"/>
            <w:tcBorders>
              <w:top w:val="single" w:sz="6" w:space="0" w:color="auto"/>
              <w:left w:val="single" w:sz="6" w:space="0" w:color="auto"/>
              <w:bottom w:val="nil"/>
              <w:right w:val="single" w:sz="6" w:space="0" w:color="auto"/>
            </w:tcBorders>
            <w:shd w:val="clear" w:color="auto" w:fill="FFFFFF"/>
            <w:vAlign w:val="center"/>
          </w:tcPr>
          <w:p w:rsidR="00385ECC" w:rsidRPr="009A14AB" w:rsidRDefault="00385ECC" w:rsidP="00F8537D">
            <w:pPr>
              <w:shd w:val="clear" w:color="auto" w:fill="FFFFFF"/>
              <w:ind w:left="5"/>
            </w:pPr>
            <w:r w:rsidRPr="009A14AB">
              <w:rPr>
                <w:color w:val="000000"/>
                <w:sz w:val="22"/>
                <w:szCs w:val="22"/>
              </w:rPr>
              <w:t>Telefon:</w:t>
            </w:r>
          </w:p>
        </w:tc>
        <w:tc>
          <w:tcPr>
            <w:tcW w:w="3298" w:type="dxa"/>
            <w:tcBorders>
              <w:top w:val="single" w:sz="6" w:space="0" w:color="auto"/>
              <w:left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85"/>
        </w:trPr>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ind w:left="10"/>
            </w:pPr>
            <w:r w:rsidRPr="009A14AB">
              <w:rPr>
                <w:color w:val="000000"/>
                <w:sz w:val="22"/>
                <w:szCs w:val="22"/>
              </w:rPr>
              <w:t>Fax.:</w:t>
            </w:r>
          </w:p>
        </w:tc>
        <w:tc>
          <w:tcPr>
            <w:tcW w:w="3298"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r w:rsidR="00385ECC" w:rsidRPr="009A14AB" w:rsidTr="00F8537D">
        <w:trPr>
          <w:trHeight w:val="285"/>
        </w:trPr>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ind w:left="5"/>
            </w:pPr>
            <w:r w:rsidRPr="009A14AB">
              <w:rPr>
                <w:color w:val="000000"/>
                <w:sz w:val="22"/>
                <w:szCs w:val="22"/>
              </w:rPr>
              <w:t>e-mail:</w:t>
            </w:r>
          </w:p>
        </w:tc>
        <w:tc>
          <w:tcPr>
            <w:tcW w:w="3298" w:type="dxa"/>
            <w:tcBorders>
              <w:top w:val="single" w:sz="6" w:space="0" w:color="auto"/>
              <w:left w:val="single" w:sz="6" w:space="0" w:color="auto"/>
              <w:bottom w:val="single" w:sz="6" w:space="0" w:color="auto"/>
              <w:right w:val="single" w:sz="6" w:space="0" w:color="auto"/>
            </w:tcBorders>
            <w:shd w:val="clear" w:color="auto" w:fill="FFFFFF"/>
            <w:vAlign w:val="center"/>
          </w:tcPr>
          <w:p w:rsidR="00385ECC" w:rsidRPr="009A14AB" w:rsidRDefault="00385ECC" w:rsidP="00F8537D">
            <w:pPr>
              <w:shd w:val="clear" w:color="auto" w:fill="FFFFFF"/>
            </w:pPr>
          </w:p>
        </w:tc>
      </w:tr>
    </w:tbl>
    <w:p w:rsidR="00385ECC" w:rsidRPr="009A14AB" w:rsidRDefault="00385ECC" w:rsidP="000C1D4D">
      <w:pPr>
        <w:shd w:val="clear" w:color="auto" w:fill="FFFFFF"/>
        <w:tabs>
          <w:tab w:val="left" w:pos="715"/>
        </w:tabs>
        <w:spacing w:after="120"/>
        <w:jc w:val="both"/>
        <w:rPr>
          <w:color w:val="000000"/>
          <w:w w:val="103"/>
          <w:sz w:val="22"/>
          <w:szCs w:val="22"/>
        </w:rPr>
      </w:pP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color w:val="000000"/>
          <w:sz w:val="22"/>
          <w:szCs w:val="22"/>
        </w:rPr>
      </w:pPr>
      <w:r w:rsidRPr="009A14AB">
        <w:rPr>
          <w:color w:val="000000"/>
          <w:sz w:val="22"/>
          <w:szCs w:val="22"/>
        </w:rPr>
        <w:t>Zmiana danych wymienionych w ust. 5 wymaga poinformowania drugiej Strony w terminie 3 dni w formie listu poleconego lub korespondencji z potwierdzeniem jej odbioru. Zaniechanie tego obowiązku spowoduje, iż doręczenie na poprzednio znany adres, adres e-mailowy, numer faksu, będzie uznane za skuteczne.</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color w:val="000000"/>
          <w:sz w:val="22"/>
          <w:szCs w:val="22"/>
        </w:rPr>
      </w:pPr>
      <w:r w:rsidRPr="009A14AB">
        <w:rPr>
          <w:color w:val="000000"/>
          <w:sz w:val="22"/>
          <w:szCs w:val="22"/>
        </w:rPr>
        <w:t>Każde polecenie Zamawiającego przekazane ustnie Wykonawcy jest skuteczne od momentu jego przekazania i będzie potwierdzone przez Zamawiającego w formie pisemnej w terminie 3 dni roboczych od jego przekazania.</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color w:val="000000"/>
          <w:sz w:val="22"/>
          <w:szCs w:val="22"/>
        </w:rPr>
      </w:pPr>
      <w:r w:rsidRPr="009A14AB">
        <w:rPr>
          <w:color w:val="000000"/>
          <w:sz w:val="22"/>
          <w:szCs w:val="22"/>
        </w:rPr>
        <w:t>Wykonawca zobowiązany jest do stosowania się do poleceń Zamawiającego. W przypadku, kiedy Wykonawca stwierdzi, że polecenie Zamawiającego wykracza poza uprawnienia Zamawiającego lub poza zakres Umowy, w terminie 2 dni roboczych od dnia otrzymania takiego polecenia powiadomi pisemnie o tym Zamawiającego, przedstawiając swoje stanowisko, pod rygorem utraty powoływania się na powyższą okoliczność oraz wykonania takiego polecenia.</w:t>
      </w:r>
    </w:p>
    <w:p w:rsidR="00385ECC" w:rsidRPr="009A14AB" w:rsidRDefault="00385ECC" w:rsidP="000C1D4D">
      <w:pPr>
        <w:widowControl w:val="0"/>
        <w:numPr>
          <w:ilvl w:val="0"/>
          <w:numId w:val="4"/>
        </w:numPr>
        <w:shd w:val="clear" w:color="auto" w:fill="FFFFFF"/>
        <w:autoSpaceDE w:val="0"/>
        <w:autoSpaceDN w:val="0"/>
        <w:adjustRightInd w:val="0"/>
        <w:spacing w:after="120"/>
        <w:ind w:left="720" w:hanging="436"/>
        <w:jc w:val="both"/>
        <w:rPr>
          <w:color w:val="000000"/>
          <w:sz w:val="22"/>
          <w:szCs w:val="22"/>
        </w:rPr>
      </w:pPr>
      <w:r w:rsidRPr="009A14AB">
        <w:rPr>
          <w:color w:val="000000"/>
          <w:sz w:val="22"/>
          <w:szCs w:val="22"/>
        </w:rPr>
        <w:t>Komunikacja pomiędzy Stronami Umowy odbywać się będzie w języku polskim. Personel Wykonawcy powinien władać językiem polskim w mowie i w piśmie. W przeciwnym razie Wykonawca zobowiązany jest zapewnić wystarczającą liczbę kompetentnych tłumaczy dla swojego personelu.</w:t>
      </w:r>
    </w:p>
    <w:p w:rsidR="00385ECC" w:rsidRPr="009A14AB" w:rsidRDefault="00385ECC" w:rsidP="000C1D4D">
      <w:pPr>
        <w:shd w:val="clear" w:color="auto" w:fill="FFFFFF"/>
        <w:spacing w:after="120"/>
        <w:ind w:right="11"/>
        <w:jc w:val="center"/>
        <w:rPr>
          <w:w w:val="103"/>
          <w:sz w:val="22"/>
          <w:szCs w:val="22"/>
        </w:rPr>
      </w:pPr>
    </w:p>
    <w:p w:rsidR="00385ECC" w:rsidRPr="009A14AB" w:rsidRDefault="00385ECC" w:rsidP="000C1D4D">
      <w:pPr>
        <w:shd w:val="clear" w:color="auto" w:fill="FFFFFF"/>
        <w:spacing w:after="120"/>
        <w:ind w:right="11"/>
        <w:jc w:val="center"/>
        <w:rPr>
          <w:b/>
          <w:bCs/>
          <w:sz w:val="22"/>
          <w:szCs w:val="22"/>
        </w:rPr>
      </w:pPr>
      <w:r w:rsidRPr="009A14AB">
        <w:rPr>
          <w:b/>
          <w:bCs/>
          <w:sz w:val="22"/>
          <w:szCs w:val="22"/>
        </w:rPr>
        <w:t>§14</w:t>
      </w:r>
    </w:p>
    <w:p w:rsidR="00385ECC" w:rsidRPr="009A14AB" w:rsidRDefault="00385ECC" w:rsidP="000C1D4D">
      <w:pPr>
        <w:widowControl w:val="0"/>
        <w:numPr>
          <w:ilvl w:val="0"/>
          <w:numId w:val="10"/>
        </w:numPr>
        <w:shd w:val="clear" w:color="auto" w:fill="FFFFFF"/>
        <w:autoSpaceDE w:val="0"/>
        <w:autoSpaceDN w:val="0"/>
        <w:adjustRightInd w:val="0"/>
        <w:spacing w:after="120"/>
        <w:ind w:left="714" w:hanging="357"/>
        <w:jc w:val="both"/>
        <w:rPr>
          <w:sz w:val="22"/>
          <w:szCs w:val="22"/>
        </w:rPr>
      </w:pPr>
      <w:r w:rsidRPr="009A14AB">
        <w:rPr>
          <w:color w:val="000000"/>
          <w:sz w:val="22"/>
          <w:szCs w:val="22"/>
        </w:rPr>
        <w:t xml:space="preserve">Wykonawca zobowiązuje się wykonać Umowę zgodnie z jej warunkami, z należytą starannością i pilnością, kierując się interesem ekonomicznym Zamawiającego i obowiązującymi przepisami prawa polskiego oraz zgodnie z przyjętymi zasadami wiedzy technicznej i inżynierskiej, ekonomicznej, prawniczej i innej, które dotyczą przedmiotu Umowy. We wszystkich sprawach związanych z Umową Wykonawca zawsze będzie popierał i chronił interesy Zamawiającego w kontaktach z osobami trzecimi. </w:t>
      </w:r>
    </w:p>
    <w:p w:rsidR="00385ECC" w:rsidRPr="009A14AB" w:rsidRDefault="00385ECC" w:rsidP="000C1D4D">
      <w:pPr>
        <w:widowControl w:val="0"/>
        <w:numPr>
          <w:ilvl w:val="0"/>
          <w:numId w:val="10"/>
        </w:numPr>
        <w:shd w:val="clear" w:color="auto" w:fill="FFFFFF"/>
        <w:autoSpaceDE w:val="0"/>
        <w:autoSpaceDN w:val="0"/>
        <w:adjustRightInd w:val="0"/>
        <w:spacing w:after="120"/>
        <w:ind w:left="714" w:hanging="357"/>
        <w:jc w:val="both"/>
        <w:rPr>
          <w:color w:val="000000"/>
          <w:sz w:val="22"/>
          <w:szCs w:val="22"/>
        </w:rPr>
      </w:pPr>
      <w:r w:rsidRPr="009A14AB">
        <w:rPr>
          <w:color w:val="000000"/>
          <w:sz w:val="22"/>
          <w:szCs w:val="22"/>
        </w:rPr>
        <w:t xml:space="preserve">Wszystkie opracowania wykonane przez Wykonawcę sporządzone zostaną w języku polskim. </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§15</w:t>
      </w:r>
    </w:p>
    <w:p w:rsidR="00385ECC" w:rsidRPr="009A14AB" w:rsidRDefault="00385ECC" w:rsidP="000C1D4D">
      <w:pPr>
        <w:numPr>
          <w:ilvl w:val="0"/>
          <w:numId w:val="24"/>
        </w:numPr>
        <w:tabs>
          <w:tab w:val="left" w:pos="360"/>
        </w:tabs>
        <w:autoSpaceDE w:val="0"/>
        <w:autoSpaceDN w:val="0"/>
        <w:adjustRightInd w:val="0"/>
        <w:spacing w:after="120"/>
        <w:jc w:val="both"/>
        <w:rPr>
          <w:color w:val="000000"/>
          <w:sz w:val="22"/>
          <w:szCs w:val="22"/>
        </w:rPr>
      </w:pPr>
      <w:r w:rsidRPr="009A14AB">
        <w:rPr>
          <w:color w:val="000000"/>
          <w:sz w:val="22"/>
          <w:szCs w:val="22"/>
        </w:rPr>
        <w:t>Wykonawca będzie zobowiązany zarówno podczas trwania, jak i po zakończeniu Umowy, do świadczenia odszkodowania na rzecz Zamawiającego z tytułu niewykonania lub nienależytego wykonania Umowy, powstałych z tego tytułu szkód i utraconych korzyści.</w:t>
      </w:r>
    </w:p>
    <w:p w:rsidR="00385ECC" w:rsidRPr="009A14AB" w:rsidRDefault="00385ECC" w:rsidP="000C1D4D">
      <w:pPr>
        <w:numPr>
          <w:ilvl w:val="0"/>
          <w:numId w:val="24"/>
        </w:numPr>
        <w:shd w:val="clear" w:color="auto" w:fill="FFFFFF"/>
        <w:spacing w:after="120"/>
        <w:jc w:val="both"/>
        <w:rPr>
          <w:w w:val="103"/>
          <w:sz w:val="22"/>
          <w:szCs w:val="22"/>
        </w:rPr>
      </w:pPr>
      <w:r w:rsidRPr="009A14AB">
        <w:rPr>
          <w:color w:val="000000"/>
          <w:w w:val="103"/>
          <w:sz w:val="22"/>
          <w:szCs w:val="22"/>
        </w:rPr>
        <w:t xml:space="preserve">Wykonawca na podstawie art. 473 Kodeksu Cywilnego ponosi zgodnie z poniższymi postanowieniami rozszerzoną odpowiedzialność za nie wykonanie lub nienależyte </w:t>
      </w:r>
      <w:r w:rsidRPr="009A14AB">
        <w:rPr>
          <w:color w:val="000000"/>
          <w:w w:val="103"/>
          <w:sz w:val="22"/>
          <w:szCs w:val="22"/>
        </w:rPr>
        <w:lastRenderedPageBreak/>
        <w:t>wykonanie usług na podstawie niniejszej Umowy. W szczególności Wykonawca ponosi odpowiedzialność za to, że wydane lub dokonane przez niego lub osoby działające na jego rzecz zatwierdzenia, sprawdzenia, świadectwa, zgody, badania, inspekcje, powiadomienia, prośby, polecenia, propozycje</w:t>
      </w:r>
      <w:r w:rsidRPr="009A14AB">
        <w:rPr>
          <w:w w:val="103"/>
          <w:sz w:val="22"/>
          <w:szCs w:val="22"/>
        </w:rPr>
        <w:t>, żądania, próby, brak sprzeciwu oraz inne działania lub zaniechania Wykonawcy pozostające w związku z wykonywaniem jego obowiązków wynikających z niniejszej Umowy lub Kontraktu nie będą powodem, ani nie przyczynią się w jakikolwiek sposób do:</w:t>
      </w:r>
    </w:p>
    <w:p w:rsidR="00385ECC" w:rsidRPr="009A14AB" w:rsidRDefault="00385ECC" w:rsidP="000C1D4D">
      <w:pPr>
        <w:widowControl w:val="0"/>
        <w:numPr>
          <w:ilvl w:val="0"/>
          <w:numId w:val="11"/>
        </w:numPr>
        <w:shd w:val="clear" w:color="auto" w:fill="FFFFFF"/>
        <w:autoSpaceDE w:val="0"/>
        <w:autoSpaceDN w:val="0"/>
        <w:adjustRightInd w:val="0"/>
        <w:spacing w:after="120"/>
        <w:jc w:val="both"/>
        <w:rPr>
          <w:w w:val="103"/>
          <w:sz w:val="22"/>
          <w:szCs w:val="22"/>
        </w:rPr>
      </w:pPr>
      <w:r w:rsidRPr="009A14AB">
        <w:rPr>
          <w:w w:val="103"/>
          <w:sz w:val="22"/>
          <w:szCs w:val="22"/>
        </w:rPr>
        <w:t>Powstawania wad lub/i usterek w Robotach;</w:t>
      </w:r>
    </w:p>
    <w:p w:rsidR="00385ECC" w:rsidRPr="009A14AB" w:rsidRDefault="00385ECC" w:rsidP="000C1D4D">
      <w:pPr>
        <w:widowControl w:val="0"/>
        <w:numPr>
          <w:ilvl w:val="0"/>
          <w:numId w:val="11"/>
        </w:numPr>
        <w:shd w:val="clear" w:color="auto" w:fill="FFFFFF"/>
        <w:autoSpaceDE w:val="0"/>
        <w:autoSpaceDN w:val="0"/>
        <w:adjustRightInd w:val="0"/>
        <w:spacing w:after="120"/>
        <w:jc w:val="both"/>
        <w:rPr>
          <w:w w:val="103"/>
          <w:sz w:val="22"/>
          <w:szCs w:val="22"/>
        </w:rPr>
      </w:pPr>
      <w:r w:rsidRPr="009A14AB">
        <w:rPr>
          <w:w w:val="103"/>
          <w:sz w:val="22"/>
          <w:szCs w:val="22"/>
        </w:rPr>
        <w:t>Zapłacenia przez Zamawiającego na rzecz Wykonawcy, podwykonawcy, wykonawcy robót budowlanych lub jakiejkolwiek innej osoby trzeciej wynagrodzenia lub innej płatności w nieuzasadnionej wysokości.</w:t>
      </w:r>
    </w:p>
    <w:p w:rsidR="00385ECC" w:rsidRPr="009A14AB" w:rsidRDefault="00385ECC" w:rsidP="000C1D4D">
      <w:pPr>
        <w:widowControl w:val="0"/>
        <w:numPr>
          <w:ilvl w:val="0"/>
          <w:numId w:val="26"/>
        </w:numPr>
        <w:shd w:val="clear" w:color="auto" w:fill="FFFFFF"/>
        <w:autoSpaceDE w:val="0"/>
        <w:autoSpaceDN w:val="0"/>
        <w:adjustRightInd w:val="0"/>
        <w:spacing w:after="120"/>
        <w:jc w:val="both"/>
        <w:rPr>
          <w:sz w:val="22"/>
          <w:szCs w:val="22"/>
        </w:rPr>
      </w:pPr>
      <w:r w:rsidRPr="009A14AB">
        <w:rPr>
          <w:w w:val="103"/>
          <w:sz w:val="22"/>
          <w:szCs w:val="22"/>
        </w:rPr>
        <w:t xml:space="preserve">Wykonawca ponosi pełną odpowiedzialność za szkodę </w:t>
      </w:r>
      <w:r w:rsidRPr="009A14AB">
        <w:rPr>
          <w:sz w:val="22"/>
          <w:szCs w:val="22"/>
        </w:rPr>
        <w:t xml:space="preserve">na osobie i/lub mieniu poniesione przez Zamawiającego i/lub osoby trzecie, </w:t>
      </w:r>
      <w:r w:rsidRPr="009A14AB">
        <w:rPr>
          <w:w w:val="103"/>
          <w:sz w:val="22"/>
          <w:szCs w:val="22"/>
        </w:rPr>
        <w:t xml:space="preserve">przy lub w związku z wykonywaniem Umowy. </w:t>
      </w:r>
    </w:p>
    <w:p w:rsidR="00385ECC" w:rsidRPr="009A14AB" w:rsidRDefault="00385ECC" w:rsidP="000C1D4D">
      <w:pPr>
        <w:widowControl w:val="0"/>
        <w:numPr>
          <w:ilvl w:val="0"/>
          <w:numId w:val="26"/>
        </w:numPr>
        <w:shd w:val="clear" w:color="auto" w:fill="FFFFFF"/>
        <w:autoSpaceDE w:val="0"/>
        <w:autoSpaceDN w:val="0"/>
        <w:adjustRightInd w:val="0"/>
        <w:spacing w:after="120"/>
        <w:jc w:val="both"/>
        <w:rPr>
          <w:sz w:val="22"/>
          <w:szCs w:val="22"/>
        </w:rPr>
      </w:pPr>
      <w:r w:rsidRPr="009A14AB">
        <w:rPr>
          <w:sz w:val="22"/>
          <w:szCs w:val="22"/>
        </w:rPr>
        <w:t>W razie wystąpienia szkody, Wykonawca jest obowiązany natychmiast powiadomić o tym Zamawiającego oraz podjąć wszelkie racjonalne środki w celu jej zabezpieczenia i zapobieżenia dalszemu rozprzestrzenianiu się, a następnie we właściwy sposób naprawić ją na koszt własny.</w:t>
      </w:r>
    </w:p>
    <w:p w:rsidR="00385ECC" w:rsidRPr="009A14AB" w:rsidRDefault="00385ECC" w:rsidP="000C1D4D">
      <w:pPr>
        <w:widowControl w:val="0"/>
        <w:numPr>
          <w:ilvl w:val="0"/>
          <w:numId w:val="26"/>
        </w:numPr>
        <w:shd w:val="clear" w:color="auto" w:fill="FFFFFF"/>
        <w:autoSpaceDE w:val="0"/>
        <w:autoSpaceDN w:val="0"/>
        <w:adjustRightInd w:val="0"/>
        <w:spacing w:after="120"/>
        <w:jc w:val="both"/>
        <w:rPr>
          <w:sz w:val="22"/>
          <w:szCs w:val="22"/>
        </w:rPr>
      </w:pPr>
      <w:r w:rsidRPr="009A14AB">
        <w:rPr>
          <w:sz w:val="22"/>
          <w:szCs w:val="22"/>
        </w:rPr>
        <w:t>Jeżeli w stosunku do Zamawiającego zostaną zgłoszone roszczenia o naprawienie szkody powstałej z przyczyn, za które odpowiedzialność ponosi Wykonawca, Wykonawca zwolni Zamawiającego ze spełnienia świadczenia wobec osób trzecich bądź - w zależności od przypadku, zrekompensuje Zamawiającemu wszystkie poniesione z tego tytułu koszty.</w:t>
      </w:r>
    </w:p>
    <w:p w:rsidR="00385ECC" w:rsidRPr="009A14AB" w:rsidRDefault="00385ECC" w:rsidP="000C1D4D">
      <w:pPr>
        <w:widowControl w:val="0"/>
        <w:numPr>
          <w:ilvl w:val="0"/>
          <w:numId w:val="26"/>
        </w:numPr>
        <w:shd w:val="clear" w:color="auto" w:fill="FFFFFF"/>
        <w:autoSpaceDE w:val="0"/>
        <w:autoSpaceDN w:val="0"/>
        <w:adjustRightInd w:val="0"/>
        <w:spacing w:after="120"/>
        <w:jc w:val="both"/>
        <w:rPr>
          <w:sz w:val="22"/>
          <w:szCs w:val="22"/>
        </w:rPr>
      </w:pPr>
      <w:r w:rsidRPr="009A14AB">
        <w:rPr>
          <w:w w:val="103"/>
          <w:sz w:val="22"/>
          <w:szCs w:val="22"/>
        </w:rPr>
        <w:t>Wykonawca zobowiązuje się usunąć wady i ponieść koszty poprawek i uzupełnień we wszystkich przygotowanych i opracowanych przez siebie dokumentach w ramach wynagrodzenia objętego Umową.</w:t>
      </w:r>
    </w:p>
    <w:p w:rsidR="00385ECC" w:rsidRPr="009A14AB" w:rsidRDefault="00385ECC" w:rsidP="000C1D4D">
      <w:pPr>
        <w:widowControl w:val="0"/>
        <w:numPr>
          <w:ilvl w:val="0"/>
          <w:numId w:val="26"/>
        </w:numPr>
        <w:shd w:val="clear" w:color="auto" w:fill="FFFFFF"/>
        <w:autoSpaceDE w:val="0"/>
        <w:autoSpaceDN w:val="0"/>
        <w:adjustRightInd w:val="0"/>
        <w:spacing w:after="120"/>
        <w:jc w:val="both"/>
        <w:rPr>
          <w:sz w:val="22"/>
          <w:szCs w:val="22"/>
        </w:rPr>
      </w:pPr>
      <w:r w:rsidRPr="009A14AB">
        <w:rPr>
          <w:w w:val="103"/>
          <w:sz w:val="22"/>
          <w:szCs w:val="22"/>
        </w:rPr>
        <w:t xml:space="preserve">Wykonawca zobowiązuje się do usunięcia we własnym zakresie i na własny koszt wad i usterek w Robotach powstałych na skutek działań lub </w:t>
      </w:r>
      <w:proofErr w:type="spellStart"/>
      <w:r w:rsidRPr="009A14AB">
        <w:rPr>
          <w:w w:val="103"/>
          <w:sz w:val="22"/>
          <w:szCs w:val="22"/>
        </w:rPr>
        <w:t>zaniechań</w:t>
      </w:r>
      <w:proofErr w:type="spellEnd"/>
      <w:r w:rsidRPr="009A14AB">
        <w:rPr>
          <w:w w:val="103"/>
          <w:sz w:val="22"/>
          <w:szCs w:val="22"/>
        </w:rPr>
        <w:t xml:space="preserve"> Wykonawcy oraz osób, którymi posługuje się przy realizacji niniejszej Umowy lub do których powstania, działania lub zaniechania Wykonawcy oraz osób, którymi posługuje się przy realizacji niniejszej Umowy, się przyczyniły.</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 xml:space="preserve">§16 </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w w:val="103"/>
          <w:sz w:val="22"/>
          <w:szCs w:val="22"/>
        </w:rPr>
        <w:t>Wykonawcy realizujący wspólnie Umowę są solidarnie odpowiedzialni wobec Zamawiającego za jej wykonanie.</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color w:val="000000"/>
          <w:sz w:val="22"/>
          <w:szCs w:val="22"/>
        </w:rPr>
        <w:t xml:space="preserve">Wykonawcy realizujący Umowę wspólnie wyznaczają spośród siebie Pełnomocnika upoważnionego do składania oświadczeń, zaciągania zobowiązań i przyjmowania instrukcji na rzecz i w imieniu wszystkich Wykonawców razem i każdego z osobna. Pełnomocnik upoważniony jest także do wystawiania faktur i do przyjmowania płatności od Zamawiającego. </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color w:val="000000"/>
          <w:sz w:val="22"/>
          <w:szCs w:val="22"/>
        </w:rPr>
        <w:t xml:space="preserve">Pełnomocnikiem, o którym mowa w ust. 2 jest …………………………….. </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color w:val="000000"/>
          <w:sz w:val="22"/>
          <w:szCs w:val="22"/>
        </w:rPr>
        <w:t xml:space="preserve">Zakres zadań i rola każdego z Wykonawców realizujących Umowę wspólnie, określone zostaną w porozumieniu złożonym Zamawiającemu przed podpisaniem niniejszej Umowy, podpisanym przez upełnomocnionych przedstawicieli wszystkich Wykonawców realizujących Umowę wspólnie, tworzących porozumienie cywilno-prawne lub inny związek bez </w:t>
      </w:r>
      <w:r w:rsidRPr="009A14AB">
        <w:rPr>
          <w:color w:val="000000"/>
          <w:sz w:val="22"/>
          <w:szCs w:val="22"/>
        </w:rPr>
        <w:lastRenderedPageBreak/>
        <w:t xml:space="preserve">osobowości prawnej. </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color w:val="000000"/>
          <w:sz w:val="22"/>
          <w:szCs w:val="22"/>
        </w:rPr>
        <w:t xml:space="preserve">Postanowienia Umowy dotyczące Wykonawcy stosuje się odpowiednio do Wykonawców realizujących wspólnie Umowę. </w:t>
      </w:r>
    </w:p>
    <w:p w:rsidR="00385ECC" w:rsidRPr="009A14AB" w:rsidRDefault="00385ECC" w:rsidP="000C1D4D">
      <w:pPr>
        <w:widowControl w:val="0"/>
        <w:numPr>
          <w:ilvl w:val="0"/>
          <w:numId w:val="27"/>
        </w:numPr>
        <w:shd w:val="clear" w:color="auto" w:fill="FFFFFF"/>
        <w:autoSpaceDE w:val="0"/>
        <w:autoSpaceDN w:val="0"/>
        <w:adjustRightInd w:val="0"/>
        <w:spacing w:after="120"/>
        <w:jc w:val="both"/>
        <w:rPr>
          <w:sz w:val="22"/>
          <w:szCs w:val="22"/>
        </w:rPr>
      </w:pPr>
      <w:r w:rsidRPr="009A14AB">
        <w:rPr>
          <w:color w:val="000000"/>
          <w:sz w:val="22"/>
          <w:szCs w:val="22"/>
        </w:rPr>
        <w:t xml:space="preserve">W przypadku zaprzestania wykonywania Umowy przez któregokolwiek z Wykonawców wykonujących wspólnie Umowę, jego upadłości, likwidacji lub z innych przyczyn uniemożliwiających mu realizację Umowy przez okres dłuższy niż 30 dni, pozostali Wykonawcy w terminie 7 dni powiadomią o powyższym fakcie Zamawiającego. W sytuacji wskazanej wyżej, Zamawiający ma prawo złożyć oświadczenie o rozwiązaniu Umowy wobec wszystkich pozostałych Wykonawców realizujących Umowę wspólnie. W takim przypadku żaden z Wykonawców realizujących Umowę wspólnie nie będzie uprawniony wobec Zamawiającego do odszkodowania z jakiegokolwiek tytułu, w tym z tytułu rozwiązania przez Zamawiającego Umowy. Z tytułu rozwiązania Umowy przez któregokolwiek Wykonawców realizujących wspólnie Umowę, z przyczyn niezawinionych przez Zamawiającego lub z tytułu rozwiązania Umowy przez Zamawiającego z przyczyn opisanych w niniejszym ust. 6, Wykonawcy realizujący Umowę wspólnie zapłacą solidarnie na rzecz Zamawiającego karę umowną w wysokości 10% wynagrodzenia ryczałtowego (brutto), o którym mowa w § 12 ust. 1 Umowy. </w:t>
      </w:r>
    </w:p>
    <w:p w:rsidR="00385ECC" w:rsidRPr="009A14AB" w:rsidRDefault="00385ECC" w:rsidP="000C1D4D">
      <w:pPr>
        <w:shd w:val="clear" w:color="auto" w:fill="FFFFFF"/>
        <w:tabs>
          <w:tab w:val="left" w:pos="715"/>
        </w:tabs>
        <w:spacing w:after="120"/>
        <w:ind w:left="715"/>
        <w:jc w:val="both"/>
        <w:rPr>
          <w:b/>
          <w:sz w:val="22"/>
          <w:szCs w:val="22"/>
        </w:rPr>
      </w:pPr>
    </w:p>
    <w:p w:rsidR="00385ECC"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§17</w:t>
      </w:r>
    </w:p>
    <w:p w:rsidR="00385ECC" w:rsidRPr="009A14AB" w:rsidRDefault="00385ECC" w:rsidP="00332BBE">
      <w:pPr>
        <w:numPr>
          <w:ilvl w:val="1"/>
          <w:numId w:val="28"/>
        </w:numPr>
        <w:shd w:val="clear" w:color="auto" w:fill="FFFFFF"/>
        <w:tabs>
          <w:tab w:val="left" w:pos="706"/>
        </w:tabs>
        <w:ind w:left="709" w:hanging="425"/>
        <w:rPr>
          <w:sz w:val="22"/>
          <w:szCs w:val="22"/>
        </w:rPr>
      </w:pPr>
      <w:r w:rsidRPr="009A14AB">
        <w:rPr>
          <w:sz w:val="22"/>
          <w:szCs w:val="22"/>
        </w:rPr>
        <w:t>Wykonawca przed podpisaniem Umowy wniósł zabezpieczenie nale</w:t>
      </w:r>
      <w:r>
        <w:rPr>
          <w:sz w:val="22"/>
          <w:szCs w:val="22"/>
        </w:rPr>
        <w:t xml:space="preserve">żytego wykonania Umowy w formie </w:t>
      </w:r>
      <w:r w:rsidRPr="009A14AB">
        <w:rPr>
          <w:sz w:val="22"/>
          <w:szCs w:val="22"/>
        </w:rPr>
        <w:t>…………………………………………………………………………..……., w tym</w:t>
      </w:r>
    </w:p>
    <w:p w:rsidR="00385ECC" w:rsidRPr="009A14AB" w:rsidRDefault="00385ECC" w:rsidP="000C1D4D">
      <w:pPr>
        <w:numPr>
          <w:ilvl w:val="0"/>
          <w:numId w:val="34"/>
        </w:numPr>
        <w:shd w:val="clear" w:color="auto" w:fill="FFFFFF"/>
        <w:tabs>
          <w:tab w:val="left" w:pos="706"/>
        </w:tabs>
        <w:jc w:val="both"/>
        <w:rPr>
          <w:sz w:val="22"/>
          <w:szCs w:val="22"/>
        </w:rPr>
      </w:pPr>
      <w:r>
        <w:rPr>
          <w:sz w:val="22"/>
          <w:szCs w:val="22"/>
        </w:rPr>
        <w:t>dla Kontraktu II b</w:t>
      </w:r>
      <w:r w:rsidRPr="009A14AB">
        <w:rPr>
          <w:sz w:val="22"/>
          <w:szCs w:val="22"/>
        </w:rPr>
        <w:t>…………………………</w:t>
      </w:r>
    </w:p>
    <w:p w:rsidR="00385ECC" w:rsidRPr="009A14AB" w:rsidRDefault="00385ECC" w:rsidP="000C1D4D">
      <w:pPr>
        <w:numPr>
          <w:ilvl w:val="0"/>
          <w:numId w:val="34"/>
        </w:numPr>
        <w:shd w:val="clear" w:color="auto" w:fill="FFFFFF"/>
        <w:tabs>
          <w:tab w:val="left" w:pos="706"/>
        </w:tabs>
        <w:jc w:val="both"/>
        <w:rPr>
          <w:sz w:val="22"/>
          <w:szCs w:val="22"/>
        </w:rPr>
      </w:pPr>
      <w:r w:rsidRPr="009A14AB">
        <w:rPr>
          <w:sz w:val="22"/>
          <w:szCs w:val="22"/>
        </w:rPr>
        <w:t>dla Kontraktu II</w:t>
      </w:r>
      <w:r>
        <w:rPr>
          <w:sz w:val="22"/>
          <w:szCs w:val="22"/>
        </w:rPr>
        <w:t>I-IV a ……………………</w:t>
      </w:r>
    </w:p>
    <w:p w:rsidR="00385ECC" w:rsidRPr="009A14AB" w:rsidRDefault="00385ECC" w:rsidP="000C1D4D">
      <w:pPr>
        <w:numPr>
          <w:ilvl w:val="0"/>
          <w:numId w:val="34"/>
        </w:numPr>
        <w:shd w:val="clear" w:color="auto" w:fill="FFFFFF"/>
        <w:tabs>
          <w:tab w:val="left" w:pos="706"/>
        </w:tabs>
        <w:jc w:val="both"/>
        <w:rPr>
          <w:sz w:val="22"/>
          <w:szCs w:val="22"/>
        </w:rPr>
      </w:pPr>
      <w:r>
        <w:rPr>
          <w:sz w:val="22"/>
          <w:szCs w:val="22"/>
        </w:rPr>
        <w:t>dla Kontraktu VIII a……………………….</w:t>
      </w:r>
    </w:p>
    <w:p w:rsidR="00385ECC" w:rsidRPr="009A14AB" w:rsidRDefault="00385ECC" w:rsidP="00332BBE">
      <w:pPr>
        <w:shd w:val="clear" w:color="auto" w:fill="FFFFFF"/>
        <w:tabs>
          <w:tab w:val="left" w:pos="706"/>
        </w:tabs>
        <w:spacing w:after="120"/>
        <w:ind w:left="1429"/>
        <w:jc w:val="both"/>
        <w:rPr>
          <w:sz w:val="22"/>
          <w:szCs w:val="22"/>
        </w:rPr>
      </w:pPr>
    </w:p>
    <w:p w:rsidR="00385ECC" w:rsidRPr="009A14AB" w:rsidRDefault="00385ECC" w:rsidP="000C1D4D">
      <w:pPr>
        <w:widowControl w:val="0"/>
        <w:numPr>
          <w:ilvl w:val="0"/>
          <w:numId w:val="6"/>
        </w:numPr>
        <w:shd w:val="clear" w:color="auto" w:fill="FFFFFF"/>
        <w:autoSpaceDE w:val="0"/>
        <w:autoSpaceDN w:val="0"/>
        <w:adjustRightInd w:val="0"/>
        <w:ind w:hanging="436"/>
        <w:jc w:val="both"/>
        <w:rPr>
          <w:sz w:val="22"/>
          <w:szCs w:val="22"/>
        </w:rPr>
      </w:pPr>
      <w:r w:rsidRPr="009A14AB">
        <w:rPr>
          <w:sz w:val="22"/>
          <w:szCs w:val="22"/>
        </w:rPr>
        <w:t>Wysokość zabezpieczenia należytego wykonania Umowy wynosi:</w:t>
      </w:r>
    </w:p>
    <w:p w:rsidR="00385ECC" w:rsidRDefault="00385ECC" w:rsidP="000C1D4D">
      <w:pPr>
        <w:shd w:val="clear" w:color="auto" w:fill="FFFFFF"/>
        <w:tabs>
          <w:tab w:val="left" w:leader="dot" w:pos="3451"/>
          <w:tab w:val="left" w:leader="dot" w:pos="7066"/>
        </w:tabs>
        <w:ind w:left="730"/>
        <w:jc w:val="both"/>
        <w:rPr>
          <w:sz w:val="22"/>
          <w:szCs w:val="22"/>
        </w:rPr>
      </w:pPr>
      <w:r w:rsidRPr="009A14AB">
        <w:rPr>
          <w:sz w:val="22"/>
          <w:szCs w:val="22"/>
        </w:rPr>
        <w:tab/>
        <w:t xml:space="preserve">PLN słownie:  </w:t>
      </w:r>
      <w:r w:rsidRPr="009A14AB">
        <w:rPr>
          <w:sz w:val="22"/>
          <w:szCs w:val="22"/>
        </w:rPr>
        <w:tab/>
        <w:t xml:space="preserve"> 00/100 PLN, co stanowi 10% ceny całkowitej podanej w Ofercie Wykonawcy w tym:</w:t>
      </w:r>
    </w:p>
    <w:p w:rsidR="00385ECC" w:rsidRPr="009A14AB" w:rsidRDefault="00385ECC" w:rsidP="000C1D4D">
      <w:pPr>
        <w:shd w:val="clear" w:color="auto" w:fill="FFFFFF"/>
        <w:tabs>
          <w:tab w:val="left" w:leader="dot" w:pos="3451"/>
          <w:tab w:val="left" w:leader="dot" w:pos="7066"/>
        </w:tabs>
        <w:ind w:left="730"/>
        <w:jc w:val="both"/>
        <w:rPr>
          <w:sz w:val="22"/>
          <w:szCs w:val="22"/>
        </w:rPr>
      </w:pPr>
    </w:p>
    <w:p w:rsidR="00385ECC" w:rsidRPr="009A14AB" w:rsidRDefault="00385ECC" w:rsidP="00332BBE">
      <w:pPr>
        <w:numPr>
          <w:ilvl w:val="0"/>
          <w:numId w:val="36"/>
        </w:numPr>
        <w:shd w:val="clear" w:color="auto" w:fill="FFFFFF"/>
        <w:tabs>
          <w:tab w:val="left" w:pos="706"/>
        </w:tabs>
        <w:jc w:val="both"/>
        <w:rPr>
          <w:sz w:val="22"/>
          <w:szCs w:val="22"/>
        </w:rPr>
      </w:pPr>
      <w:r>
        <w:rPr>
          <w:sz w:val="22"/>
          <w:szCs w:val="22"/>
        </w:rPr>
        <w:t>dla Kontraktu II b</w:t>
      </w:r>
      <w:r w:rsidRPr="009A14AB">
        <w:rPr>
          <w:sz w:val="22"/>
          <w:szCs w:val="22"/>
        </w:rPr>
        <w:t>…………………………</w:t>
      </w:r>
    </w:p>
    <w:p w:rsidR="00385ECC" w:rsidRPr="009A14AB" w:rsidRDefault="00385ECC" w:rsidP="00332BBE">
      <w:pPr>
        <w:numPr>
          <w:ilvl w:val="0"/>
          <w:numId w:val="36"/>
        </w:numPr>
        <w:shd w:val="clear" w:color="auto" w:fill="FFFFFF"/>
        <w:tabs>
          <w:tab w:val="left" w:pos="706"/>
        </w:tabs>
        <w:jc w:val="both"/>
        <w:rPr>
          <w:sz w:val="22"/>
          <w:szCs w:val="22"/>
        </w:rPr>
      </w:pPr>
      <w:r w:rsidRPr="009A14AB">
        <w:rPr>
          <w:sz w:val="22"/>
          <w:szCs w:val="22"/>
        </w:rPr>
        <w:t>dla Kontraktu II</w:t>
      </w:r>
      <w:r>
        <w:rPr>
          <w:sz w:val="22"/>
          <w:szCs w:val="22"/>
        </w:rPr>
        <w:t>I-IV a ……………………</w:t>
      </w:r>
    </w:p>
    <w:p w:rsidR="00385ECC" w:rsidRPr="009A14AB" w:rsidRDefault="00385ECC" w:rsidP="00332BBE">
      <w:pPr>
        <w:numPr>
          <w:ilvl w:val="0"/>
          <w:numId w:val="36"/>
        </w:numPr>
        <w:shd w:val="clear" w:color="auto" w:fill="FFFFFF"/>
        <w:tabs>
          <w:tab w:val="left" w:pos="706"/>
        </w:tabs>
        <w:jc w:val="both"/>
        <w:rPr>
          <w:sz w:val="22"/>
          <w:szCs w:val="22"/>
        </w:rPr>
      </w:pPr>
      <w:r>
        <w:rPr>
          <w:sz w:val="22"/>
          <w:szCs w:val="22"/>
        </w:rPr>
        <w:t>dla Kontraktu VIII a……………………….</w:t>
      </w:r>
    </w:p>
    <w:p w:rsidR="00385ECC" w:rsidRPr="009A14AB" w:rsidRDefault="00385ECC" w:rsidP="00332BBE">
      <w:pPr>
        <w:shd w:val="clear" w:color="auto" w:fill="FFFFFF"/>
        <w:tabs>
          <w:tab w:val="left" w:pos="706"/>
        </w:tabs>
        <w:spacing w:after="120"/>
        <w:jc w:val="both"/>
        <w:rPr>
          <w:sz w:val="22"/>
          <w:szCs w:val="22"/>
        </w:rPr>
      </w:pPr>
    </w:p>
    <w:p w:rsidR="00385ECC" w:rsidRDefault="00385ECC" w:rsidP="00366670">
      <w:pPr>
        <w:numPr>
          <w:ilvl w:val="0"/>
          <w:numId w:val="24"/>
        </w:numPr>
        <w:shd w:val="clear" w:color="auto" w:fill="FFFFFF"/>
        <w:tabs>
          <w:tab w:val="left" w:pos="706"/>
        </w:tabs>
        <w:spacing w:after="120"/>
        <w:jc w:val="both"/>
        <w:rPr>
          <w:sz w:val="22"/>
          <w:szCs w:val="22"/>
        </w:rPr>
      </w:pPr>
      <w:r w:rsidRPr="009A14AB">
        <w:rPr>
          <w:sz w:val="22"/>
          <w:szCs w:val="22"/>
        </w:rPr>
        <w:t>Zabezpieczenie w pieniądzu Wykonawca wpłacił na rachunek bankowy</w:t>
      </w:r>
      <w:r w:rsidRPr="009A14AB">
        <w:rPr>
          <w:sz w:val="22"/>
          <w:szCs w:val="22"/>
        </w:rPr>
        <w:br/>
        <w:t>Zamawiającego w Banku …………………………………………….</w:t>
      </w:r>
      <w:r w:rsidRPr="009A14AB">
        <w:rPr>
          <w:sz w:val="22"/>
          <w:szCs w:val="22"/>
        </w:rPr>
        <w:tab/>
      </w:r>
    </w:p>
    <w:p w:rsidR="00385ECC" w:rsidRDefault="00385ECC" w:rsidP="00366670">
      <w:pPr>
        <w:numPr>
          <w:ilvl w:val="0"/>
          <w:numId w:val="24"/>
        </w:numPr>
        <w:shd w:val="clear" w:color="auto" w:fill="FFFFFF"/>
        <w:tabs>
          <w:tab w:val="left" w:pos="706"/>
        </w:tabs>
        <w:spacing w:after="120"/>
        <w:jc w:val="both"/>
        <w:rPr>
          <w:sz w:val="22"/>
          <w:szCs w:val="22"/>
        </w:rPr>
      </w:pPr>
      <w:r w:rsidRPr="009A14AB">
        <w:rPr>
          <w:sz w:val="22"/>
          <w:szCs w:val="22"/>
        </w:rPr>
        <w:t xml:space="preserve">Zamawiający zwróci zabezpieczenie wniesione w pieniądzu z odsetkami wynikającymi z umowy rachunku bankowego, na którym było ono przechowywane, pomniejszone o koszt prowadzenia tego rachunku oraz prowizji bankowej za przelew pieniędzy na rachunek bankowy Wykonawcy, o ile Zamawiający nie </w:t>
      </w:r>
      <w:r w:rsidRPr="003666D1">
        <w:rPr>
          <w:sz w:val="22"/>
          <w:szCs w:val="22"/>
        </w:rPr>
        <w:t>zaspokoi z niego przysługujących mu roszczeń.</w:t>
      </w:r>
    </w:p>
    <w:p w:rsidR="00385ECC" w:rsidRDefault="00385ECC" w:rsidP="00366670">
      <w:pPr>
        <w:numPr>
          <w:ilvl w:val="0"/>
          <w:numId w:val="24"/>
        </w:numPr>
        <w:shd w:val="clear" w:color="auto" w:fill="FFFFFF"/>
        <w:tabs>
          <w:tab w:val="left" w:pos="706"/>
        </w:tabs>
        <w:spacing w:after="120"/>
        <w:jc w:val="both"/>
        <w:rPr>
          <w:sz w:val="22"/>
          <w:szCs w:val="22"/>
        </w:rPr>
      </w:pPr>
      <w:r w:rsidRPr="003666D1">
        <w:rPr>
          <w:sz w:val="22"/>
          <w:szCs w:val="22"/>
        </w:rPr>
        <w:t>Zabezpieczenie zostanie zwrócone, odrębnie dla każdego Kontraktu, w następujący sposób:</w:t>
      </w:r>
    </w:p>
    <w:p w:rsidR="00385ECC" w:rsidRPr="007F7365" w:rsidRDefault="00385ECC" w:rsidP="00366670">
      <w:pPr>
        <w:widowControl w:val="0"/>
        <w:tabs>
          <w:tab w:val="left" w:pos="1080"/>
        </w:tabs>
        <w:spacing w:line="264" w:lineRule="auto"/>
        <w:ind w:left="1080" w:right="-517" w:hanging="360"/>
        <w:jc w:val="both"/>
        <w:rPr>
          <w:sz w:val="22"/>
          <w:szCs w:val="22"/>
        </w:rPr>
      </w:pPr>
      <w:r w:rsidRPr="007F7365">
        <w:rPr>
          <w:sz w:val="22"/>
          <w:szCs w:val="22"/>
        </w:rPr>
        <w:t xml:space="preserve">a). Zamawiający zwróci 70 % zabezpieczenia w terminie 30 dni od dnia wykonania zamówienia i uznania przez Zamawiającego za należycie wykonane, tj. po zatwierdzeniu przez </w:t>
      </w:r>
      <w:r w:rsidRPr="007F7365">
        <w:rPr>
          <w:sz w:val="22"/>
          <w:szCs w:val="22"/>
        </w:rPr>
        <w:lastRenderedPageBreak/>
        <w:t>Zamawiającego raportu końcowego z wykonania Usług w ramach Umowy.</w:t>
      </w:r>
    </w:p>
    <w:p w:rsidR="00385ECC" w:rsidRPr="007F7365" w:rsidRDefault="00385ECC" w:rsidP="00366670">
      <w:pPr>
        <w:widowControl w:val="0"/>
        <w:tabs>
          <w:tab w:val="left" w:pos="1080"/>
        </w:tabs>
        <w:spacing w:line="264" w:lineRule="auto"/>
        <w:ind w:left="1080" w:right="-517" w:hanging="360"/>
        <w:jc w:val="both"/>
        <w:rPr>
          <w:sz w:val="22"/>
          <w:szCs w:val="22"/>
        </w:rPr>
      </w:pPr>
      <w:r w:rsidRPr="007F7365">
        <w:rPr>
          <w:sz w:val="22"/>
          <w:szCs w:val="22"/>
        </w:rPr>
        <w:t>b). Zamawiający zwróci 30% wysokości zabezpieczenia należytego wykonania umowy w terminie 15 dni po upływie okresu rękojmi.</w:t>
      </w:r>
    </w:p>
    <w:p w:rsidR="00385ECC" w:rsidRPr="009A14AB" w:rsidRDefault="00385ECC" w:rsidP="00366670">
      <w:pPr>
        <w:numPr>
          <w:ilvl w:val="0"/>
          <w:numId w:val="24"/>
        </w:numPr>
        <w:shd w:val="clear" w:color="auto" w:fill="FFFFFF"/>
        <w:tabs>
          <w:tab w:val="left" w:pos="706"/>
        </w:tabs>
        <w:spacing w:after="120"/>
        <w:jc w:val="both"/>
        <w:rPr>
          <w:sz w:val="22"/>
          <w:szCs w:val="22"/>
        </w:rPr>
      </w:pPr>
      <w:r w:rsidRPr="009A14AB">
        <w:rPr>
          <w:sz w:val="22"/>
          <w:szCs w:val="22"/>
        </w:rPr>
        <w:t>W przypadku niewykonania lub nienależytego wykonania przedmiotu Umowy kwota zabezpieczenia wraz z odsetkami będzie wykorzystana przez Zamawiającego do zgodnego z Umową wykonania przedmiotu umowy i/lub do pokrycia roszczeń objętych zabezpieczeniem, w tym w szczególności roszczenia o zapłatę kar umownych, o zapłatę odszkodowania, na co Wykonawca wyraża zgodę.</w:t>
      </w:r>
    </w:p>
    <w:p w:rsidR="00385ECC" w:rsidRDefault="00385ECC" w:rsidP="000C1D4D">
      <w:pPr>
        <w:shd w:val="clear" w:color="auto" w:fill="FFFFFF"/>
        <w:tabs>
          <w:tab w:val="left" w:pos="706"/>
        </w:tabs>
        <w:spacing w:after="120"/>
        <w:jc w:val="center"/>
        <w:rPr>
          <w:b/>
          <w:bCs/>
          <w:color w:val="000000"/>
          <w:sz w:val="22"/>
          <w:szCs w:val="22"/>
        </w:rPr>
      </w:pPr>
    </w:p>
    <w:p w:rsidR="00385ECC" w:rsidRPr="009A14AB" w:rsidRDefault="00385ECC" w:rsidP="000C1D4D">
      <w:pPr>
        <w:shd w:val="clear" w:color="auto" w:fill="FFFFFF"/>
        <w:tabs>
          <w:tab w:val="left" w:pos="706"/>
        </w:tabs>
        <w:spacing w:after="120"/>
        <w:jc w:val="center"/>
        <w:rPr>
          <w:b/>
          <w:bCs/>
          <w:color w:val="000000"/>
          <w:sz w:val="22"/>
          <w:szCs w:val="22"/>
        </w:rPr>
      </w:pPr>
      <w:r w:rsidRPr="009A14AB">
        <w:rPr>
          <w:b/>
          <w:bCs/>
          <w:color w:val="000000"/>
          <w:sz w:val="22"/>
          <w:szCs w:val="22"/>
        </w:rPr>
        <w:t>§18</w:t>
      </w:r>
    </w:p>
    <w:p w:rsidR="00385ECC" w:rsidRPr="009A14AB" w:rsidRDefault="00385ECC" w:rsidP="000C1D4D">
      <w:pPr>
        <w:widowControl w:val="0"/>
        <w:numPr>
          <w:ilvl w:val="1"/>
          <w:numId w:val="6"/>
        </w:numPr>
        <w:shd w:val="clear" w:color="auto" w:fill="FFFFFF"/>
        <w:tabs>
          <w:tab w:val="clear" w:pos="1440"/>
          <w:tab w:val="num" w:pos="720"/>
        </w:tabs>
        <w:autoSpaceDE w:val="0"/>
        <w:autoSpaceDN w:val="0"/>
        <w:adjustRightInd w:val="0"/>
        <w:spacing w:after="120"/>
        <w:ind w:left="720" w:hanging="436"/>
        <w:jc w:val="both"/>
        <w:rPr>
          <w:color w:val="000000"/>
          <w:sz w:val="22"/>
          <w:szCs w:val="22"/>
        </w:rPr>
      </w:pPr>
      <w:r w:rsidRPr="009A14AB">
        <w:rPr>
          <w:color w:val="000000"/>
          <w:sz w:val="22"/>
          <w:szCs w:val="22"/>
        </w:rPr>
        <w:t>Wykonawca zobowiązany jest ubezpieczyć na własny koszt, ryzyko i odpowiedzialność:</w:t>
      </w:r>
    </w:p>
    <w:p w:rsidR="00385ECC" w:rsidRPr="009A14AB" w:rsidRDefault="00385ECC" w:rsidP="000C1D4D">
      <w:pPr>
        <w:widowControl w:val="0"/>
        <w:numPr>
          <w:ilvl w:val="0"/>
          <w:numId w:val="25"/>
        </w:numPr>
        <w:shd w:val="clear" w:color="auto" w:fill="FFFFFF"/>
        <w:autoSpaceDE w:val="0"/>
        <w:autoSpaceDN w:val="0"/>
        <w:adjustRightInd w:val="0"/>
        <w:spacing w:after="120"/>
        <w:jc w:val="both"/>
        <w:rPr>
          <w:color w:val="000000"/>
          <w:sz w:val="22"/>
          <w:szCs w:val="22"/>
        </w:rPr>
      </w:pPr>
      <w:r w:rsidRPr="009A14AB">
        <w:rPr>
          <w:color w:val="000000"/>
          <w:sz w:val="22"/>
          <w:szCs w:val="22"/>
        </w:rPr>
        <w:t>swoich pracowników lub inne osoby, za które odpowiada lub przy pomocy których realizuje przedmiot Umowy w zakresie następstw nieszczęśliwych wypadków (NW) oraz odpowiedzialności cywilnej (OC) oraz</w:t>
      </w:r>
    </w:p>
    <w:p w:rsidR="00385ECC" w:rsidRPr="009A14AB" w:rsidRDefault="00385ECC" w:rsidP="000C1D4D">
      <w:pPr>
        <w:widowControl w:val="0"/>
        <w:numPr>
          <w:ilvl w:val="0"/>
          <w:numId w:val="25"/>
        </w:numPr>
        <w:shd w:val="clear" w:color="auto" w:fill="FFFFFF"/>
        <w:autoSpaceDE w:val="0"/>
        <w:autoSpaceDN w:val="0"/>
        <w:adjustRightInd w:val="0"/>
        <w:spacing w:after="120"/>
        <w:jc w:val="both"/>
        <w:rPr>
          <w:color w:val="000000"/>
          <w:sz w:val="22"/>
          <w:szCs w:val="22"/>
        </w:rPr>
      </w:pPr>
      <w:r w:rsidRPr="009A14AB">
        <w:rPr>
          <w:color w:val="000000"/>
          <w:sz w:val="22"/>
          <w:szCs w:val="22"/>
        </w:rPr>
        <w:t>swoje mienie jak i mienie osób, za które odpowiada lub przy pomocy których realizuje przedmiot Umowy, znajdujące się na Terenie Budowy.</w:t>
      </w:r>
    </w:p>
    <w:p w:rsidR="00385ECC" w:rsidRPr="009A14AB" w:rsidRDefault="00385ECC" w:rsidP="000C1D4D">
      <w:pPr>
        <w:widowControl w:val="0"/>
        <w:numPr>
          <w:ilvl w:val="1"/>
          <w:numId w:val="6"/>
        </w:numPr>
        <w:shd w:val="clear" w:color="auto" w:fill="FFFFFF"/>
        <w:tabs>
          <w:tab w:val="clear" w:pos="1440"/>
          <w:tab w:val="num" w:pos="720"/>
        </w:tabs>
        <w:autoSpaceDE w:val="0"/>
        <w:autoSpaceDN w:val="0"/>
        <w:adjustRightInd w:val="0"/>
        <w:spacing w:after="120"/>
        <w:ind w:left="720" w:hanging="436"/>
        <w:jc w:val="both"/>
        <w:rPr>
          <w:color w:val="000000"/>
          <w:sz w:val="22"/>
          <w:szCs w:val="22"/>
        </w:rPr>
      </w:pPr>
      <w:r w:rsidRPr="009A14AB">
        <w:rPr>
          <w:color w:val="000000"/>
          <w:sz w:val="22"/>
          <w:szCs w:val="22"/>
        </w:rPr>
        <w:t>Wykonawca w terminie 30 dni od daty zawarcia Umowy, zobowiązany jest przekazać Zamawiającemu potwierdzoną za zgodność z oryginałem kopię polis ubezpieczeniowych, o których mowa w ust. 1 lit. a) i b) wraz z warunkami ubezpieczenia i dowodami opłaconych już składek oraz potwierdzenie opłacania składek ubezpieczenia od odpowiedzialności cywilnej w zakresie prowadzonej działalności wraz z wykazem terminów płatności dalszych składek. Inżynier zobowiązany jest utrzymać wszystkie obciążające go ubezpieczenia przez cały czas wykonywania Umowy.</w:t>
      </w:r>
    </w:p>
    <w:p w:rsidR="00385ECC" w:rsidRPr="009A14AB" w:rsidRDefault="00385ECC" w:rsidP="000C1D4D">
      <w:pPr>
        <w:widowControl w:val="0"/>
        <w:numPr>
          <w:ilvl w:val="1"/>
          <w:numId w:val="6"/>
        </w:numPr>
        <w:shd w:val="clear" w:color="auto" w:fill="FFFFFF"/>
        <w:tabs>
          <w:tab w:val="clear" w:pos="1440"/>
          <w:tab w:val="num" w:pos="720"/>
        </w:tabs>
        <w:autoSpaceDE w:val="0"/>
        <w:autoSpaceDN w:val="0"/>
        <w:adjustRightInd w:val="0"/>
        <w:spacing w:after="120"/>
        <w:ind w:left="720" w:hanging="436"/>
        <w:jc w:val="both"/>
        <w:rPr>
          <w:color w:val="000000"/>
          <w:sz w:val="22"/>
          <w:szCs w:val="22"/>
        </w:rPr>
      </w:pPr>
      <w:r w:rsidRPr="009A14AB">
        <w:rPr>
          <w:color w:val="000000"/>
          <w:sz w:val="22"/>
          <w:szCs w:val="22"/>
        </w:rPr>
        <w:t xml:space="preserve">Wykonawca zobowiązuje się utrzymać przez cały czas trwania niniejszej Umowy polisę ubezpieczeniową od odpowiedzialności cywilnej w kwocie nie niższej niż </w:t>
      </w:r>
      <w:r w:rsidR="007F7365">
        <w:rPr>
          <w:color w:val="000000"/>
          <w:sz w:val="22"/>
          <w:szCs w:val="22"/>
        </w:rPr>
        <w:t>8</w:t>
      </w:r>
      <w:r>
        <w:rPr>
          <w:color w:val="000000"/>
          <w:sz w:val="22"/>
          <w:szCs w:val="22"/>
        </w:rPr>
        <w:t xml:space="preserve">0 000 PLN (słownie </w:t>
      </w:r>
      <w:r w:rsidR="00E76C26">
        <w:rPr>
          <w:color w:val="000000"/>
          <w:sz w:val="22"/>
          <w:szCs w:val="22"/>
        </w:rPr>
        <w:t>osiem</w:t>
      </w:r>
      <w:r>
        <w:rPr>
          <w:color w:val="000000"/>
          <w:sz w:val="22"/>
          <w:szCs w:val="22"/>
        </w:rPr>
        <w:t>dziesiąt tysięcy</w:t>
      </w:r>
      <w:r w:rsidRPr="009A14AB">
        <w:rPr>
          <w:color w:val="000000"/>
          <w:sz w:val="22"/>
          <w:szCs w:val="22"/>
        </w:rPr>
        <w:t xml:space="preserve"> PLN) w zakresie prowadzonej działalności, zawartej na własny koszt, ryzyko i odpowiedzialność.</w:t>
      </w:r>
    </w:p>
    <w:p w:rsidR="00385ECC" w:rsidRPr="009A14AB" w:rsidRDefault="00385ECC" w:rsidP="000C1D4D">
      <w:pPr>
        <w:widowControl w:val="0"/>
        <w:numPr>
          <w:ilvl w:val="1"/>
          <w:numId w:val="6"/>
        </w:numPr>
        <w:shd w:val="clear" w:color="auto" w:fill="FFFFFF"/>
        <w:tabs>
          <w:tab w:val="clear" w:pos="1440"/>
          <w:tab w:val="num" w:pos="720"/>
        </w:tabs>
        <w:autoSpaceDE w:val="0"/>
        <w:autoSpaceDN w:val="0"/>
        <w:adjustRightInd w:val="0"/>
        <w:spacing w:after="120"/>
        <w:ind w:left="720" w:hanging="436"/>
        <w:jc w:val="both"/>
        <w:rPr>
          <w:sz w:val="22"/>
          <w:szCs w:val="22"/>
        </w:rPr>
      </w:pPr>
      <w:r w:rsidRPr="009A14AB">
        <w:rPr>
          <w:sz w:val="22"/>
          <w:szCs w:val="22"/>
        </w:rPr>
        <w:t>Potwierdzenia opłacania składek będą dołączane do poszczególnych faktur Wykonawcy.</w:t>
      </w:r>
    </w:p>
    <w:p w:rsidR="00385ECC" w:rsidRPr="009A14AB" w:rsidRDefault="00385ECC" w:rsidP="000C1D4D">
      <w:pPr>
        <w:shd w:val="clear" w:color="auto" w:fill="FFFFFF"/>
        <w:spacing w:after="120"/>
        <w:jc w:val="both"/>
        <w:rPr>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§19</w:t>
      </w:r>
    </w:p>
    <w:p w:rsidR="00385ECC" w:rsidRPr="009A14AB" w:rsidRDefault="00385ECC" w:rsidP="000C1D4D">
      <w:pPr>
        <w:numPr>
          <w:ilvl w:val="0"/>
          <w:numId w:val="29"/>
        </w:numPr>
        <w:shd w:val="clear" w:color="auto" w:fill="FFFFFF"/>
        <w:tabs>
          <w:tab w:val="left" w:pos="709"/>
        </w:tabs>
        <w:spacing w:after="120"/>
        <w:jc w:val="both"/>
        <w:rPr>
          <w:color w:val="000000"/>
          <w:w w:val="103"/>
          <w:sz w:val="22"/>
          <w:szCs w:val="22"/>
        </w:rPr>
      </w:pPr>
      <w:r w:rsidRPr="009A14AB">
        <w:rPr>
          <w:color w:val="000000"/>
          <w:w w:val="103"/>
          <w:sz w:val="22"/>
          <w:szCs w:val="22"/>
        </w:rPr>
        <w:t xml:space="preserve">Zamawiający dostarczy Wykonawcy wszelkie znajdujące się w jego posiadaniu informacje i dokumenty, jakie mogą być niezbędne dla wykonania Umowy. Wykonawca </w:t>
      </w:r>
      <w:r w:rsidRPr="009A14AB">
        <w:rPr>
          <w:color w:val="000000"/>
          <w:sz w:val="22"/>
          <w:szCs w:val="22"/>
        </w:rPr>
        <w:t>zwróci te dokumenty Zamawiającemu przed terminem wykonania Umowy. Przekazanie i zdanie dokumentów odbędzie się w formie protokołu.</w:t>
      </w:r>
    </w:p>
    <w:p w:rsidR="00385ECC" w:rsidRPr="009A14AB" w:rsidRDefault="00385ECC" w:rsidP="000C1D4D">
      <w:pPr>
        <w:numPr>
          <w:ilvl w:val="0"/>
          <w:numId w:val="29"/>
        </w:numPr>
        <w:shd w:val="clear" w:color="auto" w:fill="FFFFFF"/>
        <w:tabs>
          <w:tab w:val="left" w:pos="709"/>
        </w:tabs>
        <w:spacing w:after="120"/>
        <w:jc w:val="both"/>
        <w:rPr>
          <w:color w:val="000000"/>
          <w:w w:val="103"/>
          <w:sz w:val="22"/>
          <w:szCs w:val="22"/>
        </w:rPr>
      </w:pPr>
      <w:r w:rsidRPr="009A14AB">
        <w:rPr>
          <w:color w:val="000000"/>
          <w:sz w:val="22"/>
          <w:szCs w:val="22"/>
        </w:rPr>
        <w:t xml:space="preserve">Wszelkie dokumenty i informacje otrzymane przez Wykonawcę w związku z wykonywaniem Umowy nie będą, za wyjątkiem przypadków, gdy będzie to konieczne w celu wykonania Umowy, publikowane lub ujawniane przez Inżyniera bez uprzedniej pisemnej zgody Zamawiającego, pod rygorem zapłaty odszkodowania. </w:t>
      </w:r>
    </w:p>
    <w:p w:rsidR="00385ECC" w:rsidRPr="009A14AB" w:rsidRDefault="00385ECC" w:rsidP="000C1D4D">
      <w:pPr>
        <w:numPr>
          <w:ilvl w:val="0"/>
          <w:numId w:val="29"/>
        </w:numPr>
        <w:shd w:val="clear" w:color="auto" w:fill="FFFFFF"/>
        <w:tabs>
          <w:tab w:val="left" w:pos="709"/>
        </w:tabs>
        <w:spacing w:after="120"/>
        <w:jc w:val="both"/>
        <w:rPr>
          <w:color w:val="000000"/>
          <w:w w:val="103"/>
          <w:sz w:val="22"/>
          <w:szCs w:val="22"/>
        </w:rPr>
      </w:pPr>
      <w:r w:rsidRPr="009A14AB">
        <w:rPr>
          <w:color w:val="000000"/>
          <w:w w:val="103"/>
          <w:sz w:val="22"/>
          <w:szCs w:val="22"/>
        </w:rPr>
        <w:t xml:space="preserve">Na każde żądanie Zamawiającego Wykonawca zobowiązany jest udostępnić lub wydać wszelkie dokumenty związane z wykonywaniem niniejszej Umowy. W tym celu Wykonawca zezwoli Zamawiającemu skontrolować lub zbadać dokumentację dotyczącą wykonywania Umowy oraz sporządzić z niej kopie zarówno podczas, jak i po wykonaniu Umowy. </w:t>
      </w:r>
    </w:p>
    <w:p w:rsidR="00385ECC" w:rsidRPr="009A14AB" w:rsidRDefault="00385ECC" w:rsidP="000C1D4D">
      <w:pPr>
        <w:numPr>
          <w:ilvl w:val="0"/>
          <w:numId w:val="29"/>
        </w:numPr>
        <w:shd w:val="clear" w:color="auto" w:fill="FFFFFF"/>
        <w:tabs>
          <w:tab w:val="left" w:pos="709"/>
        </w:tabs>
        <w:spacing w:after="120"/>
        <w:jc w:val="both"/>
        <w:rPr>
          <w:color w:val="000000"/>
          <w:w w:val="103"/>
          <w:sz w:val="22"/>
          <w:szCs w:val="22"/>
        </w:rPr>
      </w:pPr>
      <w:r w:rsidRPr="009A14AB">
        <w:rPr>
          <w:color w:val="000000"/>
          <w:w w:val="103"/>
          <w:sz w:val="22"/>
          <w:szCs w:val="22"/>
        </w:rPr>
        <w:lastRenderedPageBreak/>
        <w:t>Wykonawca zobowiązuje się nie ujawniać żadnych informacji, w tym poufnych i zastrzeżonych, związanych z wykonywaniem Umowy bez uprzedniej pisemnej zgody Zamawiającego.</w:t>
      </w:r>
    </w:p>
    <w:p w:rsidR="00385ECC" w:rsidRPr="009A14AB" w:rsidRDefault="00385ECC" w:rsidP="000C1D4D">
      <w:pPr>
        <w:numPr>
          <w:ilvl w:val="0"/>
          <w:numId w:val="29"/>
        </w:numPr>
        <w:shd w:val="clear" w:color="auto" w:fill="FFFFFF"/>
        <w:tabs>
          <w:tab w:val="left" w:pos="709"/>
        </w:tabs>
        <w:spacing w:after="120"/>
        <w:jc w:val="both"/>
        <w:rPr>
          <w:color w:val="000000"/>
          <w:w w:val="103"/>
          <w:sz w:val="22"/>
          <w:szCs w:val="22"/>
        </w:rPr>
      </w:pPr>
      <w:r w:rsidRPr="009A14AB">
        <w:rPr>
          <w:color w:val="000000"/>
          <w:w w:val="103"/>
          <w:sz w:val="22"/>
          <w:szCs w:val="22"/>
        </w:rPr>
        <w:t>Wykonawca oraz jego personel, jak i podwykonawcy zachowują tajemnicę zawodową i służbową przez okres trwania Umowy oraz bezterminowo po jej zakończeniu. W związku z tym, zarówno Wykonawca jak i zatrudniony przez niego personel oraz podwykonawcy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informacji oraz wyników opracowań i prób przeprowadzonych w trakcie i w celu wykonania Umowy.</w:t>
      </w:r>
    </w:p>
    <w:p w:rsidR="00385ECC" w:rsidRPr="009A14AB" w:rsidRDefault="00385ECC" w:rsidP="000C1D4D">
      <w:pPr>
        <w:shd w:val="clear" w:color="auto" w:fill="FFFFFF"/>
        <w:spacing w:after="120"/>
        <w:ind w:left="720"/>
        <w:jc w:val="both"/>
        <w:rPr>
          <w:color w:val="000000"/>
          <w:w w:val="103"/>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§20</w:t>
      </w:r>
    </w:p>
    <w:p w:rsidR="00385ECC" w:rsidRPr="009A14AB" w:rsidRDefault="00385ECC" w:rsidP="000C1D4D">
      <w:pPr>
        <w:widowControl w:val="0"/>
        <w:numPr>
          <w:ilvl w:val="0"/>
          <w:numId w:val="8"/>
        </w:numPr>
        <w:shd w:val="clear" w:color="auto" w:fill="FFFFFF"/>
        <w:tabs>
          <w:tab w:val="clear" w:pos="435"/>
          <w:tab w:val="num" w:pos="720"/>
        </w:tabs>
        <w:autoSpaceDE w:val="0"/>
        <w:autoSpaceDN w:val="0"/>
        <w:adjustRightInd w:val="0"/>
        <w:spacing w:after="120"/>
        <w:ind w:left="720" w:right="10" w:hanging="436"/>
        <w:jc w:val="both"/>
        <w:rPr>
          <w:sz w:val="22"/>
          <w:szCs w:val="22"/>
        </w:rPr>
      </w:pPr>
      <w:r w:rsidRPr="009A14AB">
        <w:rPr>
          <w:sz w:val="22"/>
          <w:szCs w:val="22"/>
        </w:rPr>
        <w:t>Zamawiający może rozwiązać w drodze jednostronnego oświadczenia bez zachowania okresu wypowiedzenia Umowę, jeżeli:</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zostanie złożony wniosek o otwarcie układu lub ogłoszenie upadłości Wykonawcy,</w:t>
      </w:r>
    </w:p>
    <w:p w:rsidR="00385ECC" w:rsidRPr="009A14AB" w:rsidRDefault="00385ECC" w:rsidP="000750BA">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0750BA">
        <w:rPr>
          <w:sz w:val="22"/>
          <w:szCs w:val="22"/>
        </w:rPr>
        <w:t>zostanie wszczęte wobec Wykonawcy</w:t>
      </w:r>
      <w:r w:rsidRPr="009A14AB">
        <w:rPr>
          <w:sz w:val="22"/>
          <w:szCs w:val="22"/>
        </w:rPr>
        <w:t xml:space="preserve"> postępowanie likwidacyjne, egzekucyjne lub inne o podobnym skutku, </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zostanie wydany przez uprawnione organy nakaz wszczęcia postępowania zabezpieczającego i/lub egzekucyjnego wobec Wykonawcy,</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Wykonawca nie dochowa ustalonych umową terminów realizacji Umowy lub jej poszczególnych elementów o więcej niż 30 dni kalendarzowych,</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Wykonawca, z własnej winy, przerwie realizację Umowy i nie podejmie jej realizacji przez kolejnych 14 dni kalendarzowych,</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Wykonawca nie przedstawi w terminie, pomimo wezwania Zamawiającego oraz udzielenia dodatkowego 14 dniowego terminu, określonych Umową polis ubezpieczeniowych, bądź dowodów opłacania składek z tytułu ubezpieczenia,</w:t>
      </w:r>
    </w:p>
    <w:p w:rsidR="00385ECC" w:rsidRPr="009A14AB" w:rsidRDefault="00385ECC" w:rsidP="000C1D4D">
      <w:pPr>
        <w:widowControl w:val="0"/>
        <w:numPr>
          <w:ilvl w:val="1"/>
          <w:numId w:val="8"/>
        </w:numPr>
        <w:shd w:val="clear" w:color="auto" w:fill="FFFFFF"/>
        <w:autoSpaceDE w:val="0"/>
        <w:autoSpaceDN w:val="0"/>
        <w:adjustRightInd w:val="0"/>
        <w:spacing w:after="120"/>
        <w:ind w:left="1151" w:right="11" w:hanging="357"/>
        <w:jc w:val="both"/>
        <w:rPr>
          <w:sz w:val="22"/>
          <w:szCs w:val="22"/>
        </w:rPr>
      </w:pPr>
      <w:r w:rsidRPr="009A14AB">
        <w:rPr>
          <w:sz w:val="22"/>
          <w:szCs w:val="22"/>
        </w:rPr>
        <w:t>Zamawiający stwierdzi, że Wykonawca wykonuje czynności niezgodnie z Umową, w tym niezgodnie z projektem lub przepisami technicznymi i wezwie go do zmiany sposobu ich prowadzenia, wyznaczając w tym celu odpowiedni termin, a Wykonawca w terminie tym odpowiednich zmian nie dokona, przy czym termin wyznaczony Wykonawcy nie może wynosić mniej niż 14 dni kalendarzowych.</w:t>
      </w:r>
    </w:p>
    <w:p w:rsidR="00385ECC" w:rsidRPr="009A14AB" w:rsidRDefault="00385ECC" w:rsidP="000C1D4D">
      <w:pPr>
        <w:widowControl w:val="0"/>
        <w:numPr>
          <w:ilvl w:val="0"/>
          <w:numId w:val="8"/>
        </w:numPr>
        <w:shd w:val="clear" w:color="auto" w:fill="FFFFFF"/>
        <w:tabs>
          <w:tab w:val="clear" w:pos="435"/>
          <w:tab w:val="num" w:pos="720"/>
        </w:tabs>
        <w:autoSpaceDE w:val="0"/>
        <w:autoSpaceDN w:val="0"/>
        <w:adjustRightInd w:val="0"/>
        <w:spacing w:after="120"/>
        <w:ind w:left="720" w:right="10" w:hanging="436"/>
        <w:jc w:val="both"/>
        <w:rPr>
          <w:sz w:val="22"/>
          <w:szCs w:val="22"/>
        </w:rPr>
      </w:pPr>
      <w:r w:rsidRPr="009A14AB">
        <w:rPr>
          <w:sz w:val="22"/>
          <w:szCs w:val="22"/>
        </w:rPr>
        <w:t>Zamawiający, niezależnie od przypadków wskazanych w ust. 1 niniejszego paragrafu, jest uprawniony do wypowiedzenia Umowy z ważnych powodów w rozumieniu właściwych przepisów Kodeksu Cywilnego. Okres wypowiedzenia wynosi 14 dni licząc od dnia złożenia oświadczenia.</w:t>
      </w:r>
    </w:p>
    <w:p w:rsidR="00385ECC" w:rsidRPr="009A14AB" w:rsidRDefault="00385ECC" w:rsidP="000C1D4D">
      <w:pPr>
        <w:widowControl w:val="0"/>
        <w:numPr>
          <w:ilvl w:val="0"/>
          <w:numId w:val="8"/>
        </w:numPr>
        <w:shd w:val="clear" w:color="auto" w:fill="FFFFFF"/>
        <w:tabs>
          <w:tab w:val="clear" w:pos="435"/>
          <w:tab w:val="num" w:pos="709"/>
        </w:tabs>
        <w:autoSpaceDE w:val="0"/>
        <w:autoSpaceDN w:val="0"/>
        <w:adjustRightInd w:val="0"/>
        <w:spacing w:after="120"/>
        <w:ind w:left="709" w:right="10" w:hanging="436"/>
        <w:jc w:val="both"/>
        <w:rPr>
          <w:sz w:val="22"/>
          <w:szCs w:val="22"/>
        </w:rPr>
      </w:pPr>
      <w:r w:rsidRPr="009A14AB">
        <w:rPr>
          <w:sz w:val="22"/>
          <w:szCs w:val="22"/>
        </w:rPr>
        <w:t>Zamawiający może ponadto wypowiedzieć Umowę, jeżeli nie zostaną wybrani wykonawcy robót budowlanych dla poszczególnych Kontaktów, przy czym Strony uznają powyższą okoliczność za ważny powód w rozumieniu właściwych przepisów Kodeksu Cywilnego, w szczególności przepisu art. 746 k.c.</w:t>
      </w:r>
    </w:p>
    <w:p w:rsidR="00385ECC" w:rsidRPr="009A14AB" w:rsidRDefault="00385ECC" w:rsidP="000C1D4D">
      <w:pPr>
        <w:shd w:val="clear" w:color="auto" w:fill="FFFFFF"/>
        <w:spacing w:after="120"/>
        <w:ind w:left="75" w:right="10"/>
        <w:jc w:val="center"/>
        <w:rPr>
          <w:sz w:val="22"/>
          <w:szCs w:val="22"/>
        </w:rPr>
      </w:pPr>
    </w:p>
    <w:p w:rsidR="00385ECC" w:rsidRPr="009A14AB" w:rsidRDefault="00385ECC" w:rsidP="000C1D4D">
      <w:pPr>
        <w:shd w:val="clear" w:color="auto" w:fill="FFFFFF"/>
        <w:spacing w:after="120"/>
        <w:ind w:left="75" w:right="10"/>
        <w:jc w:val="center"/>
        <w:rPr>
          <w:b/>
          <w:bCs/>
          <w:sz w:val="22"/>
          <w:szCs w:val="22"/>
        </w:rPr>
      </w:pPr>
      <w:r w:rsidRPr="009A14AB">
        <w:rPr>
          <w:b/>
          <w:bCs/>
          <w:sz w:val="22"/>
          <w:szCs w:val="22"/>
        </w:rPr>
        <w:t>§21</w:t>
      </w:r>
    </w:p>
    <w:p w:rsidR="00385ECC" w:rsidRPr="009A14AB" w:rsidRDefault="00385ECC" w:rsidP="000C1D4D">
      <w:pPr>
        <w:widowControl w:val="0"/>
        <w:numPr>
          <w:ilvl w:val="0"/>
          <w:numId w:val="30"/>
        </w:numPr>
        <w:shd w:val="clear" w:color="auto" w:fill="FFFFFF"/>
        <w:autoSpaceDE w:val="0"/>
        <w:autoSpaceDN w:val="0"/>
        <w:adjustRightInd w:val="0"/>
        <w:spacing w:after="120"/>
        <w:ind w:right="10"/>
        <w:jc w:val="both"/>
        <w:rPr>
          <w:sz w:val="22"/>
          <w:szCs w:val="22"/>
        </w:rPr>
      </w:pPr>
      <w:r w:rsidRPr="009A14AB">
        <w:rPr>
          <w:sz w:val="22"/>
          <w:szCs w:val="22"/>
        </w:rPr>
        <w:lastRenderedPageBreak/>
        <w:t>Strony postanawiają, że naprawienie szkody z tytułu nie wykonania lub nienależytego wykonania Umowy odrębnie dla każdego Kontaktu nastąpi przez zapłatę kar umownych.</w:t>
      </w:r>
    </w:p>
    <w:p w:rsidR="00385ECC" w:rsidRPr="009A14AB" w:rsidRDefault="00385ECC" w:rsidP="000C1D4D">
      <w:pPr>
        <w:widowControl w:val="0"/>
        <w:numPr>
          <w:ilvl w:val="0"/>
          <w:numId w:val="30"/>
        </w:numPr>
        <w:shd w:val="clear" w:color="auto" w:fill="FFFFFF"/>
        <w:autoSpaceDE w:val="0"/>
        <w:autoSpaceDN w:val="0"/>
        <w:adjustRightInd w:val="0"/>
        <w:spacing w:after="120"/>
        <w:ind w:right="10"/>
        <w:jc w:val="both"/>
        <w:rPr>
          <w:sz w:val="22"/>
          <w:szCs w:val="22"/>
        </w:rPr>
      </w:pPr>
      <w:r w:rsidRPr="009A14AB">
        <w:rPr>
          <w:sz w:val="22"/>
          <w:szCs w:val="22"/>
        </w:rPr>
        <w:t>Kary umowne będą naliczane w następujących przypadkach i wysokościach:</w:t>
      </w:r>
    </w:p>
    <w:p w:rsidR="00385ECC" w:rsidRPr="009A14AB" w:rsidRDefault="00385ECC" w:rsidP="000C1D4D">
      <w:pPr>
        <w:widowControl w:val="0"/>
        <w:numPr>
          <w:ilvl w:val="0"/>
          <w:numId w:val="7"/>
        </w:numPr>
        <w:shd w:val="clear" w:color="auto" w:fill="FFFFFF"/>
        <w:tabs>
          <w:tab w:val="clear" w:pos="720"/>
          <w:tab w:val="num" w:pos="1260"/>
        </w:tabs>
        <w:autoSpaceDE w:val="0"/>
        <w:autoSpaceDN w:val="0"/>
        <w:adjustRightInd w:val="0"/>
        <w:spacing w:after="120"/>
        <w:ind w:left="1276" w:hanging="556"/>
        <w:jc w:val="both"/>
        <w:rPr>
          <w:sz w:val="22"/>
          <w:szCs w:val="22"/>
        </w:rPr>
      </w:pPr>
      <w:r w:rsidRPr="009A14AB">
        <w:rPr>
          <w:sz w:val="22"/>
          <w:szCs w:val="22"/>
        </w:rPr>
        <w:t>Zamawiający zapłaci Wykonawcy karę umowną z tytułu wypowiedzenia Umowy przez Zamawiającego bez ważnych powodów w rozumieniu przepisów Kodeksu Cywilnego w wysokości 10% wynagrodzenia z VAT, o których mowa w § 12 ust. 1. Umowy należnego za dany Kontakt;</w:t>
      </w:r>
    </w:p>
    <w:p w:rsidR="00385ECC" w:rsidRPr="009A14AB" w:rsidRDefault="00385ECC" w:rsidP="000C1D4D">
      <w:pPr>
        <w:widowControl w:val="0"/>
        <w:numPr>
          <w:ilvl w:val="0"/>
          <w:numId w:val="7"/>
        </w:numPr>
        <w:shd w:val="clear" w:color="auto" w:fill="FFFFFF"/>
        <w:tabs>
          <w:tab w:val="clear" w:pos="720"/>
          <w:tab w:val="num" w:pos="1260"/>
        </w:tabs>
        <w:autoSpaceDE w:val="0"/>
        <w:autoSpaceDN w:val="0"/>
        <w:adjustRightInd w:val="0"/>
        <w:spacing w:after="120"/>
        <w:ind w:firstLine="0"/>
        <w:jc w:val="both"/>
        <w:rPr>
          <w:sz w:val="22"/>
          <w:szCs w:val="22"/>
        </w:rPr>
      </w:pPr>
      <w:r w:rsidRPr="009A14AB">
        <w:rPr>
          <w:sz w:val="22"/>
          <w:szCs w:val="22"/>
        </w:rPr>
        <w:t>Wykonawca zapłaci Zamawiającemu karę umowną w wypadku:</w:t>
      </w:r>
    </w:p>
    <w:p w:rsidR="00385ECC" w:rsidRPr="009A14AB" w:rsidRDefault="00385ECC" w:rsidP="000C1D4D">
      <w:pPr>
        <w:widowControl w:val="0"/>
        <w:numPr>
          <w:ilvl w:val="0"/>
          <w:numId w:val="12"/>
        </w:numPr>
        <w:shd w:val="clear" w:color="auto" w:fill="FFFFFF"/>
        <w:autoSpaceDE w:val="0"/>
        <w:autoSpaceDN w:val="0"/>
        <w:adjustRightInd w:val="0"/>
        <w:spacing w:after="120"/>
        <w:jc w:val="both"/>
        <w:rPr>
          <w:sz w:val="22"/>
          <w:szCs w:val="22"/>
        </w:rPr>
      </w:pPr>
      <w:r w:rsidRPr="009A14AB">
        <w:rPr>
          <w:sz w:val="22"/>
          <w:szCs w:val="22"/>
        </w:rPr>
        <w:t>wypowiedzenia Umowy przez Wykonawcę bez ważnych powodów w rozumieniu przepisów Kodeksu Cywilnego w wysokości 10% wynagrodzenia z VAT, o których mowa w § 12 ust. 1. Umowy należnego za dany Kontakt;</w:t>
      </w:r>
    </w:p>
    <w:p w:rsidR="00385ECC" w:rsidRPr="009A14AB" w:rsidRDefault="00385ECC" w:rsidP="000C1D4D">
      <w:pPr>
        <w:widowControl w:val="0"/>
        <w:numPr>
          <w:ilvl w:val="0"/>
          <w:numId w:val="12"/>
        </w:numPr>
        <w:shd w:val="clear" w:color="auto" w:fill="FFFFFF"/>
        <w:autoSpaceDE w:val="0"/>
        <w:autoSpaceDN w:val="0"/>
        <w:adjustRightInd w:val="0"/>
        <w:spacing w:after="120"/>
        <w:jc w:val="both"/>
        <w:rPr>
          <w:sz w:val="22"/>
          <w:szCs w:val="22"/>
        </w:rPr>
      </w:pPr>
      <w:r w:rsidRPr="009A14AB">
        <w:rPr>
          <w:sz w:val="22"/>
          <w:szCs w:val="22"/>
        </w:rPr>
        <w:t>rozwiązania Umowy przez Zamawiającego wskutek okoliczności opisanych w § 20 ust. 1 w wysokości 10% wynagrodzenia z VAT, o których mowa w § 12 ust. 1. Umowy należnego za dany Kontakt;</w:t>
      </w:r>
    </w:p>
    <w:p w:rsidR="00385ECC" w:rsidRPr="009A14AB" w:rsidRDefault="00385ECC" w:rsidP="000C1D4D">
      <w:pPr>
        <w:widowControl w:val="0"/>
        <w:numPr>
          <w:ilvl w:val="0"/>
          <w:numId w:val="30"/>
        </w:numPr>
        <w:shd w:val="clear" w:color="auto" w:fill="FFFFFF"/>
        <w:tabs>
          <w:tab w:val="left" w:pos="715"/>
        </w:tabs>
        <w:autoSpaceDE w:val="0"/>
        <w:autoSpaceDN w:val="0"/>
        <w:adjustRightInd w:val="0"/>
        <w:spacing w:after="120"/>
        <w:jc w:val="both"/>
        <w:rPr>
          <w:sz w:val="22"/>
          <w:szCs w:val="22"/>
        </w:rPr>
      </w:pPr>
      <w:r w:rsidRPr="009A14AB">
        <w:rPr>
          <w:sz w:val="22"/>
          <w:szCs w:val="22"/>
        </w:rPr>
        <w:t>Niezależnie od kary umownej Zamawiający zastrzega sobie prawo dochodzenia odszkodowania uzupełniającego, (jeżeli wysokość poniesionej szkody, przekracza wysokość kary umownej) na zasadach określonych w Kodeksie Cywilnym.</w:t>
      </w:r>
    </w:p>
    <w:p w:rsidR="00385ECC" w:rsidRDefault="00385ECC" w:rsidP="000C1D4D">
      <w:pPr>
        <w:widowControl w:val="0"/>
        <w:numPr>
          <w:ilvl w:val="0"/>
          <w:numId w:val="30"/>
        </w:numPr>
        <w:shd w:val="clear" w:color="auto" w:fill="FFFFFF"/>
        <w:tabs>
          <w:tab w:val="left" w:pos="715"/>
        </w:tabs>
        <w:autoSpaceDE w:val="0"/>
        <w:autoSpaceDN w:val="0"/>
        <w:adjustRightInd w:val="0"/>
        <w:spacing w:after="120"/>
        <w:jc w:val="both"/>
        <w:rPr>
          <w:sz w:val="22"/>
          <w:szCs w:val="22"/>
        </w:rPr>
      </w:pPr>
      <w:r w:rsidRPr="009A14AB">
        <w:rPr>
          <w:sz w:val="22"/>
          <w:szCs w:val="22"/>
        </w:rPr>
        <w:t>Strony określają maksymalny limit kar wynikający z Umowy na 20% wynagrodzenia z VAT, o którym mowa w § 12 ust.1 Umowy.</w:t>
      </w:r>
    </w:p>
    <w:p w:rsidR="00385ECC" w:rsidRPr="009A14AB" w:rsidRDefault="00385ECC" w:rsidP="00315BDB">
      <w:pPr>
        <w:widowControl w:val="0"/>
        <w:numPr>
          <w:ilvl w:val="0"/>
          <w:numId w:val="30"/>
        </w:numPr>
        <w:shd w:val="clear" w:color="auto" w:fill="FFFFFF"/>
        <w:tabs>
          <w:tab w:val="left" w:pos="715"/>
        </w:tabs>
        <w:autoSpaceDE w:val="0"/>
        <w:autoSpaceDN w:val="0"/>
        <w:adjustRightInd w:val="0"/>
        <w:spacing w:after="120"/>
        <w:jc w:val="both"/>
        <w:rPr>
          <w:sz w:val="22"/>
          <w:szCs w:val="22"/>
        </w:rPr>
      </w:pPr>
      <w:r w:rsidRPr="009A14AB">
        <w:rPr>
          <w:sz w:val="22"/>
          <w:szCs w:val="22"/>
        </w:rPr>
        <w:t xml:space="preserve">Niezależnie od kary umownej </w:t>
      </w:r>
      <w:r>
        <w:rPr>
          <w:sz w:val="22"/>
          <w:szCs w:val="22"/>
        </w:rPr>
        <w:t>Wykonawca zastrzega</w:t>
      </w:r>
      <w:r w:rsidRPr="009A14AB">
        <w:rPr>
          <w:sz w:val="22"/>
          <w:szCs w:val="22"/>
        </w:rPr>
        <w:t xml:space="preserve"> sobie</w:t>
      </w:r>
      <w:r>
        <w:rPr>
          <w:sz w:val="22"/>
          <w:szCs w:val="22"/>
        </w:rPr>
        <w:t xml:space="preserve"> </w:t>
      </w:r>
      <w:r w:rsidRPr="009A14AB">
        <w:rPr>
          <w:sz w:val="22"/>
          <w:szCs w:val="22"/>
        </w:rPr>
        <w:t>prawo dochodzenia odszkodowania uzupełniającego, (jeżeli wysokość poniesionej szkody, przekracza wysokość kary umownej) na zasadach określonych w Kodeksie Cywilnym.</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§22</w:t>
      </w:r>
    </w:p>
    <w:p w:rsidR="00385ECC" w:rsidRPr="009A14AB" w:rsidRDefault="00385ECC" w:rsidP="000C1D4D">
      <w:pPr>
        <w:widowControl w:val="0"/>
        <w:numPr>
          <w:ilvl w:val="0"/>
          <w:numId w:val="31"/>
        </w:numPr>
        <w:shd w:val="clear" w:color="auto" w:fill="FFFFFF"/>
        <w:autoSpaceDE w:val="0"/>
        <w:autoSpaceDN w:val="0"/>
        <w:adjustRightInd w:val="0"/>
        <w:spacing w:after="120"/>
        <w:ind w:right="10"/>
        <w:jc w:val="both"/>
        <w:rPr>
          <w:sz w:val="22"/>
          <w:szCs w:val="22"/>
        </w:rPr>
      </w:pPr>
      <w:r w:rsidRPr="009A14AB">
        <w:rPr>
          <w:color w:val="000000"/>
          <w:sz w:val="22"/>
          <w:szCs w:val="22"/>
        </w:rPr>
        <w:t>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85ECC" w:rsidRPr="009A14AB" w:rsidRDefault="00385ECC" w:rsidP="000C1D4D">
      <w:pPr>
        <w:widowControl w:val="0"/>
        <w:numPr>
          <w:ilvl w:val="0"/>
          <w:numId w:val="31"/>
        </w:numPr>
        <w:shd w:val="clear" w:color="auto" w:fill="FFFFFF"/>
        <w:autoSpaceDE w:val="0"/>
        <w:autoSpaceDN w:val="0"/>
        <w:adjustRightInd w:val="0"/>
        <w:spacing w:after="120"/>
        <w:ind w:right="10"/>
        <w:jc w:val="both"/>
        <w:rPr>
          <w:sz w:val="22"/>
          <w:szCs w:val="22"/>
        </w:rPr>
      </w:pPr>
      <w:r w:rsidRPr="009A14AB">
        <w:rPr>
          <w:color w:val="000000"/>
          <w:sz w:val="22"/>
          <w:szCs w:val="22"/>
        </w:rPr>
        <w:t>W przypadkach, o których mowa w ust. 1 Wykonawca może żądać wyłącznie wynagrodzenia należnego z tytułu wykonania części Umowy, co zostanie ustalone na podstawie sporządzonego przez Strony protokołu.</w:t>
      </w:r>
    </w:p>
    <w:p w:rsidR="00385ECC" w:rsidRPr="009A14AB" w:rsidRDefault="00385ECC" w:rsidP="000C1D4D">
      <w:pPr>
        <w:shd w:val="clear" w:color="auto" w:fill="FFFFFF"/>
        <w:tabs>
          <w:tab w:val="left" w:pos="715"/>
        </w:tabs>
        <w:spacing w:after="120"/>
        <w:jc w:val="both"/>
        <w:rPr>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§23</w:t>
      </w:r>
    </w:p>
    <w:p w:rsidR="00385ECC" w:rsidRPr="009A14AB" w:rsidRDefault="00385ECC" w:rsidP="000C1D4D">
      <w:pPr>
        <w:numPr>
          <w:ilvl w:val="0"/>
          <w:numId w:val="32"/>
        </w:numPr>
        <w:shd w:val="clear" w:color="auto" w:fill="FFFFFF"/>
        <w:tabs>
          <w:tab w:val="left" w:pos="715"/>
        </w:tabs>
        <w:spacing w:after="120"/>
        <w:ind w:hanging="293"/>
        <w:jc w:val="both"/>
        <w:rPr>
          <w:color w:val="000000"/>
          <w:sz w:val="22"/>
          <w:szCs w:val="22"/>
        </w:rPr>
      </w:pPr>
      <w:r w:rsidRPr="009A14AB">
        <w:rPr>
          <w:color w:val="000000"/>
          <w:sz w:val="22"/>
          <w:szCs w:val="22"/>
        </w:rPr>
        <w:t>Jakiekolwiek spory mające związek z wykonywaniem Umowy będą rozstrzygane przez sąd</w:t>
      </w:r>
      <w:r w:rsidRPr="009A14AB">
        <w:rPr>
          <w:color w:val="000000"/>
          <w:sz w:val="22"/>
          <w:szCs w:val="22"/>
        </w:rPr>
        <w:br/>
        <w:t>powszechny właściwy dla siedziby Zamawiającego.</w:t>
      </w:r>
    </w:p>
    <w:p w:rsidR="00385ECC" w:rsidRPr="009A14AB" w:rsidRDefault="00385ECC" w:rsidP="000C1D4D">
      <w:pPr>
        <w:shd w:val="clear" w:color="auto" w:fill="FFFFFF"/>
        <w:spacing w:after="120"/>
        <w:ind w:right="11"/>
        <w:jc w:val="center"/>
        <w:rPr>
          <w:b/>
          <w:bCs/>
          <w:color w:val="000000"/>
          <w:sz w:val="22"/>
          <w:szCs w:val="22"/>
        </w:rPr>
      </w:pPr>
    </w:p>
    <w:p w:rsidR="00385ECC" w:rsidRPr="009A14AB" w:rsidRDefault="00385ECC" w:rsidP="000C1D4D">
      <w:pPr>
        <w:shd w:val="clear" w:color="auto" w:fill="FFFFFF"/>
        <w:spacing w:after="120"/>
        <w:ind w:right="11"/>
        <w:jc w:val="center"/>
        <w:rPr>
          <w:b/>
          <w:bCs/>
          <w:color w:val="000000"/>
          <w:sz w:val="22"/>
          <w:szCs w:val="22"/>
        </w:rPr>
      </w:pPr>
      <w:r w:rsidRPr="009A14AB">
        <w:rPr>
          <w:b/>
          <w:bCs/>
          <w:color w:val="000000"/>
          <w:sz w:val="22"/>
          <w:szCs w:val="22"/>
        </w:rPr>
        <w:t>§24</w:t>
      </w:r>
    </w:p>
    <w:p w:rsidR="00385ECC" w:rsidRPr="009A14AB" w:rsidRDefault="00385ECC" w:rsidP="000C1D4D">
      <w:pPr>
        <w:numPr>
          <w:ilvl w:val="0"/>
          <w:numId w:val="33"/>
        </w:numPr>
        <w:shd w:val="clear" w:color="auto" w:fill="FFFFFF"/>
        <w:tabs>
          <w:tab w:val="left" w:pos="715"/>
        </w:tabs>
        <w:spacing w:after="120"/>
        <w:jc w:val="both"/>
        <w:rPr>
          <w:color w:val="000000"/>
          <w:sz w:val="22"/>
          <w:szCs w:val="22"/>
        </w:rPr>
      </w:pPr>
      <w:r w:rsidRPr="009A14AB">
        <w:rPr>
          <w:color w:val="000000"/>
          <w:sz w:val="22"/>
          <w:szCs w:val="22"/>
        </w:rPr>
        <w:t>Wykonawca umożliwi Komisji Europejskiej, Europejskiemu Urzędowi ds. Zwalczania Nadużyć Finansowych (</w:t>
      </w:r>
      <w:proofErr w:type="spellStart"/>
      <w:r w:rsidRPr="009A14AB">
        <w:rPr>
          <w:color w:val="000000"/>
          <w:sz w:val="22"/>
          <w:szCs w:val="22"/>
        </w:rPr>
        <w:t>European</w:t>
      </w:r>
      <w:proofErr w:type="spellEnd"/>
      <w:r w:rsidRPr="009A14AB">
        <w:rPr>
          <w:color w:val="000000"/>
          <w:sz w:val="22"/>
          <w:szCs w:val="22"/>
        </w:rPr>
        <w:t xml:space="preserve"> </w:t>
      </w:r>
      <w:proofErr w:type="spellStart"/>
      <w:r w:rsidRPr="009A14AB">
        <w:rPr>
          <w:color w:val="000000"/>
          <w:sz w:val="22"/>
          <w:szCs w:val="22"/>
        </w:rPr>
        <w:t>Anti-Fraud</w:t>
      </w:r>
      <w:proofErr w:type="spellEnd"/>
      <w:r w:rsidRPr="009A14AB">
        <w:rPr>
          <w:color w:val="000000"/>
          <w:sz w:val="22"/>
          <w:szCs w:val="22"/>
        </w:rPr>
        <w:t xml:space="preserve"> Office), Europejskiemu Trybunałowi Obrachunkowemu, Instytucjom Zarządzającej i Pośredniczącym, badanie dokumentów lub inspekcje na miejscu w celu sprawdzenia jak wykonywany jest Projekt oraz przeprowadzenie pełnego audytu na </w:t>
      </w:r>
      <w:r w:rsidRPr="009A14AB">
        <w:rPr>
          <w:color w:val="000000"/>
          <w:sz w:val="22"/>
          <w:szCs w:val="22"/>
        </w:rPr>
        <w:lastRenderedPageBreak/>
        <w:t>podstawie rachunków, dokumentów księgowych i dokumentów pomocniczych oraz wszelkich innych dokumentów właściwych dla procesu finansowania Projektu. Takie inspekcje mogą być przeprowadzane w terminie do 5 lat po dokonaniu końcowej płatności.</w:t>
      </w:r>
    </w:p>
    <w:p w:rsidR="00385ECC" w:rsidRPr="009A14AB" w:rsidRDefault="00385ECC" w:rsidP="000C1D4D">
      <w:pPr>
        <w:numPr>
          <w:ilvl w:val="0"/>
          <w:numId w:val="33"/>
        </w:numPr>
        <w:shd w:val="clear" w:color="auto" w:fill="FFFFFF"/>
        <w:tabs>
          <w:tab w:val="left" w:pos="715"/>
        </w:tabs>
        <w:spacing w:after="120"/>
        <w:jc w:val="both"/>
        <w:rPr>
          <w:color w:val="000000"/>
          <w:sz w:val="22"/>
          <w:szCs w:val="22"/>
        </w:rPr>
      </w:pPr>
      <w:r w:rsidRPr="009A14AB">
        <w:rPr>
          <w:color w:val="000000"/>
          <w:sz w:val="22"/>
          <w:szCs w:val="22"/>
        </w:rPr>
        <w:t xml:space="preserve">Wykonawca umożliwi podmiotom, o których mowa w ust. 1 niniejszego paragrafu prowadzenie kontroli, zgodnie z procedurami ustalonymi w prawie unijnym w celu ochrony interesów finansowych WE przeciwko defraudacjom oraz innych nieprawidłowościom. </w:t>
      </w:r>
    </w:p>
    <w:p w:rsidR="00385ECC" w:rsidRPr="009A14AB" w:rsidRDefault="00385ECC" w:rsidP="000C1D4D">
      <w:pPr>
        <w:numPr>
          <w:ilvl w:val="0"/>
          <w:numId w:val="33"/>
        </w:numPr>
        <w:shd w:val="clear" w:color="auto" w:fill="FFFFFF"/>
        <w:tabs>
          <w:tab w:val="left" w:pos="715"/>
        </w:tabs>
        <w:spacing w:after="120"/>
        <w:jc w:val="both"/>
        <w:rPr>
          <w:color w:val="000000"/>
          <w:sz w:val="22"/>
          <w:szCs w:val="22"/>
        </w:rPr>
      </w:pPr>
      <w:r w:rsidRPr="009A14AB">
        <w:rPr>
          <w:color w:val="000000"/>
          <w:sz w:val="22"/>
          <w:szCs w:val="22"/>
        </w:rPr>
        <w:t>Wykonawca zapewni pracownikom lub przedstawicielom Komisji Europejskiej, Europejskiego Urzędu ds. Zwalczania Nadużyć Finansowych (</w:t>
      </w:r>
      <w:proofErr w:type="spellStart"/>
      <w:r w:rsidRPr="009A14AB">
        <w:rPr>
          <w:color w:val="000000"/>
          <w:sz w:val="22"/>
          <w:szCs w:val="22"/>
        </w:rPr>
        <w:t>European</w:t>
      </w:r>
      <w:proofErr w:type="spellEnd"/>
      <w:r w:rsidRPr="009A14AB">
        <w:rPr>
          <w:color w:val="000000"/>
          <w:sz w:val="22"/>
          <w:szCs w:val="22"/>
        </w:rPr>
        <w:t xml:space="preserve"> </w:t>
      </w:r>
      <w:proofErr w:type="spellStart"/>
      <w:r w:rsidRPr="009A14AB">
        <w:rPr>
          <w:color w:val="000000"/>
          <w:sz w:val="22"/>
          <w:szCs w:val="22"/>
        </w:rPr>
        <w:t>Anti-Fraud</w:t>
      </w:r>
      <w:proofErr w:type="spellEnd"/>
      <w:r w:rsidRPr="009A14AB">
        <w:rPr>
          <w:color w:val="000000"/>
          <w:sz w:val="22"/>
          <w:szCs w:val="22"/>
        </w:rPr>
        <w:t xml:space="preserve"> Office) oraz Europejskiego Trybunału Obrachunkowego, Instytucjom Zarządzającej, Pośredniczącym odpowiedni dostęp do miejsc, w których wykonywana jest Umowa, włącznie z jej systemami informacyjnymi, wszystkimi dokumentami i bazami danych dotyczącymi technicznego i finansowego zarządzania Projektem, a także podejmie wszelkie działania dla ułatwienia im pracy. Dostęp pracowników lub przedstawicieli Komisji Europejskiej, Europejskiego Urzędu ds. Zwalczania Nadużyć Finansowych (</w:t>
      </w:r>
      <w:proofErr w:type="spellStart"/>
      <w:r w:rsidRPr="009A14AB">
        <w:rPr>
          <w:color w:val="000000"/>
          <w:sz w:val="22"/>
          <w:szCs w:val="22"/>
        </w:rPr>
        <w:t>European</w:t>
      </w:r>
      <w:proofErr w:type="spellEnd"/>
      <w:r w:rsidRPr="009A14AB">
        <w:rPr>
          <w:color w:val="000000"/>
          <w:sz w:val="22"/>
          <w:szCs w:val="22"/>
        </w:rPr>
        <w:t xml:space="preserve"> </w:t>
      </w:r>
      <w:proofErr w:type="spellStart"/>
      <w:r w:rsidRPr="009A14AB">
        <w:rPr>
          <w:color w:val="000000"/>
          <w:sz w:val="22"/>
          <w:szCs w:val="22"/>
        </w:rPr>
        <w:t>Anti-Fraud</w:t>
      </w:r>
      <w:proofErr w:type="spellEnd"/>
      <w:r w:rsidRPr="009A14AB">
        <w:rPr>
          <w:color w:val="000000"/>
          <w:sz w:val="22"/>
          <w:szCs w:val="22"/>
        </w:rPr>
        <w:t xml:space="preserve"> Office) oraz Europejskiego Trybunału Obrachunkowego będzie się odbywał na zasadach poufności wobec osób trzecich z zastrzeżeniem zobowiązań, jakim podlegają według prawa cywilnego. Dokumenty muszą być dostępne oraz wprowadzone do teczek lub segregatorów w taki sposób, aby ułatwić ich badanie, przy czym Inżynier musi dokładnie poinformować Zamawiającego o miejscu ich przechowywania. </w:t>
      </w:r>
    </w:p>
    <w:p w:rsidR="00385ECC" w:rsidRPr="009A14AB" w:rsidRDefault="00385ECC" w:rsidP="000C1D4D">
      <w:pPr>
        <w:numPr>
          <w:ilvl w:val="0"/>
          <w:numId w:val="33"/>
        </w:numPr>
        <w:shd w:val="clear" w:color="auto" w:fill="FFFFFF"/>
        <w:tabs>
          <w:tab w:val="left" w:pos="715"/>
        </w:tabs>
        <w:spacing w:after="120"/>
        <w:jc w:val="both"/>
        <w:rPr>
          <w:color w:val="000000"/>
          <w:sz w:val="22"/>
          <w:szCs w:val="22"/>
        </w:rPr>
      </w:pPr>
      <w:r w:rsidRPr="009A14AB">
        <w:rPr>
          <w:color w:val="000000"/>
          <w:sz w:val="22"/>
          <w:szCs w:val="22"/>
        </w:rPr>
        <w:t xml:space="preserve">Warunki podane powyżej odnoszą się również do działań kontrolnych i sprawdzających podejmowanych przez Prezesa Urzędu Zamówień Publicznych i inne instytucje uprawnione na mocy obowiązującego prawa kraju Zamawiającego. </w:t>
      </w: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r w:rsidRPr="009A14AB">
        <w:rPr>
          <w:color w:val="000000"/>
          <w:sz w:val="22"/>
          <w:szCs w:val="22"/>
        </w:rPr>
        <w:t xml:space="preserve">5. </w:t>
      </w:r>
      <w:r w:rsidRPr="009A14AB">
        <w:rPr>
          <w:color w:val="000000"/>
          <w:sz w:val="22"/>
          <w:szCs w:val="22"/>
        </w:rPr>
        <w:tab/>
        <w:t xml:space="preserve">W sprawach nieuregulowanych niniejszą Umową zastosowanie mają stosowne przepisy prawa polskiego w szczególności przepisy Prawa zamówień publicznych, Kodeksu cywilnego, Prawa budowlanego. </w:t>
      </w: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r w:rsidRPr="009A14AB">
        <w:rPr>
          <w:color w:val="000000"/>
          <w:sz w:val="22"/>
          <w:szCs w:val="22"/>
        </w:rPr>
        <w:t xml:space="preserve">6. </w:t>
      </w:r>
      <w:r w:rsidRPr="009A14AB">
        <w:rPr>
          <w:color w:val="000000"/>
          <w:sz w:val="22"/>
          <w:szCs w:val="22"/>
        </w:rPr>
        <w:tab/>
        <w:t>Zmiana Umowy wymaga pod rygorem nieważności formy pisemnej w postaci Aneksu z wyłączeniem zmiany osób wskazanych w § 13 ust. 2 i 3 Umowy.</w:t>
      </w: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r w:rsidRPr="009A14AB">
        <w:rPr>
          <w:color w:val="000000"/>
          <w:sz w:val="22"/>
          <w:szCs w:val="22"/>
        </w:rPr>
        <w:t xml:space="preserve">7. </w:t>
      </w:r>
      <w:r w:rsidRPr="009A14AB">
        <w:rPr>
          <w:color w:val="000000"/>
          <w:sz w:val="22"/>
          <w:szCs w:val="22"/>
        </w:rPr>
        <w:tab/>
        <w:t>Inżynier zobowiązany jest do umieszczenia na fakturze informacji, że wierzytelność wynikająca z faktury nie podlega cesji. Inżynier nie jest uprawniony do przelewu wierzytelności przysługujących mu wobec Zamawiającego wynikających z niniejszej Umowy, bez uzyskania uprzedniej pisemnej zgody Zamawiającego.</w:t>
      </w: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r w:rsidRPr="009A14AB">
        <w:rPr>
          <w:color w:val="000000"/>
          <w:sz w:val="22"/>
          <w:szCs w:val="22"/>
        </w:rPr>
        <w:t xml:space="preserve">8. </w:t>
      </w:r>
      <w:r w:rsidRPr="009A14AB">
        <w:rPr>
          <w:color w:val="000000"/>
          <w:sz w:val="22"/>
          <w:szCs w:val="22"/>
        </w:rPr>
        <w:tab/>
        <w:t xml:space="preserve">Umowa została sporządzona w czterech jednobrzmiących egzemplarzach w języku polskim, po dwa egzemplarze dla każdej ze Stron. </w:t>
      </w: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p>
    <w:p w:rsidR="00385ECC" w:rsidRPr="009A14AB" w:rsidRDefault="00385ECC" w:rsidP="000C1D4D">
      <w:pPr>
        <w:tabs>
          <w:tab w:val="left" w:pos="360"/>
        </w:tabs>
        <w:autoSpaceDE w:val="0"/>
        <w:autoSpaceDN w:val="0"/>
        <w:adjustRightInd w:val="0"/>
        <w:spacing w:after="120"/>
        <w:ind w:left="357" w:hanging="357"/>
        <w:jc w:val="both"/>
        <w:rPr>
          <w:color w:val="000000"/>
          <w:sz w:val="22"/>
          <w:szCs w:val="22"/>
        </w:rPr>
      </w:pPr>
      <w:r w:rsidRPr="009A14AB">
        <w:rPr>
          <w:color w:val="000000"/>
          <w:sz w:val="22"/>
          <w:szCs w:val="22"/>
        </w:rPr>
        <w:t xml:space="preserve">9. </w:t>
      </w:r>
      <w:r w:rsidRPr="009A14AB">
        <w:rPr>
          <w:color w:val="000000"/>
          <w:sz w:val="22"/>
          <w:szCs w:val="22"/>
        </w:rPr>
        <w:tab/>
        <w:t>Umowa wchodzi w życie z dniem podpisania jej przez obie Strony.</w:t>
      </w:r>
    </w:p>
    <w:p w:rsidR="00385ECC" w:rsidRPr="009A14AB" w:rsidRDefault="00385ECC" w:rsidP="000C1D4D">
      <w:pPr>
        <w:shd w:val="clear" w:color="auto" w:fill="FFFFFF"/>
        <w:tabs>
          <w:tab w:val="left" w:pos="715"/>
        </w:tabs>
        <w:spacing w:after="120"/>
        <w:jc w:val="both"/>
        <w:rPr>
          <w:color w:val="000000"/>
          <w:sz w:val="22"/>
          <w:szCs w:val="22"/>
        </w:rPr>
      </w:pPr>
    </w:p>
    <w:p w:rsidR="00385ECC" w:rsidRPr="009A14AB" w:rsidRDefault="00385ECC" w:rsidP="000C1D4D">
      <w:pPr>
        <w:shd w:val="clear" w:color="auto" w:fill="FFFFFF"/>
        <w:tabs>
          <w:tab w:val="left" w:pos="715"/>
        </w:tabs>
        <w:spacing w:after="120"/>
        <w:jc w:val="both"/>
        <w:rPr>
          <w:color w:val="000000"/>
          <w:sz w:val="22"/>
          <w:szCs w:val="22"/>
        </w:rPr>
      </w:pPr>
    </w:p>
    <w:p w:rsidR="00385ECC" w:rsidRPr="009A14AB" w:rsidRDefault="00385ECC" w:rsidP="000C1D4D">
      <w:pPr>
        <w:autoSpaceDE w:val="0"/>
        <w:autoSpaceDN w:val="0"/>
        <w:adjustRightInd w:val="0"/>
        <w:rPr>
          <w:b/>
          <w:bCs/>
          <w:color w:val="000000"/>
          <w:sz w:val="22"/>
          <w:szCs w:val="22"/>
        </w:rPr>
      </w:pPr>
    </w:p>
    <w:p w:rsidR="00385ECC" w:rsidRPr="009A14AB" w:rsidRDefault="00385ECC" w:rsidP="000C1D4D">
      <w:pPr>
        <w:autoSpaceDE w:val="0"/>
        <w:autoSpaceDN w:val="0"/>
        <w:adjustRightInd w:val="0"/>
        <w:jc w:val="center"/>
        <w:rPr>
          <w:b/>
          <w:bCs/>
          <w:color w:val="000000"/>
          <w:sz w:val="22"/>
          <w:szCs w:val="22"/>
        </w:rPr>
      </w:pPr>
    </w:p>
    <w:p w:rsidR="00385ECC" w:rsidRPr="009A14AB" w:rsidRDefault="00385ECC" w:rsidP="000C1D4D">
      <w:pPr>
        <w:autoSpaceDE w:val="0"/>
        <w:autoSpaceDN w:val="0"/>
        <w:adjustRightInd w:val="0"/>
        <w:jc w:val="center"/>
        <w:rPr>
          <w:b/>
          <w:bCs/>
          <w:color w:val="000000"/>
          <w:sz w:val="22"/>
          <w:szCs w:val="22"/>
        </w:rPr>
      </w:pPr>
      <w:r w:rsidRPr="009A14AB">
        <w:rPr>
          <w:b/>
          <w:bCs/>
          <w:color w:val="000000"/>
          <w:sz w:val="22"/>
          <w:szCs w:val="22"/>
        </w:rPr>
        <w:t xml:space="preserve">Podpisy i pieczęcie Zamawiającego: </w:t>
      </w:r>
      <w:r w:rsidRPr="009A14AB">
        <w:rPr>
          <w:b/>
          <w:bCs/>
          <w:color w:val="000000"/>
          <w:sz w:val="22"/>
          <w:szCs w:val="22"/>
        </w:rPr>
        <w:tab/>
      </w:r>
      <w:r w:rsidRPr="009A14AB">
        <w:rPr>
          <w:b/>
          <w:bCs/>
          <w:color w:val="000000"/>
          <w:sz w:val="22"/>
          <w:szCs w:val="22"/>
        </w:rPr>
        <w:tab/>
      </w:r>
      <w:r w:rsidRPr="009A14AB">
        <w:rPr>
          <w:b/>
          <w:bCs/>
          <w:color w:val="000000"/>
          <w:sz w:val="22"/>
          <w:szCs w:val="22"/>
        </w:rPr>
        <w:tab/>
      </w:r>
      <w:r w:rsidRPr="009A14AB">
        <w:rPr>
          <w:b/>
          <w:bCs/>
          <w:color w:val="000000"/>
          <w:sz w:val="22"/>
          <w:szCs w:val="22"/>
        </w:rPr>
        <w:tab/>
        <w:t>Podpisy i pieczęcie Wykonawcy:</w:t>
      </w:r>
    </w:p>
    <w:p w:rsidR="00385ECC" w:rsidRPr="009A14AB" w:rsidRDefault="00385ECC" w:rsidP="000C1D4D">
      <w:pPr>
        <w:autoSpaceDE w:val="0"/>
        <w:autoSpaceDN w:val="0"/>
        <w:adjustRightInd w:val="0"/>
        <w:jc w:val="center"/>
        <w:rPr>
          <w:b/>
          <w:bCs/>
          <w:color w:val="000000"/>
          <w:sz w:val="22"/>
          <w:szCs w:val="22"/>
        </w:rPr>
      </w:pPr>
    </w:p>
    <w:p w:rsidR="00385ECC" w:rsidRPr="009A14AB" w:rsidRDefault="00385ECC" w:rsidP="000C1D4D">
      <w:pPr>
        <w:autoSpaceDE w:val="0"/>
        <w:autoSpaceDN w:val="0"/>
        <w:adjustRightInd w:val="0"/>
        <w:jc w:val="center"/>
        <w:rPr>
          <w:color w:val="000000"/>
          <w:sz w:val="22"/>
          <w:szCs w:val="22"/>
        </w:rPr>
      </w:pPr>
    </w:p>
    <w:p w:rsidR="00385ECC" w:rsidRPr="009A14AB" w:rsidRDefault="00385ECC" w:rsidP="000C1D4D">
      <w:pPr>
        <w:autoSpaceDE w:val="0"/>
        <w:autoSpaceDN w:val="0"/>
        <w:adjustRightInd w:val="0"/>
        <w:jc w:val="center"/>
        <w:rPr>
          <w:color w:val="000000"/>
          <w:sz w:val="22"/>
          <w:szCs w:val="22"/>
        </w:rPr>
      </w:pPr>
    </w:p>
    <w:p w:rsidR="00385ECC" w:rsidRPr="009A14AB" w:rsidRDefault="00385ECC" w:rsidP="000C1D4D">
      <w:pPr>
        <w:autoSpaceDE w:val="0"/>
        <w:autoSpaceDN w:val="0"/>
        <w:adjustRightInd w:val="0"/>
        <w:jc w:val="center"/>
        <w:rPr>
          <w:color w:val="000000"/>
          <w:sz w:val="22"/>
          <w:szCs w:val="22"/>
        </w:rPr>
      </w:pPr>
      <w:r w:rsidRPr="009A14AB">
        <w:rPr>
          <w:color w:val="000000"/>
          <w:sz w:val="22"/>
          <w:szCs w:val="22"/>
        </w:rPr>
        <w:t xml:space="preserve">1……………………………………… </w:t>
      </w:r>
      <w:r w:rsidRPr="009A14AB">
        <w:rPr>
          <w:color w:val="000000"/>
          <w:sz w:val="22"/>
          <w:szCs w:val="22"/>
        </w:rPr>
        <w:tab/>
      </w:r>
      <w:r w:rsidRPr="009A14AB">
        <w:rPr>
          <w:color w:val="000000"/>
          <w:sz w:val="22"/>
          <w:szCs w:val="22"/>
        </w:rPr>
        <w:tab/>
      </w:r>
      <w:r w:rsidRPr="009A14AB">
        <w:rPr>
          <w:color w:val="000000"/>
          <w:sz w:val="22"/>
          <w:szCs w:val="22"/>
        </w:rPr>
        <w:tab/>
      </w:r>
      <w:r w:rsidRPr="009A14AB">
        <w:rPr>
          <w:color w:val="000000"/>
          <w:sz w:val="22"/>
          <w:szCs w:val="22"/>
        </w:rPr>
        <w:tab/>
        <w:t>1……………………………………….</w:t>
      </w:r>
    </w:p>
    <w:p w:rsidR="00385ECC" w:rsidRPr="009A14AB" w:rsidRDefault="00385ECC" w:rsidP="000C1D4D">
      <w:pPr>
        <w:autoSpaceDE w:val="0"/>
        <w:autoSpaceDN w:val="0"/>
        <w:adjustRightInd w:val="0"/>
        <w:jc w:val="center"/>
        <w:rPr>
          <w:color w:val="000000"/>
          <w:sz w:val="22"/>
          <w:szCs w:val="22"/>
        </w:rPr>
      </w:pPr>
    </w:p>
    <w:p w:rsidR="00385ECC" w:rsidRPr="009A14AB" w:rsidRDefault="00385ECC" w:rsidP="000C1D4D">
      <w:pPr>
        <w:autoSpaceDE w:val="0"/>
        <w:autoSpaceDN w:val="0"/>
        <w:adjustRightInd w:val="0"/>
        <w:jc w:val="center"/>
        <w:rPr>
          <w:color w:val="000000"/>
          <w:sz w:val="22"/>
          <w:szCs w:val="22"/>
        </w:rPr>
      </w:pPr>
    </w:p>
    <w:p w:rsidR="00385ECC" w:rsidRPr="009A14AB" w:rsidRDefault="00385ECC" w:rsidP="000C1D4D">
      <w:pPr>
        <w:autoSpaceDE w:val="0"/>
        <w:autoSpaceDN w:val="0"/>
        <w:adjustRightInd w:val="0"/>
        <w:jc w:val="center"/>
        <w:rPr>
          <w:color w:val="000000"/>
          <w:sz w:val="22"/>
          <w:szCs w:val="22"/>
        </w:rPr>
      </w:pPr>
    </w:p>
    <w:p w:rsidR="00385ECC" w:rsidRPr="009A14AB" w:rsidRDefault="00385ECC" w:rsidP="000C1D4D">
      <w:pPr>
        <w:autoSpaceDE w:val="0"/>
        <w:autoSpaceDN w:val="0"/>
        <w:adjustRightInd w:val="0"/>
        <w:jc w:val="center"/>
        <w:rPr>
          <w:color w:val="000000"/>
          <w:sz w:val="22"/>
          <w:szCs w:val="22"/>
        </w:rPr>
      </w:pPr>
      <w:r w:rsidRPr="009A14AB">
        <w:rPr>
          <w:color w:val="000000"/>
          <w:sz w:val="22"/>
          <w:szCs w:val="22"/>
        </w:rPr>
        <w:t xml:space="preserve">2……………………………………… </w:t>
      </w:r>
      <w:r w:rsidRPr="009A14AB">
        <w:rPr>
          <w:color w:val="000000"/>
          <w:sz w:val="22"/>
          <w:szCs w:val="22"/>
        </w:rPr>
        <w:tab/>
      </w:r>
      <w:r w:rsidRPr="009A14AB">
        <w:rPr>
          <w:color w:val="000000"/>
          <w:sz w:val="22"/>
          <w:szCs w:val="22"/>
        </w:rPr>
        <w:tab/>
      </w:r>
      <w:r w:rsidRPr="009A14AB">
        <w:rPr>
          <w:color w:val="000000"/>
          <w:sz w:val="22"/>
          <w:szCs w:val="22"/>
        </w:rPr>
        <w:tab/>
      </w:r>
      <w:r w:rsidRPr="009A14AB">
        <w:rPr>
          <w:color w:val="000000"/>
          <w:sz w:val="22"/>
          <w:szCs w:val="22"/>
        </w:rPr>
        <w:tab/>
        <w:t>2……………………………………….</w:t>
      </w:r>
    </w:p>
    <w:p w:rsidR="00385ECC" w:rsidRPr="009A14AB" w:rsidRDefault="00385ECC" w:rsidP="000C1D4D">
      <w:pPr>
        <w:autoSpaceDE w:val="0"/>
        <w:autoSpaceDN w:val="0"/>
        <w:adjustRightInd w:val="0"/>
        <w:jc w:val="center"/>
        <w:rPr>
          <w:b/>
          <w:bCs/>
          <w:sz w:val="22"/>
          <w:szCs w:val="22"/>
        </w:rPr>
      </w:pPr>
    </w:p>
    <w:p w:rsidR="00385ECC" w:rsidRDefault="00385ECC"/>
    <w:sectPr w:rsidR="00385ECC" w:rsidSect="00822C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0E" w:rsidRDefault="005B130E" w:rsidP="00294FD3">
      <w:r>
        <w:separator/>
      </w:r>
    </w:p>
  </w:endnote>
  <w:endnote w:type="continuationSeparator" w:id="0">
    <w:p w:rsidR="005B130E" w:rsidRDefault="005B130E" w:rsidP="00294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CC" w:rsidRDefault="006B43A7">
    <w:pPr>
      <w:pStyle w:val="Stopka"/>
      <w:jc w:val="right"/>
    </w:pPr>
    <w:fldSimple w:instr=" PAGE   \* MERGEFORMAT ">
      <w:r w:rsidR="00565028">
        <w:rPr>
          <w:noProof/>
        </w:rPr>
        <w:t>3</w:t>
      </w:r>
    </w:fldSimple>
  </w:p>
  <w:p w:rsidR="00385ECC" w:rsidRPr="00E712B6" w:rsidRDefault="00385ECC" w:rsidP="00250942">
    <w:pPr>
      <w:pStyle w:val="Stopka"/>
      <w:pBdr>
        <w:top w:val="single" w:sz="4" w:space="1" w:color="auto"/>
      </w:pBdr>
      <w:jc w:val="center"/>
      <w:rPr>
        <w:rFonts w:ascii="Arial" w:hAnsi="Arial" w:cs="Arial"/>
        <w:i/>
        <w:sz w:val="16"/>
        <w:szCs w:val="16"/>
      </w:rPr>
    </w:pPr>
    <w:r>
      <w:rPr>
        <w:rFonts w:ascii="Arial" w:hAnsi="Arial" w:cs="Arial"/>
        <w:i/>
        <w:sz w:val="16"/>
        <w:szCs w:val="16"/>
      </w:rPr>
      <w:t>SIWZ dla Projektu nr POIS.01.01.00-00-181/09-00</w:t>
    </w:r>
  </w:p>
  <w:p w:rsidR="00385ECC" w:rsidRPr="00096E1D" w:rsidRDefault="00385ECC" w:rsidP="00250942">
    <w:pPr>
      <w:jc w:val="center"/>
      <w:rPr>
        <w:rFonts w:ascii="Arial" w:hAnsi="Arial" w:cs="Arial"/>
        <w:i/>
        <w:sz w:val="16"/>
        <w:szCs w:val="16"/>
      </w:rPr>
    </w:pPr>
    <w:r w:rsidRPr="00E712B6">
      <w:rPr>
        <w:rFonts w:ascii="Arial" w:hAnsi="Arial" w:cs="Arial"/>
        <w:i/>
        <w:sz w:val="16"/>
        <w:szCs w:val="16"/>
      </w:rPr>
      <w:t xml:space="preserve">Inżynier Kontraktu dla projektu </w:t>
    </w:r>
    <w:r w:rsidRPr="00096E1D">
      <w:rPr>
        <w:rFonts w:ascii="Arial" w:hAnsi="Arial" w:cs="Arial"/>
        <w:i/>
        <w:sz w:val="16"/>
        <w:szCs w:val="16"/>
      </w:rPr>
      <w:t xml:space="preserve">„Zapewnienie prawidłowej gospodarki wodno-ściekowej na terenie Związków Międzygminnych „Nidzica” i „Nida </w:t>
    </w:r>
    <w:smartTag w:uri="urn:schemas-microsoft-com:office:smarttags" w:element="metricconverter">
      <w:smartTagPr>
        <w:attr w:name="ProductID" w:val="2000”"/>
      </w:smartTagPr>
      <w:r w:rsidRPr="00096E1D">
        <w:rPr>
          <w:rFonts w:ascii="Arial" w:hAnsi="Arial" w:cs="Arial"/>
          <w:i/>
          <w:sz w:val="16"/>
          <w:szCs w:val="16"/>
        </w:rPr>
        <w:t>2000”</w:t>
      </w:r>
    </w:smartTag>
  </w:p>
  <w:p w:rsidR="00385ECC" w:rsidRDefault="00385E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0E" w:rsidRDefault="005B130E" w:rsidP="00294FD3">
      <w:r>
        <w:separator/>
      </w:r>
    </w:p>
  </w:footnote>
  <w:footnote w:type="continuationSeparator" w:id="0">
    <w:p w:rsidR="005B130E" w:rsidRDefault="005B130E" w:rsidP="0029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1E0"/>
    </w:tblPr>
    <w:tblGrid>
      <w:gridCol w:w="3275"/>
      <w:gridCol w:w="2815"/>
      <w:gridCol w:w="2816"/>
    </w:tblGrid>
    <w:tr w:rsidR="00385ECC" w:rsidTr="00F8537D">
      <w:trPr>
        <w:jc w:val="center"/>
      </w:trPr>
      <w:tc>
        <w:tcPr>
          <w:tcW w:w="3275" w:type="dxa"/>
        </w:tcPr>
        <w:p w:rsidR="00385ECC" w:rsidRDefault="003B5394" w:rsidP="00F8537D">
          <w:pPr>
            <w:pStyle w:val="Nagwek"/>
          </w:pPr>
          <w:r>
            <w:rPr>
              <w:noProof/>
            </w:rPr>
            <w:drawing>
              <wp:inline distT="0" distB="0" distL="0" distR="0">
                <wp:extent cx="1595755" cy="690245"/>
                <wp:effectExtent l="19050" t="0" r="4445" b="0"/>
                <wp:docPr id="1" name="Obraz 91" descr="kolor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1" descr="kolor_podstawowe"/>
                        <pic:cNvPicPr>
                          <a:picLocks noChangeAspect="1" noChangeArrowheads="1"/>
                        </pic:cNvPicPr>
                      </pic:nvPicPr>
                      <pic:blipFill>
                        <a:blip r:embed="rId1"/>
                        <a:srcRect t="6680"/>
                        <a:stretch>
                          <a:fillRect/>
                        </a:stretch>
                      </pic:blipFill>
                      <pic:spPr bwMode="auto">
                        <a:xfrm>
                          <a:off x="0" y="0"/>
                          <a:ext cx="1595755" cy="690245"/>
                        </a:xfrm>
                        <a:prstGeom prst="rect">
                          <a:avLst/>
                        </a:prstGeom>
                        <a:noFill/>
                        <a:ln w="9525">
                          <a:noFill/>
                          <a:miter lim="800000"/>
                          <a:headEnd/>
                          <a:tailEnd/>
                        </a:ln>
                      </pic:spPr>
                    </pic:pic>
                  </a:graphicData>
                </a:graphic>
              </wp:inline>
            </w:drawing>
          </w:r>
        </w:p>
      </w:tc>
      <w:tc>
        <w:tcPr>
          <w:tcW w:w="2815" w:type="dxa"/>
          <w:vAlign w:val="center"/>
        </w:tcPr>
        <w:p w:rsidR="00385ECC" w:rsidRPr="00296ECB" w:rsidRDefault="00385ECC" w:rsidP="00F8537D">
          <w:pPr>
            <w:pStyle w:val="Nagwek"/>
            <w:jc w:val="center"/>
            <w:rPr>
              <w:i/>
              <w:color w:val="000099"/>
              <w:sz w:val="20"/>
              <w:szCs w:val="20"/>
            </w:rPr>
          </w:pPr>
          <w:r>
            <w:rPr>
              <w:i/>
              <w:color w:val="000099"/>
              <w:sz w:val="20"/>
              <w:szCs w:val="20"/>
            </w:rPr>
            <w:t>Związek Międzygminny „Nidzica”</w:t>
          </w:r>
        </w:p>
      </w:tc>
      <w:tc>
        <w:tcPr>
          <w:tcW w:w="2816" w:type="dxa"/>
        </w:tcPr>
        <w:p w:rsidR="00385ECC" w:rsidRPr="008837EB" w:rsidRDefault="003B5394" w:rsidP="00F8537D">
          <w:pPr>
            <w:jc w:val="center"/>
            <w:rPr>
              <w:sz w:val="12"/>
              <w:szCs w:val="12"/>
            </w:rPr>
          </w:pPr>
          <w:r>
            <w:rPr>
              <w:noProof/>
            </w:rPr>
            <w:drawing>
              <wp:inline distT="0" distB="0" distL="0" distR="0">
                <wp:extent cx="1345565" cy="577850"/>
                <wp:effectExtent l="19050" t="0" r="698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345565" cy="577850"/>
                        </a:xfrm>
                        <a:prstGeom prst="rect">
                          <a:avLst/>
                        </a:prstGeom>
                        <a:noFill/>
                        <a:ln w="9525">
                          <a:noFill/>
                          <a:miter lim="800000"/>
                          <a:headEnd/>
                          <a:tailEnd/>
                        </a:ln>
                      </pic:spPr>
                    </pic:pic>
                  </a:graphicData>
                </a:graphic>
              </wp:inline>
            </w:drawing>
          </w:r>
        </w:p>
      </w:tc>
    </w:tr>
  </w:tbl>
  <w:p w:rsidR="00385ECC" w:rsidRPr="00400A1A" w:rsidRDefault="00385ECC" w:rsidP="00294FD3">
    <w:pPr>
      <w:pStyle w:val="Nagwek"/>
    </w:pPr>
  </w:p>
  <w:p w:rsidR="00385ECC" w:rsidRDefault="00385E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5E0"/>
    <w:multiLevelType w:val="hybridMultilevel"/>
    <w:tmpl w:val="1556CE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7B10F7"/>
    <w:multiLevelType w:val="hybridMultilevel"/>
    <w:tmpl w:val="9B628112"/>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
    <w:nsid w:val="08E44E87"/>
    <w:multiLevelType w:val="hybridMultilevel"/>
    <w:tmpl w:val="8EF6DA4E"/>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A24ABD"/>
    <w:multiLevelType w:val="hybridMultilevel"/>
    <w:tmpl w:val="F00EF98E"/>
    <w:lvl w:ilvl="0" w:tplc="43662F00">
      <w:start w:val="1"/>
      <w:numFmt w:val="decimal"/>
      <w:lvlText w:val="%1)"/>
      <w:lvlJc w:val="left"/>
      <w:pPr>
        <w:tabs>
          <w:tab w:val="num" w:pos="720"/>
        </w:tabs>
        <w:ind w:left="720" w:hanging="360"/>
      </w:pPr>
      <w:rPr>
        <w:rFonts w:ascii="Times New Roman" w:eastAsia="Times New Roman" w:hAnsi="Times New Roman" w:cs="Times New Roman"/>
      </w:rPr>
    </w:lvl>
    <w:lvl w:ilvl="1" w:tplc="F160876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D2F01B7"/>
    <w:multiLevelType w:val="hybridMultilevel"/>
    <w:tmpl w:val="F09C4618"/>
    <w:lvl w:ilvl="0" w:tplc="A38E245C">
      <w:start w:val="1"/>
      <w:numFmt w:val="decimal"/>
      <w:lvlText w:val="%1."/>
      <w:lvlJc w:val="left"/>
      <w:pPr>
        <w:tabs>
          <w:tab w:val="num" w:pos="435"/>
        </w:tabs>
        <w:ind w:left="43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3B6932"/>
    <w:multiLevelType w:val="hybridMultilevel"/>
    <w:tmpl w:val="EA207938"/>
    <w:lvl w:ilvl="0" w:tplc="D25CAB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5A0143"/>
    <w:multiLevelType w:val="hybridMultilevel"/>
    <w:tmpl w:val="4BB81F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3248DC"/>
    <w:multiLevelType w:val="hybridMultilevel"/>
    <w:tmpl w:val="585AF610"/>
    <w:lvl w:ilvl="0" w:tplc="455E85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1F5CD5"/>
    <w:multiLevelType w:val="singleLevel"/>
    <w:tmpl w:val="2BB4030E"/>
    <w:lvl w:ilvl="0">
      <w:start w:val="1"/>
      <w:numFmt w:val="lowerLetter"/>
      <w:lvlText w:val="%1)"/>
      <w:legacy w:legacy="1" w:legacySpace="0" w:legacyIndent="355"/>
      <w:lvlJc w:val="left"/>
      <w:rPr>
        <w:rFonts w:ascii="Times New Roman" w:hAnsi="Times New Roman" w:cs="Times New Roman" w:hint="default"/>
      </w:rPr>
    </w:lvl>
  </w:abstractNum>
  <w:abstractNum w:abstractNumId="9">
    <w:nsid w:val="1C8C67D8"/>
    <w:multiLevelType w:val="hybridMultilevel"/>
    <w:tmpl w:val="B8D2DF3E"/>
    <w:lvl w:ilvl="0" w:tplc="0415000F">
      <w:start w:val="1"/>
      <w:numFmt w:val="decimal"/>
      <w:lvlText w:val="%1."/>
      <w:lvlJc w:val="left"/>
      <w:pPr>
        <w:ind w:left="720" w:hanging="360"/>
      </w:pPr>
      <w:rPr>
        <w:rFonts w:cs="Times New Roman"/>
      </w:rPr>
    </w:lvl>
    <w:lvl w:ilvl="1" w:tplc="04150011">
      <w:start w:val="1"/>
      <w:numFmt w:val="decimal"/>
      <w:lvlText w:val="%2)"/>
      <w:lvlJc w:val="left"/>
      <w:pPr>
        <w:ind w:left="1500" w:hanging="42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9A7A61"/>
    <w:multiLevelType w:val="hybridMultilevel"/>
    <w:tmpl w:val="6394BDC8"/>
    <w:lvl w:ilvl="0" w:tplc="62C6D8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1BC66F8"/>
    <w:multiLevelType w:val="hybridMultilevel"/>
    <w:tmpl w:val="4DAEA24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222B06CF"/>
    <w:multiLevelType w:val="hybridMultilevel"/>
    <w:tmpl w:val="CE205D9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2D172E5"/>
    <w:multiLevelType w:val="hybridMultilevel"/>
    <w:tmpl w:val="3B6AD6CA"/>
    <w:lvl w:ilvl="0" w:tplc="9E304524">
      <w:start w:val="1"/>
      <w:numFmt w:val="lowerRoman"/>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4">
    <w:nsid w:val="275C3D0C"/>
    <w:multiLevelType w:val="hybridMultilevel"/>
    <w:tmpl w:val="9B628112"/>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3A87A04"/>
    <w:multiLevelType w:val="hybridMultilevel"/>
    <w:tmpl w:val="9B628112"/>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nsid w:val="3FC40B2F"/>
    <w:multiLevelType w:val="hybridMultilevel"/>
    <w:tmpl w:val="F09C4618"/>
    <w:lvl w:ilvl="0" w:tplc="A38E245C">
      <w:start w:val="1"/>
      <w:numFmt w:val="decimal"/>
      <w:lvlText w:val="%1."/>
      <w:lvlJc w:val="left"/>
      <w:pPr>
        <w:tabs>
          <w:tab w:val="num" w:pos="435"/>
        </w:tabs>
        <w:ind w:left="43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2D761F3"/>
    <w:multiLevelType w:val="hybridMultilevel"/>
    <w:tmpl w:val="5AD4F070"/>
    <w:lvl w:ilvl="0" w:tplc="7EEC958C">
      <w:start w:val="1"/>
      <w:numFmt w:val="decimal"/>
      <w:lvlText w:val="%1)"/>
      <w:lvlJc w:val="left"/>
      <w:pPr>
        <w:ind w:left="780" w:hanging="420"/>
      </w:pPr>
      <w:rPr>
        <w:rFonts w:cs="Times New Roman" w:hint="default"/>
        <w:color w:val="000000"/>
      </w:rPr>
    </w:lvl>
    <w:lvl w:ilvl="1" w:tplc="B23C17C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6696A8D"/>
    <w:multiLevelType w:val="hybridMultilevel"/>
    <w:tmpl w:val="DED89744"/>
    <w:lvl w:ilvl="0" w:tplc="5D305976">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FB5E50"/>
    <w:multiLevelType w:val="hybridMultilevel"/>
    <w:tmpl w:val="816A5870"/>
    <w:lvl w:ilvl="0" w:tplc="87F4458C">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557843F6">
      <w:start w:val="7"/>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E54DF9"/>
    <w:multiLevelType w:val="hybridMultilevel"/>
    <w:tmpl w:val="4BB4CFD4"/>
    <w:lvl w:ilvl="0" w:tplc="0415000F">
      <w:start w:val="1"/>
      <w:numFmt w:val="decimal"/>
      <w:lvlText w:val="%1."/>
      <w:lvlJc w:val="left"/>
      <w:pPr>
        <w:tabs>
          <w:tab w:val="num" w:pos="725"/>
        </w:tabs>
        <w:ind w:left="725" w:hanging="360"/>
      </w:pPr>
      <w:rPr>
        <w:rFonts w:cs="Times New Roman"/>
      </w:rPr>
    </w:lvl>
    <w:lvl w:ilvl="1" w:tplc="04150019" w:tentative="1">
      <w:start w:val="1"/>
      <w:numFmt w:val="lowerLetter"/>
      <w:lvlText w:val="%2."/>
      <w:lvlJc w:val="left"/>
      <w:pPr>
        <w:tabs>
          <w:tab w:val="num" w:pos="1445"/>
        </w:tabs>
        <w:ind w:left="1445" w:hanging="360"/>
      </w:pPr>
      <w:rPr>
        <w:rFonts w:cs="Times New Roman"/>
      </w:rPr>
    </w:lvl>
    <w:lvl w:ilvl="2" w:tplc="0415001B" w:tentative="1">
      <w:start w:val="1"/>
      <w:numFmt w:val="lowerRoman"/>
      <w:lvlText w:val="%3."/>
      <w:lvlJc w:val="right"/>
      <w:pPr>
        <w:tabs>
          <w:tab w:val="num" w:pos="2165"/>
        </w:tabs>
        <w:ind w:left="2165" w:hanging="180"/>
      </w:pPr>
      <w:rPr>
        <w:rFonts w:cs="Times New Roman"/>
      </w:rPr>
    </w:lvl>
    <w:lvl w:ilvl="3" w:tplc="0415000F" w:tentative="1">
      <w:start w:val="1"/>
      <w:numFmt w:val="decimal"/>
      <w:lvlText w:val="%4."/>
      <w:lvlJc w:val="left"/>
      <w:pPr>
        <w:tabs>
          <w:tab w:val="num" w:pos="2885"/>
        </w:tabs>
        <w:ind w:left="2885" w:hanging="360"/>
      </w:pPr>
      <w:rPr>
        <w:rFonts w:cs="Times New Roman"/>
      </w:rPr>
    </w:lvl>
    <w:lvl w:ilvl="4" w:tplc="04150019" w:tentative="1">
      <w:start w:val="1"/>
      <w:numFmt w:val="lowerLetter"/>
      <w:lvlText w:val="%5."/>
      <w:lvlJc w:val="left"/>
      <w:pPr>
        <w:tabs>
          <w:tab w:val="num" w:pos="3605"/>
        </w:tabs>
        <w:ind w:left="3605" w:hanging="360"/>
      </w:pPr>
      <w:rPr>
        <w:rFonts w:cs="Times New Roman"/>
      </w:rPr>
    </w:lvl>
    <w:lvl w:ilvl="5" w:tplc="0415001B" w:tentative="1">
      <w:start w:val="1"/>
      <w:numFmt w:val="lowerRoman"/>
      <w:lvlText w:val="%6."/>
      <w:lvlJc w:val="right"/>
      <w:pPr>
        <w:tabs>
          <w:tab w:val="num" w:pos="4325"/>
        </w:tabs>
        <w:ind w:left="4325" w:hanging="180"/>
      </w:pPr>
      <w:rPr>
        <w:rFonts w:cs="Times New Roman"/>
      </w:rPr>
    </w:lvl>
    <w:lvl w:ilvl="6" w:tplc="0415000F" w:tentative="1">
      <w:start w:val="1"/>
      <w:numFmt w:val="decimal"/>
      <w:lvlText w:val="%7."/>
      <w:lvlJc w:val="left"/>
      <w:pPr>
        <w:tabs>
          <w:tab w:val="num" w:pos="5045"/>
        </w:tabs>
        <w:ind w:left="5045" w:hanging="360"/>
      </w:pPr>
      <w:rPr>
        <w:rFonts w:cs="Times New Roman"/>
      </w:rPr>
    </w:lvl>
    <w:lvl w:ilvl="7" w:tplc="04150019" w:tentative="1">
      <w:start w:val="1"/>
      <w:numFmt w:val="lowerLetter"/>
      <w:lvlText w:val="%8."/>
      <w:lvlJc w:val="left"/>
      <w:pPr>
        <w:tabs>
          <w:tab w:val="num" w:pos="5765"/>
        </w:tabs>
        <w:ind w:left="5765" w:hanging="360"/>
      </w:pPr>
      <w:rPr>
        <w:rFonts w:cs="Times New Roman"/>
      </w:rPr>
    </w:lvl>
    <w:lvl w:ilvl="8" w:tplc="0415001B" w:tentative="1">
      <w:start w:val="1"/>
      <w:numFmt w:val="lowerRoman"/>
      <w:lvlText w:val="%9."/>
      <w:lvlJc w:val="right"/>
      <w:pPr>
        <w:tabs>
          <w:tab w:val="num" w:pos="6485"/>
        </w:tabs>
        <w:ind w:left="6485" w:hanging="180"/>
      </w:pPr>
      <w:rPr>
        <w:rFonts w:cs="Times New Roman"/>
      </w:rPr>
    </w:lvl>
  </w:abstractNum>
  <w:abstractNum w:abstractNumId="21">
    <w:nsid w:val="517A01C7"/>
    <w:multiLevelType w:val="hybridMultilevel"/>
    <w:tmpl w:val="494A171E"/>
    <w:lvl w:ilvl="0" w:tplc="04150011">
      <w:start w:val="1"/>
      <w:numFmt w:val="decimal"/>
      <w:lvlText w:val="%1)"/>
      <w:lvlJc w:val="left"/>
      <w:pPr>
        <w:ind w:left="720" w:hanging="360"/>
      </w:pPr>
      <w:rPr>
        <w:rFonts w:cs="Times New Roman"/>
      </w:rPr>
    </w:lvl>
    <w:lvl w:ilvl="1" w:tplc="4FBC2FFC">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7146311"/>
    <w:multiLevelType w:val="hybridMultilevel"/>
    <w:tmpl w:val="E84409A0"/>
    <w:lvl w:ilvl="0" w:tplc="7CF44386">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58D4738A"/>
    <w:multiLevelType w:val="hybridMultilevel"/>
    <w:tmpl w:val="378C82B4"/>
    <w:lvl w:ilvl="0" w:tplc="A38E245C">
      <w:start w:val="1"/>
      <w:numFmt w:val="decimal"/>
      <w:lvlText w:val="%1."/>
      <w:lvlJc w:val="left"/>
      <w:pPr>
        <w:tabs>
          <w:tab w:val="num" w:pos="435"/>
        </w:tabs>
        <w:ind w:left="435" w:hanging="360"/>
      </w:pPr>
      <w:rPr>
        <w:rFonts w:cs="Times New Roman" w:hint="default"/>
        <w:b w:val="0"/>
      </w:rPr>
    </w:lvl>
    <w:lvl w:ilvl="1" w:tplc="24227EFE">
      <w:start w:val="1"/>
      <w:numFmt w:val="lowerLetter"/>
      <w:lvlText w:val="%2)"/>
      <w:lvlJc w:val="left"/>
      <w:pPr>
        <w:tabs>
          <w:tab w:val="num" w:pos="1155"/>
        </w:tabs>
        <w:ind w:left="1155" w:hanging="360"/>
      </w:pPr>
      <w:rPr>
        <w:rFonts w:cs="Times New Roman" w:hint="default"/>
      </w:rPr>
    </w:lvl>
    <w:lvl w:ilvl="2" w:tplc="6B5E7068">
      <w:start w:val="1"/>
      <w:numFmt w:val="decimal"/>
      <w:lvlText w:val="%3)"/>
      <w:lvlJc w:val="left"/>
      <w:pPr>
        <w:tabs>
          <w:tab w:val="num" w:pos="2055"/>
        </w:tabs>
        <w:ind w:left="2055" w:hanging="360"/>
      </w:pPr>
      <w:rPr>
        <w:rFonts w:cs="Times New Roman" w:hint="default"/>
      </w:rPr>
    </w:lvl>
    <w:lvl w:ilvl="3" w:tplc="0415000F" w:tentative="1">
      <w:start w:val="1"/>
      <w:numFmt w:val="decimal"/>
      <w:lvlText w:val="%4."/>
      <w:lvlJc w:val="left"/>
      <w:pPr>
        <w:tabs>
          <w:tab w:val="num" w:pos="2595"/>
        </w:tabs>
        <w:ind w:left="2595" w:hanging="360"/>
      </w:pPr>
      <w:rPr>
        <w:rFonts w:cs="Times New Roman"/>
      </w:rPr>
    </w:lvl>
    <w:lvl w:ilvl="4" w:tplc="04150019" w:tentative="1">
      <w:start w:val="1"/>
      <w:numFmt w:val="lowerLetter"/>
      <w:lvlText w:val="%5."/>
      <w:lvlJc w:val="left"/>
      <w:pPr>
        <w:tabs>
          <w:tab w:val="num" w:pos="3315"/>
        </w:tabs>
        <w:ind w:left="3315" w:hanging="360"/>
      </w:pPr>
      <w:rPr>
        <w:rFonts w:cs="Times New Roman"/>
      </w:rPr>
    </w:lvl>
    <w:lvl w:ilvl="5" w:tplc="0415001B" w:tentative="1">
      <w:start w:val="1"/>
      <w:numFmt w:val="lowerRoman"/>
      <w:lvlText w:val="%6."/>
      <w:lvlJc w:val="right"/>
      <w:pPr>
        <w:tabs>
          <w:tab w:val="num" w:pos="4035"/>
        </w:tabs>
        <w:ind w:left="4035" w:hanging="180"/>
      </w:pPr>
      <w:rPr>
        <w:rFonts w:cs="Times New Roman"/>
      </w:rPr>
    </w:lvl>
    <w:lvl w:ilvl="6" w:tplc="0415000F" w:tentative="1">
      <w:start w:val="1"/>
      <w:numFmt w:val="decimal"/>
      <w:lvlText w:val="%7."/>
      <w:lvlJc w:val="left"/>
      <w:pPr>
        <w:tabs>
          <w:tab w:val="num" w:pos="4755"/>
        </w:tabs>
        <w:ind w:left="4755" w:hanging="360"/>
      </w:pPr>
      <w:rPr>
        <w:rFonts w:cs="Times New Roman"/>
      </w:rPr>
    </w:lvl>
    <w:lvl w:ilvl="7" w:tplc="04150019" w:tentative="1">
      <w:start w:val="1"/>
      <w:numFmt w:val="lowerLetter"/>
      <w:lvlText w:val="%8."/>
      <w:lvlJc w:val="left"/>
      <w:pPr>
        <w:tabs>
          <w:tab w:val="num" w:pos="5475"/>
        </w:tabs>
        <w:ind w:left="5475" w:hanging="360"/>
      </w:pPr>
      <w:rPr>
        <w:rFonts w:cs="Times New Roman"/>
      </w:rPr>
    </w:lvl>
    <w:lvl w:ilvl="8" w:tplc="0415001B" w:tentative="1">
      <w:start w:val="1"/>
      <w:numFmt w:val="lowerRoman"/>
      <w:lvlText w:val="%9."/>
      <w:lvlJc w:val="right"/>
      <w:pPr>
        <w:tabs>
          <w:tab w:val="num" w:pos="6195"/>
        </w:tabs>
        <w:ind w:left="6195" w:hanging="180"/>
      </w:pPr>
      <w:rPr>
        <w:rFonts w:cs="Times New Roman"/>
      </w:rPr>
    </w:lvl>
  </w:abstractNum>
  <w:abstractNum w:abstractNumId="24">
    <w:nsid w:val="5E1043C7"/>
    <w:multiLevelType w:val="hybridMultilevel"/>
    <w:tmpl w:val="F45AE6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F3D7AF8"/>
    <w:multiLevelType w:val="singleLevel"/>
    <w:tmpl w:val="0415000F"/>
    <w:lvl w:ilvl="0">
      <w:start w:val="1"/>
      <w:numFmt w:val="decimal"/>
      <w:lvlText w:val="%1."/>
      <w:lvlJc w:val="left"/>
      <w:pPr>
        <w:ind w:left="2880" w:hanging="360"/>
      </w:pPr>
      <w:rPr>
        <w:rFonts w:cs="Times New Roman"/>
      </w:rPr>
    </w:lvl>
  </w:abstractNum>
  <w:abstractNum w:abstractNumId="26">
    <w:nsid w:val="60601D7F"/>
    <w:multiLevelType w:val="hybridMultilevel"/>
    <w:tmpl w:val="83D624D6"/>
    <w:lvl w:ilvl="0" w:tplc="D68C303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5245408"/>
    <w:multiLevelType w:val="hybridMultilevel"/>
    <w:tmpl w:val="60A29C98"/>
    <w:lvl w:ilvl="0" w:tplc="24786A68">
      <w:start w:val="2"/>
      <w:numFmt w:val="decimal"/>
      <w:lvlText w:val="%1"/>
      <w:lvlJc w:val="left"/>
      <w:pPr>
        <w:tabs>
          <w:tab w:val="num" w:pos="720"/>
        </w:tabs>
        <w:ind w:left="720" w:hanging="360"/>
      </w:pPr>
      <w:rPr>
        <w:rFonts w:cs="Times New Roman" w:hint="default"/>
      </w:rPr>
    </w:lvl>
    <w:lvl w:ilvl="1" w:tplc="FD9863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738196A"/>
    <w:multiLevelType w:val="hybridMultilevel"/>
    <w:tmpl w:val="8562697C"/>
    <w:lvl w:ilvl="0" w:tplc="0415000F">
      <w:start w:val="1"/>
      <w:numFmt w:val="decimal"/>
      <w:lvlText w:val="%1."/>
      <w:lvlJc w:val="left"/>
      <w:pPr>
        <w:ind w:left="720" w:hanging="360"/>
      </w:pPr>
      <w:rPr>
        <w:rFonts w:cs="Times New Roman"/>
      </w:rPr>
    </w:lvl>
    <w:lvl w:ilvl="1" w:tplc="1562D7AE">
      <w:start w:val="1"/>
      <w:numFmt w:val="decimal"/>
      <w:lvlText w:val="%2)"/>
      <w:lvlJc w:val="left"/>
      <w:pPr>
        <w:ind w:left="1500" w:hanging="42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CAA04F0"/>
    <w:multiLevelType w:val="hybridMultilevel"/>
    <w:tmpl w:val="378C82B4"/>
    <w:lvl w:ilvl="0" w:tplc="A38E245C">
      <w:start w:val="1"/>
      <w:numFmt w:val="decimal"/>
      <w:lvlText w:val="%1."/>
      <w:lvlJc w:val="left"/>
      <w:pPr>
        <w:tabs>
          <w:tab w:val="num" w:pos="435"/>
        </w:tabs>
        <w:ind w:left="435" w:hanging="360"/>
      </w:pPr>
      <w:rPr>
        <w:rFonts w:cs="Times New Roman" w:hint="default"/>
        <w:b w:val="0"/>
      </w:rPr>
    </w:lvl>
    <w:lvl w:ilvl="1" w:tplc="24227EFE">
      <w:start w:val="1"/>
      <w:numFmt w:val="lowerLetter"/>
      <w:lvlText w:val="%2)"/>
      <w:lvlJc w:val="left"/>
      <w:pPr>
        <w:tabs>
          <w:tab w:val="num" w:pos="1155"/>
        </w:tabs>
        <w:ind w:left="1155" w:hanging="360"/>
      </w:pPr>
      <w:rPr>
        <w:rFonts w:cs="Times New Roman" w:hint="default"/>
      </w:rPr>
    </w:lvl>
    <w:lvl w:ilvl="2" w:tplc="6B5E7068">
      <w:start w:val="1"/>
      <w:numFmt w:val="decimal"/>
      <w:lvlText w:val="%3)"/>
      <w:lvlJc w:val="left"/>
      <w:pPr>
        <w:tabs>
          <w:tab w:val="num" w:pos="2055"/>
        </w:tabs>
        <w:ind w:left="2055" w:hanging="360"/>
      </w:pPr>
      <w:rPr>
        <w:rFonts w:cs="Times New Roman" w:hint="default"/>
      </w:rPr>
    </w:lvl>
    <w:lvl w:ilvl="3" w:tplc="0415000F" w:tentative="1">
      <w:start w:val="1"/>
      <w:numFmt w:val="decimal"/>
      <w:lvlText w:val="%4."/>
      <w:lvlJc w:val="left"/>
      <w:pPr>
        <w:tabs>
          <w:tab w:val="num" w:pos="2595"/>
        </w:tabs>
        <w:ind w:left="2595" w:hanging="360"/>
      </w:pPr>
      <w:rPr>
        <w:rFonts w:cs="Times New Roman"/>
      </w:rPr>
    </w:lvl>
    <w:lvl w:ilvl="4" w:tplc="04150019" w:tentative="1">
      <w:start w:val="1"/>
      <w:numFmt w:val="lowerLetter"/>
      <w:lvlText w:val="%5."/>
      <w:lvlJc w:val="left"/>
      <w:pPr>
        <w:tabs>
          <w:tab w:val="num" w:pos="3315"/>
        </w:tabs>
        <w:ind w:left="3315" w:hanging="360"/>
      </w:pPr>
      <w:rPr>
        <w:rFonts w:cs="Times New Roman"/>
      </w:rPr>
    </w:lvl>
    <w:lvl w:ilvl="5" w:tplc="0415001B" w:tentative="1">
      <w:start w:val="1"/>
      <w:numFmt w:val="lowerRoman"/>
      <w:lvlText w:val="%6."/>
      <w:lvlJc w:val="right"/>
      <w:pPr>
        <w:tabs>
          <w:tab w:val="num" w:pos="4035"/>
        </w:tabs>
        <w:ind w:left="4035" w:hanging="180"/>
      </w:pPr>
      <w:rPr>
        <w:rFonts w:cs="Times New Roman"/>
      </w:rPr>
    </w:lvl>
    <w:lvl w:ilvl="6" w:tplc="0415000F" w:tentative="1">
      <w:start w:val="1"/>
      <w:numFmt w:val="decimal"/>
      <w:lvlText w:val="%7."/>
      <w:lvlJc w:val="left"/>
      <w:pPr>
        <w:tabs>
          <w:tab w:val="num" w:pos="4755"/>
        </w:tabs>
        <w:ind w:left="4755" w:hanging="360"/>
      </w:pPr>
      <w:rPr>
        <w:rFonts w:cs="Times New Roman"/>
      </w:rPr>
    </w:lvl>
    <w:lvl w:ilvl="7" w:tplc="04150019" w:tentative="1">
      <w:start w:val="1"/>
      <w:numFmt w:val="lowerLetter"/>
      <w:lvlText w:val="%8."/>
      <w:lvlJc w:val="left"/>
      <w:pPr>
        <w:tabs>
          <w:tab w:val="num" w:pos="5475"/>
        </w:tabs>
        <w:ind w:left="5475" w:hanging="360"/>
      </w:pPr>
      <w:rPr>
        <w:rFonts w:cs="Times New Roman"/>
      </w:rPr>
    </w:lvl>
    <w:lvl w:ilvl="8" w:tplc="0415001B" w:tentative="1">
      <w:start w:val="1"/>
      <w:numFmt w:val="lowerRoman"/>
      <w:lvlText w:val="%9."/>
      <w:lvlJc w:val="right"/>
      <w:pPr>
        <w:tabs>
          <w:tab w:val="num" w:pos="6195"/>
        </w:tabs>
        <w:ind w:left="6195" w:hanging="180"/>
      </w:pPr>
      <w:rPr>
        <w:rFonts w:cs="Times New Roman"/>
      </w:rPr>
    </w:lvl>
  </w:abstractNum>
  <w:abstractNum w:abstractNumId="30">
    <w:nsid w:val="6D4828D8"/>
    <w:multiLevelType w:val="hybridMultilevel"/>
    <w:tmpl w:val="A84E6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E0E6713"/>
    <w:multiLevelType w:val="hybridMultilevel"/>
    <w:tmpl w:val="378C82B4"/>
    <w:lvl w:ilvl="0" w:tplc="A38E245C">
      <w:start w:val="1"/>
      <w:numFmt w:val="decimal"/>
      <w:lvlText w:val="%1."/>
      <w:lvlJc w:val="left"/>
      <w:pPr>
        <w:tabs>
          <w:tab w:val="num" w:pos="435"/>
        </w:tabs>
        <w:ind w:left="435" w:hanging="360"/>
      </w:pPr>
      <w:rPr>
        <w:rFonts w:cs="Times New Roman" w:hint="default"/>
        <w:b w:val="0"/>
      </w:rPr>
    </w:lvl>
    <w:lvl w:ilvl="1" w:tplc="24227EFE">
      <w:start w:val="1"/>
      <w:numFmt w:val="lowerLetter"/>
      <w:lvlText w:val="%2)"/>
      <w:lvlJc w:val="left"/>
      <w:pPr>
        <w:tabs>
          <w:tab w:val="num" w:pos="1155"/>
        </w:tabs>
        <w:ind w:left="1155" w:hanging="360"/>
      </w:pPr>
      <w:rPr>
        <w:rFonts w:cs="Times New Roman" w:hint="default"/>
      </w:rPr>
    </w:lvl>
    <w:lvl w:ilvl="2" w:tplc="6B5E7068">
      <w:start w:val="1"/>
      <w:numFmt w:val="decimal"/>
      <w:lvlText w:val="%3)"/>
      <w:lvlJc w:val="left"/>
      <w:pPr>
        <w:tabs>
          <w:tab w:val="num" w:pos="2055"/>
        </w:tabs>
        <w:ind w:left="2055" w:hanging="360"/>
      </w:pPr>
      <w:rPr>
        <w:rFonts w:cs="Times New Roman" w:hint="default"/>
      </w:rPr>
    </w:lvl>
    <w:lvl w:ilvl="3" w:tplc="0415000F" w:tentative="1">
      <w:start w:val="1"/>
      <w:numFmt w:val="decimal"/>
      <w:lvlText w:val="%4."/>
      <w:lvlJc w:val="left"/>
      <w:pPr>
        <w:tabs>
          <w:tab w:val="num" w:pos="2595"/>
        </w:tabs>
        <w:ind w:left="2595" w:hanging="360"/>
      </w:pPr>
      <w:rPr>
        <w:rFonts w:cs="Times New Roman"/>
      </w:rPr>
    </w:lvl>
    <w:lvl w:ilvl="4" w:tplc="04150019" w:tentative="1">
      <w:start w:val="1"/>
      <w:numFmt w:val="lowerLetter"/>
      <w:lvlText w:val="%5."/>
      <w:lvlJc w:val="left"/>
      <w:pPr>
        <w:tabs>
          <w:tab w:val="num" w:pos="3315"/>
        </w:tabs>
        <w:ind w:left="3315" w:hanging="360"/>
      </w:pPr>
      <w:rPr>
        <w:rFonts w:cs="Times New Roman"/>
      </w:rPr>
    </w:lvl>
    <w:lvl w:ilvl="5" w:tplc="0415001B" w:tentative="1">
      <w:start w:val="1"/>
      <w:numFmt w:val="lowerRoman"/>
      <w:lvlText w:val="%6."/>
      <w:lvlJc w:val="right"/>
      <w:pPr>
        <w:tabs>
          <w:tab w:val="num" w:pos="4035"/>
        </w:tabs>
        <w:ind w:left="4035" w:hanging="180"/>
      </w:pPr>
      <w:rPr>
        <w:rFonts w:cs="Times New Roman"/>
      </w:rPr>
    </w:lvl>
    <w:lvl w:ilvl="6" w:tplc="0415000F" w:tentative="1">
      <w:start w:val="1"/>
      <w:numFmt w:val="decimal"/>
      <w:lvlText w:val="%7."/>
      <w:lvlJc w:val="left"/>
      <w:pPr>
        <w:tabs>
          <w:tab w:val="num" w:pos="4755"/>
        </w:tabs>
        <w:ind w:left="4755" w:hanging="360"/>
      </w:pPr>
      <w:rPr>
        <w:rFonts w:cs="Times New Roman"/>
      </w:rPr>
    </w:lvl>
    <w:lvl w:ilvl="7" w:tplc="04150019" w:tentative="1">
      <w:start w:val="1"/>
      <w:numFmt w:val="lowerLetter"/>
      <w:lvlText w:val="%8."/>
      <w:lvlJc w:val="left"/>
      <w:pPr>
        <w:tabs>
          <w:tab w:val="num" w:pos="5475"/>
        </w:tabs>
        <w:ind w:left="5475" w:hanging="360"/>
      </w:pPr>
      <w:rPr>
        <w:rFonts w:cs="Times New Roman"/>
      </w:rPr>
    </w:lvl>
    <w:lvl w:ilvl="8" w:tplc="0415001B" w:tentative="1">
      <w:start w:val="1"/>
      <w:numFmt w:val="lowerRoman"/>
      <w:lvlText w:val="%9."/>
      <w:lvlJc w:val="right"/>
      <w:pPr>
        <w:tabs>
          <w:tab w:val="num" w:pos="6195"/>
        </w:tabs>
        <w:ind w:left="6195" w:hanging="180"/>
      </w:pPr>
      <w:rPr>
        <w:rFonts w:cs="Times New Roman"/>
      </w:rPr>
    </w:lvl>
  </w:abstractNum>
  <w:abstractNum w:abstractNumId="32">
    <w:nsid w:val="733E5487"/>
    <w:multiLevelType w:val="hybridMultilevel"/>
    <w:tmpl w:val="2C44B250"/>
    <w:lvl w:ilvl="0" w:tplc="C3C86B0C">
      <w:start w:val="1"/>
      <w:numFmt w:val="lowerLetter"/>
      <w:lvlText w:val="%1)"/>
      <w:lvlJc w:val="left"/>
      <w:pPr>
        <w:tabs>
          <w:tab w:val="num" w:pos="2342"/>
        </w:tabs>
        <w:ind w:left="2342" w:hanging="360"/>
      </w:pPr>
      <w:rPr>
        <w:rFonts w:cs="Times New Roman" w:hint="default"/>
      </w:rPr>
    </w:lvl>
    <w:lvl w:ilvl="1" w:tplc="4AE0C358">
      <w:start w:val="1"/>
      <w:numFmt w:val="lowerLetter"/>
      <w:lvlText w:val="%2."/>
      <w:lvlJc w:val="left"/>
      <w:pPr>
        <w:tabs>
          <w:tab w:val="num" w:pos="1440"/>
        </w:tabs>
        <w:ind w:left="1440" w:hanging="360"/>
      </w:pPr>
      <w:rPr>
        <w:rFonts w:cs="Times New Roman"/>
      </w:rPr>
    </w:lvl>
    <w:lvl w:ilvl="2" w:tplc="841ED87C">
      <w:start w:val="1"/>
      <w:numFmt w:val="lowerRoman"/>
      <w:lvlText w:val="%3."/>
      <w:lvlJc w:val="right"/>
      <w:pPr>
        <w:tabs>
          <w:tab w:val="num" w:pos="2160"/>
        </w:tabs>
        <w:ind w:left="2160" w:hanging="180"/>
      </w:pPr>
      <w:rPr>
        <w:rFonts w:cs="Times New Roman"/>
      </w:rPr>
    </w:lvl>
    <w:lvl w:ilvl="3" w:tplc="D08C0A6A">
      <w:start w:val="1"/>
      <w:numFmt w:val="decimal"/>
      <w:lvlText w:val="%4."/>
      <w:lvlJc w:val="left"/>
      <w:pPr>
        <w:ind w:left="2880" w:hanging="360"/>
      </w:pPr>
      <w:rPr>
        <w:rFonts w:cs="Times New Roman" w:hint="default"/>
      </w:rPr>
    </w:lvl>
    <w:lvl w:ilvl="4" w:tplc="DAF0EB7C" w:tentative="1">
      <w:start w:val="1"/>
      <w:numFmt w:val="lowerLetter"/>
      <w:lvlText w:val="%5."/>
      <w:lvlJc w:val="left"/>
      <w:pPr>
        <w:tabs>
          <w:tab w:val="num" w:pos="3600"/>
        </w:tabs>
        <w:ind w:left="3600" w:hanging="360"/>
      </w:pPr>
      <w:rPr>
        <w:rFonts w:cs="Times New Roman"/>
      </w:rPr>
    </w:lvl>
    <w:lvl w:ilvl="5" w:tplc="A9E8BF84" w:tentative="1">
      <w:start w:val="1"/>
      <w:numFmt w:val="lowerRoman"/>
      <w:lvlText w:val="%6."/>
      <w:lvlJc w:val="right"/>
      <w:pPr>
        <w:tabs>
          <w:tab w:val="num" w:pos="4320"/>
        </w:tabs>
        <w:ind w:left="4320" w:hanging="180"/>
      </w:pPr>
      <w:rPr>
        <w:rFonts w:cs="Times New Roman"/>
      </w:rPr>
    </w:lvl>
    <w:lvl w:ilvl="6" w:tplc="C0E00110" w:tentative="1">
      <w:start w:val="1"/>
      <w:numFmt w:val="decimal"/>
      <w:lvlText w:val="%7."/>
      <w:lvlJc w:val="left"/>
      <w:pPr>
        <w:tabs>
          <w:tab w:val="num" w:pos="5040"/>
        </w:tabs>
        <w:ind w:left="5040" w:hanging="360"/>
      </w:pPr>
      <w:rPr>
        <w:rFonts w:cs="Times New Roman"/>
      </w:rPr>
    </w:lvl>
    <w:lvl w:ilvl="7" w:tplc="2C52CBC4" w:tentative="1">
      <w:start w:val="1"/>
      <w:numFmt w:val="lowerLetter"/>
      <w:lvlText w:val="%8."/>
      <w:lvlJc w:val="left"/>
      <w:pPr>
        <w:tabs>
          <w:tab w:val="num" w:pos="5760"/>
        </w:tabs>
        <w:ind w:left="5760" w:hanging="360"/>
      </w:pPr>
      <w:rPr>
        <w:rFonts w:cs="Times New Roman"/>
      </w:rPr>
    </w:lvl>
    <w:lvl w:ilvl="8" w:tplc="D2407720" w:tentative="1">
      <w:start w:val="1"/>
      <w:numFmt w:val="lowerRoman"/>
      <w:lvlText w:val="%9."/>
      <w:lvlJc w:val="right"/>
      <w:pPr>
        <w:tabs>
          <w:tab w:val="num" w:pos="6480"/>
        </w:tabs>
        <w:ind w:left="6480" w:hanging="180"/>
      </w:pPr>
      <w:rPr>
        <w:rFonts w:cs="Times New Roman"/>
      </w:rPr>
    </w:lvl>
  </w:abstractNum>
  <w:abstractNum w:abstractNumId="33">
    <w:nsid w:val="787D1906"/>
    <w:multiLevelType w:val="hybridMultilevel"/>
    <w:tmpl w:val="4FEC766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7A5D1CD2"/>
    <w:multiLevelType w:val="hybridMultilevel"/>
    <w:tmpl w:val="A8B0F3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CF76219"/>
    <w:multiLevelType w:val="hybridMultilevel"/>
    <w:tmpl w:val="5F4EC27A"/>
    <w:lvl w:ilvl="0" w:tplc="D22802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25"/>
  </w:num>
  <w:num w:numId="3">
    <w:abstractNumId w:val="8"/>
  </w:num>
  <w:num w:numId="4">
    <w:abstractNumId w:val="20"/>
  </w:num>
  <w:num w:numId="5">
    <w:abstractNumId w:val="19"/>
  </w:num>
  <w:num w:numId="6">
    <w:abstractNumId w:val="27"/>
  </w:num>
  <w:num w:numId="7">
    <w:abstractNumId w:val="3"/>
  </w:num>
  <w:num w:numId="8">
    <w:abstractNumId w:val="29"/>
  </w:num>
  <w:num w:numId="9">
    <w:abstractNumId w:val="2"/>
  </w:num>
  <w:num w:numId="10">
    <w:abstractNumId w:val="6"/>
  </w:num>
  <w:num w:numId="11">
    <w:abstractNumId w:val="12"/>
  </w:num>
  <w:num w:numId="12">
    <w:abstractNumId w:val="13"/>
  </w:num>
  <w:num w:numId="13">
    <w:abstractNumId w:val="30"/>
  </w:num>
  <w:num w:numId="14">
    <w:abstractNumId w:val="5"/>
  </w:num>
  <w:num w:numId="15">
    <w:abstractNumId w:val="28"/>
  </w:num>
  <w:num w:numId="16">
    <w:abstractNumId w:val="0"/>
  </w:num>
  <w:num w:numId="17">
    <w:abstractNumId w:val="10"/>
  </w:num>
  <w:num w:numId="18">
    <w:abstractNumId w:val="9"/>
  </w:num>
  <w:num w:numId="19">
    <w:abstractNumId w:val="21"/>
  </w:num>
  <w:num w:numId="20">
    <w:abstractNumId w:val="24"/>
  </w:num>
  <w:num w:numId="21">
    <w:abstractNumId w:val="11"/>
  </w:num>
  <w:num w:numId="22">
    <w:abstractNumId w:val="34"/>
  </w:num>
  <w:num w:numId="23">
    <w:abstractNumId w:val="22"/>
  </w:num>
  <w:num w:numId="24">
    <w:abstractNumId w:val="7"/>
  </w:num>
  <w:num w:numId="25">
    <w:abstractNumId w:val="33"/>
  </w:num>
  <w:num w:numId="26">
    <w:abstractNumId w:val="26"/>
  </w:num>
  <w:num w:numId="27">
    <w:abstractNumId w:val="35"/>
  </w:num>
  <w:num w:numId="28">
    <w:abstractNumId w:val="17"/>
  </w:num>
  <w:num w:numId="29">
    <w:abstractNumId w:val="18"/>
  </w:num>
  <w:num w:numId="30">
    <w:abstractNumId w:val="31"/>
  </w:num>
  <w:num w:numId="31">
    <w:abstractNumId w:val="23"/>
  </w:num>
  <w:num w:numId="32">
    <w:abstractNumId w:val="4"/>
  </w:num>
  <w:num w:numId="33">
    <w:abstractNumId w:val="16"/>
  </w:num>
  <w:num w:numId="34">
    <w:abstractNumId w:val="15"/>
  </w:num>
  <w:num w:numId="35">
    <w:abstractNumId w:val="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C1D4D"/>
    <w:rsid w:val="000750BA"/>
    <w:rsid w:val="000759F6"/>
    <w:rsid w:val="00096E1D"/>
    <w:rsid w:val="000C1D4D"/>
    <w:rsid w:val="000F28D8"/>
    <w:rsid w:val="00117EF4"/>
    <w:rsid w:val="0016235E"/>
    <w:rsid w:val="001D67A9"/>
    <w:rsid w:val="00250942"/>
    <w:rsid w:val="00294FD3"/>
    <w:rsid w:val="00296ECB"/>
    <w:rsid w:val="002E0195"/>
    <w:rsid w:val="002E6290"/>
    <w:rsid w:val="00315BDB"/>
    <w:rsid w:val="00332BBE"/>
    <w:rsid w:val="00366670"/>
    <w:rsid w:val="003666D1"/>
    <w:rsid w:val="00385ECC"/>
    <w:rsid w:val="003B5394"/>
    <w:rsid w:val="00400A1A"/>
    <w:rsid w:val="00434804"/>
    <w:rsid w:val="004B57EE"/>
    <w:rsid w:val="00511C66"/>
    <w:rsid w:val="005606A8"/>
    <w:rsid w:val="00565028"/>
    <w:rsid w:val="005B130E"/>
    <w:rsid w:val="006442E7"/>
    <w:rsid w:val="0065753D"/>
    <w:rsid w:val="006B43A7"/>
    <w:rsid w:val="006C06A6"/>
    <w:rsid w:val="006C0F1D"/>
    <w:rsid w:val="006E50CE"/>
    <w:rsid w:val="007C3F0D"/>
    <w:rsid w:val="007C7544"/>
    <w:rsid w:val="007F7365"/>
    <w:rsid w:val="00817C83"/>
    <w:rsid w:val="00822CBF"/>
    <w:rsid w:val="00857E31"/>
    <w:rsid w:val="008837EB"/>
    <w:rsid w:val="008A6F32"/>
    <w:rsid w:val="008F0DA9"/>
    <w:rsid w:val="009549D9"/>
    <w:rsid w:val="009739C4"/>
    <w:rsid w:val="00976EBF"/>
    <w:rsid w:val="00984BF2"/>
    <w:rsid w:val="009A14AB"/>
    <w:rsid w:val="00A30D95"/>
    <w:rsid w:val="00AF4735"/>
    <w:rsid w:val="00B17929"/>
    <w:rsid w:val="00B71975"/>
    <w:rsid w:val="00B9051D"/>
    <w:rsid w:val="00C51C61"/>
    <w:rsid w:val="00C70FE7"/>
    <w:rsid w:val="00CD4B31"/>
    <w:rsid w:val="00D270B9"/>
    <w:rsid w:val="00D863EB"/>
    <w:rsid w:val="00D92C56"/>
    <w:rsid w:val="00DB6993"/>
    <w:rsid w:val="00E1231D"/>
    <w:rsid w:val="00E712B6"/>
    <w:rsid w:val="00E76C26"/>
    <w:rsid w:val="00EC0DAD"/>
    <w:rsid w:val="00ED4A3F"/>
    <w:rsid w:val="00F52AEF"/>
    <w:rsid w:val="00F8537D"/>
    <w:rsid w:val="00FB23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D4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94FD3"/>
    <w:pPr>
      <w:tabs>
        <w:tab w:val="center" w:pos="4536"/>
        <w:tab w:val="right" w:pos="9072"/>
      </w:tabs>
    </w:pPr>
  </w:style>
  <w:style w:type="character" w:customStyle="1" w:styleId="NagwekZnak">
    <w:name w:val="Nagłówek Znak"/>
    <w:basedOn w:val="Domylnaczcionkaakapitu"/>
    <w:link w:val="Nagwek"/>
    <w:uiPriority w:val="99"/>
    <w:locked/>
    <w:rsid w:val="00294FD3"/>
    <w:rPr>
      <w:rFonts w:ascii="Times New Roman" w:hAnsi="Times New Roman" w:cs="Times New Roman"/>
      <w:sz w:val="24"/>
      <w:szCs w:val="24"/>
      <w:lang w:eastAsia="pl-PL"/>
    </w:rPr>
  </w:style>
  <w:style w:type="paragraph" w:styleId="Stopka">
    <w:name w:val="footer"/>
    <w:basedOn w:val="Normalny"/>
    <w:link w:val="StopkaZnak"/>
    <w:uiPriority w:val="99"/>
    <w:rsid w:val="00294FD3"/>
    <w:pPr>
      <w:tabs>
        <w:tab w:val="center" w:pos="4536"/>
        <w:tab w:val="right" w:pos="9072"/>
      </w:tabs>
    </w:pPr>
  </w:style>
  <w:style w:type="character" w:customStyle="1" w:styleId="StopkaZnak">
    <w:name w:val="Stopka Znak"/>
    <w:basedOn w:val="Domylnaczcionkaakapitu"/>
    <w:link w:val="Stopka"/>
    <w:uiPriority w:val="99"/>
    <w:locked/>
    <w:rsid w:val="00294FD3"/>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294FD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4FD3"/>
    <w:rPr>
      <w:rFonts w:ascii="Tahoma" w:hAnsi="Tahoma" w:cs="Tahoma"/>
      <w:sz w:val="16"/>
      <w:szCs w:val="16"/>
      <w:lang w:eastAsia="pl-PL"/>
    </w:rPr>
  </w:style>
  <w:style w:type="character" w:styleId="Odwoaniedokomentarza">
    <w:name w:val="annotation reference"/>
    <w:basedOn w:val="Domylnaczcionkaakapitu"/>
    <w:uiPriority w:val="99"/>
    <w:semiHidden/>
    <w:rsid w:val="00E1231D"/>
    <w:rPr>
      <w:rFonts w:cs="Times New Roman"/>
      <w:sz w:val="16"/>
      <w:szCs w:val="16"/>
    </w:rPr>
  </w:style>
  <w:style w:type="paragraph" w:styleId="Tekstkomentarza">
    <w:name w:val="annotation text"/>
    <w:basedOn w:val="Normalny"/>
    <w:link w:val="TekstkomentarzaZnak"/>
    <w:uiPriority w:val="99"/>
    <w:semiHidden/>
    <w:rsid w:val="00E1231D"/>
    <w:rPr>
      <w:sz w:val="20"/>
      <w:szCs w:val="20"/>
    </w:rPr>
  </w:style>
  <w:style w:type="character" w:customStyle="1" w:styleId="CommentTextChar">
    <w:name w:val="Comment Text Char"/>
    <w:basedOn w:val="Domylnaczcionkaakapitu"/>
    <w:link w:val="Tekstkomentarza"/>
    <w:uiPriority w:val="99"/>
    <w:semiHidden/>
    <w:rsid w:val="001D7AC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E1231D"/>
    <w:rPr>
      <w:b/>
      <w:bCs/>
    </w:rPr>
  </w:style>
  <w:style w:type="character" w:customStyle="1" w:styleId="TematkomentarzaZnak">
    <w:name w:val="Temat komentarza Znak"/>
    <w:basedOn w:val="CommentTextChar"/>
    <w:link w:val="Tematkomentarza"/>
    <w:uiPriority w:val="99"/>
    <w:semiHidden/>
    <w:rsid w:val="001D7AC9"/>
    <w:rPr>
      <w:b/>
      <w:bCs/>
    </w:rPr>
  </w:style>
  <w:style w:type="character" w:customStyle="1" w:styleId="TekstkomentarzaZnak">
    <w:name w:val="Tekst komentarza Znak"/>
    <w:basedOn w:val="Domylnaczcionkaakapitu"/>
    <w:link w:val="Tekstkomentarza"/>
    <w:uiPriority w:val="99"/>
    <w:semiHidden/>
    <w:locked/>
    <w:rsid w:val="00E1231D"/>
    <w:rPr>
      <w:rFonts w:eastAsia="Times New Roman" w:cs="Times New Roman"/>
      <w:lang w:val="pl-PL" w:eastAsia="pl-PL" w:bidi="ar-SA"/>
    </w:rPr>
  </w:style>
  <w:style w:type="paragraph" w:styleId="Akapitzlist">
    <w:name w:val="List Paragraph"/>
    <w:basedOn w:val="Normalny"/>
    <w:uiPriority w:val="34"/>
    <w:qFormat/>
    <w:rsid w:val="00984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16</Pages>
  <Words>5055</Words>
  <Characters>30335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CZĘŚĆ II – WZÓR UMOWY</vt:lpstr>
    </vt:vector>
  </TitlesOfParts>
  <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 WZÓR UMOWY</dc:title>
  <dc:creator>NIDZICA</dc:creator>
  <cp:lastModifiedBy>NIDZICA</cp:lastModifiedBy>
  <cp:revision>6</cp:revision>
  <cp:lastPrinted>2013-04-12T07:55:00Z</cp:lastPrinted>
  <dcterms:created xsi:type="dcterms:W3CDTF">2013-04-10T07:45:00Z</dcterms:created>
  <dcterms:modified xsi:type="dcterms:W3CDTF">2013-04-12T07:56:00Z</dcterms:modified>
</cp:coreProperties>
</file>