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38544" w14:textId="6D9AAEC6" w:rsidR="00A83F9D" w:rsidRDefault="00AD5173" w:rsidP="00A83F9D">
      <w:pPr>
        <w:autoSpaceDE w:val="0"/>
        <w:autoSpaceDN w:val="0"/>
        <w:adjustRightInd w:val="0"/>
      </w:pPr>
      <w:r>
        <w:t>ZM.KZZ.271.</w:t>
      </w:r>
      <w:r w:rsidR="004D0CB6">
        <w:t>06</w:t>
      </w:r>
      <w:r>
        <w:t>.2020</w:t>
      </w:r>
      <w:r w:rsidR="00A83F9D" w:rsidRPr="00C55270">
        <w:tab/>
      </w:r>
      <w:r w:rsidR="00A83F9D" w:rsidRPr="00C55270">
        <w:tab/>
      </w:r>
      <w:r w:rsidR="00A83F9D" w:rsidRPr="00C55270">
        <w:tab/>
      </w:r>
      <w:r w:rsidR="00A83F9D" w:rsidRPr="00C55270">
        <w:tab/>
      </w:r>
      <w:r w:rsidR="00A83F9D" w:rsidRPr="00C55270">
        <w:tab/>
      </w:r>
      <w:r w:rsidR="00A83F9D" w:rsidRPr="00C55270">
        <w:tab/>
      </w:r>
      <w:r w:rsidR="00A83F9D" w:rsidRPr="00C55270">
        <w:tab/>
        <w:t xml:space="preserve">         Załącznik nr 6</w:t>
      </w:r>
    </w:p>
    <w:p w14:paraId="490C8008" w14:textId="77777777" w:rsidR="00A83F9D" w:rsidRDefault="00A83F9D" w:rsidP="0026670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F989655" w14:textId="77777777" w:rsidR="0026670F" w:rsidRPr="0026670F" w:rsidRDefault="00AD5173" w:rsidP="0026670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 M O W A  Nr …… /DE/ 2020</w:t>
      </w:r>
    </w:p>
    <w:p w14:paraId="1BCC3C82" w14:textId="77777777" w:rsidR="0026670F" w:rsidRPr="0026670F" w:rsidRDefault="0026670F" w:rsidP="0026670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53A03FF" w14:textId="77777777" w:rsidR="0026670F" w:rsidRPr="0026670F" w:rsidRDefault="0026670F" w:rsidP="0026670F">
      <w:pPr>
        <w:shd w:val="clear" w:color="auto" w:fill="FFFFFF"/>
        <w:ind w:left="7" w:right="461"/>
        <w:jc w:val="both"/>
        <w:rPr>
          <w:sz w:val="22"/>
          <w:szCs w:val="22"/>
        </w:rPr>
      </w:pPr>
    </w:p>
    <w:p w14:paraId="1DB80D07" w14:textId="77777777" w:rsidR="0026670F" w:rsidRPr="0026670F" w:rsidRDefault="00AD5173" w:rsidP="0026670F">
      <w:pPr>
        <w:shd w:val="clear" w:color="auto" w:fill="FFFFFF"/>
        <w:ind w:left="7" w:right="461"/>
        <w:jc w:val="both"/>
        <w:rPr>
          <w:sz w:val="22"/>
          <w:szCs w:val="22"/>
        </w:rPr>
      </w:pPr>
      <w:r>
        <w:rPr>
          <w:sz w:val="22"/>
          <w:szCs w:val="22"/>
        </w:rPr>
        <w:t>zawarta w dniu ……………. 2020</w:t>
      </w:r>
      <w:r w:rsidR="0026670F" w:rsidRPr="0026670F">
        <w:rPr>
          <w:sz w:val="22"/>
          <w:szCs w:val="22"/>
        </w:rPr>
        <w:t xml:space="preserve"> roku w Kazimierzy Wielkiej pomiędzy:</w:t>
      </w:r>
    </w:p>
    <w:p w14:paraId="38D892A5" w14:textId="77777777" w:rsidR="0026670F" w:rsidRPr="0026670F" w:rsidRDefault="0026670F" w:rsidP="0026670F">
      <w:pPr>
        <w:shd w:val="clear" w:color="auto" w:fill="FFFFFF"/>
        <w:ind w:left="367" w:right="461"/>
        <w:jc w:val="both"/>
        <w:rPr>
          <w:sz w:val="22"/>
          <w:szCs w:val="22"/>
        </w:rPr>
      </w:pPr>
    </w:p>
    <w:p w14:paraId="677E9A42" w14:textId="77777777" w:rsidR="0026670F" w:rsidRPr="0026670F" w:rsidRDefault="0026670F" w:rsidP="0026670F">
      <w:pPr>
        <w:shd w:val="clear" w:color="auto" w:fill="FFFFFF"/>
        <w:ind w:left="367" w:right="461" w:hanging="367"/>
        <w:jc w:val="both"/>
        <w:rPr>
          <w:sz w:val="22"/>
          <w:szCs w:val="22"/>
        </w:rPr>
      </w:pPr>
      <w:r w:rsidRPr="0026670F">
        <w:rPr>
          <w:b/>
          <w:bCs/>
          <w:sz w:val="22"/>
          <w:szCs w:val="22"/>
        </w:rPr>
        <w:t>ZWIĄZKIEM MIĘDZYGMINNYM „NIDZICA” z siedzibą w Kazimierzy Wielkiej</w:t>
      </w:r>
    </w:p>
    <w:p w14:paraId="7EF0B967" w14:textId="77777777" w:rsidR="0026670F" w:rsidRPr="0026670F" w:rsidRDefault="0026670F" w:rsidP="0026670F">
      <w:pPr>
        <w:shd w:val="clear" w:color="auto" w:fill="FFFFFF"/>
        <w:ind w:left="367" w:right="461" w:hanging="367"/>
        <w:jc w:val="both"/>
        <w:rPr>
          <w:sz w:val="22"/>
          <w:szCs w:val="22"/>
        </w:rPr>
      </w:pPr>
      <w:r w:rsidRPr="0026670F">
        <w:rPr>
          <w:sz w:val="22"/>
          <w:szCs w:val="22"/>
        </w:rPr>
        <w:t>ul. Zielona 12, 28 – 500 Kazimierza Wielka</w:t>
      </w:r>
    </w:p>
    <w:p w14:paraId="7405A60B" w14:textId="77777777" w:rsidR="0026670F" w:rsidRPr="0026670F" w:rsidRDefault="0026670F" w:rsidP="0026670F">
      <w:pPr>
        <w:shd w:val="clear" w:color="auto" w:fill="FFFFFF"/>
        <w:ind w:left="367" w:right="461" w:hanging="367"/>
        <w:jc w:val="both"/>
        <w:rPr>
          <w:sz w:val="22"/>
          <w:szCs w:val="22"/>
        </w:rPr>
      </w:pPr>
      <w:r w:rsidRPr="0026670F">
        <w:rPr>
          <w:sz w:val="22"/>
          <w:szCs w:val="22"/>
        </w:rPr>
        <w:t>NIP: 662-005-00-76</w:t>
      </w:r>
    </w:p>
    <w:p w14:paraId="17BFD721" w14:textId="77777777" w:rsidR="0026670F" w:rsidRPr="0026670F" w:rsidRDefault="0026670F" w:rsidP="0026670F">
      <w:pPr>
        <w:shd w:val="clear" w:color="auto" w:fill="FFFFFF"/>
        <w:ind w:left="369" w:right="459" w:hanging="369"/>
        <w:jc w:val="both"/>
        <w:rPr>
          <w:sz w:val="22"/>
          <w:szCs w:val="22"/>
        </w:rPr>
      </w:pPr>
      <w:r w:rsidRPr="0026670F">
        <w:rPr>
          <w:sz w:val="22"/>
          <w:szCs w:val="22"/>
        </w:rPr>
        <w:t>REGON: 290523428</w:t>
      </w:r>
    </w:p>
    <w:p w14:paraId="35ACCC74" w14:textId="77777777" w:rsidR="0026670F" w:rsidRPr="0026670F" w:rsidRDefault="0026670F" w:rsidP="0026670F">
      <w:pPr>
        <w:shd w:val="clear" w:color="auto" w:fill="FFFFFF"/>
        <w:ind w:left="367" w:right="461" w:hanging="367"/>
        <w:jc w:val="both"/>
        <w:rPr>
          <w:sz w:val="22"/>
          <w:szCs w:val="22"/>
        </w:rPr>
      </w:pPr>
      <w:r w:rsidRPr="0026670F">
        <w:rPr>
          <w:sz w:val="22"/>
          <w:szCs w:val="22"/>
        </w:rPr>
        <w:t>reprezentowanym przez:</w:t>
      </w:r>
    </w:p>
    <w:p w14:paraId="412C5236" w14:textId="77777777" w:rsidR="0026670F" w:rsidRPr="00711976" w:rsidRDefault="00AD5173" w:rsidP="0026670F">
      <w:pPr>
        <w:shd w:val="clear" w:color="auto" w:fill="FFFFFF"/>
        <w:ind w:left="7" w:right="461" w:firstLine="360"/>
        <w:jc w:val="both"/>
        <w:rPr>
          <w:sz w:val="22"/>
          <w:szCs w:val="22"/>
        </w:rPr>
      </w:pPr>
      <w:r w:rsidRPr="00711976">
        <w:rPr>
          <w:spacing w:val="-1"/>
          <w:sz w:val="22"/>
          <w:szCs w:val="22"/>
        </w:rPr>
        <w:t>Anna Żarnowiecka</w:t>
      </w:r>
      <w:r w:rsidR="00D87E5A" w:rsidRPr="00711976">
        <w:rPr>
          <w:sz w:val="22"/>
          <w:szCs w:val="22"/>
        </w:rPr>
        <w:t xml:space="preserve"> – Przewodniczący</w:t>
      </w:r>
      <w:r w:rsidR="0026670F" w:rsidRPr="00711976">
        <w:rPr>
          <w:sz w:val="22"/>
          <w:szCs w:val="22"/>
        </w:rPr>
        <w:t xml:space="preserve"> Zarządu</w:t>
      </w:r>
      <w:r w:rsidRPr="00711976">
        <w:rPr>
          <w:sz w:val="22"/>
          <w:szCs w:val="22"/>
        </w:rPr>
        <w:t xml:space="preserve"> Związku</w:t>
      </w:r>
    </w:p>
    <w:p w14:paraId="5C5AB3D0" w14:textId="3DD7ADAE" w:rsidR="0026670F" w:rsidRPr="0026670F" w:rsidRDefault="00711976" w:rsidP="0026670F">
      <w:pPr>
        <w:shd w:val="clear" w:color="auto" w:fill="FFFFFF"/>
        <w:ind w:left="7" w:right="461" w:firstLine="360"/>
        <w:jc w:val="both"/>
        <w:rPr>
          <w:sz w:val="22"/>
          <w:szCs w:val="22"/>
        </w:rPr>
      </w:pPr>
      <w:r w:rsidRPr="00711976">
        <w:rPr>
          <w:sz w:val="22"/>
          <w:szCs w:val="22"/>
        </w:rPr>
        <w:t xml:space="preserve">Jerzy Pilawski </w:t>
      </w:r>
      <w:r w:rsidR="00AD5173" w:rsidRPr="00711976">
        <w:rPr>
          <w:sz w:val="22"/>
          <w:szCs w:val="22"/>
        </w:rPr>
        <w:t>–</w:t>
      </w:r>
      <w:r w:rsidRPr="00711976">
        <w:rPr>
          <w:sz w:val="22"/>
          <w:szCs w:val="22"/>
        </w:rPr>
        <w:t xml:space="preserve">Członek </w:t>
      </w:r>
      <w:r w:rsidR="0026670F" w:rsidRPr="00711976">
        <w:rPr>
          <w:sz w:val="22"/>
          <w:szCs w:val="22"/>
        </w:rPr>
        <w:t>Zarządu</w:t>
      </w:r>
    </w:p>
    <w:p w14:paraId="1EB1165F" w14:textId="77777777" w:rsidR="0026670F" w:rsidRPr="0026670F" w:rsidRDefault="0026670F" w:rsidP="0026670F">
      <w:pPr>
        <w:shd w:val="clear" w:color="auto" w:fill="FFFFFF"/>
        <w:ind w:left="6" w:right="459"/>
        <w:jc w:val="both"/>
        <w:rPr>
          <w:sz w:val="22"/>
          <w:szCs w:val="22"/>
        </w:rPr>
      </w:pPr>
      <w:r w:rsidRPr="0026670F">
        <w:rPr>
          <w:sz w:val="22"/>
          <w:szCs w:val="22"/>
        </w:rPr>
        <w:t>przy kontrasygnacie Skarbnika Zamawiającego w osobie Danuty Taw</w:t>
      </w:r>
    </w:p>
    <w:p w14:paraId="0AB3EBE5" w14:textId="77777777" w:rsidR="0026670F" w:rsidRPr="0026670F" w:rsidRDefault="0026670F" w:rsidP="0026670F">
      <w:pPr>
        <w:shd w:val="clear" w:color="auto" w:fill="FFFFFF"/>
        <w:spacing w:after="240"/>
        <w:ind w:left="7" w:right="461"/>
        <w:rPr>
          <w:sz w:val="22"/>
          <w:szCs w:val="22"/>
        </w:rPr>
      </w:pPr>
      <w:r w:rsidRPr="0026670F">
        <w:rPr>
          <w:sz w:val="22"/>
          <w:szCs w:val="22"/>
        </w:rPr>
        <w:t xml:space="preserve">zwanym w dalszej treści umowy </w:t>
      </w:r>
      <w:r w:rsidRPr="0026670F">
        <w:rPr>
          <w:b/>
          <w:bCs/>
          <w:sz w:val="22"/>
          <w:szCs w:val="22"/>
        </w:rPr>
        <w:t>„Zamawiającym”</w:t>
      </w:r>
    </w:p>
    <w:p w14:paraId="336D5834" w14:textId="77777777" w:rsidR="0026670F" w:rsidRPr="0026670F" w:rsidRDefault="0026670F" w:rsidP="0026670F">
      <w:pPr>
        <w:shd w:val="clear" w:color="auto" w:fill="FFFFFF"/>
        <w:spacing w:after="240"/>
        <w:ind w:left="7" w:right="461"/>
        <w:rPr>
          <w:sz w:val="22"/>
          <w:szCs w:val="22"/>
        </w:rPr>
      </w:pPr>
      <w:r w:rsidRPr="0026670F">
        <w:rPr>
          <w:sz w:val="22"/>
          <w:szCs w:val="22"/>
        </w:rPr>
        <w:t>a</w:t>
      </w:r>
    </w:p>
    <w:p w14:paraId="04DD9C95" w14:textId="77777777" w:rsidR="0026670F" w:rsidRDefault="00F66184" w:rsidP="0026670F">
      <w:pPr>
        <w:shd w:val="clear" w:color="auto" w:fill="FFFFFF"/>
        <w:ind w:left="367" w:right="461" w:hanging="3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………………………….</w:t>
      </w:r>
    </w:p>
    <w:p w14:paraId="44CCC3DD" w14:textId="77777777" w:rsidR="00F66184" w:rsidRDefault="00F66184" w:rsidP="0026670F">
      <w:pPr>
        <w:shd w:val="clear" w:color="auto" w:fill="FFFFFF"/>
        <w:ind w:left="367" w:right="461" w:hanging="3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…………………………..</w:t>
      </w:r>
    </w:p>
    <w:p w14:paraId="7E82D6EA" w14:textId="77777777" w:rsidR="00F66184" w:rsidRPr="0026670F" w:rsidRDefault="00F66184" w:rsidP="0026670F">
      <w:pPr>
        <w:shd w:val="clear" w:color="auto" w:fill="FFFFFF"/>
        <w:ind w:left="367" w:right="461" w:hanging="367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…………………………..</w:t>
      </w:r>
    </w:p>
    <w:p w14:paraId="7C7BC2D8" w14:textId="77777777" w:rsidR="0026670F" w:rsidRPr="0026670F" w:rsidRDefault="0026670F" w:rsidP="0026670F">
      <w:pPr>
        <w:shd w:val="clear" w:color="auto" w:fill="FFFFFF"/>
        <w:ind w:left="7" w:right="461"/>
        <w:rPr>
          <w:sz w:val="22"/>
          <w:szCs w:val="22"/>
        </w:rPr>
      </w:pPr>
      <w:r w:rsidRPr="0026670F">
        <w:rPr>
          <w:sz w:val="22"/>
          <w:szCs w:val="22"/>
        </w:rPr>
        <w:t>zwan</w:t>
      </w:r>
      <w:r w:rsidRPr="0026670F">
        <w:rPr>
          <w:color w:val="000000"/>
          <w:sz w:val="22"/>
          <w:szCs w:val="22"/>
        </w:rPr>
        <w:t>ą</w:t>
      </w:r>
      <w:r w:rsidRPr="0026670F">
        <w:rPr>
          <w:sz w:val="22"/>
          <w:szCs w:val="22"/>
        </w:rPr>
        <w:t xml:space="preserve"> w dalszej treści umowy </w:t>
      </w:r>
      <w:r w:rsidRPr="0026670F">
        <w:rPr>
          <w:b/>
          <w:bCs/>
          <w:sz w:val="22"/>
          <w:szCs w:val="22"/>
        </w:rPr>
        <w:t>„Wykonawcą”</w:t>
      </w:r>
    </w:p>
    <w:p w14:paraId="32EED1C7" w14:textId="77777777" w:rsidR="0026670F" w:rsidRPr="0026670F" w:rsidRDefault="0026670F" w:rsidP="0026670F">
      <w:pPr>
        <w:shd w:val="clear" w:color="auto" w:fill="FFFFFF"/>
        <w:ind w:left="7" w:right="461"/>
        <w:jc w:val="both"/>
        <w:rPr>
          <w:sz w:val="22"/>
          <w:szCs w:val="22"/>
        </w:rPr>
      </w:pPr>
    </w:p>
    <w:p w14:paraId="0EF29C22" w14:textId="77777777" w:rsidR="0026670F" w:rsidRPr="0026670F" w:rsidRDefault="0026670F" w:rsidP="0026670F">
      <w:pPr>
        <w:shd w:val="clear" w:color="auto" w:fill="FFFFFF"/>
        <w:ind w:left="7" w:right="461"/>
        <w:jc w:val="both"/>
        <w:rPr>
          <w:sz w:val="22"/>
          <w:szCs w:val="22"/>
        </w:rPr>
      </w:pPr>
      <w:r w:rsidRPr="0026670F">
        <w:rPr>
          <w:sz w:val="22"/>
          <w:szCs w:val="22"/>
        </w:rPr>
        <w:t>o następującej treści:</w:t>
      </w:r>
    </w:p>
    <w:p w14:paraId="0C5C79DB" w14:textId="77777777" w:rsidR="0026670F" w:rsidRPr="0026670F" w:rsidRDefault="0026670F" w:rsidP="0026670F">
      <w:pPr>
        <w:shd w:val="clear" w:color="auto" w:fill="FFFFFF"/>
        <w:spacing w:after="120"/>
        <w:ind w:right="461"/>
        <w:jc w:val="center"/>
        <w:rPr>
          <w:b/>
          <w:bCs/>
          <w:sz w:val="22"/>
          <w:szCs w:val="22"/>
        </w:rPr>
      </w:pPr>
      <w:r w:rsidRPr="0026670F">
        <w:rPr>
          <w:b/>
          <w:bCs/>
          <w:sz w:val="22"/>
          <w:szCs w:val="22"/>
        </w:rPr>
        <w:t>§ 1</w:t>
      </w:r>
    </w:p>
    <w:p w14:paraId="52BB6E32" w14:textId="77777777" w:rsidR="0026670F" w:rsidRPr="00F66184" w:rsidRDefault="0026670F" w:rsidP="0026670F">
      <w:pPr>
        <w:shd w:val="clear" w:color="auto" w:fill="FFFFFF"/>
        <w:spacing w:after="120"/>
        <w:jc w:val="both"/>
        <w:rPr>
          <w:color w:val="FF00FF"/>
          <w:sz w:val="22"/>
          <w:szCs w:val="22"/>
        </w:rPr>
      </w:pPr>
      <w:r w:rsidRPr="0026670F">
        <w:rPr>
          <w:sz w:val="22"/>
          <w:szCs w:val="22"/>
        </w:rPr>
        <w:t xml:space="preserve">Umowa zawarta na podstawie przetargu nieograniczonego przeprowadzonego w oparciu o przepisy ustawy z dn. 29 stycznia 2004 r. - Prawo zamówień publicznych </w:t>
      </w:r>
      <w:r w:rsidRPr="00F66184">
        <w:rPr>
          <w:sz w:val="22"/>
          <w:szCs w:val="22"/>
        </w:rPr>
        <w:t>(</w:t>
      </w:r>
      <w:r w:rsidR="00AD5173" w:rsidRPr="00A82C4B">
        <w:rPr>
          <w:rFonts w:eastAsia="HG Mincho Light J"/>
          <w:bCs/>
          <w:kern w:val="3"/>
          <w:szCs w:val="20"/>
        </w:rPr>
        <w:t>Dz. U. z 2019 r. poz. 1843, z póżn. zm.</w:t>
      </w:r>
      <w:r w:rsidRPr="00F66184">
        <w:rPr>
          <w:sz w:val="22"/>
          <w:szCs w:val="22"/>
        </w:rPr>
        <w:t xml:space="preserve">)  </w:t>
      </w:r>
      <w:r w:rsidR="00F66184">
        <w:rPr>
          <w:sz w:val="22"/>
          <w:szCs w:val="22"/>
        </w:rPr>
        <w:t>oraz oferty Wykonawcy z dnia………………………………….</w:t>
      </w:r>
    </w:p>
    <w:p w14:paraId="7B7F515F" w14:textId="77777777" w:rsidR="0026670F" w:rsidRPr="0026670F" w:rsidRDefault="0026670F" w:rsidP="0026670F">
      <w:pPr>
        <w:shd w:val="clear" w:color="auto" w:fill="FFFFFF"/>
        <w:spacing w:after="120"/>
        <w:ind w:left="7"/>
        <w:jc w:val="center"/>
        <w:rPr>
          <w:b/>
          <w:bCs/>
          <w:sz w:val="22"/>
          <w:szCs w:val="22"/>
        </w:rPr>
      </w:pPr>
      <w:r w:rsidRPr="0026670F">
        <w:rPr>
          <w:b/>
          <w:bCs/>
          <w:sz w:val="22"/>
          <w:szCs w:val="22"/>
        </w:rPr>
        <w:t>§ 2</w:t>
      </w:r>
    </w:p>
    <w:p w14:paraId="5E61A837" w14:textId="1589B6A4" w:rsidR="0026670F" w:rsidRPr="00B66800" w:rsidRDefault="0026670F" w:rsidP="00A46451">
      <w:pPr>
        <w:pStyle w:val="Akapitzlist"/>
        <w:numPr>
          <w:ilvl w:val="0"/>
          <w:numId w:val="8"/>
        </w:numPr>
        <w:shd w:val="clear" w:color="auto" w:fill="FFFFFF"/>
        <w:spacing w:after="120"/>
        <w:ind w:left="426" w:hanging="426"/>
        <w:jc w:val="both"/>
        <w:rPr>
          <w:sz w:val="22"/>
          <w:szCs w:val="22"/>
        </w:rPr>
      </w:pPr>
      <w:r w:rsidRPr="00B66800">
        <w:rPr>
          <w:sz w:val="22"/>
          <w:szCs w:val="22"/>
        </w:rPr>
        <w:t xml:space="preserve">Wykonawca zobowiązuje </w:t>
      </w:r>
      <w:r w:rsidRPr="00066DC2">
        <w:rPr>
          <w:sz w:val="22"/>
          <w:szCs w:val="22"/>
        </w:rPr>
        <w:t xml:space="preserve">się </w:t>
      </w:r>
      <w:r w:rsidR="00365D36" w:rsidRPr="00066DC2">
        <w:rPr>
          <w:sz w:val="22"/>
          <w:szCs w:val="22"/>
        </w:rPr>
        <w:t xml:space="preserve">do świadczenia sukcesywnych dostaw </w:t>
      </w:r>
      <w:r w:rsidRPr="00066DC2">
        <w:rPr>
          <w:sz w:val="22"/>
          <w:szCs w:val="22"/>
        </w:rPr>
        <w:t>na</w:t>
      </w:r>
      <w:r w:rsidRPr="00B66800">
        <w:rPr>
          <w:color w:val="000000"/>
          <w:sz w:val="22"/>
          <w:szCs w:val="22"/>
        </w:rPr>
        <w:t xml:space="preserve"> własny koszt</w:t>
      </w:r>
      <w:r w:rsidRPr="00B66800">
        <w:rPr>
          <w:color w:val="FF0000"/>
          <w:sz w:val="22"/>
          <w:szCs w:val="22"/>
        </w:rPr>
        <w:t xml:space="preserve"> </w:t>
      </w:r>
      <w:r w:rsidRPr="00B66800">
        <w:rPr>
          <w:sz w:val="22"/>
          <w:szCs w:val="22"/>
        </w:rPr>
        <w:t>Zamawiającemu asortyment</w:t>
      </w:r>
      <w:r w:rsidR="00365D36">
        <w:rPr>
          <w:sz w:val="22"/>
          <w:szCs w:val="22"/>
        </w:rPr>
        <w:t>u wymienionego</w:t>
      </w:r>
      <w:r w:rsidRPr="00B66800">
        <w:rPr>
          <w:sz w:val="22"/>
          <w:szCs w:val="22"/>
        </w:rPr>
        <w:t xml:space="preserve"> w załączniku nr 7 do SIWZ</w:t>
      </w:r>
      <w:r w:rsidR="00467EF9">
        <w:rPr>
          <w:sz w:val="22"/>
          <w:szCs w:val="22"/>
        </w:rPr>
        <w:t xml:space="preserve">  Część …..</w:t>
      </w:r>
      <w:r w:rsidRPr="00B66800">
        <w:rPr>
          <w:sz w:val="22"/>
          <w:szCs w:val="22"/>
        </w:rPr>
        <w:t xml:space="preserve">, </w:t>
      </w:r>
      <w:r w:rsidR="00365D36">
        <w:rPr>
          <w:color w:val="000000"/>
          <w:sz w:val="22"/>
          <w:szCs w:val="22"/>
        </w:rPr>
        <w:t>zwanego</w:t>
      </w:r>
      <w:r w:rsidRPr="00B66800">
        <w:rPr>
          <w:color w:val="000000"/>
          <w:sz w:val="22"/>
          <w:szCs w:val="22"/>
        </w:rPr>
        <w:t xml:space="preserve"> dalej przedmiotem zamówienia, w ilościach zgodnych z zamówieniami </w:t>
      </w:r>
      <w:r w:rsidR="00365D36" w:rsidRPr="00066DC2">
        <w:rPr>
          <w:sz w:val="22"/>
          <w:szCs w:val="22"/>
        </w:rPr>
        <w:t xml:space="preserve">częściowymi </w:t>
      </w:r>
      <w:r w:rsidRPr="00B66800">
        <w:rPr>
          <w:color w:val="000000"/>
          <w:sz w:val="22"/>
          <w:szCs w:val="22"/>
        </w:rPr>
        <w:t xml:space="preserve">Zamawiającego, o których mowa w § 3 ust. 2 niniejszej umowy, nie większej jednak niż określona w załączniku nr 7 do SIWZ i </w:t>
      </w:r>
      <w:r w:rsidRPr="00B66800">
        <w:rPr>
          <w:sz w:val="22"/>
          <w:szCs w:val="22"/>
        </w:rPr>
        <w:t xml:space="preserve">ofercie Wykonawcy z dnia </w:t>
      </w:r>
      <w:r w:rsidR="00F66184" w:rsidRPr="00B66800">
        <w:rPr>
          <w:sz w:val="22"/>
          <w:szCs w:val="22"/>
        </w:rPr>
        <w:t>………</w:t>
      </w:r>
      <w:r w:rsidRPr="00B66800">
        <w:rPr>
          <w:sz w:val="22"/>
          <w:szCs w:val="22"/>
        </w:rPr>
        <w:t xml:space="preserve"> złożonej w postępowaniu nr</w:t>
      </w:r>
      <w:r w:rsidR="00641052" w:rsidRPr="00B66800">
        <w:rPr>
          <w:sz w:val="22"/>
          <w:szCs w:val="22"/>
        </w:rPr>
        <w:t xml:space="preserve"> </w:t>
      </w:r>
      <w:r w:rsidR="004D0CB6" w:rsidRPr="004D0CB6">
        <w:rPr>
          <w:sz w:val="22"/>
          <w:szCs w:val="22"/>
        </w:rPr>
        <w:t>ZM.</w:t>
      </w:r>
      <w:r w:rsidR="00F66184" w:rsidRPr="004D0CB6">
        <w:rPr>
          <w:sz w:val="22"/>
          <w:szCs w:val="22"/>
        </w:rPr>
        <w:t>KZZ.271.</w:t>
      </w:r>
      <w:r w:rsidR="004D0CB6" w:rsidRPr="004D0CB6">
        <w:rPr>
          <w:sz w:val="22"/>
          <w:szCs w:val="22"/>
        </w:rPr>
        <w:t>06.</w:t>
      </w:r>
      <w:r w:rsidR="00AD5173" w:rsidRPr="004D0CB6">
        <w:rPr>
          <w:sz w:val="22"/>
          <w:szCs w:val="22"/>
        </w:rPr>
        <w:t>2020</w:t>
      </w:r>
      <w:r w:rsidRPr="00B66800">
        <w:rPr>
          <w:sz w:val="22"/>
          <w:szCs w:val="22"/>
        </w:rPr>
        <w:t xml:space="preserve"> , stanowiącej integralną cześć niniejszej umowy, zwaną dalej Ofertą Wykonawcy. </w:t>
      </w:r>
    </w:p>
    <w:p w14:paraId="637F25D0" w14:textId="77777777" w:rsidR="0026670F" w:rsidRPr="00B66800" w:rsidRDefault="0026670F" w:rsidP="00A46451">
      <w:pPr>
        <w:pStyle w:val="Akapitzlist"/>
        <w:numPr>
          <w:ilvl w:val="0"/>
          <w:numId w:val="8"/>
        </w:numPr>
        <w:shd w:val="clear" w:color="auto" w:fill="FFFFFF"/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B66800">
        <w:rPr>
          <w:color w:val="000000"/>
          <w:sz w:val="22"/>
          <w:szCs w:val="22"/>
        </w:rPr>
        <w:t>Ilości podane w załączniku nr 7 do SIWZ są przewidywanymi szacunkowymi ilościami, co oznacza, że Zamawiający może częściowo zrezygnować z zakupu przedmiotu zamówienia. Rezygnacja, o której mowa w zdaniu 1, nie stanowi zmiany umowy i nie wymaga aneksu, a Wykonawcy nie przysługuje prawo naliczenia kar lub kierowania do Zamawiającego jakichkolwiek roszczeń z tego tytułu.</w:t>
      </w:r>
    </w:p>
    <w:p w14:paraId="1FDA829E" w14:textId="77777777" w:rsidR="0026670F" w:rsidRPr="00B66800" w:rsidRDefault="0026670F" w:rsidP="00A464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B66800">
        <w:rPr>
          <w:color w:val="000000"/>
          <w:sz w:val="22"/>
          <w:szCs w:val="22"/>
        </w:rPr>
        <w:t xml:space="preserve">Podane ilości poszczególnych rodzajów asortymentu w Ofercie Wykonawcy są ilościami szacunkowymi i w związku z powyższym Zamawiający zastrzega sobie prawo do ograniczenia ilości w stosunku do faktycznego zamówionego asortymentu (w zależności od rzeczywistych potrzeb) i proporcjonalną zmianą wartości przedmiotu umowy w okresie obowiązywania umowy. Wykonawca zobowiązuje się do elastycznego reagowania na </w:t>
      </w:r>
      <w:r w:rsidRPr="00B97D8B">
        <w:rPr>
          <w:sz w:val="22"/>
          <w:szCs w:val="22"/>
        </w:rPr>
        <w:t>zwiększone</w:t>
      </w:r>
      <w:r w:rsidRPr="00B66800">
        <w:rPr>
          <w:color w:val="000000"/>
          <w:sz w:val="22"/>
          <w:szCs w:val="22"/>
        </w:rPr>
        <w:t xml:space="preserve"> lub zmniejszone zamówienia Zamawiającego. </w:t>
      </w:r>
    </w:p>
    <w:p w14:paraId="1CD1AA03" w14:textId="77777777" w:rsidR="0026670F" w:rsidRPr="00B66800" w:rsidRDefault="0026670F" w:rsidP="00A464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B66800">
        <w:rPr>
          <w:color w:val="000000"/>
          <w:sz w:val="22"/>
          <w:szCs w:val="22"/>
        </w:rPr>
        <w:t>Zamawiający zastrzega sobie możliwość zmiany ilości zamawianego przedmiotu zamówienia między poszczególnymi pozycjami do wysokości łącznej wartości brutto umowy. Zmiany ilości przedmiotu zamówienia mogą nastąpić na skutek zmian zapotrzebowania i nie wymagają zawarcia aneksu do umowy. Wykonawca nie może dochodzić żadnych roszczeń z tego tytułu.</w:t>
      </w:r>
    </w:p>
    <w:p w14:paraId="3273FAED" w14:textId="77777777" w:rsidR="0026670F" w:rsidRPr="00066DC2" w:rsidRDefault="0026670F" w:rsidP="00276E37">
      <w:pPr>
        <w:pStyle w:val="Akapitzlist"/>
        <w:numPr>
          <w:ilvl w:val="0"/>
          <w:numId w:val="8"/>
        </w:numPr>
        <w:shd w:val="clear" w:color="auto" w:fill="FFFFFF"/>
        <w:spacing w:after="120"/>
        <w:ind w:left="426" w:hanging="426"/>
        <w:jc w:val="both"/>
        <w:rPr>
          <w:sz w:val="22"/>
          <w:szCs w:val="22"/>
        </w:rPr>
      </w:pPr>
      <w:r w:rsidRPr="00B66800">
        <w:rPr>
          <w:color w:val="000000"/>
          <w:sz w:val="22"/>
          <w:szCs w:val="22"/>
        </w:rPr>
        <w:lastRenderedPageBreak/>
        <w:t>Całkowite wynagrodzenie z tytułu wykonania niniejszej umowy</w:t>
      </w:r>
      <w:r w:rsidR="00066DC2">
        <w:rPr>
          <w:color w:val="000000"/>
          <w:sz w:val="22"/>
          <w:szCs w:val="22"/>
        </w:rPr>
        <w:t xml:space="preserve"> C</w:t>
      </w:r>
      <w:r w:rsidR="00467EF9">
        <w:rPr>
          <w:color w:val="000000"/>
          <w:sz w:val="22"/>
          <w:szCs w:val="22"/>
        </w:rPr>
        <w:t>zęści ……</w:t>
      </w:r>
      <w:r w:rsidR="00066DC2">
        <w:rPr>
          <w:color w:val="000000"/>
          <w:sz w:val="22"/>
          <w:szCs w:val="22"/>
        </w:rPr>
        <w:t xml:space="preserve"> </w:t>
      </w:r>
      <w:r w:rsidR="00467EF9">
        <w:rPr>
          <w:color w:val="000000"/>
          <w:sz w:val="22"/>
          <w:szCs w:val="22"/>
        </w:rPr>
        <w:t>zgodnie z</w:t>
      </w:r>
      <w:r w:rsidR="00066DC2" w:rsidRPr="00066DC2">
        <w:rPr>
          <w:sz w:val="22"/>
          <w:szCs w:val="22"/>
        </w:rPr>
        <w:t xml:space="preserve"> </w:t>
      </w:r>
      <w:r w:rsidR="00066DC2">
        <w:rPr>
          <w:sz w:val="22"/>
          <w:szCs w:val="22"/>
        </w:rPr>
        <w:t xml:space="preserve">załącznikiem </w:t>
      </w:r>
      <w:r w:rsidR="00066DC2" w:rsidRPr="00066DC2">
        <w:rPr>
          <w:sz w:val="22"/>
          <w:szCs w:val="22"/>
        </w:rPr>
        <w:t xml:space="preserve"> nr 7 do </w:t>
      </w:r>
      <w:r w:rsidR="00467EF9">
        <w:rPr>
          <w:color w:val="000000"/>
          <w:sz w:val="22"/>
          <w:szCs w:val="22"/>
        </w:rPr>
        <w:t>SIWZ</w:t>
      </w:r>
      <w:r w:rsidRPr="00B66800">
        <w:rPr>
          <w:color w:val="000000"/>
          <w:sz w:val="22"/>
          <w:szCs w:val="22"/>
        </w:rPr>
        <w:t>, ustala się w wysokości</w:t>
      </w:r>
      <w:r w:rsidRPr="00B66800">
        <w:rPr>
          <w:sz w:val="22"/>
          <w:szCs w:val="22"/>
        </w:rPr>
        <w:t xml:space="preserve"> </w:t>
      </w:r>
      <w:r w:rsidRPr="00B66800">
        <w:rPr>
          <w:color w:val="000000"/>
          <w:sz w:val="22"/>
          <w:szCs w:val="22"/>
        </w:rPr>
        <w:t>brutto</w:t>
      </w:r>
      <w:r w:rsidR="00F66184" w:rsidRPr="00B66800">
        <w:rPr>
          <w:color w:val="000000"/>
          <w:sz w:val="22"/>
          <w:szCs w:val="22"/>
        </w:rPr>
        <w:t>……………………..</w:t>
      </w:r>
      <w:r w:rsidRPr="00B66800">
        <w:rPr>
          <w:color w:val="000000"/>
          <w:sz w:val="22"/>
          <w:szCs w:val="22"/>
        </w:rPr>
        <w:t xml:space="preserve">PLN, słownie: </w:t>
      </w:r>
      <w:r w:rsidR="00F66184" w:rsidRPr="00B66800">
        <w:rPr>
          <w:color w:val="000000"/>
          <w:sz w:val="22"/>
          <w:szCs w:val="22"/>
        </w:rPr>
        <w:t>……………………………………</w:t>
      </w:r>
      <w:r w:rsidRPr="00B66800">
        <w:rPr>
          <w:color w:val="000000"/>
          <w:sz w:val="22"/>
          <w:szCs w:val="22"/>
        </w:rPr>
        <w:t>. w tym podatek VAT w wysokości 23 %, tj.</w:t>
      </w:r>
      <w:r w:rsidRPr="00B66800">
        <w:rPr>
          <w:b/>
          <w:bCs/>
          <w:color w:val="000000"/>
          <w:sz w:val="22"/>
          <w:szCs w:val="22"/>
        </w:rPr>
        <w:t xml:space="preserve"> </w:t>
      </w:r>
      <w:r w:rsidR="00F66184" w:rsidRPr="00B66800">
        <w:rPr>
          <w:b/>
          <w:bCs/>
          <w:color w:val="000000"/>
          <w:sz w:val="22"/>
          <w:szCs w:val="22"/>
        </w:rPr>
        <w:t>…………………..</w:t>
      </w:r>
      <w:r w:rsidRPr="00B66800">
        <w:rPr>
          <w:b/>
          <w:bCs/>
          <w:color w:val="000000"/>
          <w:sz w:val="22"/>
          <w:szCs w:val="22"/>
        </w:rPr>
        <w:t xml:space="preserve"> PLN</w:t>
      </w:r>
      <w:r w:rsidRPr="00B66800">
        <w:rPr>
          <w:color w:val="000000"/>
          <w:sz w:val="22"/>
          <w:szCs w:val="22"/>
        </w:rPr>
        <w:t xml:space="preserve">, słownie: </w:t>
      </w:r>
      <w:r w:rsidR="00F66184" w:rsidRPr="00B66800">
        <w:rPr>
          <w:color w:val="000000"/>
          <w:sz w:val="22"/>
          <w:szCs w:val="22"/>
        </w:rPr>
        <w:t>………………………………….</w:t>
      </w:r>
      <w:r w:rsidR="00B97D8B">
        <w:rPr>
          <w:color w:val="000000"/>
          <w:sz w:val="22"/>
          <w:szCs w:val="22"/>
        </w:rPr>
        <w:t xml:space="preserve"> </w:t>
      </w:r>
      <w:r w:rsidR="00B97D8B" w:rsidRPr="00066DC2">
        <w:rPr>
          <w:sz w:val="22"/>
          <w:szCs w:val="22"/>
        </w:rPr>
        <w:t xml:space="preserve">, </w:t>
      </w:r>
    </w:p>
    <w:p w14:paraId="266E14AA" w14:textId="77777777" w:rsidR="0026670F" w:rsidRPr="00B66800" w:rsidRDefault="0026670F" w:rsidP="00A46451">
      <w:pPr>
        <w:pStyle w:val="Akapitzlist"/>
        <w:numPr>
          <w:ilvl w:val="0"/>
          <w:numId w:val="8"/>
        </w:numPr>
        <w:shd w:val="clear" w:color="auto" w:fill="FFFFFF"/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B66800">
        <w:rPr>
          <w:color w:val="000000"/>
          <w:sz w:val="22"/>
          <w:szCs w:val="22"/>
        </w:rPr>
        <w:t xml:space="preserve">Cenę jednostkową za dostarczony przez </w:t>
      </w:r>
      <w:r w:rsidRPr="00B66800">
        <w:rPr>
          <w:sz w:val="22"/>
          <w:szCs w:val="22"/>
        </w:rPr>
        <w:t>Wykonawcę</w:t>
      </w:r>
      <w:r w:rsidRPr="00B66800">
        <w:rPr>
          <w:color w:val="FF00FF"/>
          <w:sz w:val="22"/>
          <w:szCs w:val="22"/>
        </w:rPr>
        <w:t xml:space="preserve"> </w:t>
      </w:r>
      <w:r w:rsidRPr="00B66800">
        <w:rPr>
          <w:color w:val="000000"/>
          <w:sz w:val="22"/>
          <w:szCs w:val="22"/>
        </w:rPr>
        <w:t xml:space="preserve">przedmiot zamówienia strony zgodnie ustalają na kwotę zgodną z </w:t>
      </w:r>
      <w:r w:rsidRPr="00B66800">
        <w:rPr>
          <w:sz w:val="22"/>
          <w:szCs w:val="22"/>
        </w:rPr>
        <w:t>Ofertą Wykonawcy</w:t>
      </w:r>
      <w:r w:rsidRPr="00B66800">
        <w:rPr>
          <w:color w:val="000000"/>
          <w:sz w:val="22"/>
          <w:szCs w:val="22"/>
        </w:rPr>
        <w:t>. Oferowana cena wykonania zamówienia obejmuje wszystkie koszty związane z realizacją zamówienia. Ustalona przez strony cena jednostkowa za przedmiot zamówienia nie może ulec zmianie w czasie trwania niniejszej umowy.</w:t>
      </w:r>
    </w:p>
    <w:p w14:paraId="681B8AEF" w14:textId="77777777" w:rsidR="0026670F" w:rsidRPr="00B66800" w:rsidRDefault="0026670F" w:rsidP="00A46451">
      <w:pPr>
        <w:pStyle w:val="Akapitzlist"/>
        <w:numPr>
          <w:ilvl w:val="0"/>
          <w:numId w:val="8"/>
        </w:numPr>
        <w:shd w:val="clear" w:color="auto" w:fill="FFFFFF"/>
        <w:spacing w:after="120"/>
        <w:ind w:left="426" w:hanging="426"/>
        <w:jc w:val="both"/>
        <w:rPr>
          <w:sz w:val="22"/>
          <w:szCs w:val="22"/>
        </w:rPr>
      </w:pPr>
      <w:r w:rsidRPr="00B66800">
        <w:rPr>
          <w:sz w:val="22"/>
          <w:szCs w:val="22"/>
        </w:rPr>
        <w:t xml:space="preserve">Wykonawca </w:t>
      </w:r>
      <w:r w:rsidRPr="00B66800">
        <w:rPr>
          <w:color w:val="000000"/>
          <w:sz w:val="22"/>
          <w:szCs w:val="22"/>
        </w:rPr>
        <w:t>nie ma wpływu na ilość zamawianego przedmiotu zamówienia przez</w:t>
      </w:r>
      <w:r w:rsidRPr="00B66800">
        <w:rPr>
          <w:sz w:val="22"/>
          <w:szCs w:val="22"/>
        </w:rPr>
        <w:t xml:space="preserve"> Zamawiającego, w szczególności zaś nie może domagać się realizacji niniejszej umowy w odmiennym zakresie niż ustalony przez Zamawiającego zgodnie z postanowieniami tej umowy.</w:t>
      </w:r>
    </w:p>
    <w:p w14:paraId="03ADD01D" w14:textId="77777777" w:rsidR="0026670F" w:rsidRPr="00B66800" w:rsidRDefault="0026670F" w:rsidP="00A46451">
      <w:pPr>
        <w:pStyle w:val="Akapitzlist"/>
        <w:numPr>
          <w:ilvl w:val="0"/>
          <w:numId w:val="8"/>
        </w:numPr>
        <w:shd w:val="clear" w:color="auto" w:fill="FFFFFF"/>
        <w:spacing w:after="120"/>
        <w:ind w:left="426" w:hanging="426"/>
        <w:jc w:val="both"/>
        <w:rPr>
          <w:sz w:val="22"/>
          <w:szCs w:val="22"/>
        </w:rPr>
      </w:pPr>
      <w:r w:rsidRPr="00B66800">
        <w:rPr>
          <w:sz w:val="22"/>
          <w:szCs w:val="22"/>
        </w:rPr>
        <w:t>W przypadku mniejszej ilości zamówienia przedmiotu zamówienia, Zamawiający zapłaci jedynie do wysokości rzeczywistego wykonania umowy, bez obowiązku zapłaty jakiegokolwiek odszkodowania czy wynagrodzenia.</w:t>
      </w:r>
    </w:p>
    <w:p w14:paraId="3E15A17B" w14:textId="77777777" w:rsidR="0026670F" w:rsidRPr="00B66800" w:rsidRDefault="0026670F" w:rsidP="00A46451">
      <w:pPr>
        <w:pStyle w:val="Akapitzlist"/>
        <w:numPr>
          <w:ilvl w:val="0"/>
          <w:numId w:val="8"/>
        </w:numPr>
        <w:shd w:val="clear" w:color="auto" w:fill="FFFFFF"/>
        <w:spacing w:after="120"/>
        <w:ind w:left="426" w:hanging="426"/>
        <w:jc w:val="both"/>
        <w:rPr>
          <w:sz w:val="22"/>
          <w:szCs w:val="22"/>
        </w:rPr>
      </w:pPr>
      <w:r w:rsidRPr="00B66800">
        <w:rPr>
          <w:sz w:val="22"/>
          <w:szCs w:val="22"/>
        </w:rPr>
        <w:t>Wykonawcy</w:t>
      </w:r>
      <w:r w:rsidRPr="00B66800">
        <w:rPr>
          <w:color w:val="FF00FF"/>
          <w:sz w:val="22"/>
          <w:szCs w:val="22"/>
        </w:rPr>
        <w:t xml:space="preserve"> </w:t>
      </w:r>
      <w:r w:rsidRPr="00B66800">
        <w:rPr>
          <w:sz w:val="22"/>
          <w:szCs w:val="22"/>
        </w:rPr>
        <w:t>nie przysługuje prawo do roszczeń finansowych z tytułu niewykorzystania przez Zamawiającego całej ilości podanej w ust. 1.</w:t>
      </w:r>
    </w:p>
    <w:p w14:paraId="5EE0C752" w14:textId="77777777" w:rsidR="0026670F" w:rsidRPr="00066DC2" w:rsidRDefault="0026670F" w:rsidP="00066DC2">
      <w:pPr>
        <w:pStyle w:val="Akapitzlist"/>
        <w:numPr>
          <w:ilvl w:val="0"/>
          <w:numId w:val="8"/>
        </w:numPr>
        <w:shd w:val="clear" w:color="auto" w:fill="FFFFFF"/>
        <w:spacing w:after="120"/>
        <w:ind w:left="426" w:hanging="426"/>
        <w:jc w:val="both"/>
        <w:rPr>
          <w:sz w:val="22"/>
          <w:szCs w:val="22"/>
        </w:rPr>
      </w:pPr>
      <w:r w:rsidRPr="00B66800">
        <w:rPr>
          <w:sz w:val="22"/>
          <w:szCs w:val="22"/>
        </w:rPr>
        <w:t>Przedmiot dostawy musi być fabrycznie nowy, I gatunku, musi posiadać odpowiednie atesty, certyfikaty, aprobaty techniczne i deklaracje zgodności, zgodnie z aktualnie obowiązującymi normami w zakresie.</w:t>
      </w:r>
    </w:p>
    <w:p w14:paraId="704B743F" w14:textId="77777777" w:rsidR="0026670F" w:rsidRPr="0026670F" w:rsidRDefault="0026670F" w:rsidP="0026670F">
      <w:pPr>
        <w:shd w:val="clear" w:color="auto" w:fill="FFFFFF"/>
        <w:spacing w:after="120"/>
        <w:ind w:left="7"/>
        <w:jc w:val="center"/>
        <w:rPr>
          <w:b/>
          <w:bCs/>
          <w:sz w:val="22"/>
          <w:szCs w:val="22"/>
        </w:rPr>
      </w:pPr>
      <w:r w:rsidRPr="0026670F">
        <w:rPr>
          <w:b/>
          <w:bCs/>
          <w:sz w:val="22"/>
          <w:szCs w:val="22"/>
        </w:rPr>
        <w:t>§ 3</w:t>
      </w:r>
    </w:p>
    <w:p w14:paraId="19B77E77" w14:textId="51D2E488" w:rsidR="0026670F" w:rsidRPr="0026670F" w:rsidRDefault="0026670F" w:rsidP="00B6680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120"/>
        <w:ind w:left="426" w:hanging="426"/>
        <w:jc w:val="both"/>
        <w:rPr>
          <w:sz w:val="22"/>
          <w:szCs w:val="22"/>
        </w:rPr>
      </w:pPr>
      <w:r w:rsidRPr="0026670F">
        <w:rPr>
          <w:sz w:val="22"/>
          <w:szCs w:val="22"/>
        </w:rPr>
        <w:t xml:space="preserve">Dostarczanie przedmiotu zamówienia następować będzie </w:t>
      </w:r>
      <w:r w:rsidRPr="0026670F">
        <w:rPr>
          <w:color w:val="000000"/>
          <w:sz w:val="22"/>
          <w:szCs w:val="22"/>
        </w:rPr>
        <w:t xml:space="preserve">sukcesywnie, partiami, w ciągu </w:t>
      </w:r>
      <w:r w:rsidR="00F66184">
        <w:rPr>
          <w:color w:val="000000"/>
          <w:sz w:val="22"/>
          <w:szCs w:val="22"/>
        </w:rPr>
        <w:t>…………..</w:t>
      </w:r>
      <w:r w:rsidRPr="0026670F">
        <w:rPr>
          <w:color w:val="000000"/>
          <w:sz w:val="22"/>
          <w:szCs w:val="22"/>
        </w:rPr>
        <w:t xml:space="preserve"> dni  od dnia przekazania </w:t>
      </w:r>
      <w:r w:rsidRPr="0026670F">
        <w:rPr>
          <w:sz w:val="22"/>
          <w:szCs w:val="22"/>
        </w:rPr>
        <w:t xml:space="preserve">Wykonawcy </w:t>
      </w:r>
      <w:r w:rsidRPr="0026670F">
        <w:rPr>
          <w:color w:val="000000"/>
          <w:sz w:val="22"/>
          <w:szCs w:val="22"/>
        </w:rPr>
        <w:t>dyspozycji, tj. aktualnego zapotrzebowania Zamawiającego, o której mowa w ust. 2.</w:t>
      </w:r>
    </w:p>
    <w:p w14:paraId="2F7B4C29" w14:textId="77777777" w:rsidR="0026670F" w:rsidRPr="0026670F" w:rsidRDefault="0026670F" w:rsidP="00467E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120"/>
        <w:ind w:left="426" w:hanging="426"/>
        <w:jc w:val="both"/>
        <w:rPr>
          <w:sz w:val="22"/>
          <w:szCs w:val="22"/>
        </w:rPr>
      </w:pPr>
      <w:r w:rsidRPr="0026670F">
        <w:rPr>
          <w:sz w:val="22"/>
          <w:szCs w:val="22"/>
        </w:rPr>
        <w:t xml:space="preserve">Wielkość każdej partii </w:t>
      </w:r>
      <w:r w:rsidRPr="0026670F">
        <w:rPr>
          <w:color w:val="000000"/>
          <w:sz w:val="22"/>
          <w:szCs w:val="22"/>
        </w:rPr>
        <w:t xml:space="preserve">oraz rodzaj asortymentu ustalana będzie w drodze jednostronnych dyspozycji Zamawiającego przekazanych </w:t>
      </w:r>
      <w:r w:rsidRPr="0026670F">
        <w:rPr>
          <w:sz w:val="22"/>
          <w:szCs w:val="22"/>
        </w:rPr>
        <w:t>Wykonawcy</w:t>
      </w:r>
      <w:r w:rsidRPr="0026670F">
        <w:rPr>
          <w:color w:val="FF00FF"/>
          <w:sz w:val="22"/>
          <w:szCs w:val="22"/>
        </w:rPr>
        <w:t xml:space="preserve"> </w:t>
      </w:r>
      <w:r w:rsidRPr="0026670F">
        <w:rPr>
          <w:color w:val="000000"/>
          <w:sz w:val="22"/>
          <w:szCs w:val="22"/>
        </w:rPr>
        <w:t xml:space="preserve">przez pracownika Zamawiającego </w:t>
      </w:r>
      <w:r w:rsidR="00C55270" w:rsidRPr="00C55270">
        <w:rPr>
          <w:color w:val="000000"/>
          <w:sz w:val="22"/>
          <w:szCs w:val="22"/>
        </w:rPr>
        <w:t>pisemnie</w:t>
      </w:r>
      <w:r w:rsidRPr="00C55270">
        <w:rPr>
          <w:color w:val="000000"/>
          <w:sz w:val="22"/>
          <w:szCs w:val="22"/>
        </w:rPr>
        <w:t>, faksem</w:t>
      </w:r>
      <w:r w:rsidRPr="0026670F">
        <w:rPr>
          <w:color w:val="000000"/>
          <w:sz w:val="22"/>
          <w:szCs w:val="22"/>
        </w:rPr>
        <w:t xml:space="preserve"> lub z wykorzystaniem elektronicznych środków porozumiewania się na odległość</w:t>
      </w:r>
      <w:r w:rsidR="0081784D">
        <w:rPr>
          <w:color w:val="000000"/>
          <w:sz w:val="22"/>
          <w:szCs w:val="22"/>
        </w:rPr>
        <w:t xml:space="preserve"> </w:t>
      </w:r>
      <w:r w:rsidR="0081784D" w:rsidRPr="00C55270">
        <w:rPr>
          <w:color w:val="000000"/>
          <w:sz w:val="22"/>
          <w:szCs w:val="22"/>
        </w:rPr>
        <w:t>(mail)</w:t>
      </w:r>
      <w:r w:rsidRPr="00C55270">
        <w:rPr>
          <w:color w:val="000000"/>
          <w:sz w:val="22"/>
          <w:szCs w:val="22"/>
        </w:rPr>
        <w:t>.</w:t>
      </w:r>
    </w:p>
    <w:p w14:paraId="28258BD3" w14:textId="77777777" w:rsidR="003F41B2" w:rsidRDefault="0026670F" w:rsidP="00467E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3F41B2">
        <w:rPr>
          <w:color w:val="000000"/>
          <w:sz w:val="22"/>
          <w:szCs w:val="22"/>
        </w:rPr>
        <w:t>Przedmiot zamówienia zostanie dostarczony wyłącznie w dni robocze Zamawiającego w godzinach od 7.00 do 15.00 do siedziby Zamawiającego</w:t>
      </w:r>
      <w:r w:rsidR="003F41B2" w:rsidRPr="003F41B2">
        <w:rPr>
          <w:color w:val="000000"/>
          <w:sz w:val="22"/>
          <w:szCs w:val="22"/>
        </w:rPr>
        <w:t>.</w:t>
      </w:r>
      <w:r w:rsidRPr="003F41B2">
        <w:rPr>
          <w:color w:val="000000"/>
          <w:sz w:val="22"/>
          <w:szCs w:val="22"/>
        </w:rPr>
        <w:t xml:space="preserve"> </w:t>
      </w:r>
    </w:p>
    <w:p w14:paraId="4371E9B4" w14:textId="77777777" w:rsidR="0026670F" w:rsidRPr="003F41B2" w:rsidRDefault="0026670F" w:rsidP="00467E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3F41B2">
        <w:rPr>
          <w:color w:val="000000"/>
          <w:sz w:val="22"/>
          <w:szCs w:val="22"/>
        </w:rPr>
        <w:t>Częstotliwość i wielkość poszczególnych dostaw partii przedmiotu zamówienia uzależniona będzie od bieżącego zapotrzebowania Zamawiającego.</w:t>
      </w:r>
    </w:p>
    <w:p w14:paraId="041F863F" w14:textId="77777777" w:rsidR="0026670F" w:rsidRPr="0026670F" w:rsidRDefault="0026670F" w:rsidP="00467E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120"/>
        <w:ind w:left="426" w:hanging="426"/>
        <w:jc w:val="both"/>
        <w:rPr>
          <w:sz w:val="22"/>
          <w:szCs w:val="22"/>
        </w:rPr>
      </w:pPr>
      <w:r w:rsidRPr="0026670F">
        <w:rPr>
          <w:color w:val="000000"/>
          <w:sz w:val="22"/>
          <w:szCs w:val="22"/>
        </w:rPr>
        <w:t>Dostawa i odbiór przedmiotu zamówienia będą potwierdzone protokoł</w:t>
      </w:r>
      <w:r w:rsidR="0034132D">
        <w:rPr>
          <w:color w:val="000000"/>
          <w:sz w:val="22"/>
          <w:szCs w:val="22"/>
        </w:rPr>
        <w:t>em</w:t>
      </w:r>
      <w:r w:rsidRPr="0026670F">
        <w:rPr>
          <w:sz w:val="22"/>
          <w:szCs w:val="22"/>
        </w:rPr>
        <w:t xml:space="preserve"> dosta</w:t>
      </w:r>
      <w:r w:rsidR="00713CDA">
        <w:rPr>
          <w:sz w:val="22"/>
          <w:szCs w:val="22"/>
        </w:rPr>
        <w:t>wy i protokołem odbioru. Protoko</w:t>
      </w:r>
      <w:r w:rsidRPr="0026670F">
        <w:rPr>
          <w:sz w:val="22"/>
          <w:szCs w:val="22"/>
        </w:rPr>
        <w:t>ły muszą zawierać co najmniej opis i ilość przedmiotu zamówienia, miejsce i datę sporządzenia oraz podpisy osób upoważnionych ze strony Zamawiającego i Wykonawcy.</w:t>
      </w:r>
    </w:p>
    <w:p w14:paraId="486DC8EC" w14:textId="77777777" w:rsidR="0026670F" w:rsidRPr="0026670F" w:rsidRDefault="0026670F" w:rsidP="00467E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120"/>
        <w:ind w:left="426" w:hanging="426"/>
        <w:jc w:val="both"/>
        <w:rPr>
          <w:sz w:val="22"/>
          <w:szCs w:val="22"/>
        </w:rPr>
      </w:pPr>
      <w:r w:rsidRPr="0026670F">
        <w:rPr>
          <w:spacing w:val="-1"/>
          <w:sz w:val="22"/>
          <w:szCs w:val="22"/>
        </w:rPr>
        <w:t xml:space="preserve">Zamawiający </w:t>
      </w:r>
      <w:r w:rsidRPr="0026670F">
        <w:rPr>
          <w:sz w:val="22"/>
          <w:szCs w:val="22"/>
        </w:rPr>
        <w:t xml:space="preserve">sprawdzi dostarczoną partię przedmiotu zamówienia w terminie 2 dni roboczych </w:t>
      </w:r>
      <w:bookmarkStart w:id="0" w:name="OLE_LINK2"/>
      <w:bookmarkStart w:id="1" w:name="OLE_LINK1"/>
      <w:r w:rsidRPr="0026670F">
        <w:rPr>
          <w:sz w:val="22"/>
          <w:szCs w:val="22"/>
        </w:rPr>
        <w:t xml:space="preserve">od daty podpisania protokołu dostawy, o którym mowa w ustępie poprzedzającym. </w:t>
      </w:r>
      <w:bookmarkEnd w:id="0"/>
      <w:bookmarkEnd w:id="1"/>
      <w:r w:rsidRPr="0026670F">
        <w:rPr>
          <w:sz w:val="22"/>
          <w:szCs w:val="22"/>
        </w:rPr>
        <w:t>W 3 dniu roboczym, w przypadku braku zastrzeżeń, Zamawiający zobowiązany jest dokonać odbioru przedmiotu zamówienia, podpisując wraz z Wykonawcą protokół odbioru.</w:t>
      </w:r>
    </w:p>
    <w:p w14:paraId="36C1DBC1" w14:textId="77777777" w:rsidR="0026670F" w:rsidRPr="0026670F" w:rsidRDefault="0026670F" w:rsidP="00467E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120"/>
        <w:ind w:left="426" w:hanging="426"/>
        <w:jc w:val="both"/>
        <w:rPr>
          <w:sz w:val="22"/>
          <w:szCs w:val="22"/>
        </w:rPr>
      </w:pPr>
      <w:r w:rsidRPr="0026670F">
        <w:rPr>
          <w:color w:val="000000"/>
          <w:sz w:val="22"/>
          <w:szCs w:val="22"/>
        </w:rPr>
        <w:t>Wykonawca dołączy przy dostawie świadectwo dostawy oraz karty gwarancyjne asortymentu.</w:t>
      </w:r>
    </w:p>
    <w:p w14:paraId="461842AB" w14:textId="77777777" w:rsidR="0026670F" w:rsidRPr="0026670F" w:rsidRDefault="0026670F" w:rsidP="00467E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120"/>
        <w:ind w:left="426" w:hanging="426"/>
        <w:jc w:val="both"/>
        <w:rPr>
          <w:sz w:val="22"/>
          <w:szCs w:val="22"/>
        </w:rPr>
      </w:pPr>
      <w:r w:rsidRPr="0026670F">
        <w:rPr>
          <w:color w:val="000000"/>
          <w:sz w:val="22"/>
          <w:szCs w:val="22"/>
        </w:rPr>
        <w:t>Wykonawca dołączy przy dostawie aktualne karty katalogowe wraz z atestami, certyfikatami i świadectwami technicznymi w zakresie zgodności z Polskimi normami i normami UE.</w:t>
      </w:r>
    </w:p>
    <w:p w14:paraId="2BC285DF" w14:textId="77777777" w:rsidR="0026670F" w:rsidRPr="0026670F" w:rsidRDefault="0026670F" w:rsidP="00467E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120"/>
        <w:ind w:left="426" w:hanging="426"/>
        <w:jc w:val="both"/>
        <w:rPr>
          <w:sz w:val="22"/>
          <w:szCs w:val="22"/>
        </w:rPr>
      </w:pPr>
      <w:r w:rsidRPr="0026670F">
        <w:rPr>
          <w:color w:val="000000"/>
          <w:sz w:val="22"/>
          <w:szCs w:val="22"/>
        </w:rPr>
        <w:t>Wykonawca gwarantuje wysoką jakość produktu, zgodne z jego podstawowymi parametrami technicznymi.</w:t>
      </w:r>
    </w:p>
    <w:p w14:paraId="60967721" w14:textId="77777777" w:rsidR="0026670F" w:rsidRPr="0026670F" w:rsidRDefault="0026670F" w:rsidP="00467E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120"/>
        <w:ind w:left="426" w:hanging="426"/>
        <w:jc w:val="both"/>
        <w:rPr>
          <w:sz w:val="22"/>
          <w:szCs w:val="22"/>
        </w:rPr>
      </w:pPr>
      <w:r w:rsidRPr="0026670F">
        <w:rPr>
          <w:color w:val="000000"/>
          <w:sz w:val="22"/>
          <w:szCs w:val="22"/>
        </w:rPr>
        <w:t xml:space="preserve">W przypadku dostawy przedmiotu zamówienia, który nie będzie spełniał podstawowych parametrów </w:t>
      </w:r>
      <w:r w:rsidRPr="00C55270">
        <w:rPr>
          <w:color w:val="000000"/>
          <w:sz w:val="22"/>
          <w:szCs w:val="22"/>
        </w:rPr>
        <w:t>technicznych</w:t>
      </w:r>
      <w:r w:rsidR="00276E37" w:rsidRPr="00C55270">
        <w:rPr>
          <w:color w:val="000000"/>
          <w:sz w:val="22"/>
          <w:szCs w:val="22"/>
        </w:rPr>
        <w:t xml:space="preserve"> czy też wymagań zamawiającego zawartych w SIWZ lub wymaganych dokumentów wyszczególnionych w ust. 7 i 8 niniejszego paragrafu,</w:t>
      </w:r>
      <w:r w:rsidR="00276E37">
        <w:rPr>
          <w:color w:val="000000"/>
          <w:sz w:val="22"/>
          <w:szCs w:val="22"/>
        </w:rPr>
        <w:t xml:space="preserve"> </w:t>
      </w:r>
      <w:r w:rsidRPr="0026670F">
        <w:rPr>
          <w:color w:val="000000"/>
          <w:sz w:val="22"/>
          <w:szCs w:val="22"/>
        </w:rPr>
        <w:t xml:space="preserve">Wykonawca na własny koszt zobowiązuje się do ich wymiany w terminie </w:t>
      </w:r>
      <w:r w:rsidRPr="0026670F">
        <w:rPr>
          <w:sz w:val="22"/>
          <w:szCs w:val="22"/>
        </w:rPr>
        <w:t xml:space="preserve">7 dni </w:t>
      </w:r>
      <w:r w:rsidRPr="0026670F">
        <w:rPr>
          <w:color w:val="000000"/>
          <w:sz w:val="22"/>
          <w:szCs w:val="22"/>
        </w:rPr>
        <w:t xml:space="preserve">od dnia dostarczenia wadliwego elementu. </w:t>
      </w:r>
    </w:p>
    <w:p w14:paraId="076512E5" w14:textId="77777777" w:rsidR="0026670F" w:rsidRPr="0026670F" w:rsidRDefault="0026670F" w:rsidP="00467E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120"/>
        <w:ind w:left="426" w:hanging="426"/>
        <w:jc w:val="both"/>
        <w:rPr>
          <w:sz w:val="22"/>
          <w:szCs w:val="22"/>
        </w:rPr>
      </w:pPr>
      <w:r w:rsidRPr="0026670F">
        <w:rPr>
          <w:color w:val="000000"/>
          <w:sz w:val="22"/>
          <w:szCs w:val="22"/>
        </w:rPr>
        <w:t xml:space="preserve">W przypadku niedostarczenia produktu wolnego od wad w wyżej określonym terminie lub ponownego dostarczenia wadliwego produktu, Zamawiający uprawniony będzie do odstąpienia </w:t>
      </w:r>
      <w:r w:rsidRPr="0026670F">
        <w:rPr>
          <w:color w:val="000000"/>
          <w:sz w:val="22"/>
          <w:szCs w:val="22"/>
        </w:rPr>
        <w:lastRenderedPageBreak/>
        <w:t>od umowy w terminie do 30 dni od zaistnienia powyższej okoliczności. Odstąpienie to traktowane będzie jako zawinione przez Wykonawcę.</w:t>
      </w:r>
    </w:p>
    <w:p w14:paraId="4B928FDE" w14:textId="77777777" w:rsidR="0026670F" w:rsidRPr="0026670F" w:rsidRDefault="0026670F" w:rsidP="00467E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26670F">
        <w:rPr>
          <w:color w:val="000000"/>
          <w:sz w:val="22"/>
          <w:szCs w:val="22"/>
        </w:rPr>
        <w:t xml:space="preserve">Na dostarczony przedmiot zamówienia Dostawca udziela rękojmi i gwarancji jakości, wynoszącej 24 miesiące, liczonej od dnia odbioru przedmiotowego asortymentu przez Zamawiającego potwierdzonego protokołem odbioru bez zastrzeżeń. </w:t>
      </w:r>
    </w:p>
    <w:p w14:paraId="50A605B9" w14:textId="77777777" w:rsidR="0026670F" w:rsidRPr="0026670F" w:rsidRDefault="0026670F" w:rsidP="00467EF9">
      <w:pPr>
        <w:shd w:val="clear" w:color="auto" w:fill="FFFFFF"/>
        <w:spacing w:after="120"/>
        <w:ind w:left="7"/>
        <w:jc w:val="center"/>
        <w:rPr>
          <w:b/>
          <w:bCs/>
          <w:sz w:val="22"/>
          <w:szCs w:val="22"/>
        </w:rPr>
      </w:pPr>
    </w:p>
    <w:p w14:paraId="0C366E64" w14:textId="77777777" w:rsidR="0026670F" w:rsidRPr="0026670F" w:rsidRDefault="0026670F" w:rsidP="00467EF9">
      <w:pPr>
        <w:shd w:val="clear" w:color="auto" w:fill="FFFFFF"/>
        <w:spacing w:after="120"/>
        <w:ind w:left="7"/>
        <w:jc w:val="center"/>
        <w:rPr>
          <w:b/>
          <w:bCs/>
          <w:sz w:val="22"/>
          <w:szCs w:val="22"/>
        </w:rPr>
      </w:pPr>
      <w:r w:rsidRPr="0026670F">
        <w:rPr>
          <w:b/>
          <w:bCs/>
          <w:sz w:val="22"/>
          <w:szCs w:val="22"/>
        </w:rPr>
        <w:t>§ 4</w:t>
      </w:r>
    </w:p>
    <w:p w14:paraId="1F35A030" w14:textId="77777777" w:rsidR="0026670F" w:rsidRPr="0026670F" w:rsidRDefault="0026670F" w:rsidP="00467EF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120"/>
        <w:ind w:left="426" w:hanging="426"/>
        <w:jc w:val="both"/>
        <w:rPr>
          <w:sz w:val="22"/>
          <w:szCs w:val="22"/>
        </w:rPr>
      </w:pPr>
      <w:r w:rsidRPr="0026670F">
        <w:rPr>
          <w:spacing w:val="-1"/>
          <w:sz w:val="22"/>
          <w:szCs w:val="22"/>
        </w:rPr>
        <w:t xml:space="preserve">Po dostarczeniu każdej z partii, o których mowa </w:t>
      </w:r>
      <w:r w:rsidRPr="0026670F">
        <w:rPr>
          <w:sz w:val="22"/>
          <w:szCs w:val="22"/>
        </w:rPr>
        <w:t>§ 3 ust. 1 niniejszej umowy</w:t>
      </w:r>
      <w:r w:rsidRPr="0026670F">
        <w:rPr>
          <w:spacing w:val="-1"/>
          <w:sz w:val="22"/>
          <w:szCs w:val="22"/>
        </w:rPr>
        <w:t xml:space="preserve"> i dokonaniu odbioru przez Zamawiającego</w:t>
      </w:r>
      <w:r w:rsidRPr="0026670F">
        <w:rPr>
          <w:color w:val="000000"/>
          <w:sz w:val="22"/>
          <w:szCs w:val="22"/>
        </w:rPr>
        <w:t xml:space="preserve"> potwierdzonego protokołem odbioru bez zastrzeżeń, </w:t>
      </w:r>
      <w:r w:rsidRPr="0026670F">
        <w:rPr>
          <w:sz w:val="22"/>
          <w:szCs w:val="22"/>
        </w:rPr>
        <w:t xml:space="preserve">Wykonawca </w:t>
      </w:r>
      <w:r w:rsidRPr="0026670F">
        <w:rPr>
          <w:spacing w:val="-1"/>
          <w:sz w:val="22"/>
          <w:szCs w:val="22"/>
        </w:rPr>
        <w:t xml:space="preserve">wystawi fakturę VAT uwzględniającą ilość i rodzaj dostarczonych i odebranych w tej partii przedmiotu zamówienia po cenie jednostkowej określonej w </w:t>
      </w:r>
      <w:r w:rsidRPr="0026670F">
        <w:rPr>
          <w:sz w:val="22"/>
          <w:szCs w:val="22"/>
        </w:rPr>
        <w:t>Ofercie Wykonawcy.</w:t>
      </w:r>
    </w:p>
    <w:p w14:paraId="674F0B35" w14:textId="77777777" w:rsidR="0026670F" w:rsidRPr="00C55270" w:rsidRDefault="0026670F" w:rsidP="00467EF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120"/>
        <w:ind w:left="426" w:hanging="426"/>
        <w:jc w:val="both"/>
        <w:rPr>
          <w:sz w:val="22"/>
          <w:szCs w:val="22"/>
        </w:rPr>
      </w:pPr>
      <w:r w:rsidRPr="00C55270">
        <w:rPr>
          <w:sz w:val="22"/>
          <w:szCs w:val="22"/>
        </w:rPr>
        <w:t xml:space="preserve">Wykonawca gwarantuje niezmienność cen jednostkowych netto wszystkich pozycji w Ofercie </w:t>
      </w:r>
      <w:r w:rsidR="00276E37" w:rsidRPr="00C55270">
        <w:rPr>
          <w:sz w:val="22"/>
          <w:szCs w:val="22"/>
        </w:rPr>
        <w:t>Wykonawcy.</w:t>
      </w:r>
    </w:p>
    <w:p w14:paraId="5E6DCBD1" w14:textId="77777777" w:rsidR="0026670F" w:rsidRPr="0026670F" w:rsidRDefault="0026670F" w:rsidP="00467EF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120"/>
        <w:ind w:left="426" w:hanging="426"/>
        <w:jc w:val="both"/>
        <w:rPr>
          <w:sz w:val="22"/>
          <w:szCs w:val="22"/>
        </w:rPr>
      </w:pPr>
      <w:r w:rsidRPr="0026670F">
        <w:rPr>
          <w:color w:val="000000"/>
          <w:spacing w:val="-1"/>
          <w:sz w:val="22"/>
          <w:szCs w:val="22"/>
        </w:rPr>
        <w:t>Zamawiający zobowiązuje się zapłacić należność za każdą partię w terminie</w:t>
      </w:r>
      <w:r w:rsidR="00C55270">
        <w:rPr>
          <w:color w:val="000000"/>
          <w:spacing w:val="-1"/>
          <w:sz w:val="22"/>
          <w:szCs w:val="22"/>
        </w:rPr>
        <w:t>…..</w:t>
      </w:r>
      <w:r w:rsidR="00276E37">
        <w:rPr>
          <w:spacing w:val="-1"/>
          <w:sz w:val="22"/>
          <w:szCs w:val="22"/>
        </w:rPr>
        <w:t xml:space="preserve"> </w:t>
      </w:r>
      <w:r w:rsidRPr="0026670F">
        <w:rPr>
          <w:spacing w:val="-1"/>
          <w:sz w:val="22"/>
          <w:szCs w:val="22"/>
        </w:rPr>
        <w:t xml:space="preserve">dni od daty dostarczenia mu przez </w:t>
      </w:r>
      <w:r w:rsidRPr="0026670F">
        <w:rPr>
          <w:sz w:val="22"/>
          <w:szCs w:val="22"/>
        </w:rPr>
        <w:t>Wykonawcę</w:t>
      </w:r>
      <w:r w:rsidRPr="0026670F">
        <w:rPr>
          <w:color w:val="FF00FF"/>
          <w:sz w:val="22"/>
          <w:szCs w:val="22"/>
        </w:rPr>
        <w:t xml:space="preserve"> </w:t>
      </w:r>
      <w:r w:rsidRPr="0026670F">
        <w:rPr>
          <w:spacing w:val="-1"/>
          <w:sz w:val="22"/>
          <w:szCs w:val="22"/>
        </w:rPr>
        <w:t xml:space="preserve">prawidłowo wystawionej faktury VAT wraz z dowodami dostawy i odbioru, o których mowa w </w:t>
      </w:r>
      <w:r w:rsidRPr="0026670F">
        <w:rPr>
          <w:sz w:val="22"/>
          <w:szCs w:val="22"/>
        </w:rPr>
        <w:t xml:space="preserve">§ 3 ust. </w:t>
      </w:r>
      <w:r w:rsidRPr="00C55270">
        <w:rPr>
          <w:sz w:val="22"/>
          <w:szCs w:val="22"/>
        </w:rPr>
        <w:t>6-</w:t>
      </w:r>
      <w:r w:rsidR="00276E37" w:rsidRPr="00C55270">
        <w:rPr>
          <w:sz w:val="22"/>
          <w:szCs w:val="22"/>
        </w:rPr>
        <w:t>8</w:t>
      </w:r>
      <w:r w:rsidRPr="0026670F">
        <w:rPr>
          <w:sz w:val="22"/>
          <w:szCs w:val="22"/>
        </w:rPr>
        <w:t xml:space="preserve"> niniejszej umowy</w:t>
      </w:r>
      <w:r w:rsidR="00276E37">
        <w:rPr>
          <w:sz w:val="22"/>
          <w:szCs w:val="22"/>
        </w:rPr>
        <w:t>.</w:t>
      </w:r>
    </w:p>
    <w:p w14:paraId="3530E96B" w14:textId="77777777" w:rsidR="0026670F" w:rsidRDefault="0026670F" w:rsidP="00467EF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120"/>
        <w:ind w:left="426" w:hanging="426"/>
        <w:jc w:val="both"/>
        <w:rPr>
          <w:sz w:val="22"/>
          <w:szCs w:val="22"/>
        </w:rPr>
      </w:pPr>
      <w:r w:rsidRPr="0026670F">
        <w:rPr>
          <w:sz w:val="22"/>
          <w:szCs w:val="22"/>
        </w:rPr>
        <w:t>Zapłata za dostarczoną partię przedmiotu zamówienia będzie każdorazowo uiszczana na wskazany w treści faktury VAT, o której mowa w ust. 1, rachunek bankowy Wykonawcy.</w:t>
      </w:r>
    </w:p>
    <w:p w14:paraId="30777534" w14:textId="77777777" w:rsidR="00F16F0A" w:rsidRPr="00F16F0A" w:rsidRDefault="00F16F0A" w:rsidP="00467EF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120"/>
        <w:ind w:left="426" w:hanging="426"/>
        <w:jc w:val="both"/>
        <w:rPr>
          <w:sz w:val="22"/>
          <w:szCs w:val="22"/>
        </w:rPr>
      </w:pPr>
      <w:r w:rsidRPr="00F16F0A">
        <w:rPr>
          <w:sz w:val="22"/>
          <w:szCs w:val="22"/>
        </w:rPr>
        <w:t>Wykonawca uwzględni</w:t>
      </w:r>
      <w:r>
        <w:rPr>
          <w:sz w:val="22"/>
          <w:szCs w:val="22"/>
        </w:rPr>
        <w:t>a</w:t>
      </w:r>
      <w:r w:rsidRPr="00F16F0A">
        <w:rPr>
          <w:sz w:val="22"/>
          <w:szCs w:val="22"/>
        </w:rPr>
        <w:t xml:space="preserve"> w projekcie umowy poniższe zapisy dotyczące split payment:</w:t>
      </w:r>
    </w:p>
    <w:p w14:paraId="71D822BB" w14:textId="77777777" w:rsidR="00F16F0A" w:rsidRPr="00F16F0A" w:rsidRDefault="00F16F0A" w:rsidP="00F70E56">
      <w:pPr>
        <w:autoSpaceDE w:val="0"/>
        <w:autoSpaceDN w:val="0"/>
        <w:adjustRightInd w:val="0"/>
        <w:spacing w:after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F16F0A">
        <w:rPr>
          <w:sz w:val="22"/>
          <w:szCs w:val="22"/>
        </w:rPr>
        <w:t>1. Zamawiający oświadcza, że będzie realizować płatności za faktury z zastosowanie</w:t>
      </w:r>
      <w:r>
        <w:rPr>
          <w:sz w:val="22"/>
          <w:szCs w:val="22"/>
        </w:rPr>
        <w:t xml:space="preserve">m </w:t>
      </w:r>
      <w:r w:rsidRPr="00F16F0A">
        <w:rPr>
          <w:sz w:val="22"/>
          <w:szCs w:val="22"/>
        </w:rPr>
        <w:t>mechanizmu podzielonej płatności, tzw. split payment.</w:t>
      </w:r>
    </w:p>
    <w:p w14:paraId="0BB94DC8" w14:textId="77777777" w:rsidR="00F16F0A" w:rsidRPr="00F16F0A" w:rsidRDefault="00F16F0A" w:rsidP="00F70E56">
      <w:pPr>
        <w:autoSpaceDE w:val="0"/>
        <w:autoSpaceDN w:val="0"/>
        <w:adjustRightInd w:val="0"/>
        <w:spacing w:after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F16F0A">
        <w:rPr>
          <w:sz w:val="22"/>
          <w:szCs w:val="22"/>
        </w:rPr>
        <w:t>2. Podzieloną płatność, tzw. split payment stosuje się wyłącznie przy płatnościach</w:t>
      </w:r>
      <w:r>
        <w:rPr>
          <w:sz w:val="22"/>
          <w:szCs w:val="22"/>
        </w:rPr>
        <w:t xml:space="preserve"> </w:t>
      </w:r>
      <w:r w:rsidRPr="00F16F0A">
        <w:rPr>
          <w:sz w:val="22"/>
          <w:szCs w:val="22"/>
        </w:rPr>
        <w:t>bezgotówkowych, realizowanych za pośrednictwem polecenia przelewu lub polecenia zapłaty dla czynnych podatników VAT. Mechanizm podzielonej płatności nie będzie wykorzystywany do zapłaty za czynności lub zdarzenia pozostające poza</w:t>
      </w:r>
      <w:r>
        <w:rPr>
          <w:sz w:val="22"/>
          <w:szCs w:val="22"/>
        </w:rPr>
        <w:t xml:space="preserve"> </w:t>
      </w:r>
      <w:r w:rsidRPr="00F16F0A">
        <w:rPr>
          <w:sz w:val="22"/>
          <w:szCs w:val="22"/>
        </w:rPr>
        <w:t>zakresem VAT (np. zapłata odszkodowania), a także za świadczenia zwolnione z VAT, opodatkowane stawką 0% lub objęte odwrotnym obciążeniem.</w:t>
      </w:r>
    </w:p>
    <w:p w14:paraId="5EE9B038" w14:textId="77777777" w:rsidR="00F16F0A" w:rsidRPr="00F16F0A" w:rsidRDefault="00F16F0A" w:rsidP="00F70E56">
      <w:pPr>
        <w:autoSpaceDE w:val="0"/>
        <w:autoSpaceDN w:val="0"/>
        <w:adjustRightInd w:val="0"/>
        <w:spacing w:after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F16F0A">
        <w:rPr>
          <w:sz w:val="22"/>
          <w:szCs w:val="22"/>
        </w:rPr>
        <w:t>3. Wykonawca oświadcza, że wyraża zgodę na dokonywanie przez Zamawiającego</w:t>
      </w:r>
      <w:r>
        <w:rPr>
          <w:sz w:val="22"/>
          <w:szCs w:val="22"/>
        </w:rPr>
        <w:t xml:space="preserve"> </w:t>
      </w:r>
      <w:r w:rsidRPr="00F16F0A">
        <w:rPr>
          <w:sz w:val="22"/>
          <w:szCs w:val="22"/>
        </w:rPr>
        <w:t>płatności w systemie podzielonej płatności.</w:t>
      </w:r>
    </w:p>
    <w:p w14:paraId="461A47E2" w14:textId="77777777" w:rsidR="00F70E56" w:rsidRDefault="00F16F0A" w:rsidP="00F70E56">
      <w:pPr>
        <w:autoSpaceDE w:val="0"/>
        <w:autoSpaceDN w:val="0"/>
        <w:adjustRightInd w:val="0"/>
        <w:spacing w:after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F16F0A">
        <w:rPr>
          <w:sz w:val="22"/>
          <w:szCs w:val="22"/>
        </w:rPr>
        <w:t>4. Wykonawca oświadcza, że numer rachunku rozliczeniowego wskazany we wszystkich fakturach, które będą wystawione w jego imieniu, jest rachunkiem dla którego zgodnie z rozdziałem 3a ustawy z dnia 29 sierpnia 1997 r. - Prawo bankowe (Dz. U. z 2018 poz. 2187 ze zm.) prowadzony jest rachunek VAT.</w:t>
      </w:r>
    </w:p>
    <w:p w14:paraId="79448662" w14:textId="77777777" w:rsidR="00F70E56" w:rsidRPr="0026670F" w:rsidRDefault="00F70E56" w:rsidP="00F70E56">
      <w:pPr>
        <w:autoSpaceDE w:val="0"/>
        <w:autoSpaceDN w:val="0"/>
        <w:adjustRightInd w:val="0"/>
        <w:spacing w:after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</w:t>
      </w:r>
      <w:r w:rsidRPr="00F70E56">
        <w:rPr>
          <w:sz w:val="22"/>
          <w:szCs w:val="22"/>
        </w:rPr>
        <w:t>Wykonawca, który w dniu podpisania umowy nie jest czynnym podatnikiem VAT, a podczas</w:t>
      </w:r>
      <w:r>
        <w:rPr>
          <w:sz w:val="22"/>
          <w:szCs w:val="22"/>
        </w:rPr>
        <w:t xml:space="preserve"> </w:t>
      </w:r>
      <w:r w:rsidRPr="00F70E56">
        <w:rPr>
          <w:sz w:val="22"/>
          <w:szCs w:val="22"/>
        </w:rPr>
        <w:t>obowiązywania umowy stanie się takim podatnikiem, zobowiązuje się do niezwłocznego</w:t>
      </w:r>
      <w:r>
        <w:rPr>
          <w:sz w:val="22"/>
          <w:szCs w:val="22"/>
        </w:rPr>
        <w:t xml:space="preserve"> </w:t>
      </w:r>
      <w:r w:rsidRPr="00F70E56">
        <w:rPr>
          <w:sz w:val="22"/>
          <w:szCs w:val="22"/>
        </w:rPr>
        <w:t>powiadomienia Zamawiającego o tym fakcie oraz o wskazanie rachunku rozliczeniowego, na</w:t>
      </w:r>
      <w:r>
        <w:rPr>
          <w:sz w:val="22"/>
          <w:szCs w:val="22"/>
        </w:rPr>
        <w:t xml:space="preserve"> </w:t>
      </w:r>
      <w:r w:rsidRPr="00F70E56">
        <w:rPr>
          <w:sz w:val="22"/>
          <w:szCs w:val="22"/>
        </w:rPr>
        <w:t>który ma wpływać wynagrodzenie, dla którego prowadzony jest rachunek VAT."</w:t>
      </w:r>
    </w:p>
    <w:p w14:paraId="54E46346" w14:textId="77777777" w:rsidR="00F70E56" w:rsidRPr="00F70E56" w:rsidRDefault="00F70E56" w:rsidP="00F70E5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120"/>
        <w:ind w:left="426" w:hanging="426"/>
        <w:jc w:val="both"/>
        <w:rPr>
          <w:sz w:val="22"/>
          <w:szCs w:val="22"/>
        </w:rPr>
      </w:pPr>
      <w:r w:rsidRPr="00F70E56">
        <w:rPr>
          <w:sz w:val="22"/>
          <w:szCs w:val="22"/>
        </w:rPr>
        <w:t>Wykonawca oświadcza, że dokonał zgłoszenia rejestracyjnego i decyzją Urzędu Skarbowego</w:t>
      </w:r>
      <w:r>
        <w:rPr>
          <w:sz w:val="22"/>
          <w:szCs w:val="22"/>
        </w:rPr>
        <w:t xml:space="preserve"> </w:t>
      </w:r>
      <w:r w:rsidRPr="00F70E56">
        <w:rPr>
          <w:sz w:val="22"/>
          <w:szCs w:val="22"/>
        </w:rPr>
        <w:t>otrzymał Numer Identyfikacji Podatkowej .....................</w:t>
      </w:r>
    </w:p>
    <w:p w14:paraId="58C15011" w14:textId="77777777" w:rsidR="0026670F" w:rsidRDefault="00F70E56" w:rsidP="00F70E5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120"/>
        <w:ind w:left="426" w:hanging="426"/>
        <w:jc w:val="both"/>
        <w:rPr>
          <w:sz w:val="22"/>
          <w:szCs w:val="22"/>
        </w:rPr>
      </w:pPr>
      <w:r w:rsidRPr="00F70E56">
        <w:rPr>
          <w:sz w:val="22"/>
          <w:szCs w:val="22"/>
        </w:rPr>
        <w:t>Zamawiający oświadcza, że jest podatnikiem podatku VAT, że jego numer identyfikacji</w:t>
      </w:r>
      <w:r>
        <w:rPr>
          <w:sz w:val="22"/>
          <w:szCs w:val="22"/>
        </w:rPr>
        <w:t xml:space="preserve"> podatkowej to </w:t>
      </w:r>
      <w:r w:rsidRPr="0026670F">
        <w:rPr>
          <w:sz w:val="22"/>
          <w:szCs w:val="22"/>
        </w:rPr>
        <w:t>662-005-00-76</w:t>
      </w:r>
      <w:r w:rsidR="0026670F" w:rsidRPr="0026670F">
        <w:rPr>
          <w:sz w:val="22"/>
          <w:szCs w:val="22"/>
        </w:rPr>
        <w:t>.</w:t>
      </w:r>
    </w:p>
    <w:p w14:paraId="0B297BA3" w14:textId="77777777" w:rsidR="00F70E56" w:rsidRPr="0026670F" w:rsidRDefault="00F70E56" w:rsidP="00276E3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120"/>
        <w:ind w:left="426" w:right="461" w:hanging="426"/>
        <w:jc w:val="both"/>
        <w:rPr>
          <w:sz w:val="22"/>
          <w:szCs w:val="22"/>
        </w:rPr>
      </w:pPr>
      <w:r w:rsidRPr="0026670F">
        <w:rPr>
          <w:sz w:val="22"/>
          <w:szCs w:val="22"/>
        </w:rPr>
        <w:t>Strony postanawiają, iż zapłata następuje w dniu obciążenia rachunku bankowego Zamawiającego</w:t>
      </w:r>
      <w:r>
        <w:rPr>
          <w:sz w:val="22"/>
          <w:szCs w:val="22"/>
        </w:rPr>
        <w:t>.</w:t>
      </w:r>
    </w:p>
    <w:p w14:paraId="5178DF6D" w14:textId="77777777" w:rsidR="0026670F" w:rsidRPr="0026670F" w:rsidRDefault="0026670F" w:rsidP="00276E3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120"/>
        <w:ind w:left="426" w:right="461" w:hanging="426"/>
        <w:jc w:val="both"/>
        <w:rPr>
          <w:sz w:val="22"/>
          <w:szCs w:val="22"/>
        </w:rPr>
      </w:pPr>
      <w:r w:rsidRPr="0026670F">
        <w:rPr>
          <w:sz w:val="22"/>
          <w:szCs w:val="22"/>
        </w:rPr>
        <w:t>W przypadku nieterminowej płatności należności Wykonawca ma prawo naliczyć Zamawiającemu odsetki ustawowe za każdy dzień zwłoki.</w:t>
      </w:r>
    </w:p>
    <w:p w14:paraId="25202FD1" w14:textId="77777777" w:rsidR="00A362B1" w:rsidRDefault="00A362B1" w:rsidP="0026670F">
      <w:pPr>
        <w:shd w:val="clear" w:color="auto" w:fill="FFFFFF"/>
        <w:spacing w:after="120"/>
        <w:ind w:left="7" w:right="461"/>
        <w:jc w:val="center"/>
        <w:rPr>
          <w:b/>
          <w:bCs/>
          <w:sz w:val="22"/>
          <w:szCs w:val="22"/>
        </w:rPr>
      </w:pPr>
    </w:p>
    <w:p w14:paraId="5ED728E2" w14:textId="77777777" w:rsidR="0026670F" w:rsidRPr="0026670F" w:rsidRDefault="0026670F" w:rsidP="0026670F">
      <w:pPr>
        <w:shd w:val="clear" w:color="auto" w:fill="FFFFFF"/>
        <w:spacing w:after="120"/>
        <w:ind w:left="7" w:right="461"/>
        <w:jc w:val="center"/>
        <w:rPr>
          <w:b/>
          <w:bCs/>
          <w:sz w:val="22"/>
          <w:szCs w:val="22"/>
        </w:rPr>
      </w:pPr>
      <w:r w:rsidRPr="0026670F">
        <w:rPr>
          <w:b/>
          <w:bCs/>
          <w:sz w:val="22"/>
          <w:szCs w:val="22"/>
        </w:rPr>
        <w:t>§ 5</w:t>
      </w:r>
    </w:p>
    <w:p w14:paraId="7F485CA2" w14:textId="77777777" w:rsidR="0026670F" w:rsidRPr="0026670F" w:rsidRDefault="0026670F" w:rsidP="00A362B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120"/>
        <w:ind w:left="426" w:right="461" w:hanging="426"/>
        <w:jc w:val="both"/>
        <w:rPr>
          <w:sz w:val="22"/>
          <w:szCs w:val="22"/>
        </w:rPr>
      </w:pPr>
      <w:r w:rsidRPr="0026670F">
        <w:rPr>
          <w:sz w:val="22"/>
          <w:szCs w:val="22"/>
        </w:rPr>
        <w:t>W przypadku dostarczenia przez Wykonawcę</w:t>
      </w:r>
      <w:r w:rsidRPr="0026670F">
        <w:rPr>
          <w:color w:val="FF00FF"/>
          <w:sz w:val="22"/>
          <w:szCs w:val="22"/>
        </w:rPr>
        <w:t xml:space="preserve"> </w:t>
      </w:r>
      <w:r w:rsidRPr="0026670F">
        <w:rPr>
          <w:sz w:val="22"/>
          <w:szCs w:val="22"/>
        </w:rPr>
        <w:t>partii zawierającej przedmiot zamówienia nieodpowiadający dyspozycjom Zamawiającego lub partii zawierającej wadliwy przedmiot zamówienia, Zamawiający w terminie 2 dni roboczych od daty podpisania protokołu dostawy, o którym mowa w § 3 ust. 5 niniejszej umowy, zgłasza tę okoliczność Wykonawcy oraz odmawia podpisania protokołu odbioru.</w:t>
      </w:r>
    </w:p>
    <w:p w14:paraId="1616C0B2" w14:textId="77777777" w:rsidR="0026670F" w:rsidRPr="0026670F" w:rsidRDefault="0026670F" w:rsidP="00A362B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120"/>
        <w:ind w:left="426" w:right="461" w:hanging="426"/>
        <w:jc w:val="both"/>
        <w:rPr>
          <w:sz w:val="22"/>
          <w:szCs w:val="22"/>
        </w:rPr>
      </w:pPr>
      <w:r w:rsidRPr="0026670F">
        <w:rPr>
          <w:sz w:val="22"/>
          <w:szCs w:val="22"/>
        </w:rPr>
        <w:t xml:space="preserve">W przypadku dokonania zgłoszenia, o którym mowa w ust. 1 Wykonawca, </w:t>
      </w:r>
      <w:r w:rsidRPr="0026670F">
        <w:rPr>
          <w:color w:val="000000"/>
          <w:sz w:val="22"/>
          <w:szCs w:val="22"/>
        </w:rPr>
        <w:t>niezależnie od możliwości naliczenia przez Zamawiającego kary umownej, o której mowa w par. 6 ust. 1 lit. a) umowy</w:t>
      </w:r>
      <w:r w:rsidRPr="0026670F">
        <w:rPr>
          <w:sz w:val="22"/>
          <w:szCs w:val="22"/>
        </w:rPr>
        <w:t xml:space="preserve">, niezwłocznie, nie później jednak niż w ciągu 7 dni, wymieni nieodpowiadający lub wadliwy przedmiot zamówienia na spełniający dyspozycje Zamawiającego i wolny od wad. Po dostarczeniu przez Wykonawcę przedmiotu zamówienia na spełniający dyspozycje Zamawiającego i wolnego od wad, Zamawiający potwierdzi tę okoliczność podpisaniem </w:t>
      </w:r>
      <w:r w:rsidRPr="0026670F">
        <w:rPr>
          <w:color w:val="000000"/>
          <w:sz w:val="22"/>
          <w:szCs w:val="22"/>
        </w:rPr>
        <w:t>protokołu odbioru bez zastrzeżeń.</w:t>
      </w:r>
    </w:p>
    <w:p w14:paraId="01EB1A4D" w14:textId="77777777" w:rsidR="0026670F" w:rsidRPr="0026670F" w:rsidRDefault="0026670F" w:rsidP="00A362B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120"/>
        <w:ind w:left="426" w:right="461" w:hanging="426"/>
        <w:jc w:val="both"/>
        <w:rPr>
          <w:sz w:val="22"/>
          <w:szCs w:val="22"/>
        </w:rPr>
      </w:pPr>
      <w:r w:rsidRPr="0026670F">
        <w:rPr>
          <w:color w:val="000000"/>
          <w:sz w:val="22"/>
          <w:szCs w:val="22"/>
        </w:rPr>
        <w:t>W przypadku powtarzających się nieterminowych dostaw przedmiotu umowy lub dostaw o niskiej jakości nie odpowiadającej wymogom niniejszej umowy, Zamawiający może rozwiązać niniejszą umowę za 7 dniowym okresem wypowiedzenia.</w:t>
      </w:r>
    </w:p>
    <w:p w14:paraId="335CA0D7" w14:textId="77777777" w:rsidR="0026670F" w:rsidRPr="0026670F" w:rsidRDefault="0026670F" w:rsidP="00A362B1">
      <w:pPr>
        <w:pStyle w:val="Akapitzlist1"/>
        <w:widowControl w:val="0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6670F">
        <w:rPr>
          <w:rFonts w:ascii="Times New Roman" w:hAnsi="Times New Roman" w:cs="Times New Roman"/>
        </w:rPr>
        <w:t>Zamawiającemu przysługuje prawo odstąpienia od umowy w razie:</w:t>
      </w:r>
    </w:p>
    <w:p w14:paraId="039319AD" w14:textId="77777777" w:rsidR="0026670F" w:rsidRPr="0026670F" w:rsidRDefault="0026670F" w:rsidP="0026670F">
      <w:pPr>
        <w:pStyle w:val="Akapitzlist1"/>
        <w:widowControl w:val="0"/>
        <w:numPr>
          <w:ilvl w:val="1"/>
          <w:numId w:val="3"/>
        </w:num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26670F">
        <w:rPr>
          <w:rFonts w:ascii="Times New Roman" w:hAnsi="Times New Roman" w:cs="Times New Roman"/>
        </w:rPr>
        <w:t>wystąpienia istotnej zmiany okoliczności powodującej, że wykonanie umowy nie leży w interesie publicznym, czego nie można było przewidzieć w chwili zawarcia umowy,</w:t>
      </w:r>
    </w:p>
    <w:p w14:paraId="3D4CA37E" w14:textId="77777777" w:rsidR="0026670F" w:rsidRDefault="0026670F" w:rsidP="0026670F">
      <w:pPr>
        <w:pStyle w:val="Akapitzlist1"/>
        <w:widowControl w:val="0"/>
        <w:numPr>
          <w:ilvl w:val="1"/>
          <w:numId w:val="3"/>
        </w:num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26670F">
        <w:rPr>
          <w:rFonts w:ascii="Times New Roman" w:hAnsi="Times New Roman" w:cs="Times New Roman"/>
        </w:rPr>
        <w:t>rażącego naruszenia przez Wykonawcę postanowień niniejszej umowy, przy czym odstąpienie od umowy powinno być poprzedzone bezskutecznym upływem terminu wyznaczonego Wykonawcy przez Zamawiającego na zmianę sposobu wykonywania umowy,</w:t>
      </w:r>
    </w:p>
    <w:p w14:paraId="4028E19B" w14:textId="77777777" w:rsidR="0034132D" w:rsidRPr="00C55270" w:rsidRDefault="0034132D" w:rsidP="0026670F">
      <w:pPr>
        <w:pStyle w:val="Akapitzlist1"/>
        <w:widowControl w:val="0"/>
        <w:numPr>
          <w:ilvl w:val="1"/>
          <w:numId w:val="3"/>
        </w:num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5270">
        <w:rPr>
          <w:rFonts w:ascii="Times New Roman" w:hAnsi="Times New Roman" w:cs="Times New Roman"/>
          <w:color w:val="000000"/>
        </w:rPr>
        <w:t>niedostarczenia produktu wolnego od wad w terminie określonym w par. 3 ust. 10 umowy lub ponownego dostarczenia wadliwego produktu.</w:t>
      </w:r>
    </w:p>
    <w:p w14:paraId="7B63C010" w14:textId="77777777" w:rsidR="0026670F" w:rsidRPr="0026670F" w:rsidRDefault="0026670F" w:rsidP="0026670F">
      <w:pPr>
        <w:pStyle w:val="Akapitzlist1"/>
        <w:widowControl w:val="0"/>
        <w:numPr>
          <w:ilvl w:val="0"/>
          <w:numId w:val="3"/>
        </w:num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26670F">
        <w:rPr>
          <w:rFonts w:ascii="Times New Roman" w:hAnsi="Times New Roman" w:cs="Times New Roman"/>
        </w:rPr>
        <w:t>Odstąpienie od umowy, o którym mowa w ust. 4, powinno nastąpić w formie pisemnej pod rygorem nieważności takiego oświadczenia i powinno zawierać uzasadnienie.</w:t>
      </w:r>
    </w:p>
    <w:p w14:paraId="3CCC0DF7" w14:textId="77777777" w:rsidR="0026670F" w:rsidRPr="0026670F" w:rsidRDefault="0026670F" w:rsidP="0026670F">
      <w:pPr>
        <w:pStyle w:val="Akapitzlist1"/>
        <w:widowControl w:val="0"/>
        <w:numPr>
          <w:ilvl w:val="0"/>
          <w:numId w:val="3"/>
        </w:num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26670F">
        <w:rPr>
          <w:rFonts w:ascii="Times New Roman" w:hAnsi="Times New Roman" w:cs="Times New Roman"/>
        </w:rPr>
        <w:t>Prawo odstąpienia Zamawiający może wykonać w terminie 30 dni od powzięcia wiadomości o okolicznościach wymienionych w ust. 4.</w:t>
      </w:r>
    </w:p>
    <w:p w14:paraId="7B4082C9" w14:textId="77777777" w:rsidR="0026670F" w:rsidRPr="0026670F" w:rsidRDefault="0026670F" w:rsidP="0026670F">
      <w:pPr>
        <w:pStyle w:val="Akapitzlist1"/>
        <w:widowControl w:val="0"/>
        <w:numPr>
          <w:ilvl w:val="0"/>
          <w:numId w:val="3"/>
        </w:num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26670F">
        <w:rPr>
          <w:rFonts w:ascii="Times New Roman" w:hAnsi="Times New Roman" w:cs="Times New Roman"/>
        </w:rPr>
        <w:t>W przypadku odstąpienia od umowy, o którym mowa w ust. 4, Wykonawca może żądać wyłącznie wynagrodzenia należnego z tytułu wykonania części umowy.</w:t>
      </w:r>
    </w:p>
    <w:p w14:paraId="74E652DA" w14:textId="77777777" w:rsidR="0034132D" w:rsidRDefault="0034132D" w:rsidP="0026670F">
      <w:pPr>
        <w:shd w:val="clear" w:color="auto" w:fill="FFFFFF"/>
        <w:spacing w:after="120"/>
        <w:ind w:left="7" w:right="461"/>
        <w:jc w:val="center"/>
        <w:rPr>
          <w:b/>
          <w:bCs/>
          <w:sz w:val="22"/>
          <w:szCs w:val="22"/>
        </w:rPr>
      </w:pPr>
    </w:p>
    <w:p w14:paraId="43055C86" w14:textId="77777777" w:rsidR="0026670F" w:rsidRPr="0026670F" w:rsidRDefault="0026670F" w:rsidP="0026670F">
      <w:pPr>
        <w:shd w:val="clear" w:color="auto" w:fill="FFFFFF"/>
        <w:spacing w:after="120"/>
        <w:ind w:left="7" w:right="461"/>
        <w:jc w:val="center"/>
        <w:rPr>
          <w:b/>
          <w:bCs/>
          <w:sz w:val="22"/>
          <w:szCs w:val="22"/>
        </w:rPr>
      </w:pPr>
      <w:r w:rsidRPr="0026670F">
        <w:rPr>
          <w:b/>
          <w:bCs/>
          <w:sz w:val="22"/>
          <w:szCs w:val="22"/>
        </w:rPr>
        <w:t>§ 6</w:t>
      </w:r>
    </w:p>
    <w:p w14:paraId="3FBB46BD" w14:textId="77777777" w:rsidR="0026670F" w:rsidRPr="0026670F" w:rsidRDefault="0026670F" w:rsidP="0034132D">
      <w:pPr>
        <w:widowControl w:val="0"/>
        <w:numPr>
          <w:ilvl w:val="3"/>
          <w:numId w:val="4"/>
        </w:numPr>
        <w:shd w:val="clear" w:color="auto" w:fill="FFFFFF"/>
        <w:autoSpaceDE w:val="0"/>
        <w:autoSpaceDN w:val="0"/>
        <w:spacing w:after="120"/>
        <w:ind w:left="284" w:right="461" w:hanging="284"/>
        <w:jc w:val="both"/>
        <w:rPr>
          <w:sz w:val="22"/>
          <w:szCs w:val="22"/>
        </w:rPr>
      </w:pPr>
      <w:r w:rsidRPr="0026670F">
        <w:rPr>
          <w:sz w:val="22"/>
          <w:szCs w:val="22"/>
        </w:rPr>
        <w:t>Wykonawca zobowiązany jest zapłacić Zamawiającemu karę umowną:</w:t>
      </w:r>
    </w:p>
    <w:p w14:paraId="0E959422" w14:textId="77777777" w:rsidR="0026670F" w:rsidRPr="0026670F" w:rsidRDefault="0026670F" w:rsidP="0026670F">
      <w:pPr>
        <w:shd w:val="clear" w:color="auto" w:fill="FFFFFF"/>
        <w:spacing w:after="120"/>
        <w:ind w:left="741"/>
        <w:jc w:val="both"/>
        <w:rPr>
          <w:sz w:val="22"/>
          <w:szCs w:val="22"/>
        </w:rPr>
      </w:pPr>
      <w:r w:rsidRPr="0026670F">
        <w:rPr>
          <w:sz w:val="22"/>
          <w:szCs w:val="22"/>
        </w:rPr>
        <w:t>a) w przypadku wystąpienia zwłoki w dostarczeniu którejkolwiek z partii przedmiotu zamówienia z przyczyn leżących po stronie Wykonawcy – w wysokości 0,2% wynagrodzenia umownego brutto, o którym mowa w § 2 ust</w:t>
      </w:r>
      <w:r w:rsidRPr="0026670F">
        <w:rPr>
          <w:color w:val="000000"/>
          <w:sz w:val="22"/>
          <w:szCs w:val="22"/>
        </w:rPr>
        <w:t>. 6 niniejszej umowy, za każdy dzień zwłoki,</w:t>
      </w:r>
    </w:p>
    <w:p w14:paraId="1B609D2B" w14:textId="77777777" w:rsidR="0026670F" w:rsidRPr="0026670F" w:rsidRDefault="0026670F" w:rsidP="0026670F">
      <w:pPr>
        <w:shd w:val="clear" w:color="auto" w:fill="FFFFFF"/>
        <w:spacing w:after="120"/>
        <w:ind w:left="741"/>
        <w:jc w:val="both"/>
        <w:rPr>
          <w:sz w:val="22"/>
          <w:szCs w:val="22"/>
        </w:rPr>
      </w:pPr>
      <w:r w:rsidRPr="0026670F">
        <w:rPr>
          <w:color w:val="000000"/>
          <w:sz w:val="22"/>
          <w:szCs w:val="22"/>
        </w:rPr>
        <w:t>b) za zwłokę w usunięciu wad/usterek przedmiotu zamówienia – w wysokości 0,1% wynagrodzenia umownego brutto, o którym mowa w § 2 ust. 6 niniejszej umowy, za każdy dzień zwłoki,</w:t>
      </w:r>
      <w:r w:rsidR="00B323C8">
        <w:rPr>
          <w:color w:val="000000"/>
          <w:sz w:val="22"/>
          <w:szCs w:val="22"/>
        </w:rPr>
        <w:t xml:space="preserve"> </w:t>
      </w:r>
    </w:p>
    <w:p w14:paraId="647A32AA" w14:textId="77777777" w:rsidR="0026670F" w:rsidRPr="0026670F" w:rsidRDefault="0026670F" w:rsidP="0026670F">
      <w:pPr>
        <w:shd w:val="clear" w:color="auto" w:fill="FFFFFF"/>
        <w:spacing w:after="120"/>
        <w:ind w:left="741"/>
        <w:jc w:val="both"/>
        <w:rPr>
          <w:sz w:val="22"/>
          <w:szCs w:val="22"/>
        </w:rPr>
      </w:pPr>
      <w:r w:rsidRPr="0026670F">
        <w:rPr>
          <w:color w:val="000000"/>
          <w:sz w:val="22"/>
          <w:szCs w:val="22"/>
        </w:rPr>
        <w:t xml:space="preserve">c) w przypadku odstąpienia przez Zamawiającego od umowy z przyczyn, za które ponosi </w:t>
      </w:r>
      <w:r w:rsidRPr="0026670F">
        <w:rPr>
          <w:sz w:val="22"/>
          <w:szCs w:val="22"/>
        </w:rPr>
        <w:t xml:space="preserve">odpowiedzialność Wykonawca </w:t>
      </w:r>
      <w:r w:rsidRPr="0026670F">
        <w:rPr>
          <w:color w:val="000000"/>
          <w:sz w:val="22"/>
          <w:szCs w:val="22"/>
        </w:rPr>
        <w:t>– w wysokości 10% wynagrodzenia umownego brutto, o którym mowa w § 2 ust. 6 niniejszej umowy.</w:t>
      </w:r>
    </w:p>
    <w:p w14:paraId="3EF69EDE" w14:textId="77777777" w:rsidR="0026670F" w:rsidRPr="0026670F" w:rsidRDefault="0026670F" w:rsidP="0034132D">
      <w:pPr>
        <w:widowControl w:val="0"/>
        <w:numPr>
          <w:ilvl w:val="3"/>
          <w:numId w:val="4"/>
        </w:numPr>
        <w:shd w:val="clear" w:color="auto" w:fill="FFFFFF"/>
        <w:autoSpaceDE w:val="0"/>
        <w:autoSpaceDN w:val="0"/>
        <w:spacing w:after="120"/>
        <w:ind w:left="360"/>
        <w:jc w:val="both"/>
        <w:rPr>
          <w:color w:val="000000"/>
          <w:sz w:val="22"/>
          <w:szCs w:val="22"/>
        </w:rPr>
      </w:pPr>
      <w:r w:rsidRPr="0026670F">
        <w:rPr>
          <w:color w:val="000000"/>
          <w:sz w:val="22"/>
          <w:szCs w:val="22"/>
        </w:rPr>
        <w:t xml:space="preserve">Zamawiający zobowiązany jest </w:t>
      </w:r>
      <w:r w:rsidRPr="0026670F">
        <w:rPr>
          <w:sz w:val="22"/>
          <w:szCs w:val="22"/>
        </w:rPr>
        <w:t xml:space="preserve">zapłacić Wykonawcy </w:t>
      </w:r>
      <w:r w:rsidRPr="0026670F">
        <w:rPr>
          <w:color w:val="000000"/>
          <w:sz w:val="22"/>
          <w:szCs w:val="22"/>
        </w:rPr>
        <w:t>karę umowną:</w:t>
      </w:r>
    </w:p>
    <w:p w14:paraId="16396ED6" w14:textId="77777777" w:rsidR="0026670F" w:rsidRPr="0026670F" w:rsidRDefault="0026670F" w:rsidP="0026670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spacing w:after="120"/>
        <w:jc w:val="both"/>
        <w:rPr>
          <w:color w:val="000000"/>
          <w:sz w:val="22"/>
          <w:szCs w:val="22"/>
        </w:rPr>
      </w:pPr>
      <w:r w:rsidRPr="0026670F">
        <w:rPr>
          <w:color w:val="000000"/>
          <w:sz w:val="22"/>
          <w:szCs w:val="22"/>
        </w:rPr>
        <w:lastRenderedPageBreak/>
        <w:t>w przypadku odstąpienia przez</w:t>
      </w:r>
      <w:r w:rsidRPr="0026670F">
        <w:rPr>
          <w:sz w:val="22"/>
          <w:szCs w:val="22"/>
        </w:rPr>
        <w:t xml:space="preserve"> Wykonawcę</w:t>
      </w:r>
      <w:r w:rsidRPr="0026670F">
        <w:rPr>
          <w:color w:val="FF00FF"/>
          <w:sz w:val="22"/>
          <w:szCs w:val="22"/>
        </w:rPr>
        <w:t xml:space="preserve"> </w:t>
      </w:r>
      <w:r w:rsidRPr="0026670F">
        <w:rPr>
          <w:color w:val="000000"/>
          <w:sz w:val="22"/>
          <w:szCs w:val="22"/>
        </w:rPr>
        <w:t>od umowy z przyczyn, za które ponosi odpowiedzialność Zamawiający – w wysokości 10% wynagrodzenia umownego brutto, o którym mowa w § 2 ust. 6 niniejszej umowy.</w:t>
      </w:r>
    </w:p>
    <w:p w14:paraId="345DC675" w14:textId="77777777" w:rsidR="0026670F" w:rsidRPr="0026670F" w:rsidRDefault="0026670F" w:rsidP="0034132D">
      <w:pPr>
        <w:widowControl w:val="0"/>
        <w:numPr>
          <w:ilvl w:val="3"/>
          <w:numId w:val="4"/>
        </w:numPr>
        <w:shd w:val="clear" w:color="auto" w:fill="FFFFFF"/>
        <w:autoSpaceDE w:val="0"/>
        <w:autoSpaceDN w:val="0"/>
        <w:spacing w:after="120"/>
        <w:ind w:left="360"/>
        <w:jc w:val="both"/>
        <w:rPr>
          <w:sz w:val="22"/>
          <w:szCs w:val="22"/>
        </w:rPr>
      </w:pPr>
      <w:r w:rsidRPr="0026670F">
        <w:rPr>
          <w:color w:val="000000"/>
          <w:sz w:val="22"/>
          <w:szCs w:val="22"/>
        </w:rPr>
        <w:t xml:space="preserve">Zamawiający jest uprawniony do potrącenia równowartości kar umownych z kwot należnych </w:t>
      </w:r>
      <w:r w:rsidRPr="0026670F">
        <w:rPr>
          <w:sz w:val="22"/>
          <w:szCs w:val="22"/>
        </w:rPr>
        <w:t>Wykonawcy</w:t>
      </w:r>
      <w:r w:rsidRPr="0026670F">
        <w:rPr>
          <w:color w:val="000000"/>
          <w:sz w:val="22"/>
          <w:szCs w:val="22"/>
        </w:rPr>
        <w:t xml:space="preserve">, przy czym zapłata przez </w:t>
      </w:r>
      <w:r w:rsidRPr="0026670F">
        <w:rPr>
          <w:sz w:val="22"/>
          <w:szCs w:val="22"/>
        </w:rPr>
        <w:t>Wykonawcę</w:t>
      </w:r>
      <w:r w:rsidRPr="0026670F">
        <w:rPr>
          <w:color w:val="000000"/>
          <w:sz w:val="22"/>
          <w:szCs w:val="22"/>
        </w:rPr>
        <w:t xml:space="preserve"> lub potrącenie kary umownej w żaden sposób nie zwalnia </w:t>
      </w:r>
      <w:r w:rsidRPr="0026670F">
        <w:rPr>
          <w:sz w:val="22"/>
          <w:szCs w:val="22"/>
        </w:rPr>
        <w:t xml:space="preserve">Wykonawcy </w:t>
      </w:r>
      <w:r w:rsidRPr="0026670F">
        <w:rPr>
          <w:color w:val="000000"/>
          <w:sz w:val="22"/>
          <w:szCs w:val="22"/>
        </w:rPr>
        <w:t>z obowiązku należytego wykonywania umowy, usunięcia wad/usterek i wykonania innych jego zobowiązań umownych.</w:t>
      </w:r>
    </w:p>
    <w:p w14:paraId="0C93519F" w14:textId="77777777" w:rsidR="0026670F" w:rsidRPr="0026670F" w:rsidRDefault="0026670F" w:rsidP="0034132D">
      <w:pPr>
        <w:widowControl w:val="0"/>
        <w:numPr>
          <w:ilvl w:val="3"/>
          <w:numId w:val="4"/>
        </w:numPr>
        <w:shd w:val="clear" w:color="auto" w:fill="FFFFFF"/>
        <w:autoSpaceDE w:val="0"/>
        <w:autoSpaceDN w:val="0"/>
        <w:spacing w:after="120"/>
        <w:ind w:left="360"/>
        <w:jc w:val="both"/>
        <w:rPr>
          <w:sz w:val="22"/>
          <w:szCs w:val="22"/>
        </w:rPr>
      </w:pPr>
      <w:r w:rsidRPr="0026670F">
        <w:rPr>
          <w:sz w:val="22"/>
          <w:szCs w:val="22"/>
        </w:rPr>
        <w:t>Zamawiający ma prawo do dochodzenia odszkodowania uzupełniającego na zasadach ogólnych kodeksu cywilnego, przewyższającego wysokość zastrzeżonych kar umownych, jeżeli kary te nie pokryją poniesionych przez niego szkód.</w:t>
      </w:r>
    </w:p>
    <w:p w14:paraId="0AAEEF72" w14:textId="77777777" w:rsidR="0026670F" w:rsidRPr="00F66184" w:rsidRDefault="0026670F" w:rsidP="0034132D">
      <w:pPr>
        <w:widowControl w:val="0"/>
        <w:numPr>
          <w:ilvl w:val="3"/>
          <w:numId w:val="4"/>
        </w:numPr>
        <w:shd w:val="clear" w:color="auto" w:fill="FFFFFF"/>
        <w:autoSpaceDE w:val="0"/>
        <w:autoSpaceDN w:val="0"/>
        <w:spacing w:after="120"/>
        <w:ind w:left="360"/>
        <w:jc w:val="both"/>
        <w:rPr>
          <w:sz w:val="22"/>
          <w:szCs w:val="22"/>
        </w:rPr>
      </w:pPr>
      <w:r w:rsidRPr="0026670F">
        <w:rPr>
          <w:sz w:val="22"/>
          <w:szCs w:val="22"/>
        </w:rPr>
        <w:t xml:space="preserve">Strony określają maksymalny limit kar umownych na 20% </w:t>
      </w:r>
      <w:r w:rsidRPr="0026670F">
        <w:rPr>
          <w:color w:val="000000"/>
          <w:sz w:val="22"/>
          <w:szCs w:val="22"/>
        </w:rPr>
        <w:t>wynagrodzenia umownego brutto, o którym mowa w § 2 ust. 6 niniejszej umowy.</w:t>
      </w:r>
    </w:p>
    <w:p w14:paraId="7424A21B" w14:textId="77777777" w:rsidR="0026670F" w:rsidRPr="0026670F" w:rsidRDefault="0026670F" w:rsidP="0026670F">
      <w:pPr>
        <w:shd w:val="clear" w:color="auto" w:fill="FFFFFF"/>
        <w:spacing w:after="120"/>
        <w:ind w:left="7"/>
        <w:jc w:val="center"/>
        <w:rPr>
          <w:b/>
          <w:bCs/>
          <w:sz w:val="22"/>
          <w:szCs w:val="22"/>
        </w:rPr>
      </w:pPr>
    </w:p>
    <w:p w14:paraId="3C6BE0C4" w14:textId="77777777" w:rsidR="0026670F" w:rsidRPr="0026670F" w:rsidRDefault="0026670F" w:rsidP="0026670F">
      <w:pPr>
        <w:shd w:val="clear" w:color="auto" w:fill="FFFFFF"/>
        <w:spacing w:after="120"/>
        <w:ind w:left="7"/>
        <w:jc w:val="center"/>
        <w:rPr>
          <w:b/>
          <w:bCs/>
          <w:sz w:val="22"/>
          <w:szCs w:val="22"/>
        </w:rPr>
      </w:pPr>
      <w:r w:rsidRPr="0026670F">
        <w:rPr>
          <w:b/>
          <w:bCs/>
          <w:sz w:val="22"/>
          <w:szCs w:val="22"/>
        </w:rPr>
        <w:t>§ 7</w:t>
      </w:r>
    </w:p>
    <w:p w14:paraId="119A9BE5" w14:textId="77777777" w:rsidR="0026670F" w:rsidRPr="0026670F" w:rsidRDefault="0026670F" w:rsidP="0026670F">
      <w:pPr>
        <w:shd w:val="clear" w:color="auto" w:fill="FFFFFF"/>
        <w:spacing w:after="120"/>
        <w:jc w:val="both"/>
        <w:rPr>
          <w:sz w:val="22"/>
          <w:szCs w:val="22"/>
        </w:rPr>
      </w:pPr>
      <w:r w:rsidRPr="0026670F">
        <w:rPr>
          <w:sz w:val="22"/>
          <w:szCs w:val="22"/>
        </w:rPr>
        <w:t xml:space="preserve">Niniejsza umowa została zawarta na czas określony </w:t>
      </w:r>
      <w:r w:rsidRPr="0026670F">
        <w:rPr>
          <w:b/>
          <w:bCs/>
          <w:color w:val="000000"/>
          <w:sz w:val="22"/>
          <w:szCs w:val="22"/>
        </w:rPr>
        <w:t>12 miesięcy</w:t>
      </w:r>
      <w:r w:rsidRPr="0026670F">
        <w:rPr>
          <w:sz w:val="22"/>
          <w:szCs w:val="22"/>
        </w:rPr>
        <w:t xml:space="preserve">, to jest </w:t>
      </w:r>
      <w:r w:rsidR="00AD7CDF">
        <w:rPr>
          <w:b/>
          <w:bCs/>
          <w:sz w:val="22"/>
          <w:szCs w:val="22"/>
        </w:rPr>
        <w:t xml:space="preserve">od dnia ………….. 2020 </w:t>
      </w:r>
      <w:r w:rsidR="00AD7CDF" w:rsidRPr="00066DC2">
        <w:rPr>
          <w:b/>
          <w:bCs/>
          <w:sz w:val="22"/>
          <w:szCs w:val="22"/>
        </w:rPr>
        <w:t>roku do dnia ………… 2021</w:t>
      </w:r>
      <w:r w:rsidRPr="00066DC2">
        <w:rPr>
          <w:b/>
          <w:bCs/>
          <w:sz w:val="22"/>
          <w:szCs w:val="22"/>
        </w:rPr>
        <w:t xml:space="preserve"> roku </w:t>
      </w:r>
      <w:r w:rsidRPr="00066DC2">
        <w:rPr>
          <w:sz w:val="22"/>
          <w:szCs w:val="22"/>
        </w:rPr>
        <w:t xml:space="preserve">lub do momentu </w:t>
      </w:r>
      <w:r w:rsidR="00517254" w:rsidRPr="00066DC2">
        <w:rPr>
          <w:sz w:val="22"/>
          <w:szCs w:val="22"/>
        </w:rPr>
        <w:t xml:space="preserve">osiągnięcia sumy kwot zamówień częściowych </w:t>
      </w:r>
      <w:r w:rsidR="00066DC2" w:rsidRPr="00066DC2">
        <w:rPr>
          <w:sz w:val="22"/>
          <w:szCs w:val="22"/>
        </w:rPr>
        <w:t xml:space="preserve">w </w:t>
      </w:r>
      <w:r w:rsidR="00517254" w:rsidRPr="00066DC2">
        <w:rPr>
          <w:sz w:val="22"/>
          <w:szCs w:val="22"/>
        </w:rPr>
        <w:t>wysokości kwoty wynagrodzenia</w:t>
      </w:r>
      <w:r w:rsidR="00066DC2" w:rsidRPr="00066DC2">
        <w:rPr>
          <w:sz w:val="22"/>
          <w:szCs w:val="22"/>
        </w:rPr>
        <w:t xml:space="preserve"> brutto określonego w § 2 ust. 5</w:t>
      </w:r>
      <w:r w:rsidR="00517254" w:rsidRPr="00066DC2">
        <w:rPr>
          <w:sz w:val="22"/>
          <w:szCs w:val="22"/>
        </w:rPr>
        <w:t xml:space="preserve"> umowy</w:t>
      </w:r>
      <w:r w:rsidR="00066DC2" w:rsidRPr="00066DC2">
        <w:rPr>
          <w:sz w:val="22"/>
          <w:szCs w:val="22"/>
        </w:rPr>
        <w:t>.</w:t>
      </w:r>
    </w:p>
    <w:p w14:paraId="735B47C0" w14:textId="77777777" w:rsidR="0026670F" w:rsidRPr="0026670F" w:rsidRDefault="0026670F" w:rsidP="0026670F">
      <w:pPr>
        <w:shd w:val="clear" w:color="auto" w:fill="FFFFFF"/>
        <w:spacing w:after="120"/>
        <w:ind w:left="7"/>
        <w:jc w:val="center"/>
        <w:rPr>
          <w:b/>
          <w:bCs/>
          <w:sz w:val="22"/>
          <w:szCs w:val="22"/>
        </w:rPr>
      </w:pPr>
    </w:p>
    <w:p w14:paraId="0FDC8D5C" w14:textId="77777777" w:rsidR="0026670F" w:rsidRDefault="0026670F" w:rsidP="0026670F">
      <w:pPr>
        <w:shd w:val="clear" w:color="auto" w:fill="FFFFFF"/>
        <w:spacing w:after="120"/>
        <w:ind w:left="7"/>
        <w:jc w:val="center"/>
        <w:rPr>
          <w:b/>
          <w:bCs/>
          <w:sz w:val="22"/>
          <w:szCs w:val="22"/>
        </w:rPr>
      </w:pPr>
      <w:r w:rsidRPr="0026670F">
        <w:rPr>
          <w:b/>
          <w:bCs/>
          <w:sz w:val="22"/>
          <w:szCs w:val="22"/>
        </w:rPr>
        <w:t>§ 8</w:t>
      </w:r>
    </w:p>
    <w:p w14:paraId="1B27B899" w14:textId="2ADF4BD7" w:rsidR="003071B1" w:rsidRPr="003071B1" w:rsidRDefault="003071B1" w:rsidP="003071B1">
      <w:pPr>
        <w:spacing w:after="120"/>
        <w:jc w:val="both"/>
        <w:rPr>
          <w:sz w:val="22"/>
          <w:szCs w:val="22"/>
        </w:rPr>
      </w:pPr>
      <w:r w:rsidRPr="003071B1">
        <w:rPr>
          <w:sz w:val="22"/>
          <w:szCs w:val="22"/>
        </w:rPr>
        <w:t>Na podstawie art. 13</w:t>
      </w:r>
      <w:r w:rsidR="00711976">
        <w:rPr>
          <w:sz w:val="22"/>
          <w:szCs w:val="22"/>
        </w:rPr>
        <w:t>ust.1 i 2</w:t>
      </w:r>
      <w:r w:rsidRPr="003071B1">
        <w:rPr>
          <w:sz w:val="22"/>
          <w:szCs w:val="22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„RODO”),informujemy, iż:</w:t>
      </w:r>
    </w:p>
    <w:p w14:paraId="5DE18592" w14:textId="77777777" w:rsidR="003071B1" w:rsidRPr="003071B1" w:rsidRDefault="003071B1" w:rsidP="003071B1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3071B1">
        <w:rPr>
          <w:sz w:val="22"/>
          <w:szCs w:val="22"/>
        </w:rPr>
        <w:t>Administratorem Pani/Pana danych osobowych jest:  Związek Międzygminny "Nidzica"</w:t>
      </w:r>
    </w:p>
    <w:p w14:paraId="2FCE1086" w14:textId="77777777" w:rsidR="003071B1" w:rsidRPr="003071B1" w:rsidRDefault="003071B1" w:rsidP="003071B1">
      <w:pPr>
        <w:spacing w:after="120"/>
        <w:rPr>
          <w:sz w:val="22"/>
          <w:szCs w:val="22"/>
        </w:rPr>
      </w:pPr>
      <w:r w:rsidRPr="003071B1">
        <w:rPr>
          <w:sz w:val="22"/>
          <w:szCs w:val="22"/>
        </w:rPr>
        <w:t>Adres: 28-500 Kazimierza Wielka, ul. Zielona 12    Telefon: (041) 3521-801</w:t>
      </w:r>
    </w:p>
    <w:p w14:paraId="0F5CC065" w14:textId="77777777" w:rsidR="003071B1" w:rsidRPr="003071B1" w:rsidRDefault="003071B1" w:rsidP="003071B1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3071B1">
        <w:rPr>
          <w:sz w:val="22"/>
          <w:szCs w:val="22"/>
        </w:rPr>
        <w:t xml:space="preserve">W sprawach z zakresu ochrony danych osobowych mogą Państwo kontaktować się </w:t>
      </w:r>
      <w:r w:rsidRPr="003071B1">
        <w:rPr>
          <w:sz w:val="22"/>
          <w:szCs w:val="22"/>
        </w:rPr>
        <w:br/>
        <w:t>z Inspektorem Ochrony Danych pod adresem e-mail: biuro@data-protect.pl</w:t>
      </w:r>
    </w:p>
    <w:p w14:paraId="744DA2C1" w14:textId="77777777" w:rsidR="003071B1" w:rsidRPr="003071B1" w:rsidRDefault="003071B1" w:rsidP="003071B1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3071B1">
        <w:rPr>
          <w:sz w:val="22"/>
          <w:szCs w:val="22"/>
        </w:rPr>
        <w:t xml:space="preserve">Dane osobowe będą przetwarzane w celu realizacji umowy cywilnoprawnej. </w:t>
      </w:r>
    </w:p>
    <w:p w14:paraId="6169AB91" w14:textId="77777777" w:rsidR="003071B1" w:rsidRPr="003071B1" w:rsidRDefault="003071B1" w:rsidP="003071B1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3071B1">
        <w:rPr>
          <w:sz w:val="22"/>
          <w:szCs w:val="22"/>
        </w:rPr>
        <w:t>Podstawą prawną przetwarzania danych jest art. 6 ust. 1 lit. b) ogólnego rozporządzenia o ochronie danych „RODO”.</w:t>
      </w:r>
    </w:p>
    <w:p w14:paraId="2DE7B16B" w14:textId="77777777" w:rsidR="003071B1" w:rsidRPr="003071B1" w:rsidRDefault="003071B1" w:rsidP="003071B1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3071B1">
        <w:rPr>
          <w:sz w:val="22"/>
          <w:szCs w:val="22"/>
        </w:rPr>
        <w:t>Odbiorcami danych osobowych mogą być jedynie instytucje uprawnione na podstawie przepisów prawa lub upoważnione podmioty, które na podstawie zawartych umów przetwarzają  dane w imieniu administratora.</w:t>
      </w:r>
    </w:p>
    <w:p w14:paraId="2C8E243F" w14:textId="77777777" w:rsidR="003071B1" w:rsidRPr="003071B1" w:rsidRDefault="003071B1" w:rsidP="003071B1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3071B1">
        <w:rPr>
          <w:sz w:val="22"/>
          <w:szCs w:val="22"/>
        </w:rPr>
        <w:t xml:space="preserve">Dane osobowe będą przetwarzane przez okres niezbędny do realizacji ww. celu </w:t>
      </w:r>
      <w:r w:rsidRPr="003071B1">
        <w:rPr>
          <w:sz w:val="22"/>
          <w:szCs w:val="22"/>
        </w:rPr>
        <w:br/>
        <w:t xml:space="preserve">z uwzględnieniem okresów przechowywania określonych w przepisach odrębnych, w tym przepisów archiwalnych.  </w:t>
      </w:r>
    </w:p>
    <w:p w14:paraId="64115E93" w14:textId="77777777" w:rsidR="003071B1" w:rsidRPr="003071B1" w:rsidRDefault="003071B1" w:rsidP="003071B1">
      <w:pPr>
        <w:spacing w:after="120"/>
        <w:jc w:val="both"/>
        <w:rPr>
          <w:sz w:val="22"/>
          <w:szCs w:val="22"/>
        </w:rPr>
      </w:pPr>
      <w:r w:rsidRPr="003071B1">
        <w:rPr>
          <w:sz w:val="22"/>
          <w:szCs w:val="22"/>
        </w:rPr>
        <w:t>7) Osoba, której dane dotyczą ma prawo do:</w:t>
      </w:r>
    </w:p>
    <w:p w14:paraId="09661781" w14:textId="77777777" w:rsidR="003071B1" w:rsidRPr="003071B1" w:rsidRDefault="003071B1" w:rsidP="003071B1">
      <w:pPr>
        <w:spacing w:after="120"/>
        <w:jc w:val="both"/>
        <w:rPr>
          <w:sz w:val="22"/>
          <w:szCs w:val="22"/>
        </w:rPr>
      </w:pPr>
      <w:r w:rsidRPr="003071B1">
        <w:rPr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2CA06B22" w14:textId="77777777" w:rsidR="003071B1" w:rsidRPr="003071B1" w:rsidRDefault="003071B1" w:rsidP="003071B1">
      <w:pPr>
        <w:spacing w:after="120"/>
        <w:jc w:val="both"/>
        <w:rPr>
          <w:sz w:val="22"/>
          <w:szCs w:val="22"/>
        </w:rPr>
      </w:pPr>
      <w:r w:rsidRPr="003071B1">
        <w:rPr>
          <w:sz w:val="22"/>
          <w:szCs w:val="22"/>
        </w:rPr>
        <w:t xml:space="preserve">- </w:t>
      </w:r>
      <w:bookmarkStart w:id="2" w:name="_Hlk515218261"/>
      <w:r w:rsidRPr="003071B1">
        <w:rPr>
          <w:sz w:val="22"/>
          <w:szCs w:val="22"/>
        </w:rPr>
        <w:t xml:space="preserve">wniesienia skargi do organu nadzorczego w przypadku gdy przetwarzanie danych odbywa się z naruszeniem przepisów powyższego rozporządzenia tj. Prezesa Ochrony Danych Osobowych, </w:t>
      </w:r>
      <w:r>
        <w:rPr>
          <w:sz w:val="22"/>
          <w:szCs w:val="22"/>
        </w:rPr>
        <w:br/>
      </w:r>
      <w:r w:rsidRPr="003071B1">
        <w:rPr>
          <w:sz w:val="22"/>
          <w:szCs w:val="22"/>
        </w:rPr>
        <w:t>ul. Stawki 2, 00-193 Warszawa</w:t>
      </w:r>
      <w:bookmarkEnd w:id="2"/>
    </w:p>
    <w:p w14:paraId="213AC4D4" w14:textId="77777777" w:rsidR="003071B1" w:rsidRPr="003071B1" w:rsidRDefault="003071B1" w:rsidP="003071B1">
      <w:pPr>
        <w:spacing w:after="120"/>
        <w:jc w:val="both"/>
        <w:rPr>
          <w:sz w:val="22"/>
          <w:szCs w:val="22"/>
        </w:rPr>
      </w:pPr>
      <w:r w:rsidRPr="003071B1">
        <w:rPr>
          <w:sz w:val="22"/>
          <w:szCs w:val="22"/>
        </w:rPr>
        <w:lastRenderedPageBreak/>
        <w:t>8) Podanie danych osobowych jest warunkiem zawarcia umowy cywilnoprawnej. Osoba, której dane dotyczą jest zobowiązana do ich podania. Konsekwencją niepodania danych osobowych jest brak możliwości zawarcia umowy.</w:t>
      </w:r>
    </w:p>
    <w:p w14:paraId="669DCBCF" w14:textId="77777777" w:rsidR="003071B1" w:rsidRPr="003071B1" w:rsidRDefault="003071B1" w:rsidP="003071B1">
      <w:pPr>
        <w:spacing w:after="120"/>
        <w:jc w:val="both"/>
        <w:rPr>
          <w:sz w:val="22"/>
          <w:szCs w:val="22"/>
        </w:rPr>
      </w:pPr>
      <w:r w:rsidRPr="003071B1">
        <w:rPr>
          <w:sz w:val="22"/>
          <w:szCs w:val="22"/>
        </w:rPr>
        <w:t>9) 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4EA0B963" w14:textId="77777777" w:rsidR="00066DC2" w:rsidRDefault="00066DC2" w:rsidP="0026670F">
      <w:pPr>
        <w:shd w:val="clear" w:color="auto" w:fill="FFFFFF"/>
        <w:spacing w:after="120"/>
        <w:ind w:left="7"/>
        <w:jc w:val="center"/>
        <w:rPr>
          <w:b/>
          <w:bCs/>
          <w:sz w:val="22"/>
          <w:szCs w:val="22"/>
        </w:rPr>
      </w:pPr>
    </w:p>
    <w:p w14:paraId="06F4E81B" w14:textId="77777777" w:rsidR="00066DC2" w:rsidRDefault="00066DC2" w:rsidP="00066DC2">
      <w:pPr>
        <w:shd w:val="clear" w:color="auto" w:fill="FFFFFF"/>
        <w:spacing w:after="120"/>
        <w:ind w:left="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14:paraId="7C78FED0" w14:textId="77777777" w:rsidR="00066DC2" w:rsidRPr="0026670F" w:rsidRDefault="00066DC2" w:rsidP="0026670F">
      <w:pPr>
        <w:shd w:val="clear" w:color="auto" w:fill="FFFFFF"/>
        <w:spacing w:after="120"/>
        <w:ind w:left="7"/>
        <w:jc w:val="center"/>
        <w:rPr>
          <w:b/>
          <w:bCs/>
          <w:sz w:val="22"/>
          <w:szCs w:val="22"/>
        </w:rPr>
      </w:pPr>
    </w:p>
    <w:p w14:paraId="48D47BCE" w14:textId="77777777" w:rsidR="0026670F" w:rsidRPr="0026670F" w:rsidRDefault="0026670F" w:rsidP="00B323C8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spacing w:after="120"/>
        <w:ind w:left="284" w:hanging="284"/>
        <w:jc w:val="both"/>
        <w:rPr>
          <w:sz w:val="22"/>
          <w:szCs w:val="22"/>
        </w:rPr>
      </w:pPr>
      <w:r w:rsidRPr="0026670F">
        <w:rPr>
          <w:sz w:val="22"/>
          <w:szCs w:val="22"/>
        </w:rPr>
        <w:t>Wszelkie zmiany umowy wymagają formy pisemnej w postaci aneksu pod rygorem nieważności.</w:t>
      </w:r>
    </w:p>
    <w:p w14:paraId="1A9E6C9F" w14:textId="77777777" w:rsidR="0026670F" w:rsidRPr="0026670F" w:rsidRDefault="0026670F" w:rsidP="00B323C8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spacing w:after="120"/>
        <w:ind w:left="284" w:hanging="284"/>
        <w:jc w:val="both"/>
        <w:rPr>
          <w:sz w:val="22"/>
          <w:szCs w:val="22"/>
        </w:rPr>
      </w:pPr>
      <w:r w:rsidRPr="0026670F">
        <w:rPr>
          <w:sz w:val="22"/>
          <w:szCs w:val="22"/>
        </w:rPr>
        <w:t>Zmiany umowy, o których mowa w ust. 1 oraz w przypadkach wskazanych w SIWZ, muszą być dokonywane z zachowaniem przepisu art. 140 ust. 3 ustawy Prawo zamówień publicznych, stanowiącego, że umowa podlega unieważnieniu w części wykraczającej poza określenie przedmiotu zamówienia.</w:t>
      </w:r>
    </w:p>
    <w:p w14:paraId="4AB9E0FC" w14:textId="77777777" w:rsidR="0026670F" w:rsidRPr="0026670F" w:rsidRDefault="0026670F" w:rsidP="00B323C8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spacing w:after="120"/>
        <w:ind w:left="284" w:hanging="284"/>
        <w:jc w:val="both"/>
        <w:rPr>
          <w:sz w:val="22"/>
          <w:szCs w:val="22"/>
        </w:rPr>
      </w:pPr>
      <w:r w:rsidRPr="0026670F">
        <w:rPr>
          <w:sz w:val="22"/>
          <w:szCs w:val="22"/>
        </w:rPr>
        <w:t>W sprawach nieuregulowanych w niniejszej umowie stosuje się przepisy Kodeksu Cywilnego oraz ustawa Prawo zamówień publicznych.</w:t>
      </w:r>
    </w:p>
    <w:p w14:paraId="57F8F97D" w14:textId="77777777" w:rsidR="0026670F" w:rsidRPr="0026670F" w:rsidRDefault="0026670F" w:rsidP="00B323C8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spacing w:after="120"/>
        <w:ind w:left="284" w:hanging="284"/>
        <w:jc w:val="both"/>
        <w:rPr>
          <w:sz w:val="22"/>
          <w:szCs w:val="22"/>
        </w:rPr>
      </w:pPr>
      <w:r w:rsidRPr="0026670F">
        <w:rPr>
          <w:sz w:val="22"/>
          <w:szCs w:val="22"/>
        </w:rPr>
        <w:t>Właściwym dla rozpoznania sporów wynikłych na tle realizacji niniejszej umowy jest sąd właściwy dla siedziby Zamawiającego.</w:t>
      </w:r>
    </w:p>
    <w:p w14:paraId="0588175E" w14:textId="77777777" w:rsidR="0026670F" w:rsidRPr="0026670F" w:rsidRDefault="0026670F" w:rsidP="0026670F">
      <w:pPr>
        <w:shd w:val="clear" w:color="auto" w:fill="FFFFFF"/>
        <w:spacing w:after="120"/>
        <w:ind w:left="7" w:right="461"/>
        <w:jc w:val="both"/>
        <w:rPr>
          <w:sz w:val="22"/>
          <w:szCs w:val="22"/>
        </w:rPr>
      </w:pPr>
    </w:p>
    <w:p w14:paraId="50F5144A" w14:textId="77777777" w:rsidR="0026670F" w:rsidRPr="0026670F" w:rsidRDefault="00066DC2" w:rsidP="0026670F">
      <w:pPr>
        <w:shd w:val="clear" w:color="auto" w:fill="FFFFFF"/>
        <w:spacing w:after="120"/>
        <w:ind w:left="7" w:right="46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14:paraId="65183BFD" w14:textId="77777777" w:rsidR="0026670F" w:rsidRPr="0026670F" w:rsidRDefault="0026670F" w:rsidP="00F70E56">
      <w:pPr>
        <w:shd w:val="clear" w:color="auto" w:fill="FFFFFF"/>
        <w:spacing w:after="120"/>
        <w:ind w:left="7"/>
        <w:jc w:val="both"/>
        <w:rPr>
          <w:sz w:val="22"/>
          <w:szCs w:val="22"/>
        </w:rPr>
      </w:pPr>
      <w:r w:rsidRPr="0026670F">
        <w:rPr>
          <w:sz w:val="22"/>
          <w:szCs w:val="22"/>
        </w:rPr>
        <w:t>Umowę sporządzono w dwóch jednobrzmiących egzemplarzach, po jednym egzemplarzu dla każdej ze stron.</w:t>
      </w:r>
    </w:p>
    <w:p w14:paraId="6DC24255" w14:textId="77777777" w:rsidR="0026670F" w:rsidRPr="0026670F" w:rsidRDefault="0026670F" w:rsidP="0026670F">
      <w:pPr>
        <w:shd w:val="clear" w:color="auto" w:fill="FFFFFF"/>
        <w:spacing w:after="120"/>
        <w:ind w:left="7" w:right="461"/>
        <w:rPr>
          <w:sz w:val="22"/>
          <w:szCs w:val="22"/>
        </w:rPr>
      </w:pPr>
    </w:p>
    <w:p w14:paraId="5077A685" w14:textId="77777777" w:rsidR="0026670F" w:rsidRPr="0026670F" w:rsidRDefault="0026670F" w:rsidP="0026670F">
      <w:pPr>
        <w:shd w:val="clear" w:color="auto" w:fill="FFFFFF"/>
        <w:ind w:left="7" w:right="461"/>
        <w:jc w:val="center"/>
        <w:rPr>
          <w:sz w:val="22"/>
          <w:szCs w:val="22"/>
        </w:rPr>
      </w:pPr>
      <w:r w:rsidRPr="0026670F">
        <w:rPr>
          <w:sz w:val="22"/>
          <w:szCs w:val="22"/>
        </w:rPr>
        <w:t>ZAMAWIAJĄCY :                                                                 WYKONAWCA:</w:t>
      </w:r>
    </w:p>
    <w:p w14:paraId="193C2F09" w14:textId="77777777" w:rsidR="008774B7" w:rsidRPr="0026670F" w:rsidRDefault="008774B7">
      <w:pPr>
        <w:rPr>
          <w:sz w:val="22"/>
          <w:szCs w:val="22"/>
        </w:rPr>
      </w:pPr>
    </w:p>
    <w:sectPr w:rsidR="008774B7" w:rsidRPr="0026670F" w:rsidSect="002C0F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D9E4F" w14:textId="77777777" w:rsidR="00E77F43" w:rsidRDefault="00E77F43" w:rsidP="0026670F">
      <w:r>
        <w:separator/>
      </w:r>
    </w:p>
  </w:endnote>
  <w:endnote w:type="continuationSeparator" w:id="0">
    <w:p w14:paraId="63E5704C" w14:textId="77777777" w:rsidR="00E77F43" w:rsidRDefault="00E77F43" w:rsidP="0026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5527989"/>
      <w:docPartObj>
        <w:docPartGallery w:val="Page Numbers (Bottom of Page)"/>
        <w:docPartUnique/>
      </w:docPartObj>
    </w:sdtPr>
    <w:sdtEndPr/>
    <w:sdtContent>
      <w:p w14:paraId="16AB5DCF" w14:textId="77777777" w:rsidR="0026670F" w:rsidRDefault="00A117C0">
        <w:pPr>
          <w:pStyle w:val="Stopka"/>
          <w:jc w:val="center"/>
        </w:pPr>
        <w:r>
          <w:fldChar w:fldCharType="begin"/>
        </w:r>
        <w:r w:rsidR="0026670F">
          <w:instrText>PAGE   \* MERGEFORMAT</w:instrText>
        </w:r>
        <w:r>
          <w:fldChar w:fldCharType="separate"/>
        </w:r>
        <w:r w:rsidR="003071B1">
          <w:rPr>
            <w:noProof/>
          </w:rPr>
          <w:t>6</w:t>
        </w:r>
        <w:r>
          <w:fldChar w:fldCharType="end"/>
        </w:r>
      </w:p>
    </w:sdtContent>
  </w:sdt>
  <w:p w14:paraId="473A8160" w14:textId="77777777" w:rsidR="0026670F" w:rsidRDefault="002667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3BDA3" w14:textId="77777777" w:rsidR="00E77F43" w:rsidRDefault="00E77F43" w:rsidP="0026670F">
      <w:r>
        <w:separator/>
      </w:r>
    </w:p>
  </w:footnote>
  <w:footnote w:type="continuationSeparator" w:id="0">
    <w:p w14:paraId="7BC24212" w14:textId="77777777" w:rsidR="00E77F43" w:rsidRDefault="00E77F43" w:rsidP="00266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" w15:restartNumberingAfterBreak="0">
    <w:nsid w:val="0553634C"/>
    <w:multiLevelType w:val="hybridMultilevel"/>
    <w:tmpl w:val="4DF40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E27DD"/>
    <w:multiLevelType w:val="multilevel"/>
    <w:tmpl w:val="EEB2E87E"/>
    <w:lvl w:ilvl="0">
      <w:start w:val="1"/>
      <w:numFmt w:val="decimal"/>
      <w:lvlText w:val="%1."/>
      <w:lvlJc w:val="left"/>
      <w:pPr>
        <w:ind w:left="727" w:hanging="360"/>
      </w:pPr>
    </w:lvl>
    <w:lvl w:ilvl="1">
      <w:start w:val="1"/>
      <w:numFmt w:val="lowerLetter"/>
      <w:lvlText w:val="%2."/>
      <w:lvlJc w:val="left"/>
      <w:pPr>
        <w:ind w:left="1447" w:hanging="360"/>
      </w:pPr>
    </w:lvl>
    <w:lvl w:ilvl="2">
      <w:start w:val="1"/>
      <w:numFmt w:val="lowerRoman"/>
      <w:lvlText w:val="%3."/>
      <w:lvlJc w:val="right"/>
      <w:pPr>
        <w:ind w:left="2167" w:hanging="180"/>
      </w:pPr>
    </w:lvl>
    <w:lvl w:ilvl="3">
      <w:start w:val="1"/>
      <w:numFmt w:val="decimal"/>
      <w:lvlText w:val="%4."/>
      <w:lvlJc w:val="left"/>
      <w:pPr>
        <w:ind w:left="2887" w:hanging="360"/>
      </w:pPr>
    </w:lvl>
    <w:lvl w:ilvl="4">
      <w:start w:val="1"/>
      <w:numFmt w:val="lowerLetter"/>
      <w:lvlText w:val="%5."/>
      <w:lvlJc w:val="left"/>
      <w:pPr>
        <w:ind w:left="3607" w:hanging="360"/>
      </w:pPr>
    </w:lvl>
    <w:lvl w:ilvl="5">
      <w:start w:val="1"/>
      <w:numFmt w:val="lowerRoman"/>
      <w:lvlText w:val="%6."/>
      <w:lvlJc w:val="right"/>
      <w:pPr>
        <w:ind w:left="4327" w:hanging="180"/>
      </w:pPr>
    </w:lvl>
    <w:lvl w:ilvl="6">
      <w:start w:val="1"/>
      <w:numFmt w:val="decimal"/>
      <w:lvlText w:val="%7."/>
      <w:lvlJc w:val="left"/>
      <w:pPr>
        <w:ind w:left="5047" w:hanging="360"/>
      </w:pPr>
    </w:lvl>
    <w:lvl w:ilvl="7">
      <w:start w:val="1"/>
      <w:numFmt w:val="lowerLetter"/>
      <w:lvlText w:val="%8."/>
      <w:lvlJc w:val="left"/>
      <w:pPr>
        <w:ind w:left="5767" w:hanging="360"/>
      </w:pPr>
    </w:lvl>
    <w:lvl w:ilvl="8">
      <w:start w:val="1"/>
      <w:numFmt w:val="lowerRoman"/>
      <w:lvlText w:val="%9."/>
      <w:lvlJc w:val="right"/>
      <w:pPr>
        <w:ind w:left="6487" w:hanging="180"/>
      </w:pPr>
    </w:lvl>
  </w:abstractNum>
  <w:abstractNum w:abstractNumId="3" w15:restartNumberingAfterBreak="0">
    <w:nsid w:val="2AF54514"/>
    <w:multiLevelType w:val="multilevel"/>
    <w:tmpl w:val="A2042086"/>
    <w:lvl w:ilvl="0">
      <w:start w:val="1"/>
      <w:numFmt w:val="decimal"/>
      <w:lvlText w:val="%1."/>
      <w:lvlJc w:val="left"/>
      <w:pPr>
        <w:ind w:left="734" w:hanging="360"/>
      </w:pPr>
    </w:lvl>
    <w:lvl w:ilvl="1">
      <w:start w:val="1"/>
      <w:numFmt w:val="lowerLetter"/>
      <w:lvlText w:val="%2."/>
      <w:lvlJc w:val="left"/>
      <w:pPr>
        <w:ind w:left="1807" w:hanging="360"/>
      </w:pPr>
    </w:lvl>
    <w:lvl w:ilvl="2">
      <w:start w:val="1"/>
      <w:numFmt w:val="lowerRoman"/>
      <w:lvlText w:val="%3."/>
      <w:lvlJc w:val="right"/>
      <w:pPr>
        <w:ind w:left="2527" w:hanging="180"/>
      </w:pPr>
    </w:lvl>
    <w:lvl w:ilvl="3">
      <w:start w:val="1"/>
      <w:numFmt w:val="decimal"/>
      <w:lvlText w:val="%4."/>
      <w:lvlJc w:val="left"/>
      <w:pPr>
        <w:ind w:left="3247" w:hanging="360"/>
      </w:pPr>
    </w:lvl>
    <w:lvl w:ilvl="4">
      <w:start w:val="1"/>
      <w:numFmt w:val="lowerLetter"/>
      <w:lvlText w:val="%5."/>
      <w:lvlJc w:val="left"/>
      <w:pPr>
        <w:ind w:left="3967" w:hanging="360"/>
      </w:pPr>
    </w:lvl>
    <w:lvl w:ilvl="5">
      <w:start w:val="1"/>
      <w:numFmt w:val="lowerRoman"/>
      <w:lvlText w:val="%6."/>
      <w:lvlJc w:val="right"/>
      <w:pPr>
        <w:ind w:left="4687" w:hanging="180"/>
      </w:pPr>
    </w:lvl>
    <w:lvl w:ilvl="6">
      <w:start w:val="1"/>
      <w:numFmt w:val="decimal"/>
      <w:lvlText w:val="%7."/>
      <w:lvlJc w:val="left"/>
      <w:pPr>
        <w:ind w:left="5407" w:hanging="360"/>
      </w:pPr>
    </w:lvl>
    <w:lvl w:ilvl="7">
      <w:start w:val="1"/>
      <w:numFmt w:val="lowerLetter"/>
      <w:lvlText w:val="%8."/>
      <w:lvlJc w:val="left"/>
      <w:pPr>
        <w:ind w:left="6127" w:hanging="360"/>
      </w:pPr>
    </w:lvl>
    <w:lvl w:ilvl="8">
      <w:start w:val="1"/>
      <w:numFmt w:val="lowerRoman"/>
      <w:lvlText w:val="%9."/>
      <w:lvlJc w:val="right"/>
      <w:pPr>
        <w:ind w:left="6847" w:hanging="180"/>
      </w:pPr>
    </w:lvl>
  </w:abstractNum>
  <w:abstractNum w:abstractNumId="4" w15:restartNumberingAfterBreak="0">
    <w:nsid w:val="339F1DA8"/>
    <w:multiLevelType w:val="hybridMultilevel"/>
    <w:tmpl w:val="C326F970"/>
    <w:lvl w:ilvl="0" w:tplc="FC7E1D2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9C61918"/>
    <w:multiLevelType w:val="multilevel"/>
    <w:tmpl w:val="B418AEE4"/>
    <w:lvl w:ilvl="0">
      <w:start w:val="1"/>
      <w:numFmt w:val="decimal"/>
      <w:lvlText w:val="%1."/>
      <w:lvlJc w:val="left"/>
      <w:pPr>
        <w:ind w:left="367" w:hanging="360"/>
      </w:pPr>
    </w:lvl>
    <w:lvl w:ilvl="1">
      <w:start w:val="1"/>
      <w:numFmt w:val="lowerLetter"/>
      <w:lvlText w:val="%2."/>
      <w:lvlJc w:val="left"/>
      <w:pPr>
        <w:ind w:left="1087" w:hanging="360"/>
      </w:pPr>
    </w:lvl>
    <w:lvl w:ilvl="2">
      <w:start w:val="1"/>
      <w:numFmt w:val="lowerRoman"/>
      <w:lvlText w:val="%3."/>
      <w:lvlJc w:val="right"/>
      <w:pPr>
        <w:ind w:left="1807" w:hanging="180"/>
      </w:pPr>
    </w:lvl>
    <w:lvl w:ilvl="3">
      <w:start w:val="1"/>
      <w:numFmt w:val="decimal"/>
      <w:lvlText w:val="%4."/>
      <w:lvlJc w:val="left"/>
      <w:pPr>
        <w:ind w:left="2527" w:hanging="360"/>
      </w:pPr>
    </w:lvl>
    <w:lvl w:ilvl="4">
      <w:start w:val="1"/>
      <w:numFmt w:val="lowerLetter"/>
      <w:lvlText w:val="%5."/>
      <w:lvlJc w:val="left"/>
      <w:pPr>
        <w:ind w:left="3247" w:hanging="360"/>
      </w:pPr>
    </w:lvl>
    <w:lvl w:ilvl="5">
      <w:start w:val="1"/>
      <w:numFmt w:val="lowerRoman"/>
      <w:lvlText w:val="%6."/>
      <w:lvlJc w:val="right"/>
      <w:pPr>
        <w:ind w:left="3967" w:hanging="180"/>
      </w:pPr>
    </w:lvl>
    <w:lvl w:ilvl="6">
      <w:start w:val="1"/>
      <w:numFmt w:val="decimal"/>
      <w:lvlText w:val="%7."/>
      <w:lvlJc w:val="left"/>
      <w:pPr>
        <w:ind w:left="4687" w:hanging="360"/>
      </w:pPr>
    </w:lvl>
    <w:lvl w:ilvl="7">
      <w:start w:val="1"/>
      <w:numFmt w:val="lowerLetter"/>
      <w:lvlText w:val="%8."/>
      <w:lvlJc w:val="left"/>
      <w:pPr>
        <w:ind w:left="5407" w:hanging="360"/>
      </w:pPr>
    </w:lvl>
    <w:lvl w:ilvl="8">
      <w:start w:val="1"/>
      <w:numFmt w:val="lowerRoman"/>
      <w:lvlText w:val="%9."/>
      <w:lvlJc w:val="right"/>
      <w:pPr>
        <w:ind w:left="6127" w:hanging="180"/>
      </w:pPr>
    </w:lvl>
  </w:abstractNum>
  <w:abstractNum w:abstractNumId="6" w15:restartNumberingAfterBreak="0">
    <w:nsid w:val="41674369"/>
    <w:multiLevelType w:val="multilevel"/>
    <w:tmpl w:val="A2E8269E"/>
    <w:lvl w:ilvl="0">
      <w:start w:val="1"/>
      <w:numFmt w:val="lowerLetter"/>
      <w:lvlText w:val="%1)"/>
      <w:lvlJc w:val="left"/>
      <w:pPr>
        <w:ind w:left="1101" w:hanging="360"/>
      </w:pPr>
    </w:lvl>
    <w:lvl w:ilvl="1">
      <w:start w:val="1"/>
      <w:numFmt w:val="lowerLetter"/>
      <w:lvlText w:val="%2."/>
      <w:lvlJc w:val="left"/>
      <w:pPr>
        <w:ind w:left="1821" w:hanging="360"/>
      </w:pPr>
    </w:lvl>
    <w:lvl w:ilvl="2">
      <w:start w:val="1"/>
      <w:numFmt w:val="lowerRoman"/>
      <w:lvlText w:val="%3."/>
      <w:lvlJc w:val="right"/>
      <w:pPr>
        <w:ind w:left="2541" w:hanging="180"/>
      </w:pPr>
    </w:lvl>
    <w:lvl w:ilvl="3">
      <w:start w:val="1"/>
      <w:numFmt w:val="decimal"/>
      <w:lvlText w:val="%4."/>
      <w:lvlJc w:val="left"/>
      <w:pPr>
        <w:ind w:left="3261" w:hanging="360"/>
      </w:pPr>
    </w:lvl>
    <w:lvl w:ilvl="4">
      <w:start w:val="1"/>
      <w:numFmt w:val="lowerLetter"/>
      <w:lvlText w:val="%5."/>
      <w:lvlJc w:val="left"/>
      <w:pPr>
        <w:ind w:left="3981" w:hanging="360"/>
      </w:pPr>
    </w:lvl>
    <w:lvl w:ilvl="5">
      <w:start w:val="1"/>
      <w:numFmt w:val="lowerRoman"/>
      <w:lvlText w:val="%6."/>
      <w:lvlJc w:val="right"/>
      <w:pPr>
        <w:ind w:left="4701" w:hanging="180"/>
      </w:pPr>
    </w:lvl>
    <w:lvl w:ilvl="6">
      <w:start w:val="1"/>
      <w:numFmt w:val="decimal"/>
      <w:lvlText w:val="%7."/>
      <w:lvlJc w:val="left"/>
      <w:pPr>
        <w:ind w:left="5421" w:hanging="360"/>
      </w:pPr>
    </w:lvl>
    <w:lvl w:ilvl="7">
      <w:start w:val="1"/>
      <w:numFmt w:val="lowerLetter"/>
      <w:lvlText w:val="%8."/>
      <w:lvlJc w:val="left"/>
      <w:pPr>
        <w:ind w:left="6141" w:hanging="360"/>
      </w:pPr>
    </w:lvl>
    <w:lvl w:ilvl="8">
      <w:start w:val="1"/>
      <w:numFmt w:val="lowerRoman"/>
      <w:lvlText w:val="%9."/>
      <w:lvlJc w:val="right"/>
      <w:pPr>
        <w:ind w:left="6861" w:hanging="180"/>
      </w:pPr>
    </w:lvl>
  </w:abstractNum>
  <w:abstractNum w:abstractNumId="7" w15:restartNumberingAfterBreak="0">
    <w:nsid w:val="528F009A"/>
    <w:multiLevelType w:val="hybridMultilevel"/>
    <w:tmpl w:val="6FFA3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22717"/>
    <w:multiLevelType w:val="multilevel"/>
    <w:tmpl w:val="BB285F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7" w:hanging="360"/>
      </w:pPr>
    </w:lvl>
    <w:lvl w:ilvl="2">
      <w:start w:val="1"/>
      <w:numFmt w:val="lowerRoman"/>
      <w:lvlText w:val="%3."/>
      <w:lvlJc w:val="right"/>
      <w:pPr>
        <w:ind w:left="2167" w:hanging="180"/>
      </w:pPr>
    </w:lvl>
    <w:lvl w:ilvl="3">
      <w:start w:val="1"/>
      <w:numFmt w:val="decimal"/>
      <w:lvlText w:val="%4."/>
      <w:lvlJc w:val="left"/>
      <w:pPr>
        <w:ind w:left="2887" w:hanging="360"/>
      </w:pPr>
    </w:lvl>
    <w:lvl w:ilvl="4">
      <w:start w:val="1"/>
      <w:numFmt w:val="lowerLetter"/>
      <w:lvlText w:val="%5."/>
      <w:lvlJc w:val="left"/>
      <w:pPr>
        <w:ind w:left="3607" w:hanging="360"/>
      </w:pPr>
    </w:lvl>
    <w:lvl w:ilvl="5">
      <w:start w:val="1"/>
      <w:numFmt w:val="lowerRoman"/>
      <w:lvlText w:val="%6."/>
      <w:lvlJc w:val="right"/>
      <w:pPr>
        <w:ind w:left="4327" w:hanging="180"/>
      </w:pPr>
    </w:lvl>
    <w:lvl w:ilvl="6">
      <w:start w:val="1"/>
      <w:numFmt w:val="decimal"/>
      <w:lvlText w:val="%7."/>
      <w:lvlJc w:val="left"/>
      <w:pPr>
        <w:ind w:left="5047" w:hanging="360"/>
      </w:pPr>
    </w:lvl>
    <w:lvl w:ilvl="7">
      <w:start w:val="1"/>
      <w:numFmt w:val="lowerLetter"/>
      <w:lvlText w:val="%8."/>
      <w:lvlJc w:val="left"/>
      <w:pPr>
        <w:ind w:left="5767" w:hanging="360"/>
      </w:pPr>
    </w:lvl>
    <w:lvl w:ilvl="8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70F"/>
    <w:rsid w:val="00040354"/>
    <w:rsid w:val="00066DC2"/>
    <w:rsid w:val="000A09DD"/>
    <w:rsid w:val="001547AD"/>
    <w:rsid w:val="001D434B"/>
    <w:rsid w:val="0026670F"/>
    <w:rsid w:val="00276E37"/>
    <w:rsid w:val="002C0F3A"/>
    <w:rsid w:val="003071B1"/>
    <w:rsid w:val="0034132D"/>
    <w:rsid w:val="00365D36"/>
    <w:rsid w:val="00371FD6"/>
    <w:rsid w:val="003C4950"/>
    <w:rsid w:val="003F41B2"/>
    <w:rsid w:val="003F625F"/>
    <w:rsid w:val="00467EF9"/>
    <w:rsid w:val="004A065C"/>
    <w:rsid w:val="004A0C0A"/>
    <w:rsid w:val="004D0CB6"/>
    <w:rsid w:val="00517254"/>
    <w:rsid w:val="005F50F1"/>
    <w:rsid w:val="00641052"/>
    <w:rsid w:val="006B138B"/>
    <w:rsid w:val="00711976"/>
    <w:rsid w:val="00713CDA"/>
    <w:rsid w:val="00773C0E"/>
    <w:rsid w:val="007B35F6"/>
    <w:rsid w:val="0081784D"/>
    <w:rsid w:val="008349B3"/>
    <w:rsid w:val="0086703F"/>
    <w:rsid w:val="008774B7"/>
    <w:rsid w:val="0093438A"/>
    <w:rsid w:val="009C7B31"/>
    <w:rsid w:val="00A117C0"/>
    <w:rsid w:val="00A22C9A"/>
    <w:rsid w:val="00A362B1"/>
    <w:rsid w:val="00A46451"/>
    <w:rsid w:val="00A52322"/>
    <w:rsid w:val="00A83F9D"/>
    <w:rsid w:val="00AD5173"/>
    <w:rsid w:val="00AD7CDF"/>
    <w:rsid w:val="00B323C8"/>
    <w:rsid w:val="00B56F98"/>
    <w:rsid w:val="00B66800"/>
    <w:rsid w:val="00B876EC"/>
    <w:rsid w:val="00B97D8B"/>
    <w:rsid w:val="00C55270"/>
    <w:rsid w:val="00C627A1"/>
    <w:rsid w:val="00D87E5A"/>
    <w:rsid w:val="00E16FBB"/>
    <w:rsid w:val="00E426A9"/>
    <w:rsid w:val="00E77F43"/>
    <w:rsid w:val="00F16F0A"/>
    <w:rsid w:val="00F66184"/>
    <w:rsid w:val="00F7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6A75"/>
  <w15:docId w15:val="{1BEA7A4D-768E-42E3-95D1-0ED8DD69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26670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667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67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67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67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7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70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7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8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8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8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6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2343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Joanna Stoklosa</cp:lastModifiedBy>
  <cp:revision>7</cp:revision>
  <cp:lastPrinted>2017-08-08T12:49:00Z</cp:lastPrinted>
  <dcterms:created xsi:type="dcterms:W3CDTF">2020-05-19T12:53:00Z</dcterms:created>
  <dcterms:modified xsi:type="dcterms:W3CDTF">2020-05-27T06:05:00Z</dcterms:modified>
</cp:coreProperties>
</file>