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22" w:rsidRPr="00E76C48" w:rsidRDefault="00E76C48" w:rsidP="00E76C48">
      <w:pPr>
        <w:pStyle w:val="Tytu"/>
        <w:jc w:val="left"/>
        <w:rPr>
          <w:rFonts w:ascii="Times New Roman" w:hAnsi="Times New Roman"/>
          <w:sz w:val="18"/>
          <w:szCs w:val="18"/>
          <w:u w:val="single"/>
        </w:rPr>
      </w:pPr>
      <w:r w:rsidRPr="00E76C48">
        <w:rPr>
          <w:rFonts w:ascii="Times New Roman" w:hAnsi="Times New Roman"/>
          <w:szCs w:val="24"/>
        </w:rPr>
        <w:t xml:space="preserve">                                       </w:t>
      </w:r>
      <w:r w:rsidR="00DE695F">
        <w:rPr>
          <w:rFonts w:ascii="Times New Roman" w:hAnsi="Times New Roman"/>
          <w:szCs w:val="24"/>
        </w:rPr>
        <w:t xml:space="preserve">  </w:t>
      </w:r>
      <w:r w:rsidRPr="00E76C48">
        <w:rPr>
          <w:rFonts w:ascii="Times New Roman" w:hAnsi="Times New Roman"/>
          <w:szCs w:val="24"/>
        </w:rPr>
        <w:t xml:space="preserve">       </w:t>
      </w:r>
      <w:r w:rsidR="00BC3222" w:rsidRPr="00E76C48">
        <w:rPr>
          <w:rFonts w:ascii="Times New Roman" w:hAnsi="Times New Roman"/>
          <w:szCs w:val="24"/>
          <w:u w:val="single"/>
        </w:rPr>
        <w:t>Projekt</w:t>
      </w:r>
      <w:r w:rsidRPr="00E76C48">
        <w:rPr>
          <w:rFonts w:ascii="Times New Roman" w:hAnsi="Times New Roman"/>
          <w:szCs w:val="24"/>
          <w:u w:val="single"/>
        </w:rPr>
        <w:t xml:space="preserve">  uchwały </w:t>
      </w:r>
      <w:r w:rsidR="00E85857">
        <w:rPr>
          <w:rFonts w:ascii="Times New Roman" w:hAnsi="Times New Roman"/>
          <w:szCs w:val="24"/>
          <w:u w:val="single"/>
        </w:rPr>
        <w:t xml:space="preserve"> </w:t>
      </w:r>
      <w:r w:rsidRPr="00E76C48">
        <w:rPr>
          <w:rFonts w:ascii="Times New Roman" w:hAnsi="Times New Roman"/>
          <w:szCs w:val="24"/>
          <w:u w:val="single"/>
        </w:rPr>
        <w:t xml:space="preserve">budżetowej </w:t>
      </w:r>
    </w:p>
    <w:p w:rsidR="00BC3222" w:rsidRPr="00DE695F" w:rsidRDefault="00BC3222" w:rsidP="00BC3222">
      <w:pPr>
        <w:jc w:val="center"/>
        <w:rPr>
          <w:b/>
          <w:sz w:val="20"/>
          <w:szCs w:val="20"/>
          <w:u w:val="single"/>
        </w:rPr>
      </w:pPr>
      <w:r w:rsidRPr="00DE695F">
        <w:rPr>
          <w:b/>
          <w:u w:val="single"/>
        </w:rPr>
        <w:t>Gminy Lubiszyn</w:t>
      </w:r>
    </w:p>
    <w:p w:rsidR="00BC3222" w:rsidRPr="00831524" w:rsidRDefault="00BC3222" w:rsidP="00BC3222">
      <w:pPr>
        <w:jc w:val="center"/>
        <w:rPr>
          <w:b/>
        </w:rPr>
      </w:pPr>
      <w:r w:rsidRPr="00831524">
        <w:rPr>
          <w:b/>
        </w:rPr>
        <w:t xml:space="preserve">   </w:t>
      </w:r>
    </w:p>
    <w:p w:rsidR="00BC3222" w:rsidRPr="00831524" w:rsidRDefault="00BC3222" w:rsidP="00BC3222">
      <w:pPr>
        <w:rPr>
          <w:b/>
        </w:rPr>
      </w:pPr>
    </w:p>
    <w:p w:rsidR="00BC3222" w:rsidRPr="00831524" w:rsidRDefault="00BC3222" w:rsidP="00BC3222">
      <w:r w:rsidRPr="00831524">
        <w:rPr>
          <w:b/>
        </w:rPr>
        <w:t>w sprawie: uchwaleni</w:t>
      </w:r>
      <w:r w:rsidR="00E76C48">
        <w:rPr>
          <w:b/>
        </w:rPr>
        <w:t>a budżetu Gminy Lubiszyn na 2008</w:t>
      </w:r>
      <w:r w:rsidRPr="00831524">
        <w:rPr>
          <w:b/>
        </w:rPr>
        <w:t xml:space="preserve"> rok.</w:t>
      </w:r>
    </w:p>
    <w:p w:rsidR="00BC3222" w:rsidRPr="00831524" w:rsidRDefault="00BC3222" w:rsidP="00BC3222"/>
    <w:p w:rsidR="00BC3222" w:rsidRPr="00831524" w:rsidRDefault="00BC3222" w:rsidP="00BC3222">
      <w:pPr>
        <w:pStyle w:val="Tekstpodstawowy3"/>
        <w:jc w:val="both"/>
        <w:rPr>
          <w:sz w:val="24"/>
          <w:szCs w:val="24"/>
        </w:rPr>
      </w:pPr>
      <w:r w:rsidRPr="00831524">
        <w:rPr>
          <w:sz w:val="20"/>
        </w:rPr>
        <w:tab/>
      </w:r>
      <w:r w:rsidRPr="00831524">
        <w:rPr>
          <w:sz w:val="24"/>
          <w:szCs w:val="24"/>
        </w:rPr>
        <w:t xml:space="preserve">Na podstawie art.18 ust.2 pkt 4, pkt 9 lit. d,e, pkt 10, art.61 ust.2 ustawy z dnia 8 marca 1990r. o samorządzie gminnym ( tekst jednolity Dz.U nr 142 poz. 1591 z 2001 r.  z późn. zm.) </w:t>
      </w:r>
      <w:r w:rsidR="00DE695F">
        <w:rPr>
          <w:sz w:val="24"/>
          <w:szCs w:val="24"/>
        </w:rPr>
        <w:t>art. 165</w:t>
      </w:r>
      <w:r w:rsidRPr="00831524">
        <w:rPr>
          <w:sz w:val="24"/>
          <w:szCs w:val="24"/>
        </w:rPr>
        <w:t xml:space="preserve">, art.166, </w:t>
      </w:r>
      <w:r w:rsidR="00731CAD">
        <w:rPr>
          <w:sz w:val="24"/>
          <w:szCs w:val="24"/>
        </w:rPr>
        <w:t xml:space="preserve">art.167 ust.2 pkt.5, </w:t>
      </w:r>
      <w:r w:rsidRPr="00831524">
        <w:rPr>
          <w:sz w:val="24"/>
          <w:szCs w:val="24"/>
        </w:rPr>
        <w:t xml:space="preserve">art. 168 ust. 2 pkt </w:t>
      </w:r>
      <w:r w:rsidR="00731CAD">
        <w:rPr>
          <w:sz w:val="24"/>
          <w:szCs w:val="24"/>
        </w:rPr>
        <w:t xml:space="preserve">2 i 6, art. 173 , </w:t>
      </w:r>
      <w:r w:rsidRPr="00831524">
        <w:rPr>
          <w:sz w:val="24"/>
          <w:szCs w:val="24"/>
        </w:rPr>
        <w:t xml:space="preserve"> art. 176 ust. 1, art.184 ust. 1 pkt 1,2,3,4,5,</w:t>
      </w:r>
      <w:r w:rsidR="00731CAD">
        <w:rPr>
          <w:sz w:val="24"/>
          <w:szCs w:val="24"/>
        </w:rPr>
        <w:t>6,</w:t>
      </w:r>
      <w:r w:rsidRPr="00831524">
        <w:rPr>
          <w:sz w:val="24"/>
          <w:szCs w:val="24"/>
        </w:rPr>
        <w:t>7,8,9,10,11,13,14 oraz ust.2 , 3 i 4 pkt 1, art.188 ust.2 , art.195 ust. 2 ustawy z dnia 30 czerwca 2005 r. o finansach publicznych ( tekst jednolity  Dz.U. Nr 249 poz. 2.104 z 2005 r. z późn. zm.)</w:t>
      </w:r>
    </w:p>
    <w:p w:rsidR="00BC3222" w:rsidRPr="00831524" w:rsidRDefault="00BC3222" w:rsidP="00BC3222">
      <w:pPr>
        <w:pStyle w:val="Tekstpodstawowy3"/>
        <w:jc w:val="center"/>
        <w:rPr>
          <w:sz w:val="24"/>
          <w:szCs w:val="24"/>
        </w:rPr>
      </w:pPr>
    </w:p>
    <w:p w:rsidR="00BC3222" w:rsidRPr="00831524" w:rsidRDefault="00BC3222" w:rsidP="00BC3222">
      <w:pPr>
        <w:pStyle w:val="Tekstpodstawowy3"/>
        <w:jc w:val="center"/>
        <w:rPr>
          <w:sz w:val="24"/>
          <w:szCs w:val="24"/>
        </w:rPr>
      </w:pPr>
      <w:r w:rsidRPr="00831524">
        <w:rPr>
          <w:sz w:val="24"/>
          <w:szCs w:val="24"/>
        </w:rPr>
        <w:t>uchwala się co następuje:</w:t>
      </w:r>
    </w:p>
    <w:p w:rsidR="00BC3222" w:rsidRPr="00831524" w:rsidRDefault="00BC3222" w:rsidP="00BC3222">
      <w:pPr>
        <w:jc w:val="center"/>
        <w:rPr>
          <w:sz w:val="20"/>
        </w:rPr>
      </w:pPr>
    </w:p>
    <w:p w:rsidR="00BC3222" w:rsidRPr="00831524" w:rsidRDefault="00BC3222" w:rsidP="00BC3222">
      <w:pPr>
        <w:jc w:val="center"/>
      </w:pPr>
      <w:r w:rsidRPr="00831524">
        <w:t>§ 1</w:t>
      </w:r>
    </w:p>
    <w:p w:rsidR="00AA0C63" w:rsidRDefault="001A0A9A" w:rsidP="00BC3222">
      <w:pPr>
        <w:jc w:val="both"/>
      </w:pPr>
      <w:r>
        <w:t>Dochody budżetu G</w:t>
      </w:r>
      <w:r w:rsidR="00BC3222" w:rsidRPr="00831524">
        <w:t>miny w wysok</w:t>
      </w:r>
      <w:r w:rsidR="00E85857">
        <w:t>ości 13.</w:t>
      </w:r>
      <w:r w:rsidR="008E1B44">
        <w:t>924.037</w:t>
      </w:r>
      <w:r w:rsidR="00BC3222" w:rsidRPr="00831524">
        <w:t xml:space="preserve"> zł j</w:t>
      </w:r>
      <w:r w:rsidR="008E1B44">
        <w:t>ak w załącz</w:t>
      </w:r>
      <w:r w:rsidR="00AA0C63">
        <w:t xml:space="preserve">niku nr 1 do uchwały w tym:  </w:t>
      </w:r>
    </w:p>
    <w:p w:rsidR="00BC3222" w:rsidRDefault="00AA0C63" w:rsidP="00BC3222">
      <w:pPr>
        <w:jc w:val="both"/>
      </w:pPr>
      <w:r>
        <w:t xml:space="preserve">     1) dochody mają</w:t>
      </w:r>
      <w:r w:rsidR="008E1B44">
        <w:t xml:space="preserve">tkowe - </w:t>
      </w:r>
      <w:r>
        <w:t xml:space="preserve"> 0,00 zł.</w:t>
      </w:r>
    </w:p>
    <w:p w:rsidR="00AA0C63" w:rsidRPr="00831524" w:rsidRDefault="00AA0C63" w:rsidP="00BC3222">
      <w:pPr>
        <w:jc w:val="both"/>
      </w:pPr>
      <w:r>
        <w:t xml:space="preserve">     2) dochody bieżące – 13.924 037,00 zł.</w:t>
      </w:r>
    </w:p>
    <w:p w:rsidR="00BC3222" w:rsidRPr="00831524" w:rsidRDefault="00BC3222" w:rsidP="00BC3222">
      <w:pPr>
        <w:pStyle w:val="Tekstpodstawowy2"/>
        <w:rPr>
          <w:sz w:val="20"/>
        </w:rPr>
      </w:pPr>
    </w:p>
    <w:p w:rsidR="00BC3222" w:rsidRDefault="00A609B4" w:rsidP="00BC3222">
      <w:pPr>
        <w:pStyle w:val="Tekstpodstawowy2"/>
        <w:rPr>
          <w:sz w:val="24"/>
          <w:szCs w:val="24"/>
        </w:rPr>
      </w:pPr>
      <w:r>
        <w:rPr>
          <w:sz w:val="24"/>
          <w:szCs w:val="24"/>
        </w:rPr>
        <w:t xml:space="preserve">                                                                          </w:t>
      </w:r>
      <w:r w:rsidR="00BC3222" w:rsidRPr="00831524">
        <w:rPr>
          <w:sz w:val="24"/>
          <w:szCs w:val="24"/>
        </w:rPr>
        <w:t>§ 2</w:t>
      </w:r>
    </w:p>
    <w:p w:rsidR="00E85857" w:rsidRPr="00831524" w:rsidRDefault="00E85857" w:rsidP="00BC3222">
      <w:pPr>
        <w:pStyle w:val="Tekstpodstawowy2"/>
        <w:rPr>
          <w:sz w:val="24"/>
          <w:szCs w:val="24"/>
        </w:rPr>
      </w:pPr>
    </w:p>
    <w:p w:rsidR="00BC3222" w:rsidRPr="00831524" w:rsidRDefault="00BC3222" w:rsidP="00BC3222">
      <w:pPr>
        <w:pStyle w:val="Tekstpodstawowy2"/>
        <w:rPr>
          <w:sz w:val="24"/>
          <w:szCs w:val="24"/>
        </w:rPr>
      </w:pPr>
      <w:r w:rsidRPr="00831524">
        <w:rPr>
          <w:sz w:val="24"/>
          <w:szCs w:val="24"/>
        </w:rPr>
        <w:t>1.</w:t>
      </w:r>
      <w:r w:rsidR="00AA0C63">
        <w:rPr>
          <w:sz w:val="24"/>
          <w:szCs w:val="24"/>
        </w:rPr>
        <w:t>Ustala się w</w:t>
      </w:r>
      <w:r w:rsidRPr="00831524">
        <w:rPr>
          <w:sz w:val="24"/>
          <w:szCs w:val="24"/>
        </w:rPr>
        <w:t>ydatki b</w:t>
      </w:r>
      <w:r w:rsidR="001A0A9A">
        <w:rPr>
          <w:sz w:val="24"/>
          <w:szCs w:val="24"/>
        </w:rPr>
        <w:t>udżetu Gminy w kwocie 16.284.018</w:t>
      </w:r>
      <w:r w:rsidRPr="00831524">
        <w:rPr>
          <w:sz w:val="24"/>
          <w:szCs w:val="24"/>
        </w:rPr>
        <w:t xml:space="preserve"> zł , jak w załączniku nr 2 do uchwały.</w:t>
      </w:r>
    </w:p>
    <w:p w:rsidR="00AA0C63" w:rsidRDefault="00BC3222" w:rsidP="00BC3222">
      <w:pPr>
        <w:pStyle w:val="Tekstpodstawowy2"/>
        <w:rPr>
          <w:sz w:val="24"/>
          <w:szCs w:val="24"/>
        </w:rPr>
      </w:pPr>
      <w:r w:rsidRPr="00831524">
        <w:rPr>
          <w:sz w:val="24"/>
          <w:szCs w:val="24"/>
        </w:rPr>
        <w:t xml:space="preserve">2. </w:t>
      </w:r>
      <w:r w:rsidR="00AA0C63">
        <w:rPr>
          <w:sz w:val="24"/>
          <w:szCs w:val="24"/>
        </w:rPr>
        <w:t>Z wydatków o których mowa ust.1 przeznacza się łącznie na:</w:t>
      </w:r>
    </w:p>
    <w:p w:rsidR="00AA0C63" w:rsidRPr="004B3B07" w:rsidRDefault="00AA0C63" w:rsidP="00AA0C63">
      <w:pPr>
        <w:pStyle w:val="Tekstpodstawowy2"/>
        <w:rPr>
          <w:sz w:val="24"/>
          <w:szCs w:val="24"/>
        </w:rPr>
      </w:pPr>
      <w:r>
        <w:rPr>
          <w:sz w:val="24"/>
          <w:szCs w:val="24"/>
        </w:rPr>
        <w:t xml:space="preserve">     1) wydatki bieżące w kwocie 6 223 481,00</w:t>
      </w:r>
      <w:r w:rsidRPr="004B3B07">
        <w:rPr>
          <w:sz w:val="24"/>
          <w:szCs w:val="24"/>
        </w:rPr>
        <w:t xml:space="preserve"> </w:t>
      </w:r>
      <w:r w:rsidR="006C08AA">
        <w:rPr>
          <w:sz w:val="24"/>
          <w:szCs w:val="24"/>
        </w:rPr>
        <w:t xml:space="preserve">zł </w:t>
      </w:r>
      <w:r w:rsidRPr="004B3B07">
        <w:rPr>
          <w:sz w:val="24"/>
          <w:szCs w:val="24"/>
        </w:rPr>
        <w:t>w tym:</w:t>
      </w:r>
    </w:p>
    <w:p w:rsidR="00AA0C63" w:rsidRPr="00831524" w:rsidRDefault="00AA0C63" w:rsidP="00AA0C63">
      <w:pPr>
        <w:numPr>
          <w:ilvl w:val="0"/>
          <w:numId w:val="6"/>
        </w:numPr>
        <w:jc w:val="both"/>
      </w:pPr>
      <w:r w:rsidRPr="00831524">
        <w:t>kwotę  z przeznaczeniem na wynagrodzenia i pochodn</w:t>
      </w:r>
      <w:r>
        <w:t xml:space="preserve">e </w:t>
      </w:r>
      <w:r w:rsidRPr="001A0A9A">
        <w:t>5</w:t>
      </w:r>
      <w:r w:rsidR="001A0A9A" w:rsidRPr="001A0A9A">
        <w:t> 287 887</w:t>
      </w:r>
      <w:r w:rsidRPr="00AA0C63">
        <w:t xml:space="preserve"> </w:t>
      </w:r>
      <w:r w:rsidRPr="00831524">
        <w:t>zł.,</w:t>
      </w:r>
    </w:p>
    <w:p w:rsidR="00AA0C63" w:rsidRPr="00831524" w:rsidRDefault="00AA0C63" w:rsidP="00AA0C63">
      <w:pPr>
        <w:numPr>
          <w:ilvl w:val="0"/>
          <w:numId w:val="6"/>
        </w:numPr>
        <w:jc w:val="both"/>
      </w:pPr>
      <w:r>
        <w:t xml:space="preserve">kwotę  710 594,00 </w:t>
      </w:r>
      <w:r w:rsidRPr="00831524">
        <w:t xml:space="preserve">zł z </w:t>
      </w:r>
      <w:r>
        <w:t>przeznaczeniem na dotacje,</w:t>
      </w:r>
    </w:p>
    <w:p w:rsidR="006C08AA" w:rsidRDefault="00AA0C63" w:rsidP="006C08AA">
      <w:pPr>
        <w:numPr>
          <w:ilvl w:val="0"/>
          <w:numId w:val="6"/>
        </w:numPr>
        <w:jc w:val="both"/>
      </w:pPr>
      <w:r>
        <w:t>kwotę  2</w:t>
      </w:r>
      <w:r w:rsidRPr="00831524">
        <w:t>00.000 zł z przeznaczeniem na wydatki związane z obsługą długu gminy.</w:t>
      </w:r>
    </w:p>
    <w:p w:rsidR="004D164A" w:rsidRDefault="004D164A" w:rsidP="006C08AA">
      <w:pPr>
        <w:numPr>
          <w:ilvl w:val="0"/>
          <w:numId w:val="6"/>
        </w:numPr>
        <w:jc w:val="both"/>
      </w:pPr>
      <w:r>
        <w:t xml:space="preserve">kwotę 105.100 zł. na wydatki związane z programami projektami realizowanymi ze środków budżetu Unii Europejskiej określonych w art.5 ust.3 pkt1,2,4 ustawy o finansach publicznych zgodnie z załącznikiem nr 3a do uchwały </w:t>
      </w:r>
    </w:p>
    <w:p w:rsidR="004D164A" w:rsidRDefault="004D164A" w:rsidP="004D164A">
      <w:pPr>
        <w:ind w:left="1080"/>
        <w:jc w:val="both"/>
      </w:pPr>
    </w:p>
    <w:p w:rsidR="006C08AA" w:rsidRDefault="006C08AA" w:rsidP="006C08AA">
      <w:pPr>
        <w:jc w:val="both"/>
      </w:pPr>
      <w:r>
        <w:t xml:space="preserve">      2) wydatki majątkowe</w:t>
      </w:r>
      <w:r w:rsidRPr="006C08AA">
        <w:t xml:space="preserve"> </w:t>
      </w:r>
      <w:r w:rsidR="001A0A9A">
        <w:t>w kwocie 2.408.500</w:t>
      </w:r>
      <w:r w:rsidRPr="004B3B07">
        <w:t xml:space="preserve"> </w:t>
      </w:r>
      <w:r>
        <w:t>zł w tym na :</w:t>
      </w:r>
    </w:p>
    <w:p w:rsidR="006C08AA" w:rsidRDefault="006C08AA" w:rsidP="006C08AA">
      <w:pPr>
        <w:jc w:val="both"/>
      </w:pPr>
      <w:r>
        <w:t xml:space="preserve">            a)  kwotę  300.000 zł. na pomoc udzielaną między jednostkami samorządu </w:t>
      </w:r>
    </w:p>
    <w:p w:rsidR="006C08AA" w:rsidRDefault="006C08AA" w:rsidP="006C08AA">
      <w:pPr>
        <w:jc w:val="both"/>
      </w:pPr>
      <w:r>
        <w:t xml:space="preserve">                 terytorialnego</w:t>
      </w:r>
    </w:p>
    <w:p w:rsidR="006C08AA" w:rsidRDefault="006C08AA" w:rsidP="006C08AA">
      <w:pPr>
        <w:pStyle w:val="Tekstpodstawowy2"/>
        <w:rPr>
          <w:sz w:val="24"/>
          <w:szCs w:val="24"/>
        </w:rPr>
      </w:pPr>
      <w:r>
        <w:t xml:space="preserve">         b) </w:t>
      </w:r>
      <w:r>
        <w:rPr>
          <w:sz w:val="24"/>
          <w:szCs w:val="24"/>
        </w:rPr>
        <w:t>realizację wieloletnich</w:t>
      </w:r>
      <w:r w:rsidRPr="00831524">
        <w:rPr>
          <w:sz w:val="24"/>
          <w:szCs w:val="24"/>
        </w:rPr>
        <w:t xml:space="preserve"> program</w:t>
      </w:r>
      <w:r>
        <w:rPr>
          <w:sz w:val="24"/>
          <w:szCs w:val="24"/>
        </w:rPr>
        <w:t>ów inwestycyjnych</w:t>
      </w:r>
      <w:r w:rsidRPr="00831524">
        <w:rPr>
          <w:sz w:val="24"/>
          <w:szCs w:val="24"/>
        </w:rPr>
        <w:t xml:space="preserve"> w latach 2</w:t>
      </w:r>
      <w:r>
        <w:rPr>
          <w:sz w:val="24"/>
          <w:szCs w:val="24"/>
        </w:rPr>
        <w:t xml:space="preserve">008-20013 w kwocie   </w:t>
      </w:r>
    </w:p>
    <w:p w:rsidR="004D164A" w:rsidRDefault="006C08AA" w:rsidP="006C08AA">
      <w:pPr>
        <w:pStyle w:val="Tekstpodstawowy2"/>
        <w:rPr>
          <w:sz w:val="24"/>
          <w:szCs w:val="24"/>
        </w:rPr>
      </w:pPr>
      <w:r>
        <w:rPr>
          <w:sz w:val="24"/>
          <w:szCs w:val="24"/>
        </w:rPr>
        <w:t xml:space="preserve">                 1 959.000 zł na rok 2008</w:t>
      </w:r>
      <w:r w:rsidRPr="00831524">
        <w:rPr>
          <w:sz w:val="24"/>
          <w:szCs w:val="24"/>
        </w:rPr>
        <w:t xml:space="preserve"> zgodnie z załącznikiem nr 3 do uchwały.</w:t>
      </w:r>
      <w:r w:rsidR="004D164A">
        <w:rPr>
          <w:sz w:val="24"/>
          <w:szCs w:val="24"/>
        </w:rPr>
        <w:t xml:space="preserve">       </w:t>
      </w:r>
    </w:p>
    <w:p w:rsidR="00466AA9" w:rsidRPr="006C08AA" w:rsidRDefault="00466AA9" w:rsidP="006C08AA">
      <w:pPr>
        <w:pStyle w:val="Tekstpodstawowy2"/>
        <w:rPr>
          <w:sz w:val="24"/>
          <w:szCs w:val="24"/>
        </w:rPr>
      </w:pPr>
    </w:p>
    <w:p w:rsidR="00E85857" w:rsidRDefault="004D164A" w:rsidP="00466AA9">
      <w:pPr>
        <w:pStyle w:val="Tekstpodstawowy2"/>
        <w:rPr>
          <w:sz w:val="24"/>
          <w:szCs w:val="24"/>
        </w:rPr>
      </w:pPr>
      <w:r>
        <w:rPr>
          <w:sz w:val="24"/>
          <w:szCs w:val="24"/>
        </w:rPr>
        <w:t>3</w:t>
      </w:r>
      <w:r w:rsidR="00BC3222" w:rsidRPr="00831524">
        <w:rPr>
          <w:sz w:val="24"/>
          <w:szCs w:val="24"/>
        </w:rPr>
        <w:t>. Zadani</w:t>
      </w:r>
      <w:r w:rsidR="004B3B07">
        <w:rPr>
          <w:sz w:val="24"/>
          <w:szCs w:val="24"/>
        </w:rPr>
        <w:t xml:space="preserve">a </w:t>
      </w:r>
      <w:r w:rsidR="008F7E70">
        <w:rPr>
          <w:sz w:val="24"/>
          <w:szCs w:val="24"/>
        </w:rPr>
        <w:t xml:space="preserve"> i zakupy inwestycyjne  w 2008r.</w:t>
      </w:r>
      <w:r w:rsidR="006B5551">
        <w:rPr>
          <w:sz w:val="24"/>
          <w:szCs w:val="24"/>
        </w:rPr>
        <w:t xml:space="preserve"> w kwocie  2.199</w:t>
      </w:r>
      <w:r w:rsidR="00A609B4">
        <w:rPr>
          <w:sz w:val="24"/>
          <w:szCs w:val="24"/>
        </w:rPr>
        <w:t xml:space="preserve">.500 </w:t>
      </w:r>
      <w:r w:rsidR="00BC3222" w:rsidRPr="00831524">
        <w:rPr>
          <w:sz w:val="24"/>
          <w:szCs w:val="24"/>
        </w:rPr>
        <w:t>zł zgodnie z załącznikiem nr 4 do uchwały.</w:t>
      </w:r>
    </w:p>
    <w:p w:rsidR="004D164A" w:rsidRPr="00466AA9" w:rsidRDefault="004D164A" w:rsidP="00466AA9">
      <w:pPr>
        <w:pStyle w:val="Tekstpodstawowy2"/>
        <w:rPr>
          <w:sz w:val="24"/>
          <w:szCs w:val="24"/>
        </w:rPr>
      </w:pPr>
    </w:p>
    <w:p w:rsidR="00BC3222" w:rsidRDefault="00BC3222" w:rsidP="00BC3222">
      <w:pPr>
        <w:jc w:val="center"/>
      </w:pPr>
      <w:r w:rsidRPr="00831524">
        <w:t>§ 3</w:t>
      </w:r>
    </w:p>
    <w:p w:rsidR="00E85857" w:rsidRPr="00831524" w:rsidRDefault="00E85857" w:rsidP="00BC3222">
      <w:pPr>
        <w:jc w:val="center"/>
      </w:pPr>
    </w:p>
    <w:p w:rsidR="00BC3222" w:rsidRPr="00831524" w:rsidRDefault="00BC3222" w:rsidP="00BC3222">
      <w:pPr>
        <w:numPr>
          <w:ilvl w:val="0"/>
          <w:numId w:val="7"/>
        </w:numPr>
        <w:tabs>
          <w:tab w:val="num" w:pos="180"/>
        </w:tabs>
        <w:ind w:left="180" w:hanging="180"/>
        <w:jc w:val="both"/>
      </w:pPr>
      <w:r w:rsidRPr="00831524">
        <w:t>Deficyt bud</w:t>
      </w:r>
      <w:r w:rsidR="00EE0877">
        <w:t xml:space="preserve">żetu Gminy w wysokości </w:t>
      </w:r>
      <w:r w:rsidR="00F9440E">
        <w:t>2.359.981</w:t>
      </w:r>
      <w:r w:rsidR="00EE0877">
        <w:t xml:space="preserve"> </w:t>
      </w:r>
      <w:r w:rsidRPr="00831524">
        <w:t>zł, który zostanie pokryty przychodami pochodzącymi z :</w:t>
      </w:r>
    </w:p>
    <w:p w:rsidR="00BC3222" w:rsidRPr="00831524" w:rsidRDefault="00BC3222" w:rsidP="00BC3222">
      <w:pPr>
        <w:numPr>
          <w:ilvl w:val="1"/>
          <w:numId w:val="7"/>
        </w:numPr>
        <w:tabs>
          <w:tab w:val="num" w:pos="1080"/>
        </w:tabs>
        <w:ind w:hanging="720"/>
        <w:jc w:val="both"/>
      </w:pPr>
      <w:r w:rsidRPr="00831524">
        <w:t xml:space="preserve">zaciąganych kredytów </w:t>
      </w:r>
    </w:p>
    <w:p w:rsidR="00BC3222" w:rsidRPr="00831524" w:rsidRDefault="00BC3222" w:rsidP="00BC3222">
      <w:pPr>
        <w:numPr>
          <w:ilvl w:val="1"/>
          <w:numId w:val="7"/>
        </w:numPr>
        <w:tabs>
          <w:tab w:val="num" w:pos="1080"/>
        </w:tabs>
        <w:ind w:left="1080"/>
        <w:jc w:val="both"/>
      </w:pPr>
      <w:r w:rsidRPr="00831524">
        <w:lastRenderedPageBreak/>
        <w:t>wolnych środków, jako nadwyżki środków pieniężnych na rachunku bieżącym budżetu Gminy, w tym wynikających z rozliczeń kredytów i pożyczek z lat ubiegłych.</w:t>
      </w:r>
    </w:p>
    <w:p w:rsidR="00BC3222" w:rsidRPr="00831524" w:rsidRDefault="00BC3222" w:rsidP="00BC3222">
      <w:pPr>
        <w:jc w:val="both"/>
      </w:pPr>
      <w:r w:rsidRPr="00831524">
        <w:t xml:space="preserve"> 2. Zestawienie przychodów i rozchodów budżetu zawiera załącznik nr 5 do uchwały.</w:t>
      </w:r>
    </w:p>
    <w:p w:rsidR="00BC3222" w:rsidRPr="00831524" w:rsidRDefault="00466AA9" w:rsidP="00466AA9">
      <w:pPr>
        <w:jc w:val="both"/>
      </w:pPr>
      <w:r>
        <w:t xml:space="preserve"> 3. P</w:t>
      </w:r>
      <w:r w:rsidR="00BC3222" w:rsidRPr="00831524">
        <w:t>rzychody</w:t>
      </w:r>
      <w:r>
        <w:t xml:space="preserve"> budżetu w wysokości  2.799.837</w:t>
      </w:r>
      <w:r w:rsidR="00BC3222" w:rsidRPr="00831524">
        <w:t xml:space="preserve">  zł stanowią:</w:t>
      </w:r>
    </w:p>
    <w:p w:rsidR="00466AA9" w:rsidRDefault="00466AA9" w:rsidP="004B3B07">
      <w:pPr>
        <w:jc w:val="both"/>
      </w:pPr>
      <w:r>
        <w:t xml:space="preserve">             a) </w:t>
      </w:r>
      <w:r w:rsidR="00BC3222" w:rsidRPr="00831524">
        <w:t xml:space="preserve">kredyt zaciągnięty w banku krajowym  na pokrycie </w:t>
      </w:r>
      <w:r w:rsidR="004B3B07">
        <w:t xml:space="preserve">deficytu </w:t>
      </w:r>
    </w:p>
    <w:p w:rsidR="00BC3222" w:rsidRPr="00831524" w:rsidRDefault="00466AA9" w:rsidP="004B3B07">
      <w:pPr>
        <w:jc w:val="both"/>
      </w:pPr>
      <w:r>
        <w:t xml:space="preserve">                 </w:t>
      </w:r>
      <w:r w:rsidR="004B3B07">
        <w:t>budżetowego – 2 460 000</w:t>
      </w:r>
      <w:r w:rsidR="00BC3222" w:rsidRPr="00831524">
        <w:t xml:space="preserve"> zł</w:t>
      </w:r>
    </w:p>
    <w:p w:rsidR="00466AA9" w:rsidRDefault="00BC3222" w:rsidP="00466AA9">
      <w:pPr>
        <w:pStyle w:val="Akapitzlist"/>
        <w:numPr>
          <w:ilvl w:val="0"/>
          <w:numId w:val="25"/>
        </w:numPr>
        <w:jc w:val="both"/>
      </w:pPr>
      <w:r w:rsidRPr="00831524">
        <w:t xml:space="preserve">wolne środki, jako nadwyżki środków pieniężnych na rachunku bieżącym budżetu </w:t>
      </w:r>
      <w:r w:rsidR="00466AA9">
        <w:t xml:space="preserve"> </w:t>
      </w:r>
    </w:p>
    <w:p w:rsidR="00466AA9" w:rsidRDefault="00466AA9" w:rsidP="004B3B07">
      <w:pPr>
        <w:jc w:val="both"/>
      </w:pPr>
      <w:r>
        <w:t xml:space="preserve">             </w:t>
      </w:r>
      <w:r w:rsidR="00BC3222" w:rsidRPr="00831524">
        <w:t xml:space="preserve">Gminy, w tym wynikających z rozliczeń kredytów i pożyczek </w:t>
      </w:r>
      <w:r w:rsidR="004B3B07">
        <w:t>z lat ubiegłych</w:t>
      </w:r>
    </w:p>
    <w:p w:rsidR="00BC3222" w:rsidRPr="00831524" w:rsidRDefault="00466AA9" w:rsidP="004B3B07">
      <w:pPr>
        <w:jc w:val="both"/>
      </w:pPr>
      <w:r>
        <w:t xml:space="preserve">            </w:t>
      </w:r>
      <w:r w:rsidR="004B3B07">
        <w:t xml:space="preserve"> w kwocie 339 837</w:t>
      </w:r>
      <w:r w:rsidR="00BC3222" w:rsidRPr="00831524">
        <w:t xml:space="preserve"> zł. </w:t>
      </w:r>
    </w:p>
    <w:p w:rsidR="00BC3222" w:rsidRPr="00831524" w:rsidRDefault="00466AA9" w:rsidP="00466AA9">
      <w:pPr>
        <w:jc w:val="both"/>
      </w:pPr>
      <w:r>
        <w:t>4.R</w:t>
      </w:r>
      <w:r w:rsidR="00BC3222" w:rsidRPr="00831524">
        <w:t>ozchody budżet</w:t>
      </w:r>
      <w:r w:rsidR="004B3B07">
        <w:t>u uchwala się w kwocie   439 856</w:t>
      </w:r>
      <w:r w:rsidR="00BC3222" w:rsidRPr="00831524">
        <w:t xml:space="preserve"> zł z przeznaczeniem na :</w:t>
      </w:r>
    </w:p>
    <w:p w:rsidR="00BC3222" w:rsidRPr="00831524" w:rsidRDefault="00BC3222" w:rsidP="00466AA9">
      <w:pPr>
        <w:pStyle w:val="Akapitzlist"/>
        <w:numPr>
          <w:ilvl w:val="0"/>
          <w:numId w:val="24"/>
        </w:numPr>
        <w:jc w:val="both"/>
      </w:pPr>
      <w:r w:rsidRPr="00831524">
        <w:t>spłatę kredytów zaciągniętych w latach ubiegłych na pokrycie deficy</w:t>
      </w:r>
      <w:r w:rsidR="004B3B07">
        <w:t>tu budżetowego w kwocie  439.856</w:t>
      </w:r>
      <w:r w:rsidRPr="00831524">
        <w:t xml:space="preserve"> zł .</w:t>
      </w:r>
    </w:p>
    <w:p w:rsidR="00BC3222" w:rsidRDefault="00BC3222" w:rsidP="00BC3222">
      <w:pPr>
        <w:jc w:val="both"/>
      </w:pPr>
      <w:r w:rsidRPr="00831524">
        <w:t>3.Spłata zobowiązań wymienionych</w:t>
      </w:r>
      <w:r w:rsidR="00466AA9">
        <w:t xml:space="preserve"> w ust.4 pkt.. 1</w:t>
      </w:r>
      <w:r w:rsidR="004B3B07">
        <w:t xml:space="preserve"> w kwocie 439 856</w:t>
      </w:r>
      <w:r w:rsidRPr="00831524">
        <w:t xml:space="preserve"> zł nastąpi z dochodów własnych.</w:t>
      </w:r>
    </w:p>
    <w:p w:rsidR="00B9332B" w:rsidRDefault="00B9332B" w:rsidP="00BC3222">
      <w:pPr>
        <w:jc w:val="both"/>
      </w:pPr>
    </w:p>
    <w:p w:rsidR="00BC3222" w:rsidRPr="00831524" w:rsidRDefault="00BC3222" w:rsidP="00BC3222">
      <w:pPr>
        <w:jc w:val="both"/>
      </w:pPr>
    </w:p>
    <w:p w:rsidR="00BC3222" w:rsidRPr="00831524" w:rsidRDefault="00BC3222" w:rsidP="00BC3222">
      <w:pPr>
        <w:jc w:val="center"/>
      </w:pPr>
      <w:r w:rsidRPr="00831524">
        <w:t>§ 4</w:t>
      </w:r>
    </w:p>
    <w:p w:rsidR="00BC3222" w:rsidRPr="00831524" w:rsidRDefault="00BC3222" w:rsidP="00BC3222">
      <w:pPr>
        <w:jc w:val="center"/>
      </w:pPr>
    </w:p>
    <w:p w:rsidR="00466AA9" w:rsidRDefault="00BC3222" w:rsidP="004B3B07">
      <w:pPr>
        <w:jc w:val="both"/>
      </w:pPr>
      <w:r w:rsidRPr="00831524">
        <w:t>1.W budżecie tworzy si</w:t>
      </w:r>
      <w:r w:rsidR="00466AA9">
        <w:t>ę rezerwę ogólną w wysokości 100</w:t>
      </w:r>
      <w:r w:rsidRPr="00831524">
        <w:t>.000 zł</w:t>
      </w:r>
      <w:r w:rsidR="004B3B07">
        <w:t xml:space="preserve"> przez</w:t>
      </w:r>
      <w:r w:rsidR="00466AA9">
        <w:t xml:space="preserve">naczoną na </w:t>
      </w:r>
      <w:r w:rsidR="00466AA9" w:rsidRPr="00831524">
        <w:t xml:space="preserve">wydatki </w:t>
      </w:r>
      <w:r w:rsidR="00466AA9">
        <w:t xml:space="preserve"> </w:t>
      </w:r>
    </w:p>
    <w:p w:rsidR="00BC3222" w:rsidRPr="00831524" w:rsidRDefault="00466AA9" w:rsidP="00BC3222">
      <w:pPr>
        <w:jc w:val="both"/>
      </w:pPr>
      <w:r>
        <w:t xml:space="preserve">     b</w:t>
      </w:r>
      <w:r w:rsidRPr="00831524">
        <w:t>ieżące</w:t>
      </w:r>
      <w:r>
        <w:t>.</w:t>
      </w:r>
    </w:p>
    <w:p w:rsidR="00466AA9" w:rsidRDefault="00BC3222" w:rsidP="00BC3222">
      <w:pPr>
        <w:jc w:val="both"/>
      </w:pPr>
      <w:r w:rsidRPr="00831524">
        <w:t>2.W budżecie tworzy si</w:t>
      </w:r>
      <w:r w:rsidR="00466AA9">
        <w:t>ę rezerwę celową w wysokości 293</w:t>
      </w:r>
      <w:r w:rsidRPr="00831524">
        <w:t>.000 zł z</w:t>
      </w:r>
    </w:p>
    <w:p w:rsidR="00831524" w:rsidRPr="00831524" w:rsidRDefault="00466AA9" w:rsidP="00BC3222">
      <w:pPr>
        <w:jc w:val="both"/>
      </w:pPr>
      <w:r>
        <w:t xml:space="preserve">    1) kwota </w:t>
      </w:r>
      <w:r w:rsidR="00BC3222" w:rsidRPr="00831524">
        <w:t xml:space="preserve"> </w:t>
      </w:r>
      <w:r>
        <w:t xml:space="preserve">277.000 zł z </w:t>
      </w:r>
      <w:r w:rsidR="00BC3222" w:rsidRPr="00831524">
        <w:t>przeznaczeniem na pokrycie  wydatków inwestycyjnych.</w:t>
      </w:r>
    </w:p>
    <w:p w:rsidR="00466AA9" w:rsidRDefault="006B5551" w:rsidP="00466AA9">
      <w:pPr>
        <w:jc w:val="both"/>
      </w:pPr>
      <w:r>
        <w:t xml:space="preserve">    </w:t>
      </w:r>
      <w:r w:rsidR="00466AA9">
        <w:t>2)</w:t>
      </w:r>
      <w:r>
        <w:t xml:space="preserve"> </w:t>
      </w:r>
      <w:r w:rsidR="00466AA9">
        <w:t>kwota 16 000 zł  na realizację zadań z zakresu zarządzania kryzysowego</w:t>
      </w:r>
    </w:p>
    <w:p w:rsidR="00BC3222" w:rsidRPr="00831524" w:rsidRDefault="00BC3222" w:rsidP="00BC3222">
      <w:pPr>
        <w:jc w:val="both"/>
      </w:pPr>
    </w:p>
    <w:p w:rsidR="00BC3222" w:rsidRDefault="00BC3222" w:rsidP="00BC3222">
      <w:pPr>
        <w:jc w:val="center"/>
      </w:pPr>
      <w:r w:rsidRPr="00831524">
        <w:t>§ 5</w:t>
      </w:r>
    </w:p>
    <w:p w:rsidR="00E85857" w:rsidRPr="00831524" w:rsidRDefault="00E85857" w:rsidP="00BC3222">
      <w:pPr>
        <w:jc w:val="center"/>
      </w:pPr>
    </w:p>
    <w:p w:rsidR="00BC3222" w:rsidRPr="00831524" w:rsidRDefault="00DE695F" w:rsidP="00BC3222">
      <w:pPr>
        <w:jc w:val="both"/>
      </w:pPr>
      <w:r>
        <w:t>1.Określa się d</w:t>
      </w:r>
      <w:r w:rsidR="00EE0877">
        <w:t xml:space="preserve">ochody </w:t>
      </w:r>
      <w:r w:rsidR="00BC3222" w:rsidRPr="00831524">
        <w:t xml:space="preserve"> związane z  realizacją zadań z zakresu administracji rządowej i innych zadań zleconych gminie ustawami w </w:t>
      </w:r>
      <w:r w:rsidR="00EE0877">
        <w:t xml:space="preserve">kwocie  2 678 800 </w:t>
      </w:r>
      <w:r w:rsidR="00BC3222" w:rsidRPr="00831524">
        <w:t>zł, zgodnie z  załącznikiem  nr 6 do uchwały.</w:t>
      </w:r>
    </w:p>
    <w:p w:rsidR="00EE0877" w:rsidRPr="00831524" w:rsidRDefault="00DE695F" w:rsidP="00EE0877">
      <w:pPr>
        <w:jc w:val="both"/>
      </w:pPr>
      <w:r>
        <w:t>2.Określa się w</w:t>
      </w:r>
      <w:r w:rsidR="00EE0877" w:rsidRPr="00831524">
        <w:t xml:space="preserve">ydatki związane z  realizacją zadań z zakresu administracji rządowej i innych zadań zleconych gminie ustawami w </w:t>
      </w:r>
      <w:r w:rsidR="00EE0877">
        <w:t xml:space="preserve">kwocie  2 678 800 </w:t>
      </w:r>
      <w:r w:rsidR="00EE0877" w:rsidRPr="00831524">
        <w:t>zł, zgodnie z  załącznikiem  nr 6</w:t>
      </w:r>
      <w:r w:rsidR="00EE0877">
        <w:t>a</w:t>
      </w:r>
      <w:r w:rsidR="00EE0877" w:rsidRPr="00831524">
        <w:t xml:space="preserve"> do uchwały.</w:t>
      </w:r>
    </w:p>
    <w:p w:rsidR="00BC3222" w:rsidRDefault="00BC3222" w:rsidP="00BB6350">
      <w:pPr>
        <w:rPr>
          <w:rFonts w:ascii="Arial" w:hAnsi="Arial"/>
        </w:rPr>
      </w:pPr>
    </w:p>
    <w:p w:rsidR="00BC3222" w:rsidRDefault="00BC3222" w:rsidP="00BC3222">
      <w:pPr>
        <w:jc w:val="center"/>
        <w:rPr>
          <w:rFonts w:ascii="Arial" w:hAnsi="Arial"/>
        </w:rPr>
      </w:pPr>
    </w:p>
    <w:p w:rsidR="00BC3222" w:rsidRDefault="00BC3222" w:rsidP="00BC3222">
      <w:pPr>
        <w:jc w:val="center"/>
      </w:pPr>
      <w:r w:rsidRPr="00831524">
        <w:t>§ 6</w:t>
      </w:r>
    </w:p>
    <w:p w:rsidR="00E85857" w:rsidRPr="00831524" w:rsidRDefault="00E85857" w:rsidP="00BC3222">
      <w:pPr>
        <w:jc w:val="center"/>
      </w:pPr>
    </w:p>
    <w:p w:rsidR="00BC3222" w:rsidRPr="00831524" w:rsidRDefault="00BC3222" w:rsidP="00BC3222">
      <w:pPr>
        <w:jc w:val="both"/>
      </w:pPr>
      <w:r w:rsidRPr="00831524">
        <w:t>1. Ustala się dochody w kwocie 65.000 zł z tytułu wydawania zezwoleń na sprzedaż napojów alkoholowych oraz wydatki w kwocie 54.000 zł na realizację zadań określonych w gminnym programie profilaktyki i rozwiązywania problemów alkoholowych</w:t>
      </w:r>
    </w:p>
    <w:p w:rsidR="00BC3222" w:rsidRPr="00831524" w:rsidRDefault="00BC3222" w:rsidP="00BC3222">
      <w:pPr>
        <w:jc w:val="both"/>
      </w:pPr>
      <w:r w:rsidRPr="00831524">
        <w:t xml:space="preserve"> 2. Ustala się wydatki w kwocie 11.000 zł na realizację zadań określonych w gminnym programie przeciwdziałania narkomanii.</w:t>
      </w:r>
    </w:p>
    <w:p w:rsidR="00BC3222" w:rsidRPr="00831524" w:rsidRDefault="00BC3222" w:rsidP="00BC3222">
      <w:pPr>
        <w:jc w:val="both"/>
      </w:pPr>
    </w:p>
    <w:p w:rsidR="00BC3222" w:rsidRPr="00831524" w:rsidRDefault="00BC3222" w:rsidP="00BC3222">
      <w:pPr>
        <w:jc w:val="center"/>
      </w:pPr>
      <w:r w:rsidRPr="00831524">
        <w:t>§ 7</w:t>
      </w:r>
    </w:p>
    <w:p w:rsidR="00BC3222" w:rsidRPr="00831524" w:rsidRDefault="00DE695F" w:rsidP="00BC3222">
      <w:r>
        <w:t>Ustala się p</w:t>
      </w:r>
      <w:r w:rsidR="00BC3222" w:rsidRPr="00831524">
        <w:t>lan przychodów i wydatków dla zakładu budżetowe</w:t>
      </w:r>
      <w:r w:rsidR="00980137">
        <w:t>go : przychody – 1 104 016 zł, wydatki-1 029 916</w:t>
      </w:r>
      <w:r w:rsidR="00BC3222" w:rsidRPr="00831524">
        <w:t xml:space="preserve"> zł zgodnie z załącznikiem nr 7.</w:t>
      </w:r>
    </w:p>
    <w:p w:rsidR="00BC3222" w:rsidRPr="00831524" w:rsidRDefault="00BC3222" w:rsidP="00BC3222"/>
    <w:p w:rsidR="00BC3222" w:rsidRDefault="00BC3222" w:rsidP="00BC3222">
      <w:pPr>
        <w:jc w:val="center"/>
      </w:pPr>
      <w:r w:rsidRPr="00831524">
        <w:t>§ 8</w:t>
      </w:r>
    </w:p>
    <w:p w:rsidR="00E85857" w:rsidRPr="00831524" w:rsidRDefault="00E85857" w:rsidP="00BC3222">
      <w:pPr>
        <w:jc w:val="center"/>
      </w:pPr>
    </w:p>
    <w:p w:rsidR="00BC3222" w:rsidRPr="00831524" w:rsidRDefault="00DE695F" w:rsidP="00BC3222">
      <w:r>
        <w:t>Określa się d</w:t>
      </w:r>
      <w:r w:rsidR="00BC3222" w:rsidRPr="00831524">
        <w:t xml:space="preserve">otacje </w:t>
      </w:r>
      <w:r w:rsidR="006A1303">
        <w:t xml:space="preserve"> w kwocie </w:t>
      </w:r>
      <w:r>
        <w:t xml:space="preserve">710 594,00 zł. </w:t>
      </w:r>
      <w:r w:rsidR="00BC3222" w:rsidRPr="00831524">
        <w:t>zgodnie z załącznikiem nr 8 do uchwały, w tym:</w:t>
      </w:r>
    </w:p>
    <w:p w:rsidR="00DE695F" w:rsidRDefault="00BC3222" w:rsidP="00DE695F">
      <w:pPr>
        <w:pStyle w:val="Akapitzlist"/>
        <w:numPr>
          <w:ilvl w:val="0"/>
          <w:numId w:val="26"/>
        </w:numPr>
      </w:pPr>
      <w:r w:rsidRPr="00831524">
        <w:lastRenderedPageBreak/>
        <w:t xml:space="preserve">dotacja przedmiotowa dla Zakładu Usług Komunalnych z tytułu dopłaty </w:t>
      </w:r>
    </w:p>
    <w:p w:rsidR="00BC3222" w:rsidRPr="00831524" w:rsidRDefault="00BC3222" w:rsidP="00DE695F">
      <w:pPr>
        <w:pStyle w:val="Akapitzlist"/>
      </w:pPr>
      <w:r w:rsidRPr="00831524">
        <w:t xml:space="preserve">do </w:t>
      </w:r>
      <w:smartTag w:uri="urn:schemas-microsoft-com:office:smarttags" w:element="metricconverter">
        <w:smartTagPr>
          <w:attr w:name="ProductID" w:val="1 m"/>
        </w:smartTagPr>
        <w:r w:rsidRPr="00831524">
          <w:t>1 m</w:t>
        </w:r>
      </w:smartTag>
      <w:r w:rsidRPr="00831524">
        <w:t xml:space="preserve"> </w:t>
      </w:r>
      <w:r w:rsidRPr="00DE695F">
        <w:rPr>
          <w:vertAlign w:val="superscript"/>
        </w:rPr>
        <w:t xml:space="preserve">3 </w:t>
      </w:r>
      <w:r w:rsidR="00DE695F">
        <w:t xml:space="preserve">ścieków w kwocie </w:t>
      </w:r>
      <w:r w:rsidRPr="00831524">
        <w:t>68.000 zł</w:t>
      </w:r>
    </w:p>
    <w:p w:rsidR="00BC3222" w:rsidRPr="00831524" w:rsidRDefault="00DE695F" w:rsidP="00BC3222">
      <w:pPr>
        <w:jc w:val="both"/>
      </w:pPr>
      <w:r>
        <w:t xml:space="preserve">      2</w:t>
      </w:r>
      <w:r w:rsidR="00BC3222" w:rsidRPr="00831524">
        <w:t>) dota</w:t>
      </w:r>
      <w:r w:rsidR="006A1303">
        <w:t>cje podmiotowe  w kwocie 519.594</w:t>
      </w:r>
      <w:r w:rsidR="00BC3222" w:rsidRPr="00831524">
        <w:t xml:space="preserve"> zł, dla:</w:t>
      </w:r>
    </w:p>
    <w:p w:rsidR="00BC3222" w:rsidRPr="00831524" w:rsidRDefault="00DE695F" w:rsidP="00BC3222">
      <w:pPr>
        <w:jc w:val="both"/>
      </w:pPr>
      <w:r>
        <w:t xml:space="preserve">           a) </w:t>
      </w:r>
      <w:r w:rsidR="00BC3222" w:rsidRPr="00831524">
        <w:t xml:space="preserve"> samorządowej instytucji kultury </w:t>
      </w:r>
      <w:r>
        <w:t xml:space="preserve">w kwocie </w:t>
      </w:r>
      <w:r w:rsidR="00BC3222" w:rsidRPr="00831524">
        <w:t xml:space="preserve"> 1.500 zł</w:t>
      </w:r>
    </w:p>
    <w:p w:rsidR="00DE695F" w:rsidRDefault="00DE695F" w:rsidP="00BC3222">
      <w:pPr>
        <w:jc w:val="both"/>
      </w:pPr>
      <w:r>
        <w:t xml:space="preserve">           b) </w:t>
      </w:r>
      <w:r w:rsidR="00BC3222" w:rsidRPr="00831524">
        <w:t xml:space="preserve">działających na terenie gminy niepublicznych szkół i przedszkoli o charakterze </w:t>
      </w:r>
      <w:r>
        <w:t xml:space="preserve">          </w:t>
      </w:r>
    </w:p>
    <w:p w:rsidR="00BC3222" w:rsidRPr="00831524" w:rsidRDefault="00DE695F" w:rsidP="00BC3222">
      <w:pPr>
        <w:jc w:val="both"/>
      </w:pPr>
      <w:r>
        <w:t xml:space="preserve">                </w:t>
      </w:r>
      <w:r w:rsidR="00BC3222" w:rsidRPr="00831524">
        <w:t>publicznym</w:t>
      </w:r>
      <w:r w:rsidRPr="00DE695F">
        <w:t xml:space="preserve"> </w:t>
      </w:r>
      <w:r>
        <w:t>w kwocie</w:t>
      </w:r>
      <w:r w:rsidR="006A1303">
        <w:t xml:space="preserve"> 518 094</w:t>
      </w:r>
      <w:r w:rsidR="00BC3222" w:rsidRPr="00831524">
        <w:t xml:space="preserve"> zł.</w:t>
      </w:r>
    </w:p>
    <w:p w:rsidR="00DE695F" w:rsidRDefault="00DE695F" w:rsidP="00DE695F">
      <w:pPr>
        <w:jc w:val="both"/>
      </w:pPr>
      <w:r>
        <w:t>3)</w:t>
      </w:r>
      <w:r w:rsidR="00BC3222" w:rsidRPr="00831524">
        <w:t xml:space="preserve">dotacje celowe na zadania własne gminy realizowane przez podmioty należące i </w:t>
      </w:r>
      <w:r>
        <w:t xml:space="preserve"> </w:t>
      </w:r>
    </w:p>
    <w:p w:rsidR="00BC3222" w:rsidRPr="00831524" w:rsidRDefault="00BC3222" w:rsidP="00DE695F">
      <w:pPr>
        <w:jc w:val="both"/>
      </w:pPr>
      <w:r w:rsidRPr="00831524">
        <w:t>nienależące do sektora finansów</w:t>
      </w:r>
      <w:r w:rsidR="00AB7045">
        <w:t xml:space="preserve"> publicznych na łączną kwotę 123</w:t>
      </w:r>
      <w:r w:rsidRPr="00831524">
        <w:t>.000 zł.</w:t>
      </w:r>
    </w:p>
    <w:p w:rsidR="00BC3222" w:rsidRPr="00831524" w:rsidRDefault="00BC3222" w:rsidP="00BC3222">
      <w:pPr>
        <w:jc w:val="both"/>
      </w:pPr>
    </w:p>
    <w:p w:rsidR="00BC3222" w:rsidRPr="00BB6350" w:rsidRDefault="00BB6350" w:rsidP="00BC3222">
      <w:pPr>
        <w:pStyle w:val="Tekstpodstawowy2"/>
        <w:rPr>
          <w:sz w:val="24"/>
          <w:szCs w:val="24"/>
        </w:rPr>
      </w:pPr>
      <w:r>
        <w:rPr>
          <w:sz w:val="24"/>
          <w:szCs w:val="24"/>
        </w:rPr>
        <w:t xml:space="preserve">                                            </w:t>
      </w:r>
      <w:r w:rsidR="006A1303">
        <w:rPr>
          <w:sz w:val="24"/>
          <w:szCs w:val="24"/>
        </w:rPr>
        <w:t xml:space="preserve">                         </w:t>
      </w:r>
      <w:r>
        <w:rPr>
          <w:sz w:val="24"/>
          <w:szCs w:val="24"/>
        </w:rPr>
        <w:t xml:space="preserve"> </w:t>
      </w:r>
      <w:r w:rsidR="00BC3222" w:rsidRPr="00BB6350">
        <w:rPr>
          <w:sz w:val="24"/>
          <w:szCs w:val="24"/>
        </w:rPr>
        <w:t xml:space="preserve">§ 9 </w:t>
      </w:r>
    </w:p>
    <w:p w:rsidR="00BC3222" w:rsidRPr="00831524" w:rsidRDefault="00BC3222" w:rsidP="00BC3222">
      <w:pPr>
        <w:jc w:val="both"/>
        <w:rPr>
          <w:sz w:val="20"/>
        </w:rPr>
      </w:pPr>
      <w:r w:rsidRPr="00831524">
        <w:t>Ustala się plan przychodów i wydatków Gminnego Funduszu Ochrony Środowiska i Gospodarki Wodnej,</w:t>
      </w:r>
      <w:r w:rsidR="006A1303">
        <w:t xml:space="preserve"> w wysokości:  przychody -30.000 zł, wydatki- 32.4</w:t>
      </w:r>
      <w:r w:rsidRPr="00831524">
        <w:t>00 zł zgodnie z załącznikiem nr 9 do uchwały.</w:t>
      </w:r>
    </w:p>
    <w:p w:rsidR="00BC3222" w:rsidRPr="00831524" w:rsidRDefault="00BC3222" w:rsidP="00BC3222"/>
    <w:p w:rsidR="00BC3222" w:rsidRDefault="00BB6350" w:rsidP="00BC3222">
      <w:pPr>
        <w:pStyle w:val="Tekstpodstawowy2"/>
        <w:rPr>
          <w:sz w:val="24"/>
          <w:szCs w:val="24"/>
        </w:rPr>
      </w:pPr>
      <w:r>
        <w:rPr>
          <w:sz w:val="24"/>
          <w:szCs w:val="24"/>
        </w:rPr>
        <w:t xml:space="preserve">                                                                    </w:t>
      </w:r>
      <w:r w:rsidR="00BC3222" w:rsidRPr="00831524">
        <w:rPr>
          <w:sz w:val="24"/>
          <w:szCs w:val="24"/>
        </w:rPr>
        <w:t>§ 10</w:t>
      </w:r>
    </w:p>
    <w:p w:rsidR="00E85857" w:rsidRPr="00831524" w:rsidRDefault="00E85857" w:rsidP="00BC3222">
      <w:pPr>
        <w:pStyle w:val="Tekstpodstawowy2"/>
        <w:rPr>
          <w:sz w:val="24"/>
          <w:szCs w:val="24"/>
        </w:rPr>
      </w:pPr>
    </w:p>
    <w:p w:rsidR="00BC3222" w:rsidRPr="00831524" w:rsidRDefault="00BC3222" w:rsidP="00BC3222">
      <w:pPr>
        <w:pStyle w:val="Tekstpodstawowy2"/>
        <w:jc w:val="left"/>
        <w:rPr>
          <w:sz w:val="24"/>
          <w:szCs w:val="24"/>
        </w:rPr>
      </w:pPr>
      <w:r w:rsidRPr="00831524">
        <w:rPr>
          <w:sz w:val="24"/>
          <w:szCs w:val="24"/>
        </w:rPr>
        <w:t>Ustala się wydatki jed</w:t>
      </w:r>
      <w:r w:rsidR="006A1303">
        <w:rPr>
          <w:sz w:val="24"/>
          <w:szCs w:val="24"/>
        </w:rPr>
        <w:t>nostek pomocniczych w kwocie 133.683</w:t>
      </w:r>
      <w:r w:rsidRPr="00831524">
        <w:rPr>
          <w:sz w:val="24"/>
          <w:szCs w:val="24"/>
        </w:rPr>
        <w:t>zł  w załączniku nr 10 do uchwały .</w:t>
      </w:r>
    </w:p>
    <w:p w:rsidR="00BC3222" w:rsidRPr="00831524" w:rsidRDefault="00BC3222" w:rsidP="00BC3222"/>
    <w:p w:rsidR="00BC3222" w:rsidRDefault="00BB6350" w:rsidP="00BC3222">
      <w:pPr>
        <w:pStyle w:val="Tekstpodstawowy2"/>
        <w:rPr>
          <w:sz w:val="24"/>
          <w:szCs w:val="24"/>
        </w:rPr>
      </w:pPr>
      <w:r>
        <w:rPr>
          <w:sz w:val="24"/>
          <w:szCs w:val="24"/>
        </w:rPr>
        <w:t xml:space="preserve">                                                                      </w:t>
      </w:r>
      <w:r w:rsidR="00BC3222" w:rsidRPr="00831524">
        <w:rPr>
          <w:sz w:val="24"/>
          <w:szCs w:val="24"/>
        </w:rPr>
        <w:t>§ 11</w:t>
      </w:r>
    </w:p>
    <w:p w:rsidR="00E85857" w:rsidRPr="00831524" w:rsidRDefault="00E85857" w:rsidP="00BC3222">
      <w:pPr>
        <w:pStyle w:val="Tekstpodstawowy2"/>
        <w:rPr>
          <w:sz w:val="24"/>
          <w:szCs w:val="24"/>
        </w:rPr>
      </w:pPr>
    </w:p>
    <w:p w:rsidR="00B9332B" w:rsidRPr="00831524" w:rsidRDefault="00BC3222" w:rsidP="00BC3222">
      <w:pPr>
        <w:pStyle w:val="Tekstpodstawowy2"/>
        <w:jc w:val="left"/>
        <w:rPr>
          <w:sz w:val="24"/>
          <w:szCs w:val="24"/>
        </w:rPr>
      </w:pPr>
      <w:r w:rsidRPr="00831524">
        <w:rPr>
          <w:sz w:val="24"/>
          <w:szCs w:val="24"/>
        </w:rPr>
        <w:t xml:space="preserve">Ustala się wydatki w zakresie oświaty i edukacyjnej </w:t>
      </w:r>
      <w:r w:rsidR="00DE695F">
        <w:rPr>
          <w:sz w:val="24"/>
          <w:szCs w:val="24"/>
        </w:rPr>
        <w:t xml:space="preserve">opieki wychowawczej </w:t>
      </w:r>
      <w:r w:rsidRPr="00831524">
        <w:rPr>
          <w:sz w:val="24"/>
          <w:szCs w:val="24"/>
        </w:rPr>
        <w:t xml:space="preserve">jak w załączniku nr 11 do uchwały </w:t>
      </w:r>
    </w:p>
    <w:p w:rsidR="00BC3222" w:rsidRPr="00831524" w:rsidRDefault="00BC3222" w:rsidP="00BC3222">
      <w:pPr>
        <w:pStyle w:val="Tekstpodstawowy2"/>
        <w:rPr>
          <w:sz w:val="24"/>
          <w:szCs w:val="24"/>
        </w:rPr>
      </w:pPr>
    </w:p>
    <w:p w:rsidR="00BC3222" w:rsidRPr="00831524" w:rsidRDefault="00BB6350" w:rsidP="00BC3222">
      <w:pPr>
        <w:pStyle w:val="Tekstpodstawowy2"/>
        <w:rPr>
          <w:sz w:val="24"/>
          <w:szCs w:val="24"/>
        </w:rPr>
      </w:pPr>
      <w:r>
        <w:rPr>
          <w:sz w:val="24"/>
          <w:szCs w:val="24"/>
        </w:rPr>
        <w:t xml:space="preserve">                                                                       </w:t>
      </w:r>
      <w:r w:rsidR="00BC3222" w:rsidRPr="00831524">
        <w:rPr>
          <w:sz w:val="24"/>
          <w:szCs w:val="24"/>
        </w:rPr>
        <w:t>§ 12</w:t>
      </w:r>
    </w:p>
    <w:p w:rsidR="00BC3222" w:rsidRPr="00831524" w:rsidRDefault="00BC3222" w:rsidP="00BC3222">
      <w:pPr>
        <w:pStyle w:val="Tekstpodstawowy2"/>
        <w:rPr>
          <w:sz w:val="20"/>
        </w:rPr>
      </w:pPr>
    </w:p>
    <w:p w:rsidR="00BC3222" w:rsidRPr="00831524" w:rsidRDefault="00DE695F" w:rsidP="00BC3222">
      <w:pPr>
        <w:rPr>
          <w:sz w:val="20"/>
        </w:rPr>
      </w:pPr>
      <w:r>
        <w:t>Ustala się l</w:t>
      </w:r>
      <w:r w:rsidR="00BC3222" w:rsidRPr="00831524">
        <w:t>imity zobowiązań z tytułu emisji papierów wartościowych oraz kredytów i pożyczek zaciąganych na:</w:t>
      </w:r>
    </w:p>
    <w:p w:rsidR="00BC3222" w:rsidRPr="00831524" w:rsidRDefault="00BC3222" w:rsidP="00BC3222">
      <w:pPr>
        <w:numPr>
          <w:ilvl w:val="1"/>
          <w:numId w:val="8"/>
        </w:numPr>
        <w:tabs>
          <w:tab w:val="num" w:pos="360"/>
        </w:tabs>
        <w:ind w:hanging="1140"/>
      </w:pPr>
      <w:r w:rsidRPr="00831524">
        <w:t>sfinansowanie przejściowego deficytu budżetu w kwocie1.500.000 zł</w:t>
      </w:r>
    </w:p>
    <w:p w:rsidR="00BC3222" w:rsidRPr="00831524" w:rsidRDefault="00BC3222" w:rsidP="00BC3222">
      <w:pPr>
        <w:numPr>
          <w:ilvl w:val="1"/>
          <w:numId w:val="8"/>
        </w:numPr>
        <w:tabs>
          <w:tab w:val="num" w:pos="360"/>
        </w:tabs>
        <w:ind w:hanging="1140"/>
      </w:pPr>
      <w:r w:rsidRPr="00831524">
        <w:t>sfinansowanie planowanego deficytu budżetu w kwocie 3.000.000 zł.</w:t>
      </w:r>
    </w:p>
    <w:p w:rsidR="00BC3222" w:rsidRPr="00831524" w:rsidRDefault="00BC3222" w:rsidP="00BC3222">
      <w:pPr>
        <w:jc w:val="center"/>
      </w:pPr>
    </w:p>
    <w:p w:rsidR="00BC3222" w:rsidRPr="00831524" w:rsidRDefault="00BC3222" w:rsidP="00BC3222">
      <w:pPr>
        <w:jc w:val="center"/>
      </w:pPr>
      <w:r w:rsidRPr="00831524">
        <w:t>§ 13</w:t>
      </w:r>
    </w:p>
    <w:p w:rsidR="00BC3222" w:rsidRPr="00831524" w:rsidRDefault="00BC3222" w:rsidP="00BC3222">
      <w:r w:rsidRPr="00831524">
        <w:t>Upoważnia się Wójta  Gminy do:</w:t>
      </w:r>
    </w:p>
    <w:p w:rsidR="00BC3222" w:rsidRPr="00831524" w:rsidRDefault="00BC3222" w:rsidP="00BC3222">
      <w:pPr>
        <w:numPr>
          <w:ilvl w:val="0"/>
          <w:numId w:val="10"/>
        </w:numPr>
        <w:jc w:val="both"/>
      </w:pPr>
      <w:r w:rsidRPr="00831524">
        <w:t>zaciągania kredytów i pożyczek oraz emisji papierów wartościowych na pokrycie występującego w ciągu roku przejściowego deficytu budżetu do wysokości 1.500.000 zł</w:t>
      </w:r>
    </w:p>
    <w:p w:rsidR="00BC3222" w:rsidRPr="00831524" w:rsidRDefault="00BC3222" w:rsidP="00BC3222">
      <w:pPr>
        <w:numPr>
          <w:ilvl w:val="0"/>
          <w:numId w:val="10"/>
        </w:numPr>
        <w:jc w:val="both"/>
      </w:pPr>
      <w:r w:rsidRPr="00831524">
        <w:t>zaciągania zobowiązań:</w:t>
      </w:r>
    </w:p>
    <w:p w:rsidR="00BC3222" w:rsidRPr="00831524" w:rsidRDefault="00BC3222" w:rsidP="00BC3222">
      <w:pPr>
        <w:numPr>
          <w:ilvl w:val="0"/>
          <w:numId w:val="11"/>
        </w:numPr>
        <w:jc w:val="both"/>
      </w:pPr>
      <w:r w:rsidRPr="00831524">
        <w:t>na finansowanie wydatków na wieloletnie programy inwestycyjne, na programy i projekty realizowane ze środków Unii Europejskiej lub bezzwrotnych środków zagranicznych oraz na zadania wynikające z kontraktów wojewódzkich do wysokości określonej w załączniku nr 3</w:t>
      </w:r>
      <w:r w:rsidR="00831524" w:rsidRPr="00831524">
        <w:t xml:space="preserve"> i 3a</w:t>
      </w:r>
    </w:p>
    <w:p w:rsidR="00BC3222" w:rsidRPr="00831524" w:rsidRDefault="00BC3222" w:rsidP="00BC3222">
      <w:pPr>
        <w:numPr>
          <w:ilvl w:val="0"/>
          <w:numId w:val="11"/>
        </w:numPr>
        <w:jc w:val="both"/>
      </w:pPr>
      <w:r w:rsidRPr="00831524">
        <w:t>z tytułu umów, których realizacja  w roku nastę</w:t>
      </w:r>
      <w:r w:rsidR="00831524" w:rsidRPr="00831524">
        <w:t>pnym ( 2009</w:t>
      </w:r>
      <w:r w:rsidRPr="00831524">
        <w:t xml:space="preserve">) jest niezbędna dla zapewnienia ciągłości działania gminy i termin zapłaty upływa w 2008 roku na łączną kwotę 2.000.000 zł </w:t>
      </w:r>
    </w:p>
    <w:p w:rsidR="00BC3222" w:rsidRPr="00831524" w:rsidRDefault="00BC3222" w:rsidP="00BC3222">
      <w:pPr>
        <w:numPr>
          <w:ilvl w:val="0"/>
          <w:numId w:val="10"/>
        </w:numPr>
        <w:jc w:val="both"/>
      </w:pPr>
      <w:r w:rsidRPr="00831524">
        <w:t>dokonywania zmian w planie wydatków z wyłączeniem przeniesienia wydatków między działami,</w:t>
      </w:r>
    </w:p>
    <w:p w:rsidR="00BC3222" w:rsidRPr="00831524" w:rsidRDefault="00BC3222" w:rsidP="00BC3222">
      <w:pPr>
        <w:numPr>
          <w:ilvl w:val="0"/>
          <w:numId w:val="10"/>
        </w:numPr>
        <w:jc w:val="both"/>
      </w:pPr>
      <w:r w:rsidRPr="00831524">
        <w:t>lokowania wolnych środków na rachunkach bankowych w innych bankach niż bank prowadzący obsługę budżetu gminy,</w:t>
      </w:r>
    </w:p>
    <w:p w:rsidR="00BC3222" w:rsidRPr="00831524" w:rsidRDefault="00BC3222" w:rsidP="00BC3222">
      <w:pPr>
        <w:numPr>
          <w:ilvl w:val="0"/>
          <w:numId w:val="10"/>
        </w:numPr>
        <w:jc w:val="both"/>
      </w:pPr>
      <w:r w:rsidRPr="00831524">
        <w:t>samodzielnego zaciąga</w:t>
      </w:r>
      <w:r w:rsidR="006A1303">
        <w:t>nia  zobowiązań do wysokości 1.5</w:t>
      </w:r>
      <w:r w:rsidRPr="00831524">
        <w:t>00.000 zł</w:t>
      </w:r>
    </w:p>
    <w:p w:rsidR="00BC3222" w:rsidRDefault="00BC3222" w:rsidP="00BC3222">
      <w:pPr>
        <w:numPr>
          <w:ilvl w:val="0"/>
          <w:numId w:val="10"/>
        </w:numPr>
        <w:jc w:val="both"/>
      </w:pPr>
      <w:r w:rsidRPr="00831524">
        <w:t xml:space="preserve">przekazania uprawnień kierownikom jednostek budżetowych i zakładu budżetowego  do dokonywania przeniesień planowanych wydatków pod warunkiem utrzymania wydatków </w:t>
      </w:r>
      <w:r w:rsidRPr="00831524">
        <w:lastRenderedPageBreak/>
        <w:t>na niezmienionym poziomie, z wyłączeniem przeniesień pomiędzy wydatkami inwestycyjnymi a bieżącymi oraz przeniesień pomiędzy działami</w:t>
      </w:r>
      <w:r w:rsidR="001A0A9A">
        <w:t>.</w:t>
      </w:r>
    </w:p>
    <w:p w:rsidR="001A0A9A" w:rsidRDefault="001A0A9A" w:rsidP="001A0A9A">
      <w:pPr>
        <w:jc w:val="both"/>
      </w:pPr>
    </w:p>
    <w:p w:rsidR="001A0A9A" w:rsidRPr="00831524" w:rsidRDefault="001A0A9A" w:rsidP="001A0A9A">
      <w:pPr>
        <w:jc w:val="both"/>
      </w:pPr>
    </w:p>
    <w:p w:rsidR="00BC3222" w:rsidRPr="00831524" w:rsidRDefault="00BC3222" w:rsidP="00BC3222"/>
    <w:p w:rsidR="00BC3222" w:rsidRDefault="00B9332B" w:rsidP="00BC3222">
      <w:pPr>
        <w:pStyle w:val="Tekstpodstawowy2"/>
        <w:rPr>
          <w:sz w:val="24"/>
          <w:szCs w:val="24"/>
        </w:rPr>
      </w:pPr>
      <w:r>
        <w:rPr>
          <w:sz w:val="24"/>
          <w:szCs w:val="24"/>
        </w:rPr>
        <w:t xml:space="preserve">                                                                           </w:t>
      </w:r>
      <w:r w:rsidR="00BC3222" w:rsidRPr="00831524">
        <w:rPr>
          <w:sz w:val="24"/>
          <w:szCs w:val="24"/>
        </w:rPr>
        <w:t>§ 14</w:t>
      </w:r>
    </w:p>
    <w:p w:rsidR="00E85857" w:rsidRPr="00831524" w:rsidRDefault="00E85857" w:rsidP="00BC3222">
      <w:pPr>
        <w:pStyle w:val="Tekstpodstawowy2"/>
        <w:rPr>
          <w:sz w:val="24"/>
          <w:szCs w:val="24"/>
        </w:rPr>
      </w:pPr>
    </w:p>
    <w:p w:rsidR="00BC3222" w:rsidRPr="00831524" w:rsidRDefault="00BC3222" w:rsidP="00BC3222">
      <w:pPr>
        <w:rPr>
          <w:sz w:val="20"/>
        </w:rPr>
      </w:pPr>
      <w:r w:rsidRPr="00831524">
        <w:t>Wykonanie uchwały powierza się Wójtowi Gminy.</w:t>
      </w:r>
    </w:p>
    <w:p w:rsidR="00BC3222" w:rsidRPr="00831524" w:rsidRDefault="00BC3222" w:rsidP="00BC3222"/>
    <w:p w:rsidR="00BC3222" w:rsidRPr="00831524" w:rsidRDefault="00B9332B" w:rsidP="00BC3222">
      <w:pPr>
        <w:pStyle w:val="Tekstpodstawowy2"/>
        <w:rPr>
          <w:sz w:val="24"/>
          <w:szCs w:val="24"/>
        </w:rPr>
      </w:pPr>
      <w:r>
        <w:rPr>
          <w:sz w:val="24"/>
          <w:szCs w:val="24"/>
        </w:rPr>
        <w:t xml:space="preserve">                                                                           </w:t>
      </w:r>
      <w:r w:rsidR="00BC3222" w:rsidRPr="00831524">
        <w:rPr>
          <w:sz w:val="24"/>
          <w:szCs w:val="24"/>
        </w:rPr>
        <w:t>§ 15</w:t>
      </w:r>
    </w:p>
    <w:p w:rsidR="00BC3222" w:rsidRPr="00831524" w:rsidRDefault="00BC3222" w:rsidP="00BC3222">
      <w:pPr>
        <w:rPr>
          <w:sz w:val="20"/>
        </w:rPr>
      </w:pPr>
    </w:p>
    <w:p w:rsidR="00980137" w:rsidRDefault="00BC3222" w:rsidP="00E85857">
      <w:pPr>
        <w:jc w:val="both"/>
      </w:pPr>
      <w:r w:rsidRPr="00831524">
        <w:t>Uchwała wchodzi</w:t>
      </w:r>
      <w:r w:rsidR="00831524">
        <w:t xml:space="preserve"> w życie z dniem 1 stycznia 2008</w:t>
      </w:r>
      <w:r w:rsidRPr="00831524">
        <w:t xml:space="preserve"> roku i podlega publikacji   w Dzienniku Urzędowym Województwa Lubuskiego oraz n</w:t>
      </w:r>
      <w:r w:rsidR="00E85857">
        <w:t>a tablicy ogłoszeń Urzędu Gminy.</w:t>
      </w:r>
    </w:p>
    <w:p w:rsidR="00980137" w:rsidRDefault="00980137"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DE695F" w:rsidRDefault="00DE695F" w:rsidP="006A7F1E">
      <w:pPr>
        <w:spacing w:line="360" w:lineRule="auto"/>
      </w:pPr>
    </w:p>
    <w:p w:rsidR="004D164A" w:rsidRDefault="004D164A" w:rsidP="006A7F1E">
      <w:pPr>
        <w:spacing w:line="360" w:lineRule="auto"/>
      </w:pPr>
    </w:p>
    <w:p w:rsidR="00DE695F" w:rsidRDefault="00DE695F" w:rsidP="006A7F1E">
      <w:pPr>
        <w:spacing w:line="360" w:lineRule="auto"/>
      </w:pPr>
    </w:p>
    <w:p w:rsidR="00DE695F" w:rsidRDefault="00DE695F" w:rsidP="006A7F1E">
      <w:pPr>
        <w:spacing w:line="360" w:lineRule="auto"/>
      </w:pPr>
    </w:p>
    <w:p w:rsidR="003240B9" w:rsidRPr="00AB7045" w:rsidRDefault="003240B9" w:rsidP="003240B9">
      <w:pPr>
        <w:spacing w:line="360" w:lineRule="auto"/>
        <w:jc w:val="center"/>
        <w:rPr>
          <w:b/>
        </w:rPr>
      </w:pPr>
      <w:r w:rsidRPr="00AB7045">
        <w:rPr>
          <w:b/>
        </w:rPr>
        <w:lastRenderedPageBreak/>
        <w:t>Informacja opisowa do budżetu na 2008 rok</w:t>
      </w:r>
    </w:p>
    <w:p w:rsidR="003240B9" w:rsidRPr="003240B9" w:rsidRDefault="003240B9" w:rsidP="003240B9">
      <w:pPr>
        <w:spacing w:line="360" w:lineRule="auto"/>
      </w:pPr>
    </w:p>
    <w:p w:rsidR="003240B9" w:rsidRPr="003240B9" w:rsidRDefault="003240B9" w:rsidP="003240B9">
      <w:pPr>
        <w:spacing w:line="360" w:lineRule="auto"/>
      </w:pPr>
      <w:r w:rsidRPr="003240B9">
        <w:t>Projekt</w:t>
      </w:r>
      <w:r w:rsidR="008A1F99">
        <w:t xml:space="preserve"> budżetu Gminy Lubiszyn  na 2008</w:t>
      </w:r>
      <w:r w:rsidRPr="003240B9">
        <w:t xml:space="preserve"> r opracowany został w oparciu o :</w:t>
      </w:r>
    </w:p>
    <w:p w:rsidR="003240B9" w:rsidRPr="003240B9" w:rsidRDefault="003240B9" w:rsidP="003240B9">
      <w:pPr>
        <w:tabs>
          <w:tab w:val="num" w:pos="360"/>
        </w:tabs>
        <w:spacing w:line="360" w:lineRule="auto"/>
        <w:ind w:left="360" w:hanging="360"/>
      </w:pPr>
      <w:r w:rsidRPr="003240B9">
        <w:t>ustawę z dnia 8 marca 1990 r o samorządzie gminnym / tekst jednolity Dz.U  Nr 142 poz.1591  z 2001r  z  późniejszymi zmianami /</w:t>
      </w:r>
    </w:p>
    <w:p w:rsidR="003240B9" w:rsidRPr="003240B9" w:rsidRDefault="003240B9" w:rsidP="003240B9">
      <w:pPr>
        <w:tabs>
          <w:tab w:val="num" w:pos="360"/>
        </w:tabs>
        <w:spacing w:line="360" w:lineRule="auto"/>
        <w:ind w:left="360" w:hanging="360"/>
      </w:pPr>
      <w:r w:rsidRPr="003240B9">
        <w:t>ustawę z dnia 13 listopada 2003 r o dochodach jednostek samorządu terytorialnego / Dz.U Nr 203 poz. 1966  z 2003 r. z późn.zmianami/</w:t>
      </w:r>
    </w:p>
    <w:p w:rsidR="003240B9" w:rsidRPr="003240B9" w:rsidRDefault="003240B9" w:rsidP="003240B9">
      <w:pPr>
        <w:tabs>
          <w:tab w:val="num" w:pos="360"/>
        </w:tabs>
        <w:spacing w:line="360" w:lineRule="auto"/>
        <w:ind w:left="360" w:hanging="360"/>
      </w:pPr>
      <w:r w:rsidRPr="003240B9">
        <w:t>ustawę z dnia 30 czerwca 2005 r. r o finansach publicznych / tekst jednolity Dz.U  Nr 249 poz 2104 z 2005 r. z  późniejszymi zmianami /</w:t>
      </w:r>
    </w:p>
    <w:p w:rsidR="003240B9" w:rsidRPr="003240B9" w:rsidRDefault="003240B9" w:rsidP="003240B9">
      <w:pPr>
        <w:pStyle w:val="Tekstpodstawowy"/>
        <w:rPr>
          <w:szCs w:val="24"/>
        </w:rPr>
      </w:pPr>
      <w:r w:rsidRPr="003240B9">
        <w:rPr>
          <w:szCs w:val="24"/>
        </w:rPr>
        <w:t xml:space="preserve">Przy opracowaniu projektu budżetu gminy uwzględniono informacje o założeniach i wskaźnikach przyjętych do opracowania </w:t>
      </w:r>
      <w:r w:rsidR="008A1F99">
        <w:rPr>
          <w:szCs w:val="24"/>
        </w:rPr>
        <w:t>projektu budżetu państwa na 2008</w:t>
      </w:r>
      <w:r w:rsidRPr="003240B9">
        <w:rPr>
          <w:szCs w:val="24"/>
        </w:rPr>
        <w:t xml:space="preserve"> r oraz warunki i możliwości gminy.</w:t>
      </w:r>
    </w:p>
    <w:p w:rsidR="003240B9" w:rsidRPr="003240B9" w:rsidRDefault="003240B9" w:rsidP="003240B9">
      <w:pPr>
        <w:pStyle w:val="Nagwek2"/>
        <w:rPr>
          <w:rFonts w:ascii="Times New Roman" w:hAnsi="Times New Roman" w:cs="Times New Roman"/>
          <w:b w:val="0"/>
          <w:sz w:val="24"/>
          <w:szCs w:val="24"/>
        </w:rPr>
      </w:pPr>
    </w:p>
    <w:p w:rsidR="008A1F99" w:rsidRPr="008A1F99" w:rsidRDefault="003240B9" w:rsidP="008A1F99">
      <w:pPr>
        <w:pStyle w:val="Nagwek2"/>
        <w:jc w:val="center"/>
        <w:rPr>
          <w:rFonts w:ascii="Times New Roman" w:hAnsi="Times New Roman" w:cs="Times New Roman"/>
          <w:color w:val="auto"/>
          <w:sz w:val="24"/>
          <w:szCs w:val="24"/>
          <w:u w:val="single"/>
        </w:rPr>
      </w:pPr>
      <w:r w:rsidRPr="003240B9">
        <w:rPr>
          <w:rFonts w:ascii="Times New Roman" w:hAnsi="Times New Roman" w:cs="Times New Roman"/>
          <w:color w:val="auto"/>
          <w:sz w:val="24"/>
          <w:szCs w:val="24"/>
          <w:u w:val="single"/>
        </w:rPr>
        <w:t>D O C H O D Y</w:t>
      </w:r>
    </w:p>
    <w:p w:rsidR="008A1F99" w:rsidRDefault="008A1F99" w:rsidP="008A1F99">
      <w:pPr>
        <w:spacing w:line="360" w:lineRule="auto"/>
        <w:jc w:val="both"/>
        <w:rPr>
          <w:sz w:val="26"/>
          <w:szCs w:val="26"/>
          <w:u w:val="single"/>
        </w:rPr>
      </w:pPr>
    </w:p>
    <w:p w:rsidR="008A1F99" w:rsidRPr="008A1F99" w:rsidRDefault="008A1F99" w:rsidP="008A1F99">
      <w:pPr>
        <w:spacing w:line="360" w:lineRule="auto"/>
        <w:jc w:val="both"/>
      </w:pPr>
      <w:r w:rsidRPr="008A1F99">
        <w:t>Prognoza dochodów gminy opracowana została na podstawie wykonania dochodów gminy za pierwsze III kwartały 2007 r., przewidywanego wykonania dochodów budżetu w 2007 r. oraz założeń do uchwały budżetowej na 2008 r. (tj. wskaźnik wzrostu stawek podatkowych średnio o 5%, wskaźnik wzrostu czynszów o 8%).</w:t>
      </w:r>
    </w:p>
    <w:p w:rsidR="008A1F99" w:rsidRPr="008A1F99" w:rsidRDefault="008A1F99" w:rsidP="008A1F99">
      <w:pPr>
        <w:spacing w:line="360" w:lineRule="auto"/>
        <w:ind w:firstLine="708"/>
        <w:jc w:val="both"/>
      </w:pPr>
      <w:r w:rsidRPr="008A1F99">
        <w:t>Dochody budżetu gminy</w:t>
      </w:r>
      <w:r w:rsidR="006E1D6E">
        <w:t xml:space="preserve"> wyszacowano na kwotę 13.924.037</w:t>
      </w:r>
      <w:r w:rsidRPr="008A1F99">
        <w:t xml:space="preserve"> zł </w:t>
      </w:r>
    </w:p>
    <w:p w:rsidR="008A1F99" w:rsidRPr="008A1F99" w:rsidRDefault="008A1F99" w:rsidP="008A1F99">
      <w:pPr>
        <w:spacing w:line="360" w:lineRule="auto"/>
        <w:jc w:val="both"/>
      </w:pPr>
      <w:r w:rsidRPr="008A1F99">
        <w:t>W projekcie budżetu ujęto następujące dochody :</w:t>
      </w:r>
    </w:p>
    <w:p w:rsidR="008A1F99" w:rsidRPr="008A1F99" w:rsidRDefault="008A1F99" w:rsidP="008A1F99">
      <w:pPr>
        <w:numPr>
          <w:ilvl w:val="0"/>
          <w:numId w:val="21"/>
        </w:numPr>
        <w:spacing w:line="360" w:lineRule="auto"/>
        <w:jc w:val="both"/>
      </w:pPr>
      <w:r w:rsidRPr="008A1F99">
        <w:t>Podatek od nieruchomości zaplanowano w kwocie 2.318.000 zł. Przy szacunku uwzględniono wzrost stawek podatkowych o średnio 5% i obecną bazę powierzchni podlegającą opodatkowaniu.</w:t>
      </w:r>
    </w:p>
    <w:p w:rsidR="008A1F99" w:rsidRPr="008A1F99" w:rsidRDefault="008A1F99" w:rsidP="008A1F99">
      <w:pPr>
        <w:numPr>
          <w:ilvl w:val="0"/>
          <w:numId w:val="21"/>
        </w:numPr>
        <w:spacing w:line="360" w:lineRule="auto"/>
        <w:jc w:val="both"/>
      </w:pPr>
      <w:r w:rsidRPr="008A1F99">
        <w:t>Podatek rolny zaplanowano w kwocie 338.000 zł. Do planu na 2008 r. przyjęto obniżoną średnią cenę skupu żyta na poziomie 48 zł za 1q żyta, jest to cena niższa od statystycznej ceny skupu żyta za trzy kwartały 2007 r. o 10,29 zł za 1q żyta.</w:t>
      </w:r>
    </w:p>
    <w:p w:rsidR="008A1F99" w:rsidRPr="008A1F99" w:rsidRDefault="008A1F99" w:rsidP="008A1F99">
      <w:pPr>
        <w:numPr>
          <w:ilvl w:val="0"/>
          <w:numId w:val="21"/>
        </w:numPr>
        <w:spacing w:line="360" w:lineRule="auto"/>
        <w:jc w:val="both"/>
      </w:pPr>
      <w:r w:rsidRPr="008A1F99">
        <w:t xml:space="preserve">Podatek leśny  zaplanowano w kwocie 150.500 zł. W oparciu o cenę za </w:t>
      </w:r>
      <w:smartTag w:uri="urn:schemas-microsoft-com:office:smarttags" w:element="metricconverter">
        <w:smartTagPr>
          <w:attr w:name="ProductID" w:val="1 m3"/>
        </w:smartTagPr>
        <w:r w:rsidRPr="008A1F99">
          <w:t>1 m</w:t>
        </w:r>
        <w:r w:rsidRPr="008A1F99">
          <w:rPr>
            <w:vertAlign w:val="superscript"/>
          </w:rPr>
          <w:t>3</w:t>
        </w:r>
      </w:smartTag>
      <w:r w:rsidRPr="008A1F99">
        <w:rPr>
          <w:vertAlign w:val="superscript"/>
        </w:rPr>
        <w:t xml:space="preserve"> </w:t>
      </w:r>
      <w:r w:rsidRPr="008A1F99">
        <w:t>drewna – 147,28 zł. Jest to cena wyższa od przyjętej na 2007 r., która wynosiła 133,70 zł.</w:t>
      </w:r>
    </w:p>
    <w:p w:rsidR="00980137" w:rsidRDefault="008A1F99" w:rsidP="006A7F1E">
      <w:pPr>
        <w:numPr>
          <w:ilvl w:val="0"/>
          <w:numId w:val="21"/>
        </w:numPr>
        <w:spacing w:line="360" w:lineRule="auto"/>
        <w:jc w:val="both"/>
      </w:pPr>
      <w:r w:rsidRPr="008A1F99">
        <w:t xml:space="preserve">Podatek od środków transportowych zaplanowano w kwocie 66.000 zł. Przy szacunku uwzględniono wzrost stawki podatku obowiązujące w 2007 r. o 5% oraz obecną bazę podlegającą opodatkowaniu. Podatek od środków transportowych planowany na 2008 r. kształtuje się na takim samym poziomie jak w 2007 r. Powodem tego jest zmiana w ustawie o podatkach i opłatach lokalnych w rozdziale – Środki transportowe – </w:t>
      </w:r>
      <w:r w:rsidRPr="008A1F99">
        <w:lastRenderedPageBreak/>
        <w:t>dotycząca nieopodatkowania samochodów ciężarowych o DMC równej 3,5 tony. Z tej przyczyny, pomimo 5% wzrostu stawek podatkowych, planowane dochody na 2008 r. z podatku od środków transportowych nie wzrastają.</w:t>
      </w:r>
    </w:p>
    <w:p w:rsidR="008636D6" w:rsidRDefault="008636D6" w:rsidP="008636D6">
      <w:pPr>
        <w:spacing w:line="360" w:lineRule="auto"/>
        <w:ind w:left="720"/>
        <w:jc w:val="both"/>
      </w:pPr>
    </w:p>
    <w:p w:rsidR="008636D6" w:rsidRPr="008636D6" w:rsidRDefault="008636D6" w:rsidP="008636D6">
      <w:pPr>
        <w:pStyle w:val="Tekstpodstawowy"/>
      </w:pPr>
      <w:r w:rsidRPr="008636D6">
        <w:t>Jedną z większych pozycji dochodów gminy jest udział w podatkach stanowiących dochód budżetu państwa.</w:t>
      </w:r>
    </w:p>
    <w:p w:rsidR="008636D6" w:rsidRPr="008636D6" w:rsidRDefault="008636D6" w:rsidP="008636D6">
      <w:pPr>
        <w:pStyle w:val="Tekstpodstawowy"/>
      </w:pPr>
      <w:r w:rsidRPr="008636D6">
        <w:t>Udział gmin we wpływach z podatku dochodowego od osób prawnych został oszacowany w oparciu o wykonanie dochodów za 3 kwartały 2007 roku , zaplanowano uzyskać kwotę  190.000 zł.</w:t>
      </w:r>
    </w:p>
    <w:p w:rsidR="008636D6" w:rsidRPr="008636D6" w:rsidRDefault="008636D6" w:rsidP="008636D6">
      <w:pPr>
        <w:pStyle w:val="Tekstpodstawowy"/>
      </w:pPr>
      <w:r w:rsidRPr="008636D6">
        <w:t>Udział gminy we wpływach z podatku dochodowego od osób fizycznych wyszacowany został przez Ministra Finansów na  kwotę 1.636.148 zł.</w:t>
      </w:r>
    </w:p>
    <w:p w:rsidR="008636D6" w:rsidRPr="008636D6" w:rsidRDefault="008636D6" w:rsidP="008636D6">
      <w:pPr>
        <w:pStyle w:val="Tekstpodstawowy"/>
      </w:pPr>
    </w:p>
    <w:p w:rsidR="008636D6" w:rsidRPr="008636D6" w:rsidRDefault="008636D6" w:rsidP="008636D6">
      <w:pPr>
        <w:pStyle w:val="Tekstpodstawowy"/>
      </w:pPr>
    </w:p>
    <w:p w:rsidR="008636D6" w:rsidRPr="008636D6" w:rsidRDefault="008636D6" w:rsidP="008636D6">
      <w:pPr>
        <w:pStyle w:val="Tekstpodstawowy"/>
      </w:pPr>
      <w:r w:rsidRPr="008636D6">
        <w:t>Planowana na  2007 rok subwencja ogólna została ustalona według zasad określonych w  ustawie o dochodach jednostek samorządu terytorialnego.</w:t>
      </w:r>
    </w:p>
    <w:p w:rsidR="008636D6" w:rsidRPr="008636D6" w:rsidRDefault="008636D6" w:rsidP="008636D6">
      <w:pPr>
        <w:pStyle w:val="Tekstpodstawowy"/>
      </w:pPr>
      <w:r w:rsidRPr="008636D6">
        <w:t xml:space="preserve">Zgodnie z tą ustawą gmina nasza otrzyma subwencję ogólną w kwocie </w:t>
      </w:r>
    </w:p>
    <w:p w:rsidR="008636D6" w:rsidRPr="008636D6" w:rsidRDefault="008636D6" w:rsidP="008636D6">
      <w:pPr>
        <w:pStyle w:val="Tekstpodstawowy"/>
      </w:pPr>
      <w:r w:rsidRPr="008636D6">
        <w:t>4.425.187 zł składającą się z części :</w:t>
      </w:r>
    </w:p>
    <w:p w:rsidR="008636D6" w:rsidRPr="008636D6" w:rsidRDefault="008636D6" w:rsidP="008636D6">
      <w:pPr>
        <w:pStyle w:val="Tekstpodstawowy"/>
      </w:pPr>
      <w:r w:rsidRPr="008636D6">
        <w:t>-  wyrównawczej                    -           920.257 zł</w:t>
      </w:r>
    </w:p>
    <w:p w:rsidR="008636D6" w:rsidRPr="008636D6" w:rsidRDefault="008636D6" w:rsidP="008636D6">
      <w:pPr>
        <w:pStyle w:val="Tekstpodstawowy"/>
      </w:pPr>
      <w:r w:rsidRPr="008636D6">
        <w:t>-  oświatowej                         -         3.756.792 zł</w:t>
      </w:r>
    </w:p>
    <w:p w:rsidR="008636D6" w:rsidRPr="008636D6" w:rsidRDefault="008636D6" w:rsidP="008636D6">
      <w:pPr>
        <w:pStyle w:val="Tekstpodstawowy"/>
      </w:pPr>
    </w:p>
    <w:p w:rsidR="008636D6" w:rsidRPr="008636D6" w:rsidRDefault="008636D6" w:rsidP="008636D6">
      <w:pPr>
        <w:pStyle w:val="Tekstpodstawowy"/>
      </w:pPr>
      <w:r w:rsidRPr="008636D6">
        <w:t>Dotacje celowe ujęto w projekcie na realizację zadań z zakresu administracji rządowej oraz innych zadań zleconych gminie w kwocie 2.678.800 zł.</w:t>
      </w:r>
    </w:p>
    <w:p w:rsidR="008636D6" w:rsidRPr="008636D6" w:rsidRDefault="008636D6" w:rsidP="008636D6">
      <w:pPr>
        <w:spacing w:line="360" w:lineRule="auto"/>
        <w:jc w:val="both"/>
      </w:pPr>
    </w:p>
    <w:p w:rsidR="006A5E16" w:rsidRPr="006A1303" w:rsidRDefault="006A5E16" w:rsidP="006A5E16">
      <w:pPr>
        <w:pStyle w:val="Tekstpodstawowy"/>
      </w:pPr>
      <w:r w:rsidRPr="006A1303">
        <w:t>Projekt dochodów według źr</w:t>
      </w:r>
      <w:r w:rsidR="006E1D6E">
        <w:t xml:space="preserve">ódeł </w:t>
      </w:r>
      <w:r w:rsidR="008636D6">
        <w:t xml:space="preserve">został przedstawiony w </w:t>
      </w:r>
      <w:r w:rsidR="006E1D6E">
        <w:t>załącznik</w:t>
      </w:r>
      <w:r w:rsidR="008636D6">
        <w:t>u</w:t>
      </w:r>
      <w:r w:rsidR="006E1D6E">
        <w:t xml:space="preserve"> nr 1a</w:t>
      </w:r>
      <w:r w:rsidRPr="006A1303">
        <w:t xml:space="preserve">        </w:t>
      </w:r>
    </w:p>
    <w:p w:rsidR="006A5E16" w:rsidRPr="006A1303" w:rsidRDefault="006A5E16" w:rsidP="006A5E16">
      <w:pPr>
        <w:pStyle w:val="Tekstpodstawowy"/>
      </w:pPr>
    </w:p>
    <w:p w:rsidR="006A5E16" w:rsidRPr="006A1303" w:rsidRDefault="006A5E16" w:rsidP="006A5E16">
      <w:pPr>
        <w:pStyle w:val="Tekstpodstawowy"/>
        <w:jc w:val="center"/>
        <w:rPr>
          <w:sz w:val="22"/>
          <w:szCs w:val="22"/>
          <w:u w:val="single"/>
        </w:rPr>
      </w:pPr>
      <w:r w:rsidRPr="006A1303">
        <w:rPr>
          <w:sz w:val="22"/>
          <w:szCs w:val="22"/>
          <w:u w:val="single"/>
        </w:rPr>
        <w:t>W Y D A T K I</w:t>
      </w:r>
    </w:p>
    <w:p w:rsidR="006A5E16" w:rsidRPr="006A1303" w:rsidRDefault="006A5E16" w:rsidP="006A5E16">
      <w:pPr>
        <w:pStyle w:val="Tekstpodstawowy"/>
        <w:rPr>
          <w:sz w:val="22"/>
          <w:szCs w:val="22"/>
        </w:rPr>
      </w:pPr>
    </w:p>
    <w:p w:rsidR="006A5E16" w:rsidRPr="001A0A9A" w:rsidRDefault="006A5E16" w:rsidP="006A5E16">
      <w:pPr>
        <w:pStyle w:val="Tekstpodstawowy"/>
        <w:rPr>
          <w:sz w:val="20"/>
        </w:rPr>
      </w:pPr>
      <w:r w:rsidRPr="006A1303">
        <w:t xml:space="preserve">Planowane  wydatki na </w:t>
      </w:r>
      <w:r w:rsidR="00EE0877">
        <w:t>zadania do realizacji w 2008</w:t>
      </w:r>
      <w:r w:rsidRPr="006A1303">
        <w:t xml:space="preserve"> roku</w:t>
      </w:r>
      <w:r w:rsidR="001A0A9A">
        <w:t xml:space="preserve"> wyszacowano na kwotę 16.284</w:t>
      </w:r>
      <w:r w:rsidR="00EE0877">
        <w:t>.018</w:t>
      </w:r>
      <w:r w:rsidRPr="006A1303">
        <w:t xml:space="preserve"> </w:t>
      </w:r>
      <w:r w:rsidR="001A0A9A">
        <w:t xml:space="preserve"> i dzielą się na :</w:t>
      </w:r>
    </w:p>
    <w:p w:rsidR="006A5E16" w:rsidRPr="006A1303" w:rsidRDefault="006A5E16" w:rsidP="006A5E16">
      <w:pPr>
        <w:pStyle w:val="Tekstpodstawowy"/>
      </w:pPr>
      <w:r w:rsidRPr="006A1303">
        <w:t>- zadan</w:t>
      </w:r>
      <w:r w:rsidR="00EE0877">
        <w:t xml:space="preserve">ia własne             13 569 218 </w:t>
      </w:r>
      <w:r w:rsidRPr="006A1303">
        <w:t>zł</w:t>
      </w:r>
    </w:p>
    <w:p w:rsidR="006A5E16" w:rsidRDefault="006A5E16" w:rsidP="006A5E16">
      <w:pPr>
        <w:pStyle w:val="Tekstpodstawowy"/>
      </w:pPr>
      <w:r w:rsidRPr="006A1303">
        <w:t>- zadania</w:t>
      </w:r>
      <w:r w:rsidR="00EE0877">
        <w:t xml:space="preserve"> zlecone       </w:t>
      </w:r>
      <w:r w:rsidR="001A0A9A">
        <w:t xml:space="preserve">  </w:t>
      </w:r>
      <w:r w:rsidR="00EE0877">
        <w:t xml:space="preserve">     2 678 800 </w:t>
      </w:r>
      <w:r w:rsidRPr="006A1303">
        <w:t>zł</w:t>
      </w:r>
    </w:p>
    <w:p w:rsidR="00B9332B" w:rsidRPr="006A1303" w:rsidRDefault="00B9332B" w:rsidP="006A5E16">
      <w:pPr>
        <w:pStyle w:val="Tekstpodstawowy"/>
      </w:pPr>
    </w:p>
    <w:p w:rsidR="006A5E16" w:rsidRPr="006A1303" w:rsidRDefault="006A5E16" w:rsidP="006A5E16">
      <w:pPr>
        <w:pStyle w:val="Tekstpodstawowy"/>
      </w:pPr>
      <w:r w:rsidRPr="006A1303">
        <w:t>Wydatki z podziałem na działy i rozdz</w:t>
      </w:r>
      <w:r w:rsidR="006E1D6E">
        <w:t>iały przedstawia załącznik Nr 2a</w:t>
      </w:r>
    </w:p>
    <w:p w:rsidR="006A5E16" w:rsidRPr="006A1303" w:rsidRDefault="006A5E16" w:rsidP="006A5E16">
      <w:pPr>
        <w:pStyle w:val="Tekstpodstawowy"/>
      </w:pPr>
    </w:p>
    <w:p w:rsidR="006A5E16" w:rsidRPr="006A1303" w:rsidRDefault="006A5E16" w:rsidP="006A5E16">
      <w:pPr>
        <w:pStyle w:val="Tekstpodstawowy"/>
        <w:jc w:val="center"/>
      </w:pPr>
      <w:r w:rsidRPr="006A1303">
        <w:t>ROLNICTWO   I   ŁOWIECTWO</w:t>
      </w:r>
    </w:p>
    <w:p w:rsidR="006A5E16" w:rsidRPr="006A1303" w:rsidRDefault="006A5E16" w:rsidP="006A5E16">
      <w:pPr>
        <w:pStyle w:val="Tekstpodstawowy"/>
        <w:jc w:val="center"/>
      </w:pPr>
    </w:p>
    <w:p w:rsidR="006A5E16" w:rsidRPr="006A1303" w:rsidRDefault="006A5E16" w:rsidP="006A5E16">
      <w:pPr>
        <w:pStyle w:val="Tekstpodstawowy"/>
      </w:pPr>
      <w:r w:rsidRPr="006A1303">
        <w:t>W dziale tym zaplanowano kwotę 368.200 zł  m.in. na następujące zadania :</w:t>
      </w:r>
    </w:p>
    <w:p w:rsidR="006A5E16" w:rsidRPr="006A1303" w:rsidRDefault="006A5E16" w:rsidP="006A5E16">
      <w:pPr>
        <w:pStyle w:val="Tekstpodstawowy"/>
      </w:pPr>
    </w:p>
    <w:p w:rsidR="006A5E16" w:rsidRPr="006A1303" w:rsidRDefault="006A5E16" w:rsidP="006A5E16">
      <w:pPr>
        <w:pStyle w:val="Tekstpodstawowy"/>
        <w:numPr>
          <w:ilvl w:val="0"/>
          <w:numId w:val="12"/>
        </w:numPr>
        <w:spacing w:line="360" w:lineRule="auto"/>
      </w:pPr>
      <w:r w:rsidRPr="006A1303">
        <w:t xml:space="preserve">Wykonanie robót konserwacyjnych na sieci wodociągowej 60.000 zł   </w:t>
      </w:r>
    </w:p>
    <w:p w:rsidR="006A5E16" w:rsidRPr="006A1303" w:rsidRDefault="006A5E16" w:rsidP="006A5E16">
      <w:pPr>
        <w:pStyle w:val="Tekstpodstawowy"/>
        <w:numPr>
          <w:ilvl w:val="0"/>
          <w:numId w:val="12"/>
        </w:numPr>
        <w:spacing w:line="360" w:lineRule="auto"/>
      </w:pPr>
      <w:r w:rsidRPr="006A1303">
        <w:t>Wykonanie projektu stacji uzdatniania wody w Stawie 31.000 zł</w:t>
      </w:r>
    </w:p>
    <w:p w:rsidR="006A5E16" w:rsidRPr="006A1303" w:rsidRDefault="006A5E16" w:rsidP="006A5E16">
      <w:pPr>
        <w:pStyle w:val="Tekstpodstawowy"/>
        <w:numPr>
          <w:ilvl w:val="0"/>
          <w:numId w:val="12"/>
        </w:numPr>
        <w:spacing w:line="360" w:lineRule="auto"/>
      </w:pPr>
      <w:r w:rsidRPr="006A1303">
        <w:t>Wykonanie  połączenia wodociągu Lubno i Wysoka 200.000 zł.</w:t>
      </w:r>
    </w:p>
    <w:p w:rsidR="006A5E16" w:rsidRPr="006A1303" w:rsidRDefault="006A5E16" w:rsidP="006A5E16">
      <w:pPr>
        <w:pStyle w:val="Tekstpodstawowy"/>
        <w:numPr>
          <w:ilvl w:val="0"/>
          <w:numId w:val="12"/>
        </w:numPr>
        <w:spacing w:line="360" w:lineRule="auto"/>
      </w:pPr>
      <w:r w:rsidRPr="006A1303">
        <w:t>Wpłaty Gminy na rzecz Izby Rolniczej w wysokości 2 % uzyskanych wpływów z podatku rolnego 9.000 zł.</w:t>
      </w:r>
    </w:p>
    <w:p w:rsidR="006A5E16" w:rsidRPr="006A1303" w:rsidRDefault="006A5E16" w:rsidP="006A5E16">
      <w:pPr>
        <w:pStyle w:val="Tekstpodstawowy"/>
        <w:numPr>
          <w:ilvl w:val="0"/>
          <w:numId w:val="12"/>
        </w:numPr>
        <w:spacing w:line="360" w:lineRule="auto"/>
      </w:pPr>
      <w:r w:rsidRPr="006A1303">
        <w:t>Wykonanie wodociągu ul. Dębowa Lubiszyn   25.000 zł</w:t>
      </w:r>
    </w:p>
    <w:p w:rsidR="006A5E16" w:rsidRPr="006A1303" w:rsidRDefault="00D22D8E" w:rsidP="006A5E16">
      <w:pPr>
        <w:pStyle w:val="Tekstpodstawowy"/>
        <w:numPr>
          <w:ilvl w:val="0"/>
          <w:numId w:val="12"/>
        </w:numPr>
        <w:spacing w:line="360" w:lineRule="auto"/>
      </w:pPr>
      <w:r>
        <w:t xml:space="preserve">Przejęcie </w:t>
      </w:r>
      <w:r w:rsidR="006A5E16" w:rsidRPr="006A1303">
        <w:t xml:space="preserve"> wodociągu ul. Kwiatowa  Baczyna 35.000 zł  </w:t>
      </w:r>
    </w:p>
    <w:p w:rsidR="006A5E16" w:rsidRPr="006A1303" w:rsidRDefault="006A5E16" w:rsidP="006A5E16">
      <w:pPr>
        <w:pStyle w:val="Tekstpodstawowy"/>
        <w:numPr>
          <w:ilvl w:val="0"/>
          <w:numId w:val="12"/>
        </w:numPr>
        <w:spacing w:line="360" w:lineRule="auto"/>
      </w:pPr>
      <w:r w:rsidRPr="006A1303">
        <w:lastRenderedPageBreak/>
        <w:t xml:space="preserve">Usuwanie bezdomnych psów – 6.000 zł.    </w:t>
      </w:r>
    </w:p>
    <w:p w:rsidR="006A5E16" w:rsidRPr="006A1303" w:rsidRDefault="006A5E16" w:rsidP="006A5E16">
      <w:pPr>
        <w:pStyle w:val="Tekstpodstawowy"/>
        <w:numPr>
          <w:ilvl w:val="0"/>
          <w:numId w:val="12"/>
        </w:numPr>
        <w:spacing w:line="360" w:lineRule="auto"/>
      </w:pPr>
      <w:r w:rsidRPr="006A1303">
        <w:t xml:space="preserve">Opłaty za udział rolników w szkoleniach, organizowanych wystawach, </w:t>
      </w:r>
    </w:p>
    <w:p w:rsidR="00B9332B" w:rsidRPr="006A1303" w:rsidRDefault="006A5E16" w:rsidP="006E1D6E">
      <w:pPr>
        <w:pStyle w:val="Tekstpodstawowy"/>
        <w:spacing w:line="360" w:lineRule="auto"/>
        <w:ind w:left="360"/>
      </w:pPr>
      <w:r w:rsidRPr="006A1303">
        <w:t xml:space="preserve">       wyjazd na targi - 2.200 zł.   </w:t>
      </w:r>
    </w:p>
    <w:p w:rsidR="006A5E16" w:rsidRPr="006A1303" w:rsidRDefault="006A5E16" w:rsidP="006A5E16">
      <w:pPr>
        <w:pStyle w:val="Tekstpodstawowy"/>
        <w:ind w:left="360"/>
      </w:pPr>
    </w:p>
    <w:p w:rsidR="006A5E16" w:rsidRPr="006A1303" w:rsidRDefault="006A5E16" w:rsidP="006A5E16">
      <w:pPr>
        <w:pStyle w:val="Tekstpodstawowy"/>
        <w:jc w:val="center"/>
      </w:pPr>
      <w:r w:rsidRPr="006A1303">
        <w:t>TRANSPORT    I    ŁĄCZNOŚĆ</w:t>
      </w:r>
    </w:p>
    <w:p w:rsidR="006A5E16" w:rsidRPr="006A1303" w:rsidRDefault="006A5E16" w:rsidP="006E1D6E">
      <w:pPr>
        <w:pStyle w:val="Tekstpodstawowy"/>
      </w:pPr>
    </w:p>
    <w:p w:rsidR="006A5E16" w:rsidRPr="006A1303" w:rsidRDefault="006A5E16" w:rsidP="006A5E16">
      <w:pPr>
        <w:pStyle w:val="Tekstpodstawowy"/>
      </w:pPr>
      <w:r w:rsidRPr="006A1303">
        <w:t>W dziale tym zaplanowano kwotę 913.300 zł  m.in. na następujące zadania :</w:t>
      </w:r>
    </w:p>
    <w:p w:rsidR="006A5E16" w:rsidRPr="006A1303" w:rsidRDefault="006A5E16" w:rsidP="006E1D6E">
      <w:pPr>
        <w:pStyle w:val="Tekstpodstawowy"/>
      </w:pPr>
    </w:p>
    <w:p w:rsidR="006A5E16" w:rsidRPr="006A1303" w:rsidRDefault="006A5E16" w:rsidP="006A5E16">
      <w:pPr>
        <w:pStyle w:val="Tekstpodstawowy"/>
        <w:jc w:val="center"/>
      </w:pPr>
    </w:p>
    <w:tbl>
      <w:tblPr>
        <w:tblW w:w="9210" w:type="dxa"/>
        <w:tblLayout w:type="fixed"/>
        <w:tblCellMar>
          <w:left w:w="70" w:type="dxa"/>
          <w:right w:w="70" w:type="dxa"/>
        </w:tblCellMar>
        <w:tblLook w:val="04A0"/>
      </w:tblPr>
      <w:tblGrid>
        <w:gridCol w:w="779"/>
        <w:gridCol w:w="6377"/>
        <w:gridCol w:w="2054"/>
      </w:tblGrid>
      <w:tr w:rsidR="006A5E16" w:rsidRPr="006A1303" w:rsidTr="006A5E16">
        <w:tc>
          <w:tcPr>
            <w:tcW w:w="779" w:type="dxa"/>
            <w:hideMark/>
          </w:tcPr>
          <w:p w:rsidR="006A5E16" w:rsidRPr="006A1303" w:rsidRDefault="006A5E16">
            <w:pPr>
              <w:pStyle w:val="Tekstpodstawowy"/>
              <w:tabs>
                <w:tab w:val="num" w:pos="720"/>
              </w:tabs>
              <w:spacing w:line="360" w:lineRule="auto"/>
              <w:ind w:left="720" w:hanging="360"/>
            </w:pPr>
            <w:r w:rsidRPr="006A1303">
              <w:t>1.</w:t>
            </w:r>
          </w:p>
        </w:tc>
        <w:tc>
          <w:tcPr>
            <w:tcW w:w="6379" w:type="dxa"/>
            <w:hideMark/>
          </w:tcPr>
          <w:p w:rsidR="006A5E16" w:rsidRPr="006A1303" w:rsidRDefault="006A5E16">
            <w:pPr>
              <w:pStyle w:val="Tekstpodstawowy"/>
            </w:pPr>
            <w:r w:rsidRPr="006A1303">
              <w:t>Dopłaty do lokalnego transportu zbiorowego –w tym:</w:t>
            </w:r>
          </w:p>
          <w:p w:rsidR="006A5E16" w:rsidRPr="006A1303" w:rsidRDefault="006A5E16">
            <w:pPr>
              <w:pStyle w:val="Tekstpodstawowy"/>
            </w:pPr>
            <w:r w:rsidRPr="006A1303">
              <w:t>dopłaty do tras zgodnie z umowami:</w:t>
            </w:r>
          </w:p>
          <w:p w:rsidR="006A5E16" w:rsidRPr="006A1303" w:rsidRDefault="006A5E16">
            <w:pPr>
              <w:pStyle w:val="Tekstpodstawowy"/>
            </w:pPr>
            <w:r w:rsidRPr="006A1303">
              <w:t>Trasa: Gorzów –Lubiszyn</w:t>
            </w:r>
            <w:r w:rsidR="00B9332B">
              <w:t>- ,Myślibórz-Gajewo-Staw-Myślibó</w:t>
            </w:r>
            <w:r w:rsidRPr="006A1303">
              <w:t xml:space="preserve">rz  </w:t>
            </w:r>
            <w:r w:rsidR="00B9332B">
              <w:t xml:space="preserve">                                                                                      </w:t>
            </w:r>
            <w:r w:rsidRPr="006A1303">
              <w:t>26.000 zł.</w:t>
            </w:r>
          </w:p>
          <w:p w:rsidR="006A5E16" w:rsidRPr="006A1303" w:rsidRDefault="006A5E16">
            <w:pPr>
              <w:pStyle w:val="Tekstpodstawowy"/>
            </w:pPr>
            <w:r w:rsidRPr="006A1303">
              <w:t>Trasa: Baczyna –Marwice –  25.600 zł.</w:t>
            </w:r>
          </w:p>
          <w:p w:rsidR="006A5E16" w:rsidRPr="006A1303" w:rsidRDefault="006A5E16">
            <w:pPr>
              <w:pStyle w:val="Tekstpodstawowy"/>
            </w:pPr>
            <w:r w:rsidRPr="006A1303">
              <w:t xml:space="preserve">Trasa: Gorzów- Mystki –         5.400 zł. </w:t>
            </w:r>
          </w:p>
        </w:tc>
        <w:tc>
          <w:tcPr>
            <w:tcW w:w="2055" w:type="dxa"/>
            <w:hideMark/>
          </w:tcPr>
          <w:p w:rsidR="006A5E16" w:rsidRPr="006A1303" w:rsidRDefault="006A5E16">
            <w:pPr>
              <w:pStyle w:val="Tekstpodstawowy"/>
              <w:jc w:val="right"/>
            </w:pPr>
            <w:r w:rsidRPr="006A1303">
              <w:t>57.000 zł</w:t>
            </w:r>
          </w:p>
        </w:tc>
      </w:tr>
      <w:tr w:rsidR="006A5E16" w:rsidRPr="006A1303" w:rsidTr="006A5E16">
        <w:trPr>
          <w:trHeight w:val="323"/>
        </w:trPr>
        <w:tc>
          <w:tcPr>
            <w:tcW w:w="779" w:type="dxa"/>
            <w:hideMark/>
          </w:tcPr>
          <w:p w:rsidR="006A5E16" w:rsidRPr="006A1303" w:rsidRDefault="006A5E16">
            <w:pPr>
              <w:pStyle w:val="Tekstpodstawowy"/>
              <w:spacing w:line="360" w:lineRule="auto"/>
              <w:ind w:left="360"/>
            </w:pPr>
            <w:r w:rsidRPr="006A1303">
              <w:t>2.</w:t>
            </w:r>
          </w:p>
        </w:tc>
        <w:tc>
          <w:tcPr>
            <w:tcW w:w="6379" w:type="dxa"/>
            <w:hideMark/>
          </w:tcPr>
          <w:p w:rsidR="006A5E16" w:rsidRPr="006A1303" w:rsidRDefault="006A5E16">
            <w:pPr>
              <w:pStyle w:val="Tekstpodstawowy"/>
            </w:pPr>
            <w:r w:rsidRPr="006A1303">
              <w:t>Bieżące utrzymanie dróg w tym m.in.:</w:t>
            </w:r>
          </w:p>
          <w:p w:rsidR="006A5E16" w:rsidRPr="006A1303" w:rsidRDefault="006A5E16">
            <w:pPr>
              <w:pStyle w:val="Tekstpodstawowy"/>
            </w:pPr>
            <w:r w:rsidRPr="006A1303">
              <w:t xml:space="preserve">      -      wynagrodzenie bezosobowe -3.000 zł/ środki rad sołeckich-  1000 zł/</w:t>
            </w:r>
          </w:p>
          <w:p w:rsidR="006A5E16" w:rsidRPr="006A1303" w:rsidRDefault="006A5E16">
            <w:pPr>
              <w:pStyle w:val="Tekstpodstawowy"/>
            </w:pPr>
            <w:r w:rsidRPr="006A1303">
              <w:t xml:space="preserve">        -    odśnieżanie dróg gminnych – 5.000zł.</w:t>
            </w:r>
          </w:p>
          <w:p w:rsidR="006A5E16" w:rsidRPr="006A1303" w:rsidRDefault="006A5E16" w:rsidP="006A5E16">
            <w:pPr>
              <w:pStyle w:val="Tekstpodstawowy"/>
              <w:numPr>
                <w:ilvl w:val="0"/>
                <w:numId w:val="13"/>
              </w:numPr>
            </w:pPr>
            <w:r w:rsidRPr="006A1303">
              <w:t>znaki drogowe- 10.000 zł.</w:t>
            </w:r>
          </w:p>
          <w:p w:rsidR="006A5E16" w:rsidRPr="006A1303" w:rsidRDefault="006A5E16" w:rsidP="006A5E16">
            <w:pPr>
              <w:pStyle w:val="Tekstpodstawowy"/>
              <w:numPr>
                <w:ilvl w:val="0"/>
                <w:numId w:val="13"/>
              </w:numPr>
            </w:pPr>
            <w:r w:rsidRPr="006A1303">
              <w:t>zakup materiału-szlaki, kostki brukowej – 27.100 zł./ w tym rady sołeckie /12.100 zł/</w:t>
            </w:r>
          </w:p>
          <w:p w:rsidR="006A5E16" w:rsidRPr="006A1303" w:rsidRDefault="006A5E16" w:rsidP="006A5E16">
            <w:pPr>
              <w:pStyle w:val="Tekstpodstawowy"/>
              <w:numPr>
                <w:ilvl w:val="0"/>
                <w:numId w:val="13"/>
              </w:numPr>
            </w:pPr>
            <w:r w:rsidRPr="006A1303">
              <w:t>usługi transportowe- transport  szlaki 3.000 zł</w:t>
            </w:r>
          </w:p>
          <w:p w:rsidR="006A5E16" w:rsidRPr="006A1303" w:rsidRDefault="006A5E16" w:rsidP="006A5E16">
            <w:pPr>
              <w:pStyle w:val="Tekstpodstawowy"/>
              <w:numPr>
                <w:ilvl w:val="0"/>
                <w:numId w:val="13"/>
              </w:numPr>
            </w:pPr>
            <w:r w:rsidRPr="006A1303">
              <w:t>podcinka drzew -4.000 zł</w:t>
            </w:r>
          </w:p>
          <w:p w:rsidR="006A5E16" w:rsidRPr="006A1303" w:rsidRDefault="006A5E16" w:rsidP="006A5E16">
            <w:pPr>
              <w:pStyle w:val="Tekstpodstawowy"/>
              <w:numPr>
                <w:ilvl w:val="0"/>
                <w:numId w:val="13"/>
              </w:numPr>
            </w:pPr>
            <w:r w:rsidRPr="006A1303">
              <w:t>opłata za porzucone samochody 6.000 zł</w:t>
            </w:r>
          </w:p>
          <w:p w:rsidR="006A5E16" w:rsidRPr="006A1303" w:rsidRDefault="006A5E16" w:rsidP="006A5E16">
            <w:pPr>
              <w:pStyle w:val="Tekstpodstawowy"/>
              <w:numPr>
                <w:ilvl w:val="0"/>
                <w:numId w:val="13"/>
              </w:numPr>
            </w:pPr>
            <w:r w:rsidRPr="006A1303">
              <w:t>opracowanie projektu droga Lipowa Baczyna 30.000zł</w:t>
            </w:r>
          </w:p>
          <w:p w:rsidR="006A5E16" w:rsidRPr="006A1303" w:rsidRDefault="006A5E16" w:rsidP="006A5E16">
            <w:pPr>
              <w:pStyle w:val="Tekstpodstawowy"/>
              <w:numPr>
                <w:ilvl w:val="0"/>
                <w:numId w:val="13"/>
              </w:numPr>
            </w:pPr>
            <w:r w:rsidRPr="006A1303">
              <w:t>chodnik Staw  3.000 zł</w:t>
            </w:r>
          </w:p>
          <w:p w:rsidR="006A5E16" w:rsidRPr="006A1303" w:rsidRDefault="006A5E16" w:rsidP="006A5E16">
            <w:pPr>
              <w:pStyle w:val="Tekstpodstawowy"/>
              <w:numPr>
                <w:ilvl w:val="0"/>
                <w:numId w:val="13"/>
              </w:numPr>
            </w:pPr>
            <w:r w:rsidRPr="006A1303">
              <w:t>zakup usług środki rady sołeckich  2.200 zł</w:t>
            </w:r>
          </w:p>
          <w:p w:rsidR="006A5E16" w:rsidRPr="006A1303" w:rsidRDefault="006A5E16">
            <w:pPr>
              <w:pStyle w:val="Tekstpodstawowy"/>
            </w:pPr>
            <w:r w:rsidRPr="006A1303">
              <w:t xml:space="preserve">      -odśnieżanie dróg porozumienie Starostwo Powiatowe -42.000 zł</w:t>
            </w:r>
          </w:p>
        </w:tc>
        <w:tc>
          <w:tcPr>
            <w:tcW w:w="2055" w:type="dxa"/>
          </w:tcPr>
          <w:p w:rsidR="006A5E16" w:rsidRPr="006A1303" w:rsidRDefault="006A5E16">
            <w:pPr>
              <w:pStyle w:val="Tekstpodstawowy"/>
              <w:jc w:val="right"/>
            </w:pPr>
            <w:r w:rsidRPr="006A1303">
              <w:t>135,300 zł</w:t>
            </w:r>
          </w:p>
          <w:p w:rsidR="006A5E16" w:rsidRPr="006A1303" w:rsidRDefault="006A5E16">
            <w:pPr>
              <w:pStyle w:val="Tekstpodstawowy"/>
              <w:jc w:val="right"/>
            </w:pPr>
          </w:p>
        </w:tc>
      </w:tr>
      <w:tr w:rsidR="006A5E16" w:rsidRPr="006A1303" w:rsidTr="006A5E16">
        <w:tc>
          <w:tcPr>
            <w:tcW w:w="779" w:type="dxa"/>
            <w:hideMark/>
          </w:tcPr>
          <w:p w:rsidR="006A5E16" w:rsidRPr="006A1303" w:rsidRDefault="006A5E16">
            <w:pPr>
              <w:pStyle w:val="Tekstpodstawowy"/>
              <w:tabs>
                <w:tab w:val="num" w:pos="720"/>
              </w:tabs>
              <w:ind w:left="720" w:hanging="360"/>
            </w:pPr>
            <w:r w:rsidRPr="006A1303">
              <w:t>3.</w:t>
            </w:r>
          </w:p>
        </w:tc>
        <w:tc>
          <w:tcPr>
            <w:tcW w:w="6379" w:type="dxa"/>
            <w:hideMark/>
          </w:tcPr>
          <w:p w:rsidR="006A5E16" w:rsidRPr="006A1303" w:rsidRDefault="006A5E16" w:rsidP="00D41EE1">
            <w:pPr>
              <w:pStyle w:val="Tekstpodstawowy"/>
            </w:pPr>
            <w:r w:rsidRPr="006A1303">
              <w:t xml:space="preserve">Naprawa dróg powiatowych </w:t>
            </w:r>
            <w:r w:rsidR="00D41EE1">
              <w:t xml:space="preserve">w porozumieniu ze Starostwem Powiatowym </w:t>
            </w:r>
          </w:p>
        </w:tc>
        <w:tc>
          <w:tcPr>
            <w:tcW w:w="2055" w:type="dxa"/>
          </w:tcPr>
          <w:p w:rsidR="006A5E16" w:rsidRPr="006A1303" w:rsidRDefault="00D22D8E">
            <w:pPr>
              <w:pStyle w:val="Tekstpodstawowy"/>
              <w:jc w:val="right"/>
            </w:pPr>
            <w:r>
              <w:t>3</w:t>
            </w:r>
            <w:r w:rsidR="006A5E16" w:rsidRPr="006A1303">
              <w:t>00.000zł</w:t>
            </w:r>
          </w:p>
          <w:p w:rsidR="006A5E16" w:rsidRPr="006A1303" w:rsidRDefault="006A5E16">
            <w:pPr>
              <w:pStyle w:val="Tekstpodstawowy"/>
              <w:jc w:val="right"/>
            </w:pPr>
          </w:p>
        </w:tc>
      </w:tr>
      <w:tr w:rsidR="006A5E16" w:rsidRPr="006A1303" w:rsidTr="006A5E16">
        <w:tc>
          <w:tcPr>
            <w:tcW w:w="779" w:type="dxa"/>
            <w:hideMark/>
          </w:tcPr>
          <w:p w:rsidR="006A5E16" w:rsidRPr="006A1303" w:rsidRDefault="006A5E16">
            <w:pPr>
              <w:pStyle w:val="Tekstpodstawowy"/>
              <w:ind w:left="360"/>
            </w:pPr>
            <w:r w:rsidRPr="006A1303">
              <w:t xml:space="preserve">4.      </w:t>
            </w:r>
          </w:p>
        </w:tc>
        <w:tc>
          <w:tcPr>
            <w:tcW w:w="6379" w:type="dxa"/>
            <w:hideMark/>
          </w:tcPr>
          <w:p w:rsidR="006A5E16" w:rsidRPr="006A1303" w:rsidRDefault="006A5E16">
            <w:pPr>
              <w:pStyle w:val="Tekstpodstawowy"/>
            </w:pPr>
            <w:r w:rsidRPr="006A1303">
              <w:t xml:space="preserve">Naprawa dróg gruntowych w porozumieniu z WFOGR </w:t>
            </w:r>
          </w:p>
          <w:p w:rsidR="006A5E16" w:rsidRPr="006A1303" w:rsidRDefault="006A5E16">
            <w:pPr>
              <w:pStyle w:val="Tekstpodstawowy"/>
            </w:pPr>
            <w:r w:rsidRPr="006A1303">
              <w:t>Droga w Ściechówku i w Lubiszynie, Ściechów, Wysoka,</w:t>
            </w:r>
            <w:r w:rsidR="008F7E70">
              <w:t xml:space="preserve"> </w:t>
            </w:r>
            <w:r w:rsidRPr="006A1303">
              <w:t>Lubno</w:t>
            </w:r>
          </w:p>
        </w:tc>
        <w:tc>
          <w:tcPr>
            <w:tcW w:w="2055" w:type="dxa"/>
            <w:hideMark/>
          </w:tcPr>
          <w:p w:rsidR="006A5E16" w:rsidRPr="006A1303" w:rsidRDefault="006A5E16">
            <w:pPr>
              <w:pStyle w:val="Tekstpodstawowy"/>
              <w:jc w:val="right"/>
            </w:pPr>
            <w:r w:rsidRPr="006A1303">
              <w:t>421.000 zł</w:t>
            </w:r>
          </w:p>
        </w:tc>
      </w:tr>
      <w:tr w:rsidR="006A5E16" w:rsidRPr="006A1303" w:rsidTr="006A5E16">
        <w:trPr>
          <w:trHeight w:val="92"/>
        </w:trPr>
        <w:tc>
          <w:tcPr>
            <w:tcW w:w="779" w:type="dxa"/>
          </w:tcPr>
          <w:p w:rsidR="006A5E16" w:rsidRPr="006A1303" w:rsidRDefault="006A5E16">
            <w:pPr>
              <w:pStyle w:val="Tekstpodstawowy"/>
              <w:ind w:left="360"/>
            </w:pPr>
          </w:p>
        </w:tc>
        <w:tc>
          <w:tcPr>
            <w:tcW w:w="6379" w:type="dxa"/>
          </w:tcPr>
          <w:p w:rsidR="006A5E16" w:rsidRPr="006A1303" w:rsidRDefault="006A5E16">
            <w:pPr>
              <w:pStyle w:val="Tekstpodstawowy"/>
            </w:pPr>
          </w:p>
        </w:tc>
        <w:tc>
          <w:tcPr>
            <w:tcW w:w="2055" w:type="dxa"/>
          </w:tcPr>
          <w:p w:rsidR="006A5E16" w:rsidRPr="006A1303" w:rsidRDefault="006A5E16">
            <w:pPr>
              <w:pStyle w:val="Tekstpodstawowy"/>
              <w:jc w:val="right"/>
            </w:pPr>
          </w:p>
        </w:tc>
      </w:tr>
    </w:tbl>
    <w:p w:rsidR="006A5E16" w:rsidRPr="006A1303" w:rsidRDefault="006A5E16" w:rsidP="006A5E16">
      <w:pPr>
        <w:pStyle w:val="Tekstpodstawowy"/>
      </w:pPr>
    </w:p>
    <w:p w:rsidR="006A5E16" w:rsidRPr="006A1303" w:rsidRDefault="006A5E16" w:rsidP="006A5E16">
      <w:pPr>
        <w:pStyle w:val="Tekstpodstawowy"/>
        <w:jc w:val="center"/>
      </w:pPr>
      <w:r w:rsidRPr="006A1303">
        <w:t>GOSPODARKA  MIESZKANIOWA</w:t>
      </w:r>
    </w:p>
    <w:p w:rsidR="006A5E16" w:rsidRPr="006A1303" w:rsidRDefault="006A5E16" w:rsidP="006A5E16">
      <w:pPr>
        <w:pStyle w:val="Tekstpodstawowy"/>
      </w:pPr>
    </w:p>
    <w:p w:rsidR="006A5E16" w:rsidRPr="006A1303" w:rsidRDefault="006A5E16" w:rsidP="006A5E16">
      <w:pPr>
        <w:pStyle w:val="Tekstpodstawowy"/>
      </w:pPr>
      <w:r w:rsidRPr="006A1303">
        <w:t>W dziale tym przeznaczono kwotę 381,900 zł –  m.in. na realizacje następujących zadań :</w:t>
      </w:r>
    </w:p>
    <w:p w:rsidR="006A5E16" w:rsidRPr="006A1303" w:rsidRDefault="006A5E16" w:rsidP="006A5E16">
      <w:pPr>
        <w:pStyle w:val="Tekstpodstawowy"/>
      </w:pPr>
    </w:p>
    <w:p w:rsidR="006A5E16" w:rsidRPr="006A1303" w:rsidRDefault="006A5E16" w:rsidP="006A5E16">
      <w:pPr>
        <w:pStyle w:val="Tekstpodstawowy"/>
      </w:pPr>
      <w:r w:rsidRPr="006A1303">
        <w:t xml:space="preserve">1. Wynagrodzenia wraz pochodnymi  dla palaczy w blokach komunalnych i Urzędzie Gminy  </w:t>
      </w:r>
    </w:p>
    <w:p w:rsidR="006A5E16" w:rsidRPr="006A1303" w:rsidRDefault="006A5E16" w:rsidP="006A5E16">
      <w:pPr>
        <w:pStyle w:val="Tekstpodstawowy"/>
      </w:pPr>
      <w:r w:rsidRPr="006A1303">
        <w:t xml:space="preserve">     oraz sprzątaczek – 124,500.00 zł.</w:t>
      </w:r>
    </w:p>
    <w:p w:rsidR="006A5E16" w:rsidRPr="006A1303" w:rsidRDefault="006A5E16" w:rsidP="006A5E16">
      <w:pPr>
        <w:pStyle w:val="Tekstpodstawowy"/>
      </w:pPr>
      <w:r w:rsidRPr="006A1303">
        <w:t xml:space="preserve">2.Wydatki osobowe nie zaliczanego wynagrodzeń za pranie odzieży ,zakup odzieży ochronnej -5.000zł      </w:t>
      </w:r>
    </w:p>
    <w:p w:rsidR="006A5E16" w:rsidRPr="006A1303" w:rsidRDefault="006A5E16" w:rsidP="006A5E16">
      <w:pPr>
        <w:pStyle w:val="Tekstpodstawowy"/>
      </w:pPr>
      <w:r w:rsidRPr="006A1303">
        <w:t xml:space="preserve">2. Bieżącego utrzymania obiektów stanowiących własność gminy – 39.200,00 zł.  </w:t>
      </w:r>
    </w:p>
    <w:p w:rsidR="006A5E16" w:rsidRPr="006A1303" w:rsidRDefault="006A5E16" w:rsidP="006A5E16">
      <w:pPr>
        <w:pStyle w:val="Tekstpodstawowy"/>
      </w:pPr>
      <w:r w:rsidRPr="006A1303">
        <w:t>3. Remonty w  lokalach komunalnych 140.000.00 zł</w:t>
      </w:r>
    </w:p>
    <w:p w:rsidR="006A5E16" w:rsidRPr="006A1303" w:rsidRDefault="006A5E16" w:rsidP="006A5E16">
      <w:pPr>
        <w:pStyle w:val="Tekstpodstawowy"/>
      </w:pPr>
      <w:r w:rsidRPr="006A1303">
        <w:t>4. Czynsze związane z eksmisją  lokalu mieszkalnego -30.000,00zł</w:t>
      </w:r>
    </w:p>
    <w:p w:rsidR="006A5E16" w:rsidRPr="006A1303" w:rsidRDefault="006A5E16" w:rsidP="006A5E16">
      <w:pPr>
        <w:pStyle w:val="Tekstpodstawowy"/>
      </w:pPr>
      <w:r w:rsidRPr="006A1303">
        <w:t>5. Zakup usług- ocena stanu technicznego budynków -15.000 ,00zł</w:t>
      </w:r>
    </w:p>
    <w:p w:rsidR="006A5E16" w:rsidRPr="006A1303" w:rsidRDefault="006A5E16" w:rsidP="006A5E16">
      <w:pPr>
        <w:pStyle w:val="Tekstpodstawowy"/>
      </w:pPr>
      <w:r w:rsidRPr="006A1303">
        <w:lastRenderedPageBreak/>
        <w:t xml:space="preserve"> 6.Zakup wiat przystankowych  - 10.000,00 zł.</w:t>
      </w:r>
    </w:p>
    <w:p w:rsidR="006A5E16" w:rsidRPr="006A1303" w:rsidRDefault="006A5E16" w:rsidP="006A5E16">
      <w:pPr>
        <w:pStyle w:val="Tekstpodstawowy"/>
      </w:pPr>
      <w:r w:rsidRPr="006A1303">
        <w:t xml:space="preserve">7. Ubezpieczenia, usługi kominiarskie, opłaty na rzecz gospodarczego korzystania ze środowiska  </w:t>
      </w:r>
    </w:p>
    <w:p w:rsidR="006A5E16" w:rsidRPr="006A1303" w:rsidRDefault="006A5E16" w:rsidP="006A5E16">
      <w:pPr>
        <w:pStyle w:val="Tekstpodstawowy"/>
      </w:pPr>
      <w:r w:rsidRPr="006A1303">
        <w:t xml:space="preserve">     -kotłownie – 11.500,00 zł.</w:t>
      </w:r>
    </w:p>
    <w:p w:rsidR="006A5E16" w:rsidRPr="006A1303" w:rsidRDefault="006A5E16" w:rsidP="006A5E16">
      <w:pPr>
        <w:pStyle w:val="Tekstpodstawowy"/>
      </w:pPr>
      <w:r w:rsidRPr="006A1303">
        <w:t>8. Odpis na zakładowy fundusz socjalny- 5.700.00zł</w:t>
      </w:r>
    </w:p>
    <w:p w:rsidR="006A1303" w:rsidRDefault="006A5E16" w:rsidP="006A5E16">
      <w:pPr>
        <w:pStyle w:val="Tekstpodstawowy"/>
      </w:pPr>
      <w:r w:rsidRPr="006A1303">
        <w:t>9.Badania okresowe pracowników – 1.000,00zł</w:t>
      </w:r>
    </w:p>
    <w:p w:rsidR="006A1303" w:rsidRPr="006A1303" w:rsidRDefault="006A1303" w:rsidP="006A5E16">
      <w:pPr>
        <w:pStyle w:val="Tekstpodstawowy"/>
      </w:pPr>
    </w:p>
    <w:p w:rsidR="006A5E16" w:rsidRPr="006A1303" w:rsidRDefault="006A5E16" w:rsidP="006A5E16">
      <w:pPr>
        <w:pStyle w:val="Tekstpodstawowy"/>
        <w:jc w:val="center"/>
        <w:rPr>
          <w:bCs/>
        </w:rPr>
      </w:pPr>
      <w:r w:rsidRPr="006A1303">
        <w:rPr>
          <w:bCs/>
        </w:rPr>
        <w:t>DZIAŁALNOŚĆ   USŁUGOWA</w:t>
      </w:r>
    </w:p>
    <w:p w:rsidR="006A5E16" w:rsidRPr="006A1303" w:rsidRDefault="006A5E16" w:rsidP="006A5E16">
      <w:pPr>
        <w:pStyle w:val="Tekstpodstawowy"/>
      </w:pPr>
    </w:p>
    <w:p w:rsidR="006A5E16" w:rsidRPr="006A1303" w:rsidRDefault="006A5E16" w:rsidP="006A5E16">
      <w:pPr>
        <w:pStyle w:val="Tekstpodstawowy"/>
      </w:pPr>
      <w:r w:rsidRPr="006A1303">
        <w:t>W dziale tym przeznaczono kwotę 73.000,00 zł –  m.in. na realizacje następujących zadań :</w:t>
      </w:r>
    </w:p>
    <w:p w:rsidR="006A5E16" w:rsidRPr="006A1303" w:rsidRDefault="006A5E16" w:rsidP="006A5E16">
      <w:pPr>
        <w:pStyle w:val="Tekstpodstawowy"/>
      </w:pPr>
    </w:p>
    <w:p w:rsidR="006A5E16" w:rsidRPr="006A1303" w:rsidRDefault="006A5E16" w:rsidP="006A5E16">
      <w:pPr>
        <w:pStyle w:val="Tekstpodstawowy"/>
      </w:pPr>
      <w:r w:rsidRPr="006A1303">
        <w:t>1.Wydawanie d</w:t>
      </w:r>
      <w:r w:rsidR="00D22D8E">
        <w:t>ecyzji o warunkach zabudowy – 36</w:t>
      </w:r>
      <w:r w:rsidRPr="006A1303">
        <w:t>.000 zł.</w:t>
      </w:r>
    </w:p>
    <w:p w:rsidR="006A5E16" w:rsidRPr="006A1303" w:rsidRDefault="006A5E16" w:rsidP="006A5E16">
      <w:pPr>
        <w:pStyle w:val="Tekstpodstawowy"/>
      </w:pPr>
      <w:r w:rsidRPr="006A1303">
        <w:t>2.Usługi geodezyjne – 10.000 zł.</w:t>
      </w:r>
    </w:p>
    <w:p w:rsidR="006A5E16" w:rsidRPr="006A1303" w:rsidRDefault="006A5E16" w:rsidP="006A5E16">
      <w:pPr>
        <w:pStyle w:val="Tekstpodstawowy"/>
      </w:pPr>
      <w:r w:rsidRPr="006A1303">
        <w:t>3. Akty notarialne, księgi wieczyste, wycena nieruchomości, - 15.000 zł.</w:t>
      </w:r>
    </w:p>
    <w:p w:rsidR="006A5E16" w:rsidRPr="006A1303" w:rsidRDefault="006A5E16" w:rsidP="006A5E16">
      <w:pPr>
        <w:pStyle w:val="Tekstpodstawowy"/>
      </w:pPr>
      <w:r w:rsidRPr="006A1303">
        <w:t>4. Wypisy z ewidencji gruntów – 2.000 zł.</w:t>
      </w:r>
    </w:p>
    <w:p w:rsidR="006A5E16" w:rsidRPr="006A1303" w:rsidRDefault="006A5E16" w:rsidP="006A5E16">
      <w:pPr>
        <w:pStyle w:val="Tekstpodstawowy"/>
        <w:spacing w:line="360" w:lineRule="auto"/>
      </w:pPr>
      <w:r w:rsidRPr="006A1303">
        <w:t xml:space="preserve">5. Wycena nieruchomości do sprzedaży -10.000 </w:t>
      </w:r>
      <w:r w:rsidR="00B9332B">
        <w:t>zł.</w:t>
      </w:r>
    </w:p>
    <w:p w:rsidR="006A5E16" w:rsidRPr="006A1303" w:rsidRDefault="006A5E16" w:rsidP="006A5E16">
      <w:pPr>
        <w:pStyle w:val="Tekstpodstawowy"/>
        <w:tabs>
          <w:tab w:val="num" w:pos="660"/>
        </w:tabs>
        <w:spacing w:line="360" w:lineRule="auto"/>
      </w:pPr>
      <w:r w:rsidRPr="006A1303">
        <w:t xml:space="preserve"> Na utrzymanie cmentarzy komunalnych zaplanowano na kwotę  73,600 zł . –  m.in. na wykonanie następujących usług:</w:t>
      </w:r>
    </w:p>
    <w:p w:rsidR="006A5E16" w:rsidRPr="006A1303" w:rsidRDefault="006A5E16" w:rsidP="006A5E16">
      <w:pPr>
        <w:pStyle w:val="Tekstpodstawowy"/>
        <w:numPr>
          <w:ilvl w:val="1"/>
          <w:numId w:val="11"/>
        </w:numPr>
        <w:spacing w:line="360" w:lineRule="auto"/>
      </w:pPr>
      <w:r w:rsidRPr="006A1303">
        <w:t>Remonty kaplicy w Baczynie i pozostałych cmentarzy -12.000 zł w tym środki rad sołeckich 3000zł/</w:t>
      </w:r>
    </w:p>
    <w:p w:rsidR="006A5E16" w:rsidRPr="006A1303" w:rsidRDefault="006A5E16" w:rsidP="006A5E16">
      <w:pPr>
        <w:pStyle w:val="Tekstpodstawowy"/>
        <w:numPr>
          <w:ilvl w:val="1"/>
          <w:numId w:val="11"/>
        </w:numPr>
        <w:spacing w:line="360" w:lineRule="auto"/>
      </w:pPr>
      <w:r w:rsidRPr="006A1303">
        <w:t>Zakup energii i wody -6.600 zł</w:t>
      </w:r>
    </w:p>
    <w:p w:rsidR="006A5E16" w:rsidRPr="006A1303" w:rsidRDefault="006A5E16" w:rsidP="006A5E16">
      <w:pPr>
        <w:pStyle w:val="Tekstpodstawowy"/>
        <w:numPr>
          <w:ilvl w:val="1"/>
          <w:numId w:val="11"/>
        </w:numPr>
        <w:spacing w:line="360" w:lineRule="auto"/>
      </w:pPr>
      <w:r w:rsidRPr="006A1303">
        <w:t>Zakup materiałów /siatka ogrodzeniowa, kostka brukowa/-17.000zł /w tym środki rad sołeckich- 2.000 zł/</w:t>
      </w:r>
    </w:p>
    <w:p w:rsidR="006A5E16" w:rsidRPr="006A1303" w:rsidRDefault="006A5E16" w:rsidP="006A5E16">
      <w:pPr>
        <w:pStyle w:val="Tekstpodstawowy"/>
        <w:ind w:left="240"/>
      </w:pPr>
      <w:r w:rsidRPr="006A1303">
        <w:t xml:space="preserve">               4. Wywóz nieczystości na cmentarzach komunalnych -33.000 zł</w:t>
      </w:r>
    </w:p>
    <w:p w:rsidR="006A5E16" w:rsidRPr="006A1303" w:rsidRDefault="006A5E16" w:rsidP="006A5E16">
      <w:pPr>
        <w:pStyle w:val="Tekstpodstawowy"/>
        <w:ind w:left="240"/>
      </w:pPr>
      <w:r w:rsidRPr="006A1303">
        <w:t xml:space="preserve">               </w:t>
      </w:r>
    </w:p>
    <w:p w:rsidR="006A5E16" w:rsidRPr="006A1303" w:rsidRDefault="006A5E16" w:rsidP="00B9332B">
      <w:pPr>
        <w:pStyle w:val="Tekstpodstawowy"/>
        <w:ind w:left="240"/>
      </w:pPr>
      <w:r w:rsidRPr="006A1303">
        <w:t xml:space="preserve">               5. Wynagrodzenie bezosobowe za wykonane usługi -5000 zł</w:t>
      </w:r>
    </w:p>
    <w:p w:rsidR="006A5E16" w:rsidRPr="006A1303" w:rsidRDefault="006A5E16" w:rsidP="006A5E16">
      <w:pPr>
        <w:pStyle w:val="Tekstpodstawowy"/>
        <w:ind w:left="240"/>
      </w:pPr>
      <w:r w:rsidRPr="006A1303">
        <w:t xml:space="preserve">                                                    </w:t>
      </w:r>
    </w:p>
    <w:p w:rsidR="006A5E16" w:rsidRPr="006A1303" w:rsidRDefault="006A5E16" w:rsidP="006A5E16">
      <w:pPr>
        <w:pStyle w:val="Tekstpodstawowy"/>
        <w:ind w:left="240"/>
      </w:pPr>
      <w:r w:rsidRPr="006A1303">
        <w:t xml:space="preserve">                                                   NAUKA</w:t>
      </w:r>
    </w:p>
    <w:p w:rsidR="006A5E16" w:rsidRPr="006A1303" w:rsidRDefault="006A5E16" w:rsidP="006A5E16">
      <w:pPr>
        <w:pStyle w:val="Tekstpodstawowy"/>
        <w:rPr>
          <w:bCs/>
        </w:rPr>
      </w:pPr>
      <w:r w:rsidRPr="006A1303">
        <w:rPr>
          <w:bCs/>
        </w:rPr>
        <w:t xml:space="preserve">                   Działalność wspomagająca badania  - 1.500 zł</w:t>
      </w:r>
    </w:p>
    <w:p w:rsidR="006A5E16" w:rsidRPr="006A1303" w:rsidRDefault="006A5E16" w:rsidP="00D41EE1">
      <w:pPr>
        <w:pStyle w:val="Tekstpodstawowy"/>
        <w:rPr>
          <w:bCs/>
        </w:rPr>
      </w:pPr>
    </w:p>
    <w:p w:rsidR="006A5E16" w:rsidRPr="006A1303" w:rsidRDefault="006A5E16" w:rsidP="006A5E16">
      <w:pPr>
        <w:pStyle w:val="Tekstpodstawowy"/>
        <w:rPr>
          <w:bCs/>
        </w:rPr>
      </w:pPr>
      <w:r w:rsidRPr="006A1303">
        <w:rPr>
          <w:bCs/>
        </w:rPr>
        <w:t xml:space="preserve">                                  ADMINISTRACJA  PUBLICZNA</w:t>
      </w:r>
    </w:p>
    <w:p w:rsidR="006A5E16" w:rsidRPr="006A1303" w:rsidRDefault="006A5E16" w:rsidP="006A5E16">
      <w:pPr>
        <w:pStyle w:val="Tekstpodstawowy"/>
      </w:pPr>
    </w:p>
    <w:p w:rsidR="006A5E16" w:rsidRPr="006A1303" w:rsidRDefault="006A5E16" w:rsidP="006A5E16">
      <w:pPr>
        <w:pStyle w:val="Tekstpodstawowy"/>
      </w:pPr>
      <w:r w:rsidRPr="006A1303">
        <w:t xml:space="preserve">  Ujęto kwotę 1.939.586 zł  - z przeznaczeniem na :</w:t>
      </w:r>
    </w:p>
    <w:p w:rsidR="006A5E16" w:rsidRPr="006A1303" w:rsidRDefault="006A5E16" w:rsidP="006A5E16">
      <w:pPr>
        <w:pStyle w:val="Tekstpodstawowy"/>
      </w:pPr>
    </w:p>
    <w:p w:rsidR="006A5E16" w:rsidRPr="006A1303" w:rsidRDefault="006A5E16" w:rsidP="006A5E16">
      <w:pPr>
        <w:pStyle w:val="Tekstpodstawowy"/>
        <w:numPr>
          <w:ilvl w:val="0"/>
          <w:numId w:val="14"/>
        </w:numPr>
        <w:spacing w:line="360" w:lineRule="auto"/>
      </w:pPr>
      <w:r w:rsidRPr="006A1303">
        <w:t>zadania własne</w:t>
      </w:r>
      <w:r w:rsidRPr="006A1303">
        <w:tab/>
        <w:t>-1.870.886zł</w:t>
      </w:r>
    </w:p>
    <w:p w:rsidR="006A5E16" w:rsidRPr="006A1303" w:rsidRDefault="006A5E16" w:rsidP="006A5E16">
      <w:pPr>
        <w:pStyle w:val="Tekstpodstawowy"/>
        <w:numPr>
          <w:ilvl w:val="0"/>
          <w:numId w:val="14"/>
        </w:numPr>
        <w:spacing w:line="360" w:lineRule="auto"/>
      </w:pPr>
      <w:r w:rsidRPr="006A1303">
        <w:t>zadania zlecone</w:t>
      </w:r>
      <w:r w:rsidRPr="006A1303">
        <w:tab/>
        <w:t>- 68.700 zł</w:t>
      </w:r>
    </w:p>
    <w:p w:rsidR="006A5E16" w:rsidRPr="006A1303" w:rsidRDefault="006A5E16" w:rsidP="006A5E16">
      <w:pPr>
        <w:pStyle w:val="Tekstpodstawowy"/>
      </w:pPr>
      <w:r w:rsidRPr="006A1303">
        <w:t>Wydatki dotyczą :</w:t>
      </w:r>
    </w:p>
    <w:p w:rsidR="006A5E16" w:rsidRPr="006A1303" w:rsidRDefault="006A5E16" w:rsidP="006A5E16">
      <w:pPr>
        <w:pStyle w:val="Tekstpodstawowy"/>
        <w:numPr>
          <w:ilvl w:val="0"/>
          <w:numId w:val="15"/>
        </w:numPr>
      </w:pPr>
      <w:r w:rsidRPr="006A1303">
        <w:t>Utrzymania USC i wynagrodzenia stanowiska ds. obrony cywilnej – 125,961 zł</w:t>
      </w:r>
    </w:p>
    <w:p w:rsidR="006A5E16" w:rsidRPr="006A1303" w:rsidRDefault="006A5E16" w:rsidP="006A5E16">
      <w:pPr>
        <w:pStyle w:val="Tekstpodstawowy"/>
        <w:ind w:left="720"/>
      </w:pPr>
      <w:r w:rsidRPr="006A1303">
        <w:t>-wynagrodzenie osobowe pracowników wraz pochodnimi-104,661zł/w tym zlecone-68,700zł/</w:t>
      </w:r>
    </w:p>
    <w:p w:rsidR="006A5E16" w:rsidRPr="006A1303" w:rsidRDefault="006A5E16" w:rsidP="006A5E16">
      <w:pPr>
        <w:pStyle w:val="Tekstpodstawowy"/>
        <w:ind w:left="720"/>
      </w:pPr>
      <w:r w:rsidRPr="006A1303">
        <w:t>-zakup materiałów i wyposażenia -2.250zł</w:t>
      </w:r>
    </w:p>
    <w:p w:rsidR="006A5E16" w:rsidRPr="006A1303" w:rsidRDefault="006A5E16" w:rsidP="006A5E16">
      <w:pPr>
        <w:pStyle w:val="Tekstpodstawowy"/>
        <w:ind w:left="720"/>
      </w:pPr>
      <w:r w:rsidRPr="006A1303">
        <w:t>-zakup usług internetowych 1.600 zł</w:t>
      </w:r>
    </w:p>
    <w:p w:rsidR="006A5E16" w:rsidRPr="006A1303" w:rsidRDefault="006A5E16" w:rsidP="006A5E16">
      <w:pPr>
        <w:pStyle w:val="Tekstpodstawowy"/>
        <w:ind w:left="720"/>
      </w:pPr>
      <w:r w:rsidRPr="006A1303">
        <w:t>-zakup usług telefonii stacjonarnej -3.600 zł</w:t>
      </w:r>
    </w:p>
    <w:p w:rsidR="006A5E16" w:rsidRPr="006A1303" w:rsidRDefault="006A5E16" w:rsidP="006A5E16">
      <w:pPr>
        <w:pStyle w:val="Tekstpodstawowy"/>
        <w:ind w:left="720"/>
      </w:pPr>
      <w:r w:rsidRPr="006A1303">
        <w:t>-zakup pozostałych usług/szkolenia ,wywóz nieczystości/-2,240 zł</w:t>
      </w:r>
    </w:p>
    <w:p w:rsidR="006A5E16" w:rsidRPr="006A1303" w:rsidRDefault="006A5E16" w:rsidP="006A5E16">
      <w:pPr>
        <w:pStyle w:val="Tekstpodstawowy"/>
        <w:ind w:left="720"/>
      </w:pPr>
      <w:r w:rsidRPr="006A1303">
        <w:t>-podróże służbowe i krajowe 3,500</w:t>
      </w:r>
      <w:r w:rsidR="008F7E70">
        <w:t>,00</w:t>
      </w:r>
      <w:r w:rsidRPr="006A1303">
        <w:t xml:space="preserve"> zł</w:t>
      </w:r>
    </w:p>
    <w:p w:rsidR="006A5E16" w:rsidRPr="006A1303" w:rsidRDefault="006A5E16" w:rsidP="006A5E16">
      <w:pPr>
        <w:pStyle w:val="Tekstpodstawowy"/>
        <w:ind w:left="720"/>
      </w:pPr>
      <w:r w:rsidRPr="006A1303">
        <w:lastRenderedPageBreak/>
        <w:t>-odpis z.f.ś.s. -1</w:t>
      </w:r>
      <w:r w:rsidR="008F7E70">
        <w:t> </w:t>
      </w:r>
      <w:r w:rsidRPr="006A1303">
        <w:t>610</w:t>
      </w:r>
      <w:r w:rsidR="008F7E70">
        <w:t>,00</w:t>
      </w:r>
      <w:r w:rsidRPr="006A1303">
        <w:t xml:space="preserve"> zł</w:t>
      </w:r>
    </w:p>
    <w:p w:rsidR="006A5E16" w:rsidRPr="006A1303" w:rsidRDefault="006A5E16" w:rsidP="006A5E16">
      <w:pPr>
        <w:pStyle w:val="Tekstpodstawowy"/>
        <w:ind w:left="720"/>
      </w:pPr>
      <w:r w:rsidRPr="006A1303">
        <w:t>-zakup akcesoria komputer.</w:t>
      </w:r>
      <w:r w:rsidR="00EE0877">
        <w:t xml:space="preserve"> </w:t>
      </w:r>
      <w:r w:rsidRPr="006A1303">
        <w:t>i pr. informatycznych -2,500</w:t>
      </w:r>
      <w:r w:rsidR="008F7E70">
        <w:t>,00</w:t>
      </w:r>
      <w:r w:rsidRPr="006A1303">
        <w:t>zł</w:t>
      </w:r>
    </w:p>
    <w:p w:rsidR="006A5E16" w:rsidRPr="006A1303" w:rsidRDefault="006A5E16" w:rsidP="006A5E16">
      <w:pPr>
        <w:pStyle w:val="Tekstpodstawowy"/>
        <w:ind w:left="720"/>
      </w:pPr>
      <w:r w:rsidRPr="006A1303">
        <w:t>-wydatki osobowe nie zaliczane do wynagrodzeń /jubileusze par małżeńskich/-4.000</w:t>
      </w:r>
      <w:r w:rsidR="008F7E70">
        <w:t>,00</w:t>
      </w:r>
      <w:r w:rsidRPr="006A1303">
        <w:t>zł</w:t>
      </w:r>
    </w:p>
    <w:p w:rsidR="006A5E16" w:rsidRPr="006A1303" w:rsidRDefault="006A5E16" w:rsidP="006A5E16">
      <w:pPr>
        <w:pStyle w:val="Tekstpodstawowy"/>
        <w:ind w:left="720"/>
      </w:pPr>
    </w:p>
    <w:p w:rsidR="006A5E16" w:rsidRPr="006A1303" w:rsidRDefault="006A5E16" w:rsidP="006A5E16">
      <w:pPr>
        <w:pStyle w:val="Tekstpodstawowy"/>
        <w:ind w:left="720"/>
      </w:pPr>
      <w:r w:rsidRPr="006A1303">
        <w:t xml:space="preserve">  Utrzymania Rady Gminy  i jej Komisji 162.900 zł – w tym m.in.</w:t>
      </w:r>
    </w:p>
    <w:p w:rsidR="006A5E16" w:rsidRPr="006A1303" w:rsidRDefault="006A5E16" w:rsidP="00D22D8E">
      <w:pPr>
        <w:pStyle w:val="Tekstpodstawowy"/>
        <w:ind w:left="720"/>
      </w:pPr>
      <w:r w:rsidRPr="006A1303">
        <w:t xml:space="preserve"> </w:t>
      </w:r>
    </w:p>
    <w:p w:rsidR="006A5E16" w:rsidRPr="006A1303" w:rsidRDefault="006A5E16" w:rsidP="006A5E16">
      <w:pPr>
        <w:pStyle w:val="Tekstpodstawowy"/>
      </w:pPr>
      <w:r w:rsidRPr="006A1303">
        <w:t xml:space="preserve">      -diety radnych i sołtysów – 145.200 zł.</w:t>
      </w:r>
    </w:p>
    <w:p w:rsidR="006A5E16" w:rsidRPr="006A1303" w:rsidRDefault="006A5E16" w:rsidP="006A5E16">
      <w:pPr>
        <w:pStyle w:val="Tekstpodstawowy"/>
        <w:numPr>
          <w:ilvl w:val="0"/>
          <w:numId w:val="14"/>
        </w:numPr>
      </w:pPr>
      <w:r w:rsidRPr="006A1303">
        <w:t>zakup materiałów na komisje i sesje oraz prenumeraty czasopism „Gazety Sołeckiej” i „Wspólnoty...”- 6.000 zł.</w:t>
      </w:r>
    </w:p>
    <w:p w:rsidR="006A5E16" w:rsidRPr="006A1303" w:rsidRDefault="006A5E16" w:rsidP="006A5E16">
      <w:pPr>
        <w:pStyle w:val="Tekstpodstawowy"/>
        <w:numPr>
          <w:ilvl w:val="0"/>
          <w:numId w:val="14"/>
        </w:numPr>
      </w:pPr>
      <w:r w:rsidRPr="006A1303">
        <w:t>szkolenia – 5.000 zł.</w:t>
      </w:r>
    </w:p>
    <w:p w:rsidR="006A5E16" w:rsidRPr="006A1303" w:rsidRDefault="006A5E16" w:rsidP="006A5E16">
      <w:pPr>
        <w:pStyle w:val="Tekstpodstawowy"/>
        <w:numPr>
          <w:ilvl w:val="0"/>
          <w:numId w:val="14"/>
        </w:numPr>
      </w:pPr>
      <w:r w:rsidRPr="006A1303">
        <w:t>koszty delegacji krajowych i zagranicznych -  2.000 zł.</w:t>
      </w:r>
    </w:p>
    <w:p w:rsidR="006A5E16" w:rsidRPr="006A1303" w:rsidRDefault="006A5E16" w:rsidP="006A5E16">
      <w:pPr>
        <w:pStyle w:val="Tekstpodstawowy"/>
      </w:pPr>
      <w:r w:rsidRPr="006A1303">
        <w:t>-     zakup usług internetowych -1.200 zł</w:t>
      </w:r>
    </w:p>
    <w:p w:rsidR="006A5E16" w:rsidRPr="006A1303" w:rsidRDefault="006A5E16" w:rsidP="006A5E16">
      <w:pPr>
        <w:pStyle w:val="Tekstpodstawowy"/>
      </w:pPr>
      <w:r w:rsidRPr="006A1303">
        <w:t>-     zakup usług telefonii  stacjonarnej -3.500 zł</w:t>
      </w:r>
    </w:p>
    <w:p w:rsidR="006E1D6E" w:rsidRDefault="006E1D6E" w:rsidP="006A5E16">
      <w:pPr>
        <w:pStyle w:val="Tekstpodstawowy"/>
      </w:pPr>
    </w:p>
    <w:p w:rsidR="006E1D6E" w:rsidRPr="006A1303" w:rsidRDefault="006E1D6E" w:rsidP="006A5E16">
      <w:pPr>
        <w:pStyle w:val="Tekstpodstawowy"/>
      </w:pPr>
    </w:p>
    <w:p w:rsidR="006A5E16" w:rsidRPr="006A1303" w:rsidRDefault="006A5E16" w:rsidP="006A5E16">
      <w:pPr>
        <w:pStyle w:val="Tekstpodstawowy"/>
      </w:pPr>
      <w:r w:rsidRPr="006A1303">
        <w:t>Wydatki na administrację samorządową</w:t>
      </w:r>
      <w:r w:rsidRPr="006A1303">
        <w:tab/>
        <w:t xml:space="preserve"> 1.451.725 zł</w:t>
      </w:r>
    </w:p>
    <w:p w:rsidR="006A5E16" w:rsidRPr="006A1303" w:rsidRDefault="006A5E16" w:rsidP="006A5E16">
      <w:pPr>
        <w:pStyle w:val="Tekstpodstawowy"/>
        <w:ind w:left="360"/>
      </w:pPr>
    </w:p>
    <w:p w:rsidR="006A5E16" w:rsidRPr="006A1303" w:rsidRDefault="006A5E16" w:rsidP="006A5E16">
      <w:pPr>
        <w:pStyle w:val="Tekstpodstawowy"/>
      </w:pPr>
      <w:r w:rsidRPr="006A1303">
        <w:t xml:space="preserve">             z przeznaczeniem </w:t>
      </w:r>
      <w:r w:rsidR="008F7E70">
        <w:t xml:space="preserve">m in.   </w:t>
      </w:r>
      <w:r w:rsidRPr="006A1303">
        <w:t>na :</w:t>
      </w:r>
    </w:p>
    <w:p w:rsidR="006A5E16" w:rsidRPr="006A1303" w:rsidRDefault="006A5E16" w:rsidP="006A5E16">
      <w:pPr>
        <w:pStyle w:val="Tekstpodstawowy"/>
      </w:pPr>
      <w:r w:rsidRPr="006A1303">
        <w:t xml:space="preserve">        </w:t>
      </w:r>
    </w:p>
    <w:p w:rsidR="006A5E16" w:rsidRPr="006A1303" w:rsidRDefault="006A5E16" w:rsidP="00D22D8E">
      <w:pPr>
        <w:pStyle w:val="Tekstpodstawowy"/>
        <w:numPr>
          <w:ilvl w:val="0"/>
          <w:numId w:val="16"/>
        </w:numPr>
        <w:tabs>
          <w:tab w:val="clear" w:pos="360"/>
          <w:tab w:val="num" w:pos="795"/>
        </w:tabs>
        <w:spacing w:line="360" w:lineRule="auto"/>
        <w:ind w:left="795"/>
      </w:pPr>
      <w:r w:rsidRPr="006A1303">
        <w:t>zakup materiałów  biurowych, druków  oraz niezbędnych środków do utrzymania czystości, prenumerata prasy , wydawnictw ,opał  – 51,500 zł.</w:t>
      </w:r>
    </w:p>
    <w:p w:rsidR="006A5E16" w:rsidRPr="006A1303" w:rsidRDefault="006A5E16" w:rsidP="006A5E16">
      <w:pPr>
        <w:pStyle w:val="Tekstpodstawowy"/>
        <w:numPr>
          <w:ilvl w:val="0"/>
          <w:numId w:val="17"/>
        </w:numPr>
        <w:spacing w:line="360" w:lineRule="auto"/>
      </w:pPr>
      <w:r w:rsidRPr="006A1303">
        <w:t>zużycie energii elektrycznej i wody – 15.000 zł.</w:t>
      </w:r>
    </w:p>
    <w:p w:rsidR="006A5E16" w:rsidRPr="006A1303" w:rsidRDefault="006A5E16" w:rsidP="006A5E16">
      <w:pPr>
        <w:pStyle w:val="Tekstpodstawowy"/>
        <w:numPr>
          <w:ilvl w:val="0"/>
          <w:numId w:val="17"/>
        </w:numPr>
        <w:spacing w:line="360" w:lineRule="auto"/>
      </w:pPr>
      <w:r w:rsidRPr="006A1303">
        <w:t xml:space="preserve">usługi </w:t>
      </w:r>
      <w:r w:rsidR="008F7E70">
        <w:t xml:space="preserve"> pocztowe, szkolenia </w:t>
      </w:r>
      <w:r w:rsidRPr="006A1303">
        <w:t>, wywóz nieczystości, konserwacja co, konserwacja ksero, wywóz śmieci , obsługa bankowa  – 57.000 zł</w:t>
      </w:r>
    </w:p>
    <w:p w:rsidR="006A5E16" w:rsidRPr="006A1303" w:rsidRDefault="006A5E16" w:rsidP="006A5E16">
      <w:pPr>
        <w:pStyle w:val="Tekstpodstawowy"/>
        <w:numPr>
          <w:ilvl w:val="0"/>
          <w:numId w:val="17"/>
        </w:numPr>
        <w:spacing w:line="360" w:lineRule="auto"/>
      </w:pPr>
      <w:r w:rsidRPr="006A1303">
        <w:t>-zakup usług medycznych -1,500zł</w:t>
      </w:r>
    </w:p>
    <w:p w:rsidR="006A5E16" w:rsidRPr="006A1303" w:rsidRDefault="006A5E16" w:rsidP="006A5E16">
      <w:pPr>
        <w:pStyle w:val="Tekstpodstawowy"/>
        <w:numPr>
          <w:ilvl w:val="0"/>
          <w:numId w:val="17"/>
        </w:numPr>
        <w:spacing w:line="360" w:lineRule="auto"/>
      </w:pPr>
      <w:r w:rsidRPr="006A1303">
        <w:t xml:space="preserve"> obsługa informatyczna – 17.900 zł</w:t>
      </w:r>
    </w:p>
    <w:p w:rsidR="006A5E16" w:rsidRPr="006A1303" w:rsidRDefault="006A5E16" w:rsidP="006A5E16">
      <w:pPr>
        <w:pStyle w:val="Tekstpodstawowy"/>
        <w:numPr>
          <w:ilvl w:val="0"/>
          <w:numId w:val="17"/>
        </w:numPr>
        <w:spacing w:line="360" w:lineRule="auto"/>
      </w:pPr>
      <w:r w:rsidRPr="006A1303">
        <w:t xml:space="preserve">obsługa prawna – 17.600 zł. </w:t>
      </w:r>
    </w:p>
    <w:p w:rsidR="006A5E16" w:rsidRPr="006A1303" w:rsidRDefault="006A5E16" w:rsidP="006A5E16">
      <w:pPr>
        <w:pStyle w:val="Tekstpodstawowy"/>
        <w:numPr>
          <w:ilvl w:val="0"/>
          <w:numId w:val="17"/>
        </w:numPr>
        <w:spacing w:line="360" w:lineRule="auto"/>
      </w:pPr>
      <w:r w:rsidRPr="006A1303">
        <w:t>wynagrodzenia pracowników samorządowych, inspektora BHP i kierowcy OSP Lubiszyn wraz z pochodnymi 1.076.560 zł.</w:t>
      </w:r>
    </w:p>
    <w:p w:rsidR="006A5E16" w:rsidRPr="006A1303" w:rsidRDefault="006A5E16" w:rsidP="006A5E16">
      <w:pPr>
        <w:pStyle w:val="Tekstpodstawowy"/>
        <w:numPr>
          <w:ilvl w:val="0"/>
          <w:numId w:val="17"/>
        </w:numPr>
        <w:spacing w:line="360" w:lineRule="auto"/>
      </w:pPr>
      <w:r w:rsidRPr="006A1303">
        <w:t>ubezpieczenie obiektów – 8.000 zł.</w:t>
      </w:r>
    </w:p>
    <w:p w:rsidR="006A5E16" w:rsidRPr="006A1303" w:rsidRDefault="006A5E16" w:rsidP="006A5E16">
      <w:pPr>
        <w:pStyle w:val="Tekstpodstawowy"/>
        <w:numPr>
          <w:ilvl w:val="0"/>
          <w:numId w:val="17"/>
        </w:numPr>
        <w:spacing w:line="360" w:lineRule="auto"/>
      </w:pPr>
      <w:r w:rsidRPr="006A1303">
        <w:t>zakup usług remontowych/pomieszczenie w urzędzie i archiwum</w:t>
      </w:r>
      <w:r w:rsidR="008F7E70">
        <w:t xml:space="preserve"> </w:t>
      </w:r>
      <w:r w:rsidRPr="006A1303">
        <w:t>/-43.000 zł</w:t>
      </w:r>
    </w:p>
    <w:p w:rsidR="006A5E16" w:rsidRPr="006A1303" w:rsidRDefault="006A5E16" w:rsidP="006A5E16">
      <w:pPr>
        <w:pStyle w:val="Tekstpodstawowy"/>
        <w:numPr>
          <w:ilvl w:val="0"/>
          <w:numId w:val="17"/>
        </w:numPr>
        <w:spacing w:line="360" w:lineRule="auto"/>
      </w:pPr>
      <w:r w:rsidRPr="006A1303">
        <w:t>zakup usług internetowych -9.500 zł</w:t>
      </w:r>
    </w:p>
    <w:p w:rsidR="006A5E16" w:rsidRPr="006A1303" w:rsidRDefault="006A5E16" w:rsidP="00D22D8E">
      <w:pPr>
        <w:pStyle w:val="Tekstpodstawowy"/>
        <w:numPr>
          <w:ilvl w:val="0"/>
          <w:numId w:val="17"/>
        </w:numPr>
        <w:spacing w:line="360" w:lineRule="auto"/>
      </w:pPr>
      <w:r w:rsidRPr="006A1303">
        <w:t>zak</w:t>
      </w:r>
      <w:r w:rsidR="00D22D8E">
        <w:t xml:space="preserve">up usług telefonii komórkowej i stacjonarnej -40 </w:t>
      </w:r>
      <w:r w:rsidRPr="006A1303">
        <w:t>000zł</w:t>
      </w:r>
    </w:p>
    <w:p w:rsidR="006A5E16" w:rsidRPr="006A1303" w:rsidRDefault="006A5E16" w:rsidP="006A5E16">
      <w:pPr>
        <w:pStyle w:val="Tekstpodstawowy"/>
        <w:numPr>
          <w:ilvl w:val="0"/>
          <w:numId w:val="17"/>
        </w:numPr>
        <w:spacing w:line="360" w:lineRule="auto"/>
      </w:pPr>
      <w:r w:rsidRPr="006A1303">
        <w:t>opłata za wynajem pomieszczeń biurowych  nad bankiem – 5.000 zł</w:t>
      </w:r>
    </w:p>
    <w:p w:rsidR="006A5E16" w:rsidRPr="006A1303" w:rsidRDefault="006A5E16" w:rsidP="006A5E16">
      <w:pPr>
        <w:pStyle w:val="Tekstpodstawowy"/>
        <w:numPr>
          <w:ilvl w:val="0"/>
          <w:numId w:val="17"/>
        </w:numPr>
        <w:spacing w:line="360" w:lineRule="auto"/>
      </w:pPr>
      <w:r w:rsidRPr="006A1303">
        <w:t>podróże służbowe krajowe -25.000 zł</w:t>
      </w:r>
    </w:p>
    <w:p w:rsidR="006A5E16" w:rsidRPr="006A1303" w:rsidRDefault="006A5E16" w:rsidP="006A5E16">
      <w:pPr>
        <w:pStyle w:val="Tekstpodstawowy"/>
        <w:numPr>
          <w:ilvl w:val="0"/>
          <w:numId w:val="17"/>
        </w:numPr>
        <w:spacing w:line="360" w:lineRule="auto"/>
      </w:pPr>
      <w:r w:rsidRPr="006A1303">
        <w:t>zakup materiałów do sprzętu drukarskiego 23.000 zł</w:t>
      </w:r>
    </w:p>
    <w:p w:rsidR="006A5E16" w:rsidRPr="006A1303" w:rsidRDefault="006A5E16" w:rsidP="006A5E16">
      <w:pPr>
        <w:pStyle w:val="Tekstpodstawowy"/>
        <w:numPr>
          <w:ilvl w:val="0"/>
          <w:numId w:val="17"/>
        </w:numPr>
        <w:spacing w:line="360" w:lineRule="auto"/>
      </w:pPr>
      <w:r w:rsidRPr="006A1303">
        <w:t>opłata licencji programów komputerowych – 24.000 zł.</w:t>
      </w:r>
    </w:p>
    <w:p w:rsidR="006A5E16" w:rsidRPr="006A1303" w:rsidRDefault="006A5E16" w:rsidP="006A5E16">
      <w:pPr>
        <w:pStyle w:val="Tekstpodstawowy"/>
        <w:spacing w:line="360" w:lineRule="auto"/>
        <w:ind w:left="435"/>
      </w:pPr>
      <w:r w:rsidRPr="006A1303">
        <w:t>-     odpis na zakładowy fundusz świadczeń socjalnych -17.165 zł</w:t>
      </w:r>
    </w:p>
    <w:p w:rsidR="00B9332B" w:rsidRDefault="006A5E16" w:rsidP="006A5E16">
      <w:pPr>
        <w:pStyle w:val="Tekstpodstawowy"/>
      </w:pPr>
      <w:r w:rsidRPr="006A1303">
        <w:t xml:space="preserve">        -    zaplanowano niezbędne wydatki  majątkowe na k</w:t>
      </w:r>
      <w:r w:rsidR="008F7E70">
        <w:t xml:space="preserve">wotę   20.000   zł -  </w:t>
      </w:r>
      <w:r w:rsidRPr="006A1303">
        <w:t xml:space="preserve"> zakup </w:t>
      </w:r>
      <w:r w:rsidR="00B9332B">
        <w:t xml:space="preserve"> </w:t>
      </w:r>
    </w:p>
    <w:p w:rsidR="006A5E16" w:rsidRPr="006A1303" w:rsidRDefault="00B9332B" w:rsidP="006A5E16">
      <w:pPr>
        <w:pStyle w:val="Tekstpodstawowy"/>
      </w:pPr>
      <w:r>
        <w:t xml:space="preserve">             </w:t>
      </w:r>
      <w:r w:rsidR="006A5E16" w:rsidRPr="006A1303">
        <w:t xml:space="preserve">serwera, zestawu komputerowego i drukarki </w:t>
      </w:r>
    </w:p>
    <w:p w:rsidR="006A5E16" w:rsidRDefault="006A5E16" w:rsidP="006A5E16">
      <w:pPr>
        <w:pStyle w:val="Tekstpodstawowy"/>
      </w:pPr>
    </w:p>
    <w:p w:rsidR="00EE0877" w:rsidRPr="006A1303" w:rsidRDefault="00EE0877" w:rsidP="006A5E16">
      <w:pPr>
        <w:pStyle w:val="Tekstpodstawowy"/>
      </w:pPr>
    </w:p>
    <w:p w:rsidR="006A5E16" w:rsidRPr="006A1303" w:rsidRDefault="006A5E16" w:rsidP="006A5E16">
      <w:pPr>
        <w:pStyle w:val="Tekstpodstawowy"/>
      </w:pPr>
      <w:r w:rsidRPr="006A1303">
        <w:t>4. W pozostałej działalności ujęto kwotę 171.000 zł z przeznaczeniem na:</w:t>
      </w:r>
    </w:p>
    <w:p w:rsidR="00D22D8E" w:rsidRDefault="006A5E16" w:rsidP="006A5E16">
      <w:pPr>
        <w:pStyle w:val="Tekstpodstawowy"/>
        <w:ind w:firstLine="360"/>
      </w:pPr>
      <w:r w:rsidRPr="006A1303">
        <w:t xml:space="preserve"> -  wydatki na współpracę przygraniczną </w:t>
      </w:r>
      <w:r w:rsidR="00D22D8E">
        <w:t xml:space="preserve">– Organizacja II Międzynarodowego Forum     </w:t>
      </w:r>
    </w:p>
    <w:p w:rsidR="006A5E16" w:rsidRPr="006A1303" w:rsidRDefault="00D22D8E" w:rsidP="006A5E16">
      <w:pPr>
        <w:pStyle w:val="Tekstpodstawowy"/>
        <w:ind w:firstLine="360"/>
      </w:pPr>
      <w:r>
        <w:t xml:space="preserve">    Przedsiębiorczości </w:t>
      </w:r>
      <w:r w:rsidR="006A5E16" w:rsidRPr="006A1303">
        <w:t>– 22.000</w:t>
      </w:r>
    </w:p>
    <w:p w:rsidR="006A5E16" w:rsidRPr="006A1303" w:rsidRDefault="006A5E16" w:rsidP="006A5E16">
      <w:pPr>
        <w:pStyle w:val="Tekstpodstawowy"/>
        <w:ind w:left="435"/>
      </w:pPr>
      <w:r w:rsidRPr="006A1303">
        <w:t>- składki na rzecz związków i stowarzyszeń do których gmina należy -149.000 zł</w:t>
      </w:r>
    </w:p>
    <w:p w:rsidR="006A5E16" w:rsidRPr="006A1303" w:rsidRDefault="006A5E16" w:rsidP="00D22D8E">
      <w:pPr>
        <w:pStyle w:val="Tekstpodstawowy"/>
      </w:pPr>
    </w:p>
    <w:p w:rsidR="006A5E16" w:rsidRPr="006A1303" w:rsidRDefault="006A5E16" w:rsidP="006A5E16">
      <w:pPr>
        <w:pStyle w:val="Tekstpodstawowy"/>
      </w:pPr>
      <w:r w:rsidRPr="006A1303">
        <w:t>5. Wydatki reprezentacyjne i promujące gminę – 28.000 zł</w:t>
      </w:r>
    </w:p>
    <w:p w:rsidR="006A5E16" w:rsidRPr="006A1303" w:rsidRDefault="006A5E16" w:rsidP="006A5E16">
      <w:pPr>
        <w:pStyle w:val="Tekstpodstawowy"/>
        <w:ind w:left="720"/>
      </w:pPr>
      <w:r w:rsidRPr="006A1303">
        <w:t>-wydanie kwartalne gazetki „Wieści Gminne”-13.000 zł</w:t>
      </w:r>
    </w:p>
    <w:p w:rsidR="006A5E16" w:rsidRPr="006A1303" w:rsidRDefault="006A5E16" w:rsidP="006A5E16">
      <w:pPr>
        <w:pStyle w:val="Tekstpodstawowy"/>
        <w:ind w:left="720"/>
      </w:pPr>
      <w:r w:rsidRPr="006A1303">
        <w:t>-wydatki związane z promocją gminy -8.000zł</w:t>
      </w:r>
    </w:p>
    <w:p w:rsidR="006A5E16" w:rsidRPr="006A1303" w:rsidRDefault="006A5E16" w:rsidP="006A5E16">
      <w:pPr>
        <w:pStyle w:val="Tekstpodstawowy"/>
        <w:ind w:left="720"/>
      </w:pPr>
      <w:r w:rsidRPr="006A1303">
        <w:t xml:space="preserve">-opłaty i składki -7.000 zł </w:t>
      </w:r>
    </w:p>
    <w:p w:rsidR="006A5E16" w:rsidRPr="006A1303" w:rsidRDefault="006A5E16" w:rsidP="006A5E16">
      <w:pPr>
        <w:pStyle w:val="Tekstpodstawowy"/>
        <w:ind w:left="720"/>
      </w:pPr>
    </w:p>
    <w:p w:rsidR="006A5E16" w:rsidRPr="006A1303" w:rsidRDefault="006A5E16" w:rsidP="006A5E16">
      <w:pPr>
        <w:pStyle w:val="Tekstpodstawowy"/>
        <w:ind w:left="720"/>
      </w:pPr>
      <w:r w:rsidRPr="006A1303">
        <w:t>URZĘDY NACZELNYCH ORGANÓW KONTROLI I OCHRONY PRAWA, SĄDOWNICTWA</w:t>
      </w:r>
    </w:p>
    <w:p w:rsidR="006A5E16" w:rsidRPr="006A1303" w:rsidRDefault="006A5E16" w:rsidP="006A5E16">
      <w:pPr>
        <w:pStyle w:val="Tekstpodstawowy"/>
        <w:ind w:left="720"/>
      </w:pPr>
      <w:r w:rsidRPr="006A1303">
        <w:t xml:space="preserve">  </w:t>
      </w:r>
    </w:p>
    <w:p w:rsidR="00B9332B" w:rsidRDefault="006A5E16" w:rsidP="008636D6">
      <w:pPr>
        <w:pStyle w:val="Tekstpodstawowy"/>
        <w:ind w:left="720"/>
      </w:pPr>
      <w:r w:rsidRPr="006A1303">
        <w:t xml:space="preserve">-wynagrodzenie za prowadzenie rejestrów wyborców wraz z pochodnymi -1.100 zł/zadanie zlecone/ </w:t>
      </w:r>
    </w:p>
    <w:p w:rsidR="006A5E16" w:rsidRPr="006A1303" w:rsidRDefault="006A5E16" w:rsidP="00B9332B">
      <w:pPr>
        <w:pStyle w:val="Tekstpodstawowy"/>
        <w:ind w:left="720"/>
      </w:pPr>
      <w:r w:rsidRPr="006A1303">
        <w:t xml:space="preserve">        </w:t>
      </w:r>
    </w:p>
    <w:p w:rsidR="006A5E16" w:rsidRPr="006A1303" w:rsidRDefault="006A5E16" w:rsidP="006A5E16">
      <w:pPr>
        <w:pStyle w:val="Tekstpodstawowy"/>
        <w:ind w:left="720"/>
        <w:rPr>
          <w:bCs/>
        </w:rPr>
      </w:pPr>
      <w:r w:rsidRPr="006A1303">
        <w:t xml:space="preserve">                                 </w:t>
      </w:r>
      <w:r w:rsidRPr="006A1303">
        <w:rPr>
          <w:bCs/>
        </w:rPr>
        <w:t>OBRONA NARODOWA</w:t>
      </w:r>
    </w:p>
    <w:p w:rsidR="006A5E16" w:rsidRPr="006A1303" w:rsidRDefault="006A5E16" w:rsidP="00D41EE1">
      <w:pPr>
        <w:pStyle w:val="Tekstpodstawowy"/>
        <w:rPr>
          <w:bCs/>
        </w:rPr>
      </w:pPr>
    </w:p>
    <w:p w:rsidR="006A5E16" w:rsidRPr="006A1303" w:rsidRDefault="006A5E16" w:rsidP="006A5E16">
      <w:pPr>
        <w:pStyle w:val="Tekstpodstawowy"/>
      </w:pPr>
      <w:r w:rsidRPr="006A1303">
        <w:t>Ujęto kwotę 6.300 zł. Zaplanowano wydatki związane z poborem oraz szkoleniami z zakresu obrony cywilnej, jak również wyposażenie magazynu OC.</w:t>
      </w:r>
    </w:p>
    <w:p w:rsidR="006A5E16" w:rsidRPr="006A1303" w:rsidRDefault="006A5E16" w:rsidP="006A5E16">
      <w:pPr>
        <w:pStyle w:val="Tekstpodstawowy"/>
      </w:pPr>
    </w:p>
    <w:p w:rsidR="006A5E16" w:rsidRPr="006A1303" w:rsidRDefault="006A5E16" w:rsidP="006A5E16">
      <w:pPr>
        <w:pStyle w:val="Tekstpodstawowy"/>
      </w:pPr>
    </w:p>
    <w:p w:rsidR="006A5E16" w:rsidRPr="006A5E16" w:rsidRDefault="006A5E16" w:rsidP="006A5E16">
      <w:pPr>
        <w:pStyle w:val="Tekstpodstawowy"/>
        <w:jc w:val="center"/>
        <w:rPr>
          <w:b/>
          <w:bCs/>
        </w:rPr>
      </w:pPr>
      <w:r w:rsidRPr="006A1303">
        <w:rPr>
          <w:bCs/>
        </w:rPr>
        <w:t>BEZPIECZEŃSTWO  PUBLICZNE  I  OCHRONA  PRZECIWPOŻAROWA</w:t>
      </w:r>
    </w:p>
    <w:p w:rsidR="006A5E16" w:rsidRPr="006A5E16" w:rsidRDefault="006A5E16" w:rsidP="006A5E16">
      <w:pPr>
        <w:pStyle w:val="Tekstpodstawowy"/>
      </w:pPr>
    </w:p>
    <w:p w:rsidR="006A5E16" w:rsidRPr="006A5E16" w:rsidRDefault="006A5E16" w:rsidP="006A5E16">
      <w:pPr>
        <w:pStyle w:val="Tekstpodstawowy"/>
      </w:pPr>
      <w:r w:rsidRPr="006A5E16">
        <w:t>W dziale tym przeznaczono kwotę 122.700 zł –  m.in. na realizacje następujących zadań :</w:t>
      </w:r>
    </w:p>
    <w:p w:rsidR="006A5E16" w:rsidRPr="006A5E16" w:rsidRDefault="006A5E16" w:rsidP="006A5E16">
      <w:pPr>
        <w:pStyle w:val="Tekstpodstawowy"/>
      </w:pPr>
    </w:p>
    <w:p w:rsidR="006A5E16" w:rsidRPr="006A5E16" w:rsidRDefault="006A5E16" w:rsidP="006A5E16">
      <w:pPr>
        <w:pStyle w:val="Tekstpodstawowy"/>
      </w:pPr>
      <w:r w:rsidRPr="006A5E16">
        <w:t xml:space="preserve">   </w:t>
      </w:r>
      <w:r w:rsidRPr="00D22D8E">
        <w:rPr>
          <w:b/>
        </w:rPr>
        <w:t>Komenda wojewódzkiej Policji</w:t>
      </w:r>
      <w:r w:rsidRPr="006A5E16">
        <w:t xml:space="preserve">  -6.000 zł</w:t>
      </w:r>
    </w:p>
    <w:p w:rsidR="006A5E16" w:rsidRPr="006A5E16" w:rsidRDefault="006A5E16" w:rsidP="006A5E16">
      <w:pPr>
        <w:pStyle w:val="Tekstpodstawowy"/>
      </w:pPr>
    </w:p>
    <w:p w:rsidR="006A5E16" w:rsidRPr="006A5E16" w:rsidRDefault="006A5E16" w:rsidP="006A5E16">
      <w:pPr>
        <w:pStyle w:val="Tekstpodstawowy"/>
      </w:pPr>
      <w:r w:rsidRPr="006A5E16">
        <w:t xml:space="preserve">   </w:t>
      </w:r>
      <w:r w:rsidRPr="00D22D8E">
        <w:rPr>
          <w:b/>
        </w:rPr>
        <w:t>Ochotnicze Straże Pożarne</w:t>
      </w:r>
      <w:r w:rsidRPr="006A5E16">
        <w:t xml:space="preserve"> -116.700 zł</w:t>
      </w:r>
    </w:p>
    <w:p w:rsidR="006A5E16" w:rsidRPr="006A5E16" w:rsidRDefault="006A5E16" w:rsidP="006A5E16">
      <w:pPr>
        <w:pStyle w:val="Tekstpodstawowy"/>
      </w:pPr>
      <w:r w:rsidRPr="006A5E16">
        <w:t>-   wynagrodzenie bezosobowe  kierowców wraz z pochodnymi – 46.700 zł</w:t>
      </w:r>
    </w:p>
    <w:p w:rsidR="006A5E16" w:rsidRPr="006A5E16" w:rsidRDefault="006A5E16" w:rsidP="006A5E16">
      <w:pPr>
        <w:pStyle w:val="Tekstpodstawowy"/>
      </w:pPr>
      <w:r w:rsidRPr="006A5E16">
        <w:t>-   zakup materiałów i wyposażenia /paliwo. części do samochodów</w:t>
      </w:r>
      <w:r w:rsidR="005949B2" w:rsidRPr="006A5E16">
        <w:fldChar w:fldCharType="begin"/>
      </w:r>
      <w:r w:rsidRPr="006A5E16">
        <w:instrText xml:space="preserve"> LISTNUM </w:instrText>
      </w:r>
      <w:r w:rsidR="005949B2" w:rsidRPr="006A5E16">
        <w:fldChar w:fldCharType="end"/>
      </w:r>
      <w:r w:rsidRPr="006A5E16">
        <w:t>strażackich – 15.400 zł</w:t>
      </w:r>
    </w:p>
    <w:p w:rsidR="006A5E16" w:rsidRPr="006A5E16" w:rsidRDefault="006A5E16" w:rsidP="006A5E16">
      <w:pPr>
        <w:pStyle w:val="Tekstpodstawowy"/>
      </w:pPr>
      <w:r w:rsidRPr="006A5E16">
        <w:t xml:space="preserve">    /w tym środki rad sołeckich -1.400zł /</w:t>
      </w:r>
    </w:p>
    <w:p w:rsidR="006A5E16" w:rsidRPr="006A5E16" w:rsidRDefault="006A5E16" w:rsidP="006A5E16">
      <w:pPr>
        <w:pStyle w:val="Tekstpodstawowy"/>
        <w:numPr>
          <w:ilvl w:val="0"/>
          <w:numId w:val="16"/>
        </w:numPr>
      </w:pPr>
      <w:r w:rsidRPr="006A5E16">
        <w:t>akcje gaśnicze  - 11.500 zł.</w:t>
      </w:r>
    </w:p>
    <w:p w:rsidR="006A5E16" w:rsidRPr="006A5E16" w:rsidRDefault="006A5E16" w:rsidP="006A5E16">
      <w:pPr>
        <w:pStyle w:val="Tekstpodstawowy"/>
        <w:numPr>
          <w:ilvl w:val="0"/>
          <w:numId w:val="16"/>
        </w:numPr>
      </w:pPr>
      <w:r w:rsidRPr="006A5E16">
        <w:t>zakup energii i wody -5.000 zł</w:t>
      </w:r>
    </w:p>
    <w:p w:rsidR="006A5E16" w:rsidRPr="006A5E16" w:rsidRDefault="006A5E16" w:rsidP="006A5E16">
      <w:pPr>
        <w:pStyle w:val="Tekstpodstawowy"/>
        <w:numPr>
          <w:ilvl w:val="0"/>
          <w:numId w:val="16"/>
        </w:numPr>
      </w:pPr>
      <w:r w:rsidRPr="006A5E16">
        <w:t>zakup usług remontowych /naprawa pojazdów, remiza Staw/ - 19.000zł</w:t>
      </w:r>
    </w:p>
    <w:p w:rsidR="006A5E16" w:rsidRPr="006A5E16" w:rsidRDefault="006A5E16" w:rsidP="006A5E16">
      <w:pPr>
        <w:pStyle w:val="Tekstpodstawowy"/>
        <w:numPr>
          <w:ilvl w:val="0"/>
          <w:numId w:val="16"/>
        </w:numPr>
      </w:pPr>
      <w:r w:rsidRPr="006A5E16">
        <w:t>zakup usług zdrowotnych -3.500 zł</w:t>
      </w:r>
    </w:p>
    <w:p w:rsidR="006A5E16" w:rsidRPr="006A5E16" w:rsidRDefault="006A5E16" w:rsidP="006A5E16">
      <w:pPr>
        <w:pStyle w:val="Tekstpodstawowy"/>
        <w:numPr>
          <w:ilvl w:val="0"/>
          <w:numId w:val="16"/>
        </w:numPr>
      </w:pPr>
      <w:r w:rsidRPr="006A5E16">
        <w:t>zakup pozostałych/badania techniczne pojazdów, regeneracja gaśnic ,usługi transportowe– 7.000 zł</w:t>
      </w:r>
    </w:p>
    <w:p w:rsidR="006A5E16" w:rsidRPr="006A5E16" w:rsidRDefault="006A5E16" w:rsidP="006A5E16">
      <w:pPr>
        <w:pStyle w:val="Tekstpodstawowy"/>
        <w:numPr>
          <w:ilvl w:val="0"/>
          <w:numId w:val="16"/>
        </w:numPr>
      </w:pPr>
      <w:r w:rsidRPr="006A5E16">
        <w:t>opłaty i składki  -8.600 zł.</w:t>
      </w:r>
    </w:p>
    <w:p w:rsidR="006A5E16" w:rsidRPr="006A5E16" w:rsidRDefault="006A5E16" w:rsidP="006A5E16">
      <w:pPr>
        <w:pStyle w:val="Tekstpodstawowy"/>
      </w:pPr>
    </w:p>
    <w:p w:rsidR="006A5E16" w:rsidRPr="006A5E16" w:rsidRDefault="006A5E16" w:rsidP="006A5E16">
      <w:pPr>
        <w:pStyle w:val="Tekstpodstawowy"/>
      </w:pPr>
    </w:p>
    <w:p w:rsidR="006A5E16" w:rsidRPr="00D22D8E" w:rsidRDefault="006A5E16" w:rsidP="006A5E16">
      <w:pPr>
        <w:pStyle w:val="Tekstpodstawowy"/>
        <w:jc w:val="center"/>
        <w:rPr>
          <w:bCs/>
        </w:rPr>
      </w:pPr>
      <w:r w:rsidRPr="00D22D8E">
        <w:rPr>
          <w:bCs/>
        </w:rPr>
        <w:t>DOCHODY OD OSÓB PRAWNYCH, OD OSÓB FIZYCZNYCH I OD INNYCH JEDNOSTEK NIE POSIADAJĄCYCH OSOBOWOŚCI PRAWNEJ ORAZ WYDATKI ZWIĄZANE Z ICH POBOREM</w:t>
      </w:r>
    </w:p>
    <w:p w:rsidR="006A5E16" w:rsidRPr="006A5E16" w:rsidRDefault="006A5E16" w:rsidP="006A5E16">
      <w:pPr>
        <w:pStyle w:val="Tekstpodstawowy"/>
        <w:jc w:val="center"/>
        <w:rPr>
          <w:b/>
          <w:bCs/>
        </w:rPr>
      </w:pPr>
    </w:p>
    <w:p w:rsidR="006A5E16" w:rsidRPr="006A5E16" w:rsidRDefault="006A5E16" w:rsidP="006A5E16">
      <w:pPr>
        <w:pStyle w:val="Tekstpodstawowy"/>
      </w:pPr>
      <w:r w:rsidRPr="006A5E16">
        <w:t>Ujęto kwotę 17.000 zł na wydatki związane z poborem i egzekucją należności budżetowych.</w:t>
      </w:r>
    </w:p>
    <w:p w:rsidR="006A5E16" w:rsidRPr="006A5E16" w:rsidRDefault="006A5E16" w:rsidP="006A5E16">
      <w:pPr>
        <w:pStyle w:val="Tekstpodstawowy"/>
      </w:pPr>
      <w:r w:rsidRPr="006A5E16">
        <w:t>m.in. na realizacje następujących opłat:</w:t>
      </w:r>
    </w:p>
    <w:p w:rsidR="006A5E16" w:rsidRPr="006A5E16" w:rsidRDefault="006A5E16" w:rsidP="006A5E16">
      <w:pPr>
        <w:pStyle w:val="Tekstpodstawowy"/>
      </w:pPr>
    </w:p>
    <w:p w:rsidR="006A5E16" w:rsidRPr="006A5E16" w:rsidRDefault="006A5E16" w:rsidP="006A5E16">
      <w:pPr>
        <w:pStyle w:val="Tekstpodstawowy"/>
        <w:numPr>
          <w:ilvl w:val="0"/>
          <w:numId w:val="16"/>
        </w:numPr>
      </w:pPr>
      <w:r w:rsidRPr="006A5E16">
        <w:lastRenderedPageBreak/>
        <w:t>koszty postępowania administracyjnego sądowego i prokuratorskiego-5.000zł</w:t>
      </w:r>
    </w:p>
    <w:p w:rsidR="006A5E16" w:rsidRPr="006A5E16" w:rsidRDefault="006A5E16" w:rsidP="006A5E16">
      <w:pPr>
        <w:pStyle w:val="Tekstpodstawowy"/>
        <w:numPr>
          <w:ilvl w:val="0"/>
          <w:numId w:val="16"/>
        </w:numPr>
      </w:pPr>
      <w:r w:rsidRPr="006A5E16">
        <w:t>prowizje sołtysów za inkaso podatków i opłaty targowej 12.000zł</w:t>
      </w:r>
    </w:p>
    <w:p w:rsidR="006A5E16" w:rsidRPr="006A5E16" w:rsidRDefault="006A5E16" w:rsidP="006A5E16">
      <w:pPr>
        <w:pStyle w:val="Tekstpodstawowy"/>
      </w:pPr>
    </w:p>
    <w:p w:rsidR="006A5E16" w:rsidRPr="006A5E16" w:rsidRDefault="006A5E16" w:rsidP="006A5E16">
      <w:pPr>
        <w:pStyle w:val="Tekstpodstawowy"/>
      </w:pPr>
    </w:p>
    <w:p w:rsidR="006A5E16" w:rsidRPr="00D22D8E" w:rsidRDefault="006A5E16" w:rsidP="006A5E16">
      <w:pPr>
        <w:pStyle w:val="Tekstpodstawowy"/>
        <w:jc w:val="center"/>
        <w:rPr>
          <w:bCs/>
        </w:rPr>
      </w:pPr>
      <w:r w:rsidRPr="00D22D8E">
        <w:rPr>
          <w:bCs/>
        </w:rPr>
        <w:t>OBSŁUGA  DŁUGU  PUBLICZNEGO</w:t>
      </w:r>
    </w:p>
    <w:p w:rsidR="006A5E16" w:rsidRPr="006A5E16" w:rsidRDefault="006A5E16" w:rsidP="006A5E16">
      <w:pPr>
        <w:pStyle w:val="Tekstpodstawowy"/>
      </w:pPr>
    </w:p>
    <w:p w:rsidR="006A5E16" w:rsidRPr="006A5E16" w:rsidRDefault="006A5E16" w:rsidP="006A5E16">
      <w:pPr>
        <w:pStyle w:val="Tekstpodstawowy"/>
      </w:pPr>
      <w:r w:rsidRPr="006A5E16">
        <w:t>Ujęte środki w kwocie 200.000 zł dotyczą spłaty należnych odsetek od  zaciągniętych kredytów i pożyczek zgodnie z zawartymi umowami.</w:t>
      </w:r>
    </w:p>
    <w:p w:rsidR="006A5E16" w:rsidRPr="006A5E16" w:rsidRDefault="006A5E16" w:rsidP="006A5E16">
      <w:pPr>
        <w:pStyle w:val="Tekstpodstawowy"/>
      </w:pPr>
    </w:p>
    <w:p w:rsidR="006A5E16" w:rsidRPr="00D22D8E" w:rsidRDefault="006A5E16" w:rsidP="006A5E16">
      <w:pPr>
        <w:pStyle w:val="Tekstpodstawowy"/>
        <w:jc w:val="center"/>
      </w:pPr>
      <w:r w:rsidRPr="00D22D8E">
        <w:t>OCHRONA  ZDROWIA</w:t>
      </w:r>
    </w:p>
    <w:p w:rsidR="006A5E16" w:rsidRPr="006A5E16" w:rsidRDefault="006A5E16" w:rsidP="006A5E16">
      <w:pPr>
        <w:pStyle w:val="Tekstpodstawowy"/>
      </w:pPr>
    </w:p>
    <w:p w:rsidR="006A5E16" w:rsidRPr="006A5E16" w:rsidRDefault="006A5E16" w:rsidP="006A5E16">
      <w:pPr>
        <w:pStyle w:val="Tekstpodstawowy"/>
      </w:pPr>
      <w:r w:rsidRPr="006A5E16">
        <w:t>W dziale tym ujęto wydatki na realizację zadań określonych gminnym programem profilaktyki i rozwiązywania problemów alkoholowych w kwocie 54.000 zł i zwalczania narkomanii 11.000 zł oraz 137.639 zł na utrzymanie ośrodków zdrowia .</w:t>
      </w:r>
    </w:p>
    <w:p w:rsidR="006A5E16" w:rsidRPr="00D22D8E" w:rsidRDefault="006A5E16" w:rsidP="006A5E16">
      <w:pPr>
        <w:pStyle w:val="Tekstpodstawowy"/>
        <w:rPr>
          <w:b/>
        </w:rPr>
      </w:pPr>
      <w:r w:rsidRPr="00D22D8E">
        <w:rPr>
          <w:b/>
        </w:rPr>
        <w:t xml:space="preserve">                    Lecznictwo ambulatoryjne</w:t>
      </w:r>
    </w:p>
    <w:p w:rsidR="006A5E16" w:rsidRPr="006A5E16" w:rsidRDefault="006A5E16" w:rsidP="006A5E16">
      <w:pPr>
        <w:pStyle w:val="Tekstpodstawowy"/>
      </w:pPr>
      <w:r w:rsidRPr="006A5E16">
        <w:t xml:space="preserve">  - wydatki osobowe nie zaliczane do wynagrodzenia -200 zł</w:t>
      </w:r>
    </w:p>
    <w:p w:rsidR="006A5E16" w:rsidRPr="006A5E16" w:rsidRDefault="006A5E16" w:rsidP="006A5E16">
      <w:pPr>
        <w:pStyle w:val="Tekstpodstawowy"/>
      </w:pPr>
      <w:r w:rsidRPr="006A5E16">
        <w:t xml:space="preserve">  - wynagrodzenie osobowe wraz z pochodnymi /2 palaczy/-23,330 zł</w:t>
      </w:r>
    </w:p>
    <w:p w:rsidR="006A5E16" w:rsidRPr="006A5E16" w:rsidRDefault="006A5E16" w:rsidP="006A5E16">
      <w:pPr>
        <w:pStyle w:val="Tekstpodstawowy"/>
      </w:pPr>
      <w:r w:rsidRPr="006A5E16">
        <w:t xml:space="preserve">  - zakup materiałów i wyposażenia/opał/ -20.000zł</w:t>
      </w:r>
    </w:p>
    <w:p w:rsidR="006A5E16" w:rsidRPr="006A5E16" w:rsidRDefault="006A5E16" w:rsidP="006A5E16">
      <w:pPr>
        <w:pStyle w:val="Tekstpodstawowy"/>
      </w:pPr>
      <w:r w:rsidRPr="006A5E16">
        <w:t xml:space="preserve">  - zakup energii -5.000 zł</w:t>
      </w:r>
    </w:p>
    <w:p w:rsidR="006A5E16" w:rsidRPr="006A5E16" w:rsidRDefault="006A5E16" w:rsidP="006A5E16">
      <w:pPr>
        <w:pStyle w:val="Tekstpodstawowy"/>
      </w:pPr>
      <w:r w:rsidRPr="006A5E16">
        <w:t xml:space="preserve">  - zakup usług remontowych/ośrodek zdrowia Baczyna /- 10.000 zł</w:t>
      </w:r>
    </w:p>
    <w:p w:rsidR="006A5E16" w:rsidRPr="006A5E16" w:rsidRDefault="006A5E16" w:rsidP="006A5E16">
      <w:pPr>
        <w:pStyle w:val="Tekstpodstawowy"/>
      </w:pPr>
      <w:r w:rsidRPr="006A5E16">
        <w:t xml:space="preserve">  - zakup pozostałych usług/konserwacja kotła c.o, awarie kanalizacji/-2.500zł</w:t>
      </w:r>
    </w:p>
    <w:p w:rsidR="006A5E16" w:rsidRPr="006A5E16" w:rsidRDefault="006A5E16" w:rsidP="006A5E16">
      <w:pPr>
        <w:pStyle w:val="Tekstpodstawowy"/>
      </w:pPr>
      <w:r w:rsidRPr="006A5E16">
        <w:t xml:space="preserve">  - odpis na zakładowy fundusz świadczeń socjalnych -1.609 zł</w:t>
      </w:r>
    </w:p>
    <w:p w:rsidR="006A5E16" w:rsidRPr="006A5E16" w:rsidRDefault="006A5E16" w:rsidP="006A5E16">
      <w:pPr>
        <w:pStyle w:val="Tekstpodstawowy"/>
      </w:pPr>
      <w:r w:rsidRPr="006A5E16">
        <w:t xml:space="preserve">  - wydatki inwestycyjne /projekt rozbudowy ośrodka w Ściechowie/-75.000 zł</w:t>
      </w:r>
    </w:p>
    <w:p w:rsidR="006A5E16" w:rsidRPr="006A5E16" w:rsidRDefault="006A5E16" w:rsidP="006A5E16">
      <w:pPr>
        <w:pStyle w:val="Tekstpodstawowy"/>
      </w:pPr>
    </w:p>
    <w:p w:rsidR="006A5E16" w:rsidRPr="00D22D8E" w:rsidRDefault="006A5E16" w:rsidP="006A5E16">
      <w:pPr>
        <w:pStyle w:val="Tekstpodstawowy"/>
        <w:rPr>
          <w:b/>
        </w:rPr>
      </w:pPr>
      <w:r w:rsidRPr="00D22D8E">
        <w:rPr>
          <w:b/>
        </w:rPr>
        <w:t xml:space="preserve">                  Zwalczanie narkomanii</w:t>
      </w:r>
    </w:p>
    <w:p w:rsidR="006A5E16" w:rsidRPr="006A5E16" w:rsidRDefault="006A5E16" w:rsidP="006A5E16">
      <w:pPr>
        <w:pStyle w:val="Tekstpodstawowy"/>
      </w:pPr>
      <w:r w:rsidRPr="006A5E16">
        <w:t>- wynagrodzenie osobowe  wraz z pochodnymi – 8.195 zł</w:t>
      </w:r>
    </w:p>
    <w:p w:rsidR="006A5E16" w:rsidRPr="006A5E16" w:rsidRDefault="006A5E16" w:rsidP="006A5E16">
      <w:pPr>
        <w:pStyle w:val="Tekstpodstawowy"/>
      </w:pPr>
      <w:r w:rsidRPr="006A5E16">
        <w:t>-zakup materiałów i wyposażenia /materiały biurowe/-1.000 zł</w:t>
      </w:r>
    </w:p>
    <w:p w:rsidR="006A5E16" w:rsidRPr="006A5E16" w:rsidRDefault="006A5E16" w:rsidP="006A5E16">
      <w:pPr>
        <w:pStyle w:val="Tekstpodstawowy"/>
      </w:pPr>
      <w:r w:rsidRPr="006A5E16">
        <w:t>-zakup pozostały usług/szkolenia/-450 zł</w:t>
      </w:r>
    </w:p>
    <w:p w:rsidR="006A5E16" w:rsidRPr="006A5E16" w:rsidRDefault="006A5E16" w:rsidP="006A5E16">
      <w:pPr>
        <w:pStyle w:val="Tekstpodstawowy"/>
      </w:pPr>
      <w:r w:rsidRPr="006A5E16">
        <w:t>-odpis zna zakładowy f.ś.s. -805 zł</w:t>
      </w:r>
    </w:p>
    <w:p w:rsidR="006A5E16" w:rsidRPr="006A5E16" w:rsidRDefault="006A5E16" w:rsidP="006A5E16">
      <w:pPr>
        <w:pStyle w:val="Tekstpodstawowy"/>
      </w:pPr>
      <w:r w:rsidRPr="006A5E16">
        <w:t>-zakup usług zdrowotnych -50 zł</w:t>
      </w:r>
    </w:p>
    <w:p w:rsidR="00B9332B" w:rsidRPr="006A5E16" w:rsidRDefault="006A5E16" w:rsidP="006A5E16">
      <w:pPr>
        <w:pStyle w:val="Tekstpodstawowy"/>
      </w:pPr>
      <w:r w:rsidRPr="006A5E16">
        <w:t>-wydatki inwestycyjne zakup drukarki -500 zł</w:t>
      </w:r>
    </w:p>
    <w:p w:rsidR="006A5E16" w:rsidRPr="006A5E16" w:rsidRDefault="006A5E16" w:rsidP="006A5E16">
      <w:pPr>
        <w:pStyle w:val="Tekstpodstawowy"/>
      </w:pPr>
      <w:r w:rsidRPr="006A5E16">
        <w:t xml:space="preserve"> </w:t>
      </w:r>
    </w:p>
    <w:p w:rsidR="006A5E16" w:rsidRPr="00D22D8E" w:rsidRDefault="006A5E16" w:rsidP="006A5E16">
      <w:pPr>
        <w:pStyle w:val="Tekstpodstawowy"/>
        <w:rPr>
          <w:b/>
        </w:rPr>
      </w:pPr>
      <w:r w:rsidRPr="006A5E16">
        <w:t xml:space="preserve">                </w:t>
      </w:r>
      <w:r w:rsidRPr="00D22D8E">
        <w:rPr>
          <w:b/>
        </w:rPr>
        <w:t xml:space="preserve">Przeciwdziałanie  alkoholizmowi </w:t>
      </w:r>
    </w:p>
    <w:p w:rsidR="006A5E16" w:rsidRPr="006A5E16" w:rsidRDefault="006A5E16" w:rsidP="006A5E16">
      <w:pPr>
        <w:pStyle w:val="Tekstpodstawowy"/>
      </w:pPr>
    </w:p>
    <w:p w:rsidR="006A5E16" w:rsidRPr="006A5E16" w:rsidRDefault="006A5E16" w:rsidP="006A5E16">
      <w:pPr>
        <w:pStyle w:val="Tekstpodstawowy"/>
      </w:pPr>
      <w:r w:rsidRPr="006A5E16">
        <w:t>-wynagrodzenie bezosobowe -19.000 zł</w:t>
      </w:r>
    </w:p>
    <w:p w:rsidR="006A5E16" w:rsidRPr="006A5E16" w:rsidRDefault="006A5E16" w:rsidP="006A5E16">
      <w:pPr>
        <w:pStyle w:val="Tekstpodstawowy"/>
      </w:pPr>
      <w:r w:rsidRPr="006A5E16">
        <w:t>-zakup materiałów i wyposażenia -4.000 zł</w:t>
      </w:r>
    </w:p>
    <w:p w:rsidR="006A5E16" w:rsidRPr="006A5E16" w:rsidRDefault="006A5E16" w:rsidP="006A5E16">
      <w:pPr>
        <w:pStyle w:val="Tekstpodstawowy"/>
      </w:pPr>
      <w:r w:rsidRPr="006A5E16">
        <w:t>-zakup pozostałych usług /szkolenia ,opinie lekarskie/-  17.000 zł</w:t>
      </w:r>
    </w:p>
    <w:p w:rsidR="006A5E16" w:rsidRPr="006A5E16" w:rsidRDefault="006A5E16" w:rsidP="006A5E16">
      <w:pPr>
        <w:pStyle w:val="Tekstpodstawowy"/>
      </w:pPr>
      <w:r w:rsidRPr="006A5E16">
        <w:t>-zakup usług internetowych -1.200 zł</w:t>
      </w:r>
    </w:p>
    <w:p w:rsidR="006A5E16" w:rsidRPr="006A5E16" w:rsidRDefault="006A5E16" w:rsidP="006A5E16">
      <w:pPr>
        <w:pStyle w:val="Tekstpodstawowy"/>
      </w:pPr>
      <w:r w:rsidRPr="006A5E16">
        <w:t>-zakup usług telekomunikacji telefonii stacjonarnej -3,600 zł</w:t>
      </w:r>
    </w:p>
    <w:p w:rsidR="006A5E16" w:rsidRPr="006A5E16" w:rsidRDefault="006A5E16" w:rsidP="006A5E16">
      <w:pPr>
        <w:pStyle w:val="Tekstpodstawowy"/>
      </w:pPr>
      <w:r w:rsidRPr="006A5E16">
        <w:t>- podróże  służbowe krajowe -5.000 zł</w:t>
      </w:r>
    </w:p>
    <w:p w:rsidR="006A5E16" w:rsidRPr="006A5E16" w:rsidRDefault="006A5E16" w:rsidP="006A5E16">
      <w:pPr>
        <w:pStyle w:val="Tekstpodstawowy"/>
      </w:pPr>
      <w:r w:rsidRPr="006A5E16">
        <w:t>-zakup materiałów papierniczych do sprzętu drukarskiego -3.000zł</w:t>
      </w:r>
    </w:p>
    <w:p w:rsidR="006A5E16" w:rsidRPr="006A5E16" w:rsidRDefault="006A5E16" w:rsidP="006A5E16">
      <w:pPr>
        <w:pStyle w:val="Tekstpodstawowy"/>
      </w:pPr>
      <w:r w:rsidRPr="006A5E16">
        <w:t xml:space="preserve">-zakup akcesoriów komputerowych, w tym programów i licencji -1.200 zł </w:t>
      </w:r>
    </w:p>
    <w:p w:rsidR="006A5E16" w:rsidRPr="006A5E16" w:rsidRDefault="006A5E16" w:rsidP="006A5E16">
      <w:pPr>
        <w:pStyle w:val="Tekstpodstawowy"/>
        <w:rPr>
          <w:b/>
        </w:rPr>
      </w:pPr>
    </w:p>
    <w:p w:rsidR="006A5E16" w:rsidRPr="006A5E16" w:rsidRDefault="006A5E16" w:rsidP="006A5E16">
      <w:pPr>
        <w:pStyle w:val="Tekstpodstawowy"/>
        <w:rPr>
          <w:b/>
        </w:rPr>
      </w:pPr>
      <w:r w:rsidRPr="006A5E16">
        <w:rPr>
          <w:b/>
        </w:rPr>
        <w:t>GOSPODARKA KOMUNALNA I OCHRONA ŚRODOWISKA</w:t>
      </w:r>
    </w:p>
    <w:p w:rsidR="006A5E16" w:rsidRPr="006A5E16" w:rsidRDefault="006A5E16" w:rsidP="006A5E16">
      <w:pPr>
        <w:pStyle w:val="Tekstpodstawowy"/>
      </w:pPr>
    </w:p>
    <w:p w:rsidR="006A5E16" w:rsidRPr="006A5E16" w:rsidRDefault="006A5E16" w:rsidP="006A5E16">
      <w:pPr>
        <w:pStyle w:val="Tekstpodstawowy"/>
      </w:pPr>
      <w:r w:rsidRPr="006A5E16">
        <w:t>W dziale tym ujętą kwotę</w:t>
      </w:r>
      <w:r w:rsidR="00D22D8E">
        <w:t xml:space="preserve"> </w:t>
      </w:r>
      <w:r w:rsidRPr="006A5E16">
        <w:t>1.202.753  zł przeznaczono na :</w:t>
      </w:r>
    </w:p>
    <w:p w:rsidR="006A5E16" w:rsidRPr="006A5E16" w:rsidRDefault="006A5E16" w:rsidP="006A5E16">
      <w:pPr>
        <w:pStyle w:val="Tekstpodstawowy"/>
      </w:pPr>
    </w:p>
    <w:p w:rsidR="006A5E16" w:rsidRPr="006A5E16" w:rsidRDefault="00D22D8E" w:rsidP="006A5E16">
      <w:pPr>
        <w:pStyle w:val="Tekstpodstawowy"/>
      </w:pPr>
      <w:r>
        <w:t xml:space="preserve"> </w:t>
      </w:r>
      <w:r w:rsidR="006A5E16" w:rsidRPr="006A5E16">
        <w:t>Gospodarka ściekowa i ochrona wód -  718.000 zł</w:t>
      </w:r>
    </w:p>
    <w:p w:rsidR="006A5E16" w:rsidRPr="006A5E16" w:rsidRDefault="006A5E16" w:rsidP="006A5E16">
      <w:pPr>
        <w:pStyle w:val="Tekstpodstawowy"/>
      </w:pPr>
    </w:p>
    <w:p w:rsidR="006A5E16" w:rsidRPr="006A5E16" w:rsidRDefault="006A5E16" w:rsidP="006A5E16">
      <w:pPr>
        <w:pStyle w:val="Tekstpodstawowy"/>
      </w:pPr>
      <w:r w:rsidRPr="006A5E16">
        <w:t>- zakup usług remontowych/ awarie sieci kanalizacyjnej /-29.000 zł</w:t>
      </w:r>
    </w:p>
    <w:p w:rsidR="006A5E16" w:rsidRPr="006A5E16" w:rsidRDefault="006A5E16" w:rsidP="006A5E16">
      <w:pPr>
        <w:pStyle w:val="Tekstpodstawowy"/>
        <w:spacing w:line="360" w:lineRule="auto"/>
      </w:pPr>
      <w:r w:rsidRPr="006A5E16">
        <w:lastRenderedPageBreak/>
        <w:t>- oplata za badania oczyszczonych ścieków – 1.000 zł</w:t>
      </w:r>
    </w:p>
    <w:p w:rsidR="006A5E16" w:rsidRPr="006A5E16" w:rsidRDefault="006A5E16" w:rsidP="006A5E16">
      <w:pPr>
        <w:pStyle w:val="Tekstpodstawowy"/>
        <w:spacing w:line="360" w:lineRule="auto"/>
      </w:pPr>
      <w:r w:rsidRPr="006A5E16">
        <w:t>- składki i opłaty- 3.000zł</w:t>
      </w:r>
    </w:p>
    <w:p w:rsidR="006A5E16" w:rsidRPr="006A5E16" w:rsidRDefault="006A5E16" w:rsidP="006A5E16">
      <w:pPr>
        <w:pStyle w:val="Tekstpodstawowy"/>
      </w:pPr>
      <w:r w:rsidRPr="006A5E16">
        <w:t>- wydatki inwestycyjne- /warunki techniczne przepompowni Wysoka ,kanalizacja Tarnów</w:t>
      </w:r>
    </w:p>
    <w:p w:rsidR="006A5E16" w:rsidRPr="006A5E16" w:rsidRDefault="006A5E16" w:rsidP="006A5E16">
      <w:pPr>
        <w:pStyle w:val="Tekstpodstawowy"/>
      </w:pPr>
      <w:r w:rsidRPr="006A5E16">
        <w:t xml:space="preserve">  projekt kanalizacji Tarnów Kolonia/-527.000 zł</w:t>
      </w:r>
    </w:p>
    <w:p w:rsidR="006A5E16" w:rsidRPr="006A5E16" w:rsidRDefault="006A5E16" w:rsidP="006A5E16">
      <w:pPr>
        <w:pStyle w:val="Tekstpodstawowy"/>
      </w:pPr>
      <w:r w:rsidRPr="006A5E16">
        <w:t>-wpłaty gmin powiatów na rzecz innych jednostek samorządu teryt, oraz związków gmin</w:t>
      </w:r>
    </w:p>
    <w:p w:rsidR="006A5E16" w:rsidRDefault="006A5E16" w:rsidP="006A5E16">
      <w:pPr>
        <w:pStyle w:val="Tekstpodstawowy"/>
      </w:pPr>
      <w:r w:rsidRPr="006A5E16">
        <w:t xml:space="preserve">  lub związków powiatów   na dofinansowanie zadań inwestycyjnych/wycena majątku dla potrzeb PWIK ,projekt kanalizacji Marwice-Wysoka, Staw/-158.000 zł</w:t>
      </w:r>
    </w:p>
    <w:p w:rsidR="001A0A9A" w:rsidRDefault="001A0A9A" w:rsidP="006A5E16">
      <w:pPr>
        <w:pStyle w:val="Tekstpodstawowy"/>
      </w:pPr>
    </w:p>
    <w:p w:rsidR="001A0A9A" w:rsidRPr="006A5E16" w:rsidRDefault="001A0A9A" w:rsidP="006A5E16">
      <w:pPr>
        <w:pStyle w:val="Tekstpodstawowy"/>
      </w:pPr>
    </w:p>
    <w:p w:rsidR="006A5E16" w:rsidRPr="006A5E16" w:rsidRDefault="006A5E16" w:rsidP="006A5E16">
      <w:pPr>
        <w:pStyle w:val="Tekstpodstawowy"/>
      </w:pPr>
      <w:r w:rsidRPr="006A5E16">
        <w:t xml:space="preserve"> Utrzymanie zieleni w miastach i gminach  środki rad sołeckich -57.553 zł</w:t>
      </w:r>
    </w:p>
    <w:p w:rsidR="006A5E16" w:rsidRPr="006A5E16" w:rsidRDefault="006A5E16" w:rsidP="006A5E16">
      <w:pPr>
        <w:pStyle w:val="Tekstpodstawowy"/>
      </w:pPr>
    </w:p>
    <w:p w:rsidR="006A5E16" w:rsidRPr="006A5E16" w:rsidRDefault="006A5E16" w:rsidP="006A5E16">
      <w:pPr>
        <w:pStyle w:val="Tekstpodstawowy"/>
      </w:pPr>
      <w:r w:rsidRPr="006A5E16">
        <w:t>-wynagrodzenie bezosobowe -11,630zł/rady sołeckie/</w:t>
      </w:r>
    </w:p>
    <w:p w:rsidR="006A5E16" w:rsidRPr="006A5E16" w:rsidRDefault="006A5E16" w:rsidP="006A5E16">
      <w:pPr>
        <w:pStyle w:val="Tekstpodstawowy"/>
      </w:pPr>
      <w:r w:rsidRPr="006A5E16">
        <w:t>-zakup materiałów i wyposażenia -40.623 zł/rady sołeckie/</w:t>
      </w:r>
    </w:p>
    <w:p w:rsidR="006A5E16" w:rsidRPr="006A5E16" w:rsidRDefault="006A5E16" w:rsidP="006A5E16">
      <w:pPr>
        <w:pStyle w:val="Tekstpodstawowy"/>
      </w:pPr>
      <w:r w:rsidRPr="006A5E16">
        <w:t>-zakup pozostałych usług -5.300 zł/rady sołeckie/</w:t>
      </w:r>
    </w:p>
    <w:p w:rsidR="006A5E16" w:rsidRPr="006A5E16" w:rsidRDefault="006A5E16" w:rsidP="006A5E16">
      <w:pPr>
        <w:pStyle w:val="Tekstpodstawowy"/>
      </w:pPr>
    </w:p>
    <w:p w:rsidR="006A5E16" w:rsidRPr="006A5E16" w:rsidRDefault="006A5E16" w:rsidP="006A5E16">
      <w:pPr>
        <w:pStyle w:val="Tekstpodstawowy"/>
      </w:pPr>
      <w:r w:rsidRPr="006A5E16">
        <w:t xml:space="preserve"> Oświetlenie ulic , placów i dróg</w:t>
      </w:r>
      <w:r w:rsidRPr="006A5E16">
        <w:tab/>
        <w:t xml:space="preserve"> -359.200 zł</w:t>
      </w:r>
    </w:p>
    <w:p w:rsidR="00D22D8E" w:rsidRDefault="006A5E16" w:rsidP="00D22D8E">
      <w:pPr>
        <w:pStyle w:val="Tekstpodstawowy"/>
      </w:pPr>
      <w:r w:rsidRPr="006A5E16">
        <w:t xml:space="preserve">   w tym :zużycie energii elektrycznej przez oświetlenie uliczne - 113.700 zł /w tym rady </w:t>
      </w:r>
      <w:r w:rsidR="00D22D8E">
        <w:t xml:space="preserve">  </w:t>
      </w:r>
    </w:p>
    <w:p w:rsidR="006A5E16" w:rsidRPr="006A5E16" w:rsidRDefault="00D22D8E" w:rsidP="00D22D8E">
      <w:pPr>
        <w:pStyle w:val="Tekstpodstawowy"/>
      </w:pPr>
      <w:r>
        <w:t xml:space="preserve">   </w:t>
      </w:r>
      <w:r w:rsidR="006A5E16" w:rsidRPr="006A5E16">
        <w:t xml:space="preserve">sołeckie-3,700zł/ </w:t>
      </w:r>
    </w:p>
    <w:p w:rsidR="006A5E16" w:rsidRPr="006A5E16" w:rsidRDefault="00D22D8E" w:rsidP="00D22D8E">
      <w:pPr>
        <w:pStyle w:val="Tekstpodstawowy"/>
        <w:tabs>
          <w:tab w:val="num" w:pos="720"/>
        </w:tabs>
        <w:spacing w:line="360" w:lineRule="auto"/>
      </w:pPr>
      <w:r>
        <w:t xml:space="preserve">- </w:t>
      </w:r>
      <w:r w:rsidR="006A5E16" w:rsidRPr="006A5E16">
        <w:t>konserwacja punktów świetlnych  235.000 zł</w:t>
      </w:r>
    </w:p>
    <w:p w:rsidR="006A5E16" w:rsidRPr="006A5E16" w:rsidRDefault="00D22D8E" w:rsidP="00D22D8E">
      <w:pPr>
        <w:pStyle w:val="Tekstpodstawowy"/>
        <w:spacing w:line="360" w:lineRule="auto"/>
      </w:pPr>
      <w:r>
        <w:t xml:space="preserve">- </w:t>
      </w:r>
      <w:r w:rsidR="006A5E16" w:rsidRPr="006A5E16">
        <w:t>założenie dodatkowych opraw oświetleniowych - 10.000 zł</w:t>
      </w:r>
    </w:p>
    <w:p w:rsidR="006A5E16" w:rsidRPr="006A5E16" w:rsidRDefault="00D22D8E" w:rsidP="00D22D8E">
      <w:pPr>
        <w:pStyle w:val="Tekstpodstawowy"/>
        <w:spacing w:line="360" w:lineRule="auto"/>
      </w:pPr>
      <w:r>
        <w:t xml:space="preserve">- </w:t>
      </w:r>
      <w:r w:rsidR="006A5E16" w:rsidRPr="006A5E16">
        <w:t xml:space="preserve">zakup lampy /środki rad sołeckich/  -500zł </w:t>
      </w:r>
    </w:p>
    <w:p w:rsidR="006A5E16" w:rsidRPr="006A5E16" w:rsidRDefault="006A5E16" w:rsidP="008636D6">
      <w:pPr>
        <w:pStyle w:val="Tekstpodstawowy"/>
        <w:spacing w:line="360" w:lineRule="auto"/>
      </w:pPr>
    </w:p>
    <w:p w:rsidR="006A5E16" w:rsidRPr="00D22D8E" w:rsidRDefault="006A5E16" w:rsidP="006A5E16">
      <w:pPr>
        <w:pStyle w:val="Tekstpodstawowy"/>
        <w:rPr>
          <w:b/>
        </w:rPr>
      </w:pPr>
      <w:r w:rsidRPr="006A5E16">
        <w:t xml:space="preserve">           </w:t>
      </w:r>
      <w:r w:rsidRPr="00D22D8E">
        <w:rPr>
          <w:b/>
        </w:rPr>
        <w:t xml:space="preserve">Zakład Usług Komunalnych w Lubiszynie </w:t>
      </w:r>
    </w:p>
    <w:p w:rsidR="006A5E16" w:rsidRPr="006A5E16" w:rsidRDefault="006A5E16" w:rsidP="006A5E16">
      <w:pPr>
        <w:pStyle w:val="Tekstpodstawowy"/>
      </w:pPr>
    </w:p>
    <w:p w:rsidR="006A5E16" w:rsidRPr="006A5E16" w:rsidRDefault="006A5E16" w:rsidP="006A5E16">
      <w:pPr>
        <w:pStyle w:val="Tekstpodstawowy"/>
      </w:pPr>
      <w:r w:rsidRPr="006A5E16">
        <w:t xml:space="preserve">dotacja przedmiotowa  do </w:t>
      </w:r>
      <w:smartTag w:uri="urn:schemas-microsoft-com:office:smarttags" w:element="metricconverter">
        <w:smartTagPr>
          <w:attr w:name="ProductID" w:val="1 m3"/>
        </w:smartTagPr>
        <w:r w:rsidRPr="006A5E16">
          <w:t>1 m</w:t>
        </w:r>
        <w:r w:rsidRPr="006A5E16">
          <w:rPr>
            <w:vertAlign w:val="superscript"/>
          </w:rPr>
          <w:t>3</w:t>
        </w:r>
      </w:smartTag>
      <w:r w:rsidRPr="006A5E16">
        <w:t xml:space="preserve"> ścieków w kwocie 68.000 zł.</w:t>
      </w:r>
    </w:p>
    <w:p w:rsidR="006A5E16" w:rsidRPr="006A5E16" w:rsidRDefault="006A5E16" w:rsidP="006A5E16">
      <w:pPr>
        <w:pStyle w:val="Tekstpodstawowy"/>
      </w:pPr>
    </w:p>
    <w:p w:rsidR="006A5E16" w:rsidRPr="006A5E16" w:rsidRDefault="006A5E16" w:rsidP="006A5E16">
      <w:pPr>
        <w:pStyle w:val="Tekstpodstawowy"/>
      </w:pPr>
    </w:p>
    <w:p w:rsidR="006A5E16" w:rsidRPr="006A5E16" w:rsidRDefault="006A5E16" w:rsidP="006A5E16">
      <w:pPr>
        <w:pStyle w:val="Tekstpodstawowy"/>
        <w:jc w:val="center"/>
        <w:rPr>
          <w:b/>
        </w:rPr>
      </w:pPr>
      <w:r w:rsidRPr="006A5E16">
        <w:rPr>
          <w:b/>
        </w:rPr>
        <w:t>KULTURA I OCHRONA DZIEDZICTWA NARODOWEGO</w:t>
      </w:r>
    </w:p>
    <w:p w:rsidR="006A5E16" w:rsidRPr="006A5E16" w:rsidRDefault="006A5E16" w:rsidP="006A5E16">
      <w:pPr>
        <w:pStyle w:val="Tekstpodstawowy"/>
      </w:pPr>
    </w:p>
    <w:p w:rsidR="006A5E16" w:rsidRPr="006A5E16" w:rsidRDefault="006A5E16" w:rsidP="006A5E16">
      <w:pPr>
        <w:pStyle w:val="Tekstpodstawowy"/>
      </w:pPr>
      <w:r w:rsidRPr="006A5E16">
        <w:t>W dziale ujęto kwotę  488.724 zł z przeznaczeniem  m.in. na</w:t>
      </w:r>
    </w:p>
    <w:p w:rsidR="006A5E16" w:rsidRPr="006A5E16" w:rsidRDefault="006A5E16" w:rsidP="00B9332B">
      <w:pPr>
        <w:pStyle w:val="Tekstpodstawowy"/>
      </w:pPr>
      <w:r w:rsidRPr="006A5E16">
        <w:t>- pozostałe zadania w zakresie kultury 133,120 zł jak:</w:t>
      </w:r>
    </w:p>
    <w:p w:rsidR="006A5E16" w:rsidRPr="006A5E16" w:rsidRDefault="006A5E16" w:rsidP="006A5E16">
      <w:pPr>
        <w:pStyle w:val="Tekstpodstawowy"/>
        <w:jc w:val="center"/>
      </w:pPr>
    </w:p>
    <w:p w:rsidR="006A5E16" w:rsidRPr="006A5E16" w:rsidRDefault="004214BD" w:rsidP="001A0A9A">
      <w:pPr>
        <w:pStyle w:val="Tekstpodstawowy"/>
        <w:numPr>
          <w:ilvl w:val="0"/>
          <w:numId w:val="28"/>
        </w:numPr>
      </w:pPr>
      <w:r>
        <w:t>dożynki gminne 31.1</w:t>
      </w:r>
      <w:r w:rsidR="006A5E16" w:rsidRPr="006A5E16">
        <w:t>00 zł</w:t>
      </w:r>
      <w:r>
        <w:t>- realizowane w ramach projektu „Lubiszyńskie święto plonów”</w:t>
      </w:r>
    </w:p>
    <w:p w:rsidR="006A5E16" w:rsidRPr="006A5E16" w:rsidRDefault="006A5E16" w:rsidP="001A0A9A">
      <w:pPr>
        <w:pStyle w:val="Tekstpodstawowy"/>
        <w:numPr>
          <w:ilvl w:val="0"/>
          <w:numId w:val="28"/>
        </w:numPr>
      </w:pPr>
      <w:r w:rsidRPr="006A5E16">
        <w:t xml:space="preserve">środki Rad Sołeckich przeznaczone na organizację imprez lokalnych -38,940 zł. </w:t>
      </w:r>
    </w:p>
    <w:p w:rsidR="006A5E16" w:rsidRPr="006A5E16" w:rsidRDefault="006A5E16" w:rsidP="001A0A9A">
      <w:pPr>
        <w:pStyle w:val="Tekstpodstawowy"/>
        <w:numPr>
          <w:ilvl w:val="0"/>
          <w:numId w:val="28"/>
        </w:numPr>
      </w:pPr>
      <w:r w:rsidRPr="006A5E16">
        <w:t>zawody pożarnicze 6.000 zł</w:t>
      </w:r>
    </w:p>
    <w:p w:rsidR="006A5E16" w:rsidRPr="006A5E16" w:rsidRDefault="006A5E16" w:rsidP="001A0A9A">
      <w:pPr>
        <w:pStyle w:val="Tekstpodstawowy"/>
        <w:numPr>
          <w:ilvl w:val="0"/>
          <w:numId w:val="28"/>
        </w:numPr>
      </w:pPr>
      <w:r w:rsidRPr="006A5E16">
        <w:t>turniej piłkarski 2.500 zł</w:t>
      </w:r>
    </w:p>
    <w:p w:rsidR="006A5E16" w:rsidRPr="006A5E16" w:rsidRDefault="006A5E16" w:rsidP="001A0A9A">
      <w:pPr>
        <w:pStyle w:val="Tekstpodstawowy"/>
        <w:numPr>
          <w:ilvl w:val="0"/>
          <w:numId w:val="28"/>
        </w:numPr>
      </w:pPr>
      <w:r w:rsidRPr="006A5E16">
        <w:t xml:space="preserve">turnieje tenisistów 1.200 zł </w:t>
      </w:r>
    </w:p>
    <w:p w:rsidR="006A5E16" w:rsidRPr="006A5E16" w:rsidRDefault="006A5E16" w:rsidP="001A0A9A">
      <w:pPr>
        <w:pStyle w:val="Tekstpodstawowy"/>
        <w:numPr>
          <w:ilvl w:val="0"/>
          <w:numId w:val="28"/>
        </w:numPr>
      </w:pPr>
      <w:r w:rsidRPr="006A5E16">
        <w:t xml:space="preserve">turnieje piłkarski halowy 2,800 zł </w:t>
      </w:r>
    </w:p>
    <w:p w:rsidR="006A5E16" w:rsidRPr="006A5E16" w:rsidRDefault="006A5E16" w:rsidP="001A0A9A">
      <w:pPr>
        <w:pStyle w:val="Tekstpodstawowy"/>
        <w:numPr>
          <w:ilvl w:val="0"/>
          <w:numId w:val="28"/>
        </w:numPr>
      </w:pPr>
      <w:r w:rsidRPr="006A5E16">
        <w:t>spotkanie piłkarskie samorządów -1,200zł</w:t>
      </w:r>
    </w:p>
    <w:p w:rsidR="006A5E16" w:rsidRPr="006A5E16" w:rsidRDefault="006A5E16" w:rsidP="001A0A9A">
      <w:pPr>
        <w:pStyle w:val="Tekstpodstawowy"/>
        <w:numPr>
          <w:ilvl w:val="0"/>
          <w:numId w:val="28"/>
        </w:numPr>
      </w:pPr>
      <w:r w:rsidRPr="006A5E16">
        <w:t>wydatki dotyczące współpracy polsko-niemieckiej 5.000 zł</w:t>
      </w:r>
    </w:p>
    <w:p w:rsidR="006A5E16" w:rsidRPr="006A5E16" w:rsidRDefault="006A5E16" w:rsidP="001A0A9A">
      <w:pPr>
        <w:pStyle w:val="Tekstpodstawowy"/>
        <w:numPr>
          <w:ilvl w:val="0"/>
          <w:numId w:val="28"/>
        </w:numPr>
      </w:pPr>
      <w:r w:rsidRPr="006A5E16">
        <w:t>dofinansowanie Festiwalu Piosenki  Bożonarodzeniowej 10.000 zł</w:t>
      </w:r>
    </w:p>
    <w:p w:rsidR="006A5E16" w:rsidRPr="006A5E16" w:rsidRDefault="006A5E16" w:rsidP="001A0A9A">
      <w:pPr>
        <w:pStyle w:val="Tekstpodstawowy"/>
        <w:numPr>
          <w:ilvl w:val="0"/>
          <w:numId w:val="28"/>
        </w:numPr>
      </w:pPr>
      <w:r w:rsidRPr="006A5E16">
        <w:t>pozostałe (wyjazdy dzieci na imprezy kulturalne) 9.780 zł</w:t>
      </w:r>
    </w:p>
    <w:p w:rsidR="006A5E16" w:rsidRPr="006A5E16" w:rsidRDefault="006A5E16" w:rsidP="001A0A9A">
      <w:pPr>
        <w:pStyle w:val="Tekstpodstawowy"/>
        <w:numPr>
          <w:ilvl w:val="0"/>
          <w:numId w:val="28"/>
        </w:numPr>
      </w:pPr>
      <w:r w:rsidRPr="006A5E16">
        <w:t>zakup usług obejmujących tłumaczenie imprez i zawodów sportowych -  500 zł.</w:t>
      </w:r>
    </w:p>
    <w:p w:rsidR="006A5E16" w:rsidRPr="006A5E16" w:rsidRDefault="006A5E16" w:rsidP="001A0A9A">
      <w:pPr>
        <w:pStyle w:val="Tekstpodstawowy"/>
        <w:numPr>
          <w:ilvl w:val="0"/>
          <w:numId w:val="28"/>
        </w:numPr>
      </w:pPr>
      <w:r w:rsidRPr="006A5E16">
        <w:t>przegląd gminnej  piosenki/projekt-7.000 zł</w:t>
      </w:r>
    </w:p>
    <w:p w:rsidR="006A5E16" w:rsidRPr="006A5E16" w:rsidRDefault="006A5E16" w:rsidP="001A0A9A">
      <w:pPr>
        <w:pStyle w:val="Tekstpodstawowy"/>
        <w:numPr>
          <w:ilvl w:val="0"/>
          <w:numId w:val="28"/>
        </w:numPr>
      </w:pPr>
      <w:r w:rsidRPr="006A5E16">
        <w:t>dotacje celowe/caritas, stowarzyszenie szansa-4.000 zł</w:t>
      </w:r>
    </w:p>
    <w:p w:rsidR="006A5E16" w:rsidRPr="006A5E16" w:rsidRDefault="006A5E16" w:rsidP="001A0A9A">
      <w:pPr>
        <w:pStyle w:val="Tekstpodstawowy"/>
        <w:numPr>
          <w:ilvl w:val="0"/>
          <w:numId w:val="28"/>
        </w:numPr>
      </w:pPr>
      <w:r w:rsidRPr="006A5E16">
        <w:t>podróże służbowe i krajowe/  -2,900 zł</w:t>
      </w:r>
    </w:p>
    <w:p w:rsidR="006A5E16" w:rsidRPr="006A5E16" w:rsidRDefault="006A5E16" w:rsidP="001A0A9A">
      <w:pPr>
        <w:pStyle w:val="Tekstpodstawowy"/>
        <w:numPr>
          <w:ilvl w:val="0"/>
          <w:numId w:val="28"/>
        </w:numPr>
      </w:pPr>
      <w:r w:rsidRPr="006A5E16">
        <w:lastRenderedPageBreak/>
        <w:t>podróże służbowe zagraniczne -800.00 zł</w:t>
      </w:r>
    </w:p>
    <w:p w:rsidR="006A5E16" w:rsidRDefault="006A5E16" w:rsidP="001A0A9A">
      <w:pPr>
        <w:pStyle w:val="Tekstpodstawowy"/>
        <w:numPr>
          <w:ilvl w:val="0"/>
          <w:numId w:val="28"/>
        </w:numPr>
        <w:rPr>
          <w:rFonts w:ascii="Arial" w:hAnsi="Arial" w:cs="Arial"/>
        </w:rPr>
      </w:pPr>
      <w:r w:rsidRPr="006A5E16">
        <w:t>zakup materiałów i wyposażenia /nagrody wójta/ -3,500 z</w:t>
      </w:r>
      <w:r>
        <w:rPr>
          <w:rFonts w:ascii="Arial" w:hAnsi="Arial" w:cs="Arial"/>
        </w:rPr>
        <w:t>ł</w:t>
      </w:r>
    </w:p>
    <w:p w:rsidR="006A5E16" w:rsidRDefault="006A5E16" w:rsidP="006A5E16">
      <w:pPr>
        <w:pStyle w:val="Tekstpodstawowy"/>
        <w:rPr>
          <w:rFonts w:ascii="Arial" w:hAnsi="Arial" w:cs="Arial"/>
        </w:rPr>
      </w:pPr>
    </w:p>
    <w:p w:rsidR="006A5E16" w:rsidRPr="006A5E16" w:rsidRDefault="006A5E16" w:rsidP="00D41EE1">
      <w:pPr>
        <w:pStyle w:val="Tekstpodstawowy"/>
        <w:jc w:val="center"/>
      </w:pPr>
      <w:r w:rsidRPr="006A5E16">
        <w:t>- sale wiejskie 145.620 zł:</w:t>
      </w:r>
    </w:p>
    <w:p w:rsidR="006A5E16" w:rsidRPr="006A5E16" w:rsidRDefault="006A5E16" w:rsidP="006A5E16">
      <w:pPr>
        <w:pStyle w:val="Tekstpodstawowy"/>
        <w:jc w:val="center"/>
      </w:pPr>
    </w:p>
    <w:p w:rsidR="006A5E16" w:rsidRPr="006A5E16" w:rsidRDefault="006A5E16" w:rsidP="001A0A9A">
      <w:pPr>
        <w:pStyle w:val="Tekstpodstawowy"/>
        <w:numPr>
          <w:ilvl w:val="0"/>
          <w:numId w:val="29"/>
        </w:numPr>
      </w:pPr>
      <w:r w:rsidRPr="006A5E16">
        <w:t xml:space="preserve">zakup materiałów i wyposażenia/opał ,kontener/-37,350 zł/w tym środki rad sołeckich 6,350zł/ </w:t>
      </w:r>
    </w:p>
    <w:p w:rsidR="006A5E16" w:rsidRPr="006A5E16" w:rsidRDefault="006A5E16" w:rsidP="001A0A9A">
      <w:pPr>
        <w:pStyle w:val="Tekstpodstawowy"/>
        <w:numPr>
          <w:ilvl w:val="0"/>
          <w:numId w:val="29"/>
        </w:numPr>
      </w:pPr>
      <w:r w:rsidRPr="006A5E16">
        <w:t>wynagrodzenie bezosobowe -500 zł/środki rad sołeckich/</w:t>
      </w:r>
    </w:p>
    <w:p w:rsidR="006A5E16" w:rsidRPr="006A5E16" w:rsidRDefault="006A5E16" w:rsidP="006A5E16">
      <w:pPr>
        <w:pStyle w:val="Tekstpodstawowy"/>
        <w:ind w:left="360"/>
      </w:pPr>
    </w:p>
    <w:p w:rsidR="006A5E16" w:rsidRPr="006A5E16" w:rsidRDefault="006A5E16" w:rsidP="006A5E16">
      <w:pPr>
        <w:pStyle w:val="Tekstpodstawowy"/>
        <w:ind w:left="720"/>
      </w:pPr>
      <w:r w:rsidRPr="006A5E16">
        <w:t>Środki przeznaczone na nakłady remontowe w salach wiejskich – 79,440 zł.</w:t>
      </w:r>
    </w:p>
    <w:p w:rsidR="006A5E16" w:rsidRPr="006A5E16" w:rsidRDefault="006A5E16" w:rsidP="00475889">
      <w:pPr>
        <w:pStyle w:val="Tekstpodstawowy"/>
        <w:numPr>
          <w:ilvl w:val="0"/>
          <w:numId w:val="30"/>
        </w:numPr>
      </w:pPr>
      <w:r w:rsidRPr="006A5E16">
        <w:t>remont sali w Ściechówek   65.000 zł ,Mystki -10.000zł, i</w:t>
      </w:r>
    </w:p>
    <w:p w:rsidR="006A5E16" w:rsidRPr="006A5E16" w:rsidRDefault="006A5E16" w:rsidP="00475889">
      <w:pPr>
        <w:pStyle w:val="Tekstpodstawowy"/>
        <w:numPr>
          <w:ilvl w:val="0"/>
          <w:numId w:val="30"/>
        </w:numPr>
      </w:pPr>
      <w:r w:rsidRPr="006A5E16">
        <w:t xml:space="preserve">środki przeznaczone na remonty w salach wiejskich.- wg preliminarzy-4,440 </w:t>
      </w:r>
    </w:p>
    <w:p w:rsidR="006A5E16" w:rsidRPr="006A5E16" w:rsidRDefault="006A5E16" w:rsidP="00475889">
      <w:pPr>
        <w:pStyle w:val="Tekstpodstawowy"/>
        <w:numPr>
          <w:ilvl w:val="0"/>
          <w:numId w:val="30"/>
        </w:numPr>
      </w:pPr>
      <w:r w:rsidRPr="006A5E16">
        <w:t>zakup energii 24,830 zł</w:t>
      </w:r>
    </w:p>
    <w:p w:rsidR="006A5E16" w:rsidRPr="006A5E16" w:rsidRDefault="006A5E16" w:rsidP="00475889">
      <w:pPr>
        <w:pStyle w:val="Tekstpodstawowy"/>
        <w:numPr>
          <w:ilvl w:val="0"/>
          <w:numId w:val="30"/>
        </w:numPr>
      </w:pPr>
      <w:r w:rsidRPr="006A5E16">
        <w:t>zakup pozostałych usług/wywóz nieczystości ,konserwacja kotła c.o /-3.500 zł</w:t>
      </w:r>
    </w:p>
    <w:p w:rsidR="006A5E16" w:rsidRPr="006A5E16" w:rsidRDefault="006A5E16" w:rsidP="006A5E16">
      <w:pPr>
        <w:pStyle w:val="Tekstpodstawowy"/>
      </w:pPr>
    </w:p>
    <w:p w:rsidR="006A5E16" w:rsidRPr="006A5E16" w:rsidRDefault="006A5E16" w:rsidP="006A5E16">
      <w:pPr>
        <w:pStyle w:val="Tekstpodstawowy"/>
      </w:pPr>
      <w:r w:rsidRPr="006A5E16">
        <w:t xml:space="preserve">                              Biblioteka 148.984 zł</w:t>
      </w:r>
    </w:p>
    <w:p w:rsidR="006A5E16" w:rsidRPr="006A5E16" w:rsidRDefault="006A5E16" w:rsidP="004214BD">
      <w:pPr>
        <w:pStyle w:val="Tekstpodstawowy"/>
        <w:jc w:val="center"/>
      </w:pPr>
      <w:r w:rsidRPr="006A5E16">
        <w:t xml:space="preserve"> </w:t>
      </w:r>
    </w:p>
    <w:p w:rsidR="006A5E16" w:rsidRPr="006A5E16" w:rsidRDefault="006A5E16" w:rsidP="00475889">
      <w:pPr>
        <w:pStyle w:val="Tekstpodstawowy"/>
        <w:numPr>
          <w:ilvl w:val="0"/>
          <w:numId w:val="31"/>
        </w:numPr>
      </w:pPr>
      <w:r w:rsidRPr="006A5E16">
        <w:t>wynagrodzenie i pochodne wynagrodzeń – 84.000 zł</w:t>
      </w:r>
    </w:p>
    <w:p w:rsidR="006A5E16" w:rsidRPr="006A5E16" w:rsidRDefault="006A5E16" w:rsidP="00475889">
      <w:pPr>
        <w:pStyle w:val="Tekstpodstawowy"/>
        <w:numPr>
          <w:ilvl w:val="0"/>
          <w:numId w:val="31"/>
        </w:numPr>
      </w:pPr>
      <w:r w:rsidRPr="006A5E16">
        <w:t>zakup niezbędnych materiałów – 16.500 zł.</w:t>
      </w:r>
    </w:p>
    <w:p w:rsidR="006A5E16" w:rsidRPr="006A5E16" w:rsidRDefault="006A5E16" w:rsidP="00475889">
      <w:pPr>
        <w:pStyle w:val="Tekstpodstawowy"/>
        <w:numPr>
          <w:ilvl w:val="0"/>
          <w:numId w:val="31"/>
        </w:numPr>
      </w:pPr>
      <w:r w:rsidRPr="006A5E16">
        <w:t>Zakup pomocy naukowych, dydaktycznych i książek -21.500 zł.</w:t>
      </w:r>
    </w:p>
    <w:p w:rsidR="006A5E16" w:rsidRPr="006A5E16" w:rsidRDefault="006A5E16" w:rsidP="00475889">
      <w:pPr>
        <w:pStyle w:val="Tekstpodstawowy"/>
        <w:numPr>
          <w:ilvl w:val="0"/>
          <w:numId w:val="31"/>
        </w:numPr>
      </w:pPr>
      <w:r w:rsidRPr="006A5E16">
        <w:t>Zakup energii -9,000 zł</w:t>
      </w:r>
    </w:p>
    <w:p w:rsidR="006A5E16" w:rsidRPr="006A5E16" w:rsidRDefault="006A5E16" w:rsidP="00475889">
      <w:pPr>
        <w:pStyle w:val="Tekstpodstawowy"/>
        <w:numPr>
          <w:ilvl w:val="0"/>
          <w:numId w:val="31"/>
        </w:numPr>
      </w:pPr>
      <w:r w:rsidRPr="006A5E16">
        <w:t>Zakup usług medycznych -100 zł</w:t>
      </w:r>
    </w:p>
    <w:p w:rsidR="006A5E16" w:rsidRPr="006A5E16" w:rsidRDefault="006A5E16" w:rsidP="00475889">
      <w:pPr>
        <w:pStyle w:val="Tekstpodstawowy"/>
        <w:numPr>
          <w:ilvl w:val="0"/>
          <w:numId w:val="31"/>
        </w:numPr>
      </w:pPr>
      <w:r w:rsidRPr="006A5E16">
        <w:t>Zakup pozostałych usług/szkolenia ,wywóz nieczystości/-.2000 zł</w:t>
      </w:r>
    </w:p>
    <w:p w:rsidR="006A5E16" w:rsidRPr="006A5E16" w:rsidRDefault="006A5E16" w:rsidP="00475889">
      <w:pPr>
        <w:pStyle w:val="Tekstpodstawowy"/>
        <w:numPr>
          <w:ilvl w:val="0"/>
          <w:numId w:val="31"/>
        </w:numPr>
      </w:pPr>
      <w:r w:rsidRPr="006A5E16">
        <w:t>Zakup usług internetowych -4.200 zł</w:t>
      </w:r>
    </w:p>
    <w:p w:rsidR="006A5E16" w:rsidRPr="006A5E16" w:rsidRDefault="006A5E16" w:rsidP="00475889">
      <w:pPr>
        <w:pStyle w:val="Tekstpodstawowy"/>
        <w:numPr>
          <w:ilvl w:val="0"/>
          <w:numId w:val="31"/>
        </w:numPr>
      </w:pPr>
      <w:r w:rsidRPr="006A5E16">
        <w:t>Zakup usług telefonii stacjonarnej -2,800zł</w:t>
      </w:r>
    </w:p>
    <w:p w:rsidR="006A5E16" w:rsidRPr="006A5E16" w:rsidRDefault="006A5E16" w:rsidP="00475889">
      <w:pPr>
        <w:pStyle w:val="Tekstpodstawowy"/>
        <w:numPr>
          <w:ilvl w:val="0"/>
          <w:numId w:val="31"/>
        </w:numPr>
      </w:pPr>
      <w:r w:rsidRPr="006A5E16">
        <w:t>Podróże służbowe krajowe-1.000zł</w:t>
      </w:r>
    </w:p>
    <w:p w:rsidR="006A5E16" w:rsidRPr="006A5E16" w:rsidRDefault="006A5E16" w:rsidP="00475889">
      <w:pPr>
        <w:pStyle w:val="Tekstpodstawowy"/>
        <w:numPr>
          <w:ilvl w:val="0"/>
          <w:numId w:val="31"/>
        </w:numPr>
      </w:pPr>
      <w:r w:rsidRPr="006A5E16">
        <w:t>Różne opłaty i składki -1.000 zł</w:t>
      </w:r>
    </w:p>
    <w:p w:rsidR="006A5E16" w:rsidRPr="006A5E16" w:rsidRDefault="006A5E16" w:rsidP="00475889">
      <w:pPr>
        <w:pStyle w:val="Tekstpodstawowy"/>
        <w:numPr>
          <w:ilvl w:val="0"/>
          <w:numId w:val="31"/>
        </w:numPr>
      </w:pPr>
      <w:r w:rsidRPr="006A5E16">
        <w:t>Odpis na z.f.ś.s.-2.884 zł</w:t>
      </w:r>
    </w:p>
    <w:p w:rsidR="006A5E16" w:rsidRPr="006A5E16" w:rsidRDefault="006A5E16" w:rsidP="00475889">
      <w:pPr>
        <w:pStyle w:val="Tekstpodstawowy"/>
        <w:numPr>
          <w:ilvl w:val="0"/>
          <w:numId w:val="31"/>
        </w:numPr>
      </w:pPr>
      <w:r w:rsidRPr="006A5E16">
        <w:t>Wydatki na zakupy inwestycyjne-4.000 zł/zestaw komputerowy/</w:t>
      </w:r>
    </w:p>
    <w:p w:rsidR="006A5E16" w:rsidRPr="006A5E16" w:rsidRDefault="006A5E16" w:rsidP="006A5E16">
      <w:pPr>
        <w:pStyle w:val="Tekstpodstawowy"/>
      </w:pPr>
    </w:p>
    <w:p w:rsidR="006A5E16" w:rsidRPr="006A5E16" w:rsidRDefault="006A5E16" w:rsidP="006A5E16">
      <w:pPr>
        <w:pStyle w:val="Tekstpodstawowy"/>
        <w:ind w:left="720"/>
      </w:pPr>
      <w:r w:rsidRPr="006A5E16">
        <w:t>Ochrona Zabytków i opieka nad zabytkami 4.000zł</w:t>
      </w:r>
    </w:p>
    <w:p w:rsidR="006A5E16" w:rsidRDefault="006A5E16" w:rsidP="006A5E16">
      <w:pPr>
        <w:pStyle w:val="Tekstpodstawowy"/>
        <w:ind w:left="720"/>
        <w:rPr>
          <w:rFonts w:ascii="Arial" w:hAnsi="Arial" w:cs="Arial"/>
        </w:rPr>
      </w:pPr>
    </w:p>
    <w:p w:rsidR="00D41EE1" w:rsidRDefault="006A5E16" w:rsidP="006A5E16">
      <w:pPr>
        <w:pStyle w:val="Tekstpodstawowy"/>
        <w:ind w:left="720"/>
      </w:pPr>
      <w:r w:rsidRPr="006A5E16">
        <w:t>Pozostała działalność - 57.00</w:t>
      </w:r>
      <w:r w:rsidR="00B9332B">
        <w:t xml:space="preserve">0zł  / projekty: Palinocka, </w:t>
      </w:r>
      <w:r w:rsidR="00D41EE1">
        <w:t>- 52 000 zł.</w:t>
      </w:r>
    </w:p>
    <w:p w:rsidR="006A5E16" w:rsidRDefault="00D41EE1" w:rsidP="006A5E16">
      <w:pPr>
        <w:pStyle w:val="Tekstpodstawowy"/>
        <w:ind w:left="720"/>
      </w:pPr>
      <w:r>
        <w:t>-</w:t>
      </w:r>
      <w:r w:rsidR="00B9332B">
        <w:t xml:space="preserve">90- ta Rocznica Odzyskania </w:t>
      </w:r>
      <w:r w:rsidR="006A5E16" w:rsidRPr="006A5E16">
        <w:t>Niepodległości/</w:t>
      </w:r>
      <w:r>
        <w:t xml:space="preserve"> - 5 000</w:t>
      </w:r>
    </w:p>
    <w:p w:rsidR="004214BD" w:rsidRPr="006A5E16" w:rsidRDefault="004214BD" w:rsidP="006A5E16">
      <w:pPr>
        <w:pStyle w:val="Tekstpodstawowy"/>
        <w:ind w:left="720"/>
      </w:pPr>
    </w:p>
    <w:p w:rsidR="006A5E16" w:rsidRPr="006A5E16" w:rsidRDefault="006A5E16" w:rsidP="006A5E16">
      <w:pPr>
        <w:pStyle w:val="Tekstpodstawowy"/>
        <w:ind w:left="720"/>
      </w:pPr>
      <w:r w:rsidRPr="006A5E16">
        <w:t xml:space="preserve"> </w:t>
      </w:r>
    </w:p>
    <w:p w:rsidR="006A5E16" w:rsidRPr="006A5E16" w:rsidRDefault="006A5E16" w:rsidP="006A5E16">
      <w:pPr>
        <w:pStyle w:val="Tekstpodstawowy"/>
        <w:jc w:val="center"/>
        <w:rPr>
          <w:b/>
        </w:rPr>
      </w:pPr>
      <w:r w:rsidRPr="006A5E16">
        <w:rPr>
          <w:b/>
        </w:rPr>
        <w:t>KULTURA FIZYCZNA I SPORT</w:t>
      </w:r>
    </w:p>
    <w:p w:rsidR="006A5E16" w:rsidRPr="006A5E16" w:rsidRDefault="006A5E16" w:rsidP="006A5E16">
      <w:pPr>
        <w:pStyle w:val="Tekstpodstawowy"/>
      </w:pPr>
    </w:p>
    <w:p w:rsidR="006A5E16" w:rsidRPr="006A5E16" w:rsidRDefault="006A5E16" w:rsidP="006A5E16">
      <w:pPr>
        <w:pStyle w:val="Tekstpodstawowy"/>
      </w:pPr>
      <w:r w:rsidRPr="006A5E16">
        <w:t>Zadania w zakresie kultury fizycznej i sportu -118.000 zł</w:t>
      </w:r>
    </w:p>
    <w:p w:rsidR="006A5E16" w:rsidRPr="006A5E16" w:rsidRDefault="006A5E16" w:rsidP="006A5E16">
      <w:pPr>
        <w:pStyle w:val="Tekstpodstawowy"/>
      </w:pPr>
      <w:r w:rsidRPr="006A5E16">
        <w:t>- dotacje dla jednostek którym powierzone zostaną zadania z zakresu kultury fizycznej i sportu.115.000zł</w:t>
      </w:r>
    </w:p>
    <w:p w:rsidR="006A5E16" w:rsidRPr="006A5E16" w:rsidRDefault="006A5E16" w:rsidP="006A5E16">
      <w:pPr>
        <w:pStyle w:val="Tekstpodstawowy"/>
      </w:pPr>
      <w:r w:rsidRPr="006A5E16">
        <w:t>-zakup materiałów i wyposażenia/nagrody wójta, puchary/-1.000 zł</w:t>
      </w:r>
    </w:p>
    <w:p w:rsidR="006A5E16" w:rsidRPr="006A5E16" w:rsidRDefault="006A5E16" w:rsidP="006A5E16">
      <w:pPr>
        <w:pStyle w:val="Tekstpodstawowy"/>
      </w:pPr>
      <w:r w:rsidRPr="006A5E16">
        <w:t>-zakup pozostałych usług/dofinansowanie do obozów sportowych dla dzieci/- 2.000 zł</w:t>
      </w:r>
    </w:p>
    <w:p w:rsidR="006A5E16" w:rsidRPr="006A5E16" w:rsidRDefault="006A5E16" w:rsidP="006A5E16">
      <w:pPr>
        <w:pStyle w:val="Tekstpodstawowy"/>
      </w:pPr>
    </w:p>
    <w:p w:rsidR="006A5E16" w:rsidRPr="006A5E16" w:rsidRDefault="006A5E16" w:rsidP="006A5E16">
      <w:pPr>
        <w:pStyle w:val="Tekstpodstawowy"/>
      </w:pPr>
    </w:p>
    <w:p w:rsidR="00B9332B" w:rsidRPr="00B9332B" w:rsidRDefault="00B9332B" w:rsidP="00B9332B">
      <w:pPr>
        <w:pStyle w:val="Nagwek1"/>
        <w:rPr>
          <w:sz w:val="24"/>
          <w:szCs w:val="24"/>
        </w:rPr>
      </w:pPr>
      <w:r>
        <w:rPr>
          <w:sz w:val="24"/>
          <w:szCs w:val="24"/>
        </w:rPr>
        <w:t xml:space="preserve">                                                          </w:t>
      </w:r>
      <w:r w:rsidRPr="00B9332B">
        <w:rPr>
          <w:sz w:val="24"/>
          <w:szCs w:val="24"/>
        </w:rPr>
        <w:t>Pomoc Społeczna</w:t>
      </w:r>
    </w:p>
    <w:p w:rsidR="00B9332B" w:rsidRPr="00B9332B" w:rsidRDefault="00B9332B" w:rsidP="00B9332B"/>
    <w:p w:rsidR="00B9332B" w:rsidRPr="00B9332B" w:rsidRDefault="00B9332B" w:rsidP="00B9332B">
      <w:r w:rsidRPr="00B9332B">
        <w:t xml:space="preserve">Kwota łączna przeznaczona na realizację zadań z pomocy społecznej na 2008 rok wynosi 3.815.520zł tj. dotacja na zadania zlecone ustawami wynosi 2.609.000zł, dotacja na realizację </w:t>
      </w:r>
      <w:r w:rsidRPr="00B9332B">
        <w:lastRenderedPageBreak/>
        <w:t>własnych zadań bieżących gmin wynosi 452.300zł, środki finansowe z budżetu gminy wynoszą 754.220zł.</w:t>
      </w:r>
    </w:p>
    <w:p w:rsidR="00B9332B" w:rsidRPr="00B9332B" w:rsidRDefault="00B9332B" w:rsidP="00B9332B"/>
    <w:p w:rsidR="00B9332B" w:rsidRPr="00B9332B" w:rsidRDefault="00B9332B" w:rsidP="00B9332B">
      <w:pPr>
        <w:numPr>
          <w:ilvl w:val="0"/>
          <w:numId w:val="22"/>
        </w:numPr>
      </w:pPr>
      <w:r w:rsidRPr="00B9332B">
        <w:t>Świadczenia rodzinne i składki na ubezpieczenie emerytalne i rentowe opłacane za osoby pobierające świadczenie pielęgnacyjne wynosi 2.221.300zł, kwota przeznaczona na obsługę świadczeń rodzinnych i zaliczki alimentacyjnej wynosi 68.700zł. Łączna kwota przeznaczona na realizacje świadczeń rodzinnych i obsługę wynosi 2.290.000zł – środki finansowe otrzymywane w całości z budżetu państwa.</w:t>
      </w:r>
    </w:p>
    <w:p w:rsidR="00B9332B" w:rsidRPr="00B9332B" w:rsidRDefault="00B9332B" w:rsidP="00B9332B">
      <w:pPr>
        <w:ind w:left="360"/>
      </w:pPr>
    </w:p>
    <w:p w:rsidR="00B9332B" w:rsidRPr="00B9332B" w:rsidRDefault="00B9332B" w:rsidP="00B9332B">
      <w:pPr>
        <w:numPr>
          <w:ilvl w:val="0"/>
          <w:numId w:val="22"/>
        </w:numPr>
      </w:pPr>
      <w:r w:rsidRPr="00B9332B">
        <w:t>Składki na ubezpieczenie zdrowotne opłacane za osoby pobierające świadczenia pielęgnacyjne i zasiłki stałe wynosi 25.000zł – środki finansowe otrzymywane w całości z budżetu państwa.</w:t>
      </w:r>
    </w:p>
    <w:p w:rsidR="00B9332B" w:rsidRPr="00B9332B" w:rsidRDefault="00B9332B" w:rsidP="00B9332B">
      <w:pPr>
        <w:ind w:left="360"/>
      </w:pPr>
    </w:p>
    <w:p w:rsidR="00B9332B" w:rsidRPr="00B9332B" w:rsidRDefault="00B9332B" w:rsidP="00B9332B">
      <w:pPr>
        <w:numPr>
          <w:ilvl w:val="0"/>
          <w:numId w:val="22"/>
        </w:numPr>
      </w:pPr>
      <w:r w:rsidRPr="00B9332B">
        <w:t>Zasiłki i pomoc w naturze:</w:t>
      </w:r>
    </w:p>
    <w:p w:rsidR="00B9332B" w:rsidRPr="00B9332B" w:rsidRDefault="00B9332B" w:rsidP="00B9332B">
      <w:pPr>
        <w:numPr>
          <w:ilvl w:val="1"/>
          <w:numId w:val="22"/>
        </w:numPr>
      </w:pPr>
      <w:r w:rsidRPr="00B9332B">
        <w:t>zasiłki stałe 292.500zł - środki finansowe otrzymywane w całości z budżetu państwa,</w:t>
      </w:r>
    </w:p>
    <w:p w:rsidR="00B9332B" w:rsidRPr="00B9332B" w:rsidRDefault="00B9332B" w:rsidP="00B9332B">
      <w:pPr>
        <w:numPr>
          <w:ilvl w:val="1"/>
          <w:numId w:val="22"/>
        </w:numPr>
      </w:pPr>
      <w:r w:rsidRPr="00B9332B">
        <w:t xml:space="preserve">zasiłki okresowe 128.000zł – środki finansowe otrzymywane w całości z budżetu państwa,  </w:t>
      </w:r>
    </w:p>
    <w:p w:rsidR="00B9332B" w:rsidRPr="00B9332B" w:rsidRDefault="00B9332B" w:rsidP="00B9332B">
      <w:pPr>
        <w:numPr>
          <w:ilvl w:val="1"/>
          <w:numId w:val="22"/>
        </w:numPr>
      </w:pPr>
      <w:r w:rsidRPr="00B9332B">
        <w:t>zasiłki celowe i zasiłki przyznawane w naturze 147.900zł – zasiłki w całości pokrywane z budżetu gminy,</w:t>
      </w:r>
    </w:p>
    <w:p w:rsidR="00B9332B" w:rsidRPr="00B9332B" w:rsidRDefault="00B9332B" w:rsidP="00B9332B">
      <w:pPr>
        <w:ind w:left="1080"/>
      </w:pPr>
    </w:p>
    <w:p w:rsidR="00B9332B" w:rsidRPr="00B9332B" w:rsidRDefault="00B9332B" w:rsidP="00B9332B">
      <w:pPr>
        <w:pStyle w:val="Tekstpodstawowywcity"/>
        <w:numPr>
          <w:ilvl w:val="0"/>
          <w:numId w:val="22"/>
        </w:numPr>
        <w:spacing w:after="0"/>
      </w:pPr>
      <w:r w:rsidRPr="00B9332B">
        <w:t>Składki na ubezpieczenie emerytalne i rentowe opłacane za osoby korzystające z pomocy społecznej 1.500zł - środki finansowe otrzymywane w całości z budżetu państwa.</w:t>
      </w:r>
    </w:p>
    <w:p w:rsidR="00B9332B" w:rsidRPr="00B9332B" w:rsidRDefault="00B9332B" w:rsidP="00B9332B">
      <w:pPr>
        <w:pStyle w:val="Tekstpodstawowywcity"/>
        <w:ind w:left="360"/>
      </w:pPr>
    </w:p>
    <w:p w:rsidR="00B9332B" w:rsidRPr="00B9332B" w:rsidRDefault="00B9332B" w:rsidP="00B9332B">
      <w:pPr>
        <w:pStyle w:val="Tekstpodstawowywcity"/>
        <w:numPr>
          <w:ilvl w:val="0"/>
          <w:numId w:val="22"/>
        </w:numPr>
        <w:spacing w:after="0"/>
      </w:pPr>
      <w:r w:rsidRPr="00B9332B">
        <w:t>Utrzymanie Ośrodka Pomocy Społecznej</w:t>
      </w:r>
    </w:p>
    <w:p w:rsidR="00B9332B" w:rsidRPr="00B9332B" w:rsidRDefault="00B9332B" w:rsidP="00B9332B">
      <w:pPr>
        <w:numPr>
          <w:ilvl w:val="1"/>
          <w:numId w:val="22"/>
        </w:numPr>
      </w:pPr>
      <w:r w:rsidRPr="00B9332B">
        <w:t>62.200zł - środki finansowe otrzymywane z budżetu państwa,</w:t>
      </w:r>
    </w:p>
    <w:p w:rsidR="00B9332B" w:rsidRPr="00B9332B" w:rsidRDefault="00B9332B" w:rsidP="00B9332B">
      <w:pPr>
        <w:numPr>
          <w:ilvl w:val="1"/>
          <w:numId w:val="22"/>
        </w:numPr>
      </w:pPr>
      <w:r w:rsidRPr="00B9332B">
        <w:t>259.920zł – środki finansowane z budżetu gminy.</w:t>
      </w:r>
    </w:p>
    <w:p w:rsidR="00B9332B" w:rsidRPr="00B9332B" w:rsidRDefault="00B9332B" w:rsidP="00B9332B">
      <w:pPr>
        <w:ind w:left="1080"/>
      </w:pPr>
    </w:p>
    <w:p w:rsidR="00B9332B" w:rsidRPr="00B9332B" w:rsidRDefault="00B9332B" w:rsidP="00B9332B">
      <w:pPr>
        <w:numPr>
          <w:ilvl w:val="0"/>
          <w:numId w:val="22"/>
        </w:numPr>
      </w:pPr>
      <w:r w:rsidRPr="00B9332B">
        <w:t>Dodatki mieszkaniowe 100.000zł – środki finansowe z budżetu gminy.</w:t>
      </w:r>
    </w:p>
    <w:p w:rsidR="00B9332B" w:rsidRPr="00B9332B" w:rsidRDefault="00B9332B" w:rsidP="00B9332B">
      <w:pPr>
        <w:ind w:left="360"/>
      </w:pPr>
    </w:p>
    <w:p w:rsidR="00B9332B" w:rsidRPr="00B9332B" w:rsidRDefault="00B9332B" w:rsidP="00B9332B">
      <w:pPr>
        <w:numPr>
          <w:ilvl w:val="0"/>
          <w:numId w:val="22"/>
        </w:numPr>
      </w:pPr>
      <w:r w:rsidRPr="00B9332B">
        <w:t>Usługi opiekuńcze 26.100zł – środki finansowe z budżetu gminy.</w:t>
      </w:r>
    </w:p>
    <w:p w:rsidR="00B9332B" w:rsidRPr="00B9332B" w:rsidRDefault="00B9332B" w:rsidP="00B9332B">
      <w:pPr>
        <w:ind w:left="360"/>
      </w:pPr>
    </w:p>
    <w:p w:rsidR="00B9332B" w:rsidRPr="00B9332B" w:rsidRDefault="00B9332B" w:rsidP="00B9332B">
      <w:pPr>
        <w:numPr>
          <w:ilvl w:val="0"/>
          <w:numId w:val="22"/>
        </w:numPr>
      </w:pPr>
      <w:r>
        <w:t>Prace społecznie-uż</w:t>
      </w:r>
      <w:r w:rsidRPr="00B9332B">
        <w:t>yteczne 75.000zł – środki finansowe z budżetu gminy.</w:t>
      </w:r>
    </w:p>
    <w:p w:rsidR="00B9332B" w:rsidRPr="00B9332B" w:rsidRDefault="00B9332B" w:rsidP="00B9332B">
      <w:r w:rsidRPr="00B9332B">
        <w:t xml:space="preserve"> </w:t>
      </w:r>
    </w:p>
    <w:p w:rsidR="00B9332B" w:rsidRPr="00B9332B" w:rsidRDefault="00B9332B" w:rsidP="00B9332B">
      <w:pPr>
        <w:numPr>
          <w:ilvl w:val="0"/>
          <w:numId w:val="22"/>
        </w:numPr>
      </w:pPr>
      <w:r w:rsidRPr="00B9332B">
        <w:t>Dożywianie:</w:t>
      </w:r>
    </w:p>
    <w:p w:rsidR="00B9332B" w:rsidRPr="00B9332B" w:rsidRDefault="00B9332B" w:rsidP="00B9332B">
      <w:pPr>
        <w:numPr>
          <w:ilvl w:val="1"/>
          <w:numId w:val="22"/>
        </w:numPr>
      </w:pPr>
      <w:r w:rsidRPr="00B9332B">
        <w:t>program rządowy 640osób*12 miesięcy – 384.000zł</w:t>
      </w:r>
    </w:p>
    <w:p w:rsidR="00B9332B" w:rsidRPr="00B9332B" w:rsidRDefault="00B9332B" w:rsidP="00B9332B">
      <w:pPr>
        <w:numPr>
          <w:ilvl w:val="1"/>
          <w:numId w:val="22"/>
        </w:numPr>
      </w:pPr>
      <w:r w:rsidRPr="00B9332B">
        <w:t>dożywianie w szkołach 126dzieci*2.40zł*240dni – 72.576zł</w:t>
      </w:r>
      <w:r w:rsidR="006E4A2B">
        <w:t xml:space="preserve"> – Lubiszyn Wysoka, Lubno</w:t>
      </w:r>
    </w:p>
    <w:p w:rsidR="00B9332B" w:rsidRPr="00B9332B" w:rsidRDefault="00B9332B" w:rsidP="00B9332B">
      <w:pPr>
        <w:numPr>
          <w:ilvl w:val="1"/>
          <w:numId w:val="22"/>
        </w:numPr>
      </w:pPr>
      <w:r w:rsidRPr="00B9332B">
        <w:t>dożywianie w szkołach 235dzieci*2.80zł*240dni – 157.920zł</w:t>
      </w:r>
      <w:r w:rsidR="008F7E70">
        <w:t xml:space="preserve"> – posiłki gotowane w stołówkach szkolnych Baczyna ,Ściechów Staw</w:t>
      </w:r>
    </w:p>
    <w:p w:rsidR="00B9332B" w:rsidRPr="00B9332B" w:rsidRDefault="008F7E70" w:rsidP="00B9332B">
      <w:pPr>
        <w:numPr>
          <w:ilvl w:val="1"/>
          <w:numId w:val="22"/>
        </w:numPr>
      </w:pPr>
      <w:r>
        <w:t xml:space="preserve"> remonty i modernizacja kuchni i </w:t>
      </w:r>
      <w:r w:rsidR="00B9332B" w:rsidRPr="00B9332B">
        <w:t xml:space="preserve"> stołówek 50.000zł</w:t>
      </w:r>
    </w:p>
    <w:p w:rsidR="00B9332B" w:rsidRDefault="00B9332B" w:rsidP="00B9332B">
      <w:pPr>
        <w:ind w:left="1080"/>
        <w:rPr>
          <w:sz w:val="28"/>
        </w:rPr>
      </w:pPr>
    </w:p>
    <w:p w:rsidR="00B9332B" w:rsidRDefault="00B9332B" w:rsidP="004214BD">
      <w:pPr>
        <w:pStyle w:val="Tekstpodstawowywcity2"/>
        <w:rPr>
          <w:sz w:val="28"/>
        </w:rPr>
      </w:pPr>
      <w:r>
        <w:t xml:space="preserve">Ogółem potrzeby na realizację programu pomoc państwa w zakresie dożywiania wynosi 664.500zł. Udział własny zapewniający realizacje programu wynosi 132.900zł dotacja z budżetu państwa wynosi 531.600zł. </w:t>
      </w:r>
    </w:p>
    <w:p w:rsidR="00B9332B" w:rsidRPr="00B9332B" w:rsidRDefault="00B9332B" w:rsidP="00B9332B">
      <w:pPr>
        <w:ind w:left="1080"/>
      </w:pPr>
      <w:r w:rsidRPr="00B9332B">
        <w:lastRenderedPageBreak/>
        <w:t>W projekcie budżetu gminy ujęte zostały następujące kwoty:</w:t>
      </w:r>
    </w:p>
    <w:p w:rsidR="00B9332B" w:rsidRPr="00B9332B" w:rsidRDefault="00B9332B" w:rsidP="00B9332B">
      <w:pPr>
        <w:numPr>
          <w:ilvl w:val="1"/>
          <w:numId w:val="22"/>
        </w:numPr>
      </w:pPr>
      <w:r w:rsidRPr="00B9332B">
        <w:t>20% udział własny gminy w wysokości 132.900zł</w:t>
      </w:r>
    </w:p>
    <w:p w:rsidR="00B9332B" w:rsidRPr="00B9332B" w:rsidRDefault="00B9332B" w:rsidP="00B9332B">
      <w:pPr>
        <w:numPr>
          <w:ilvl w:val="1"/>
          <w:numId w:val="22"/>
        </w:numPr>
      </w:pPr>
      <w:r w:rsidRPr="00B9332B">
        <w:t>I transza dotacji z budżetu państwa w wysokości 262.100zł.</w:t>
      </w:r>
    </w:p>
    <w:p w:rsidR="00B9332B" w:rsidRPr="00B9332B" w:rsidRDefault="00B9332B" w:rsidP="00B9332B">
      <w:pPr>
        <w:ind w:left="1080"/>
      </w:pPr>
    </w:p>
    <w:p w:rsidR="00B9332B" w:rsidRPr="00B9332B" w:rsidRDefault="00B9332B" w:rsidP="00B9332B">
      <w:pPr>
        <w:numPr>
          <w:ilvl w:val="0"/>
          <w:numId w:val="22"/>
        </w:numPr>
      </w:pPr>
      <w:r w:rsidRPr="00B9332B">
        <w:t>Zakup materiałów i wyposażenia 12.400zł – środki finansowe z budżetu gminy przeznaczone na wyposażenie świetlic wiejskich oraz na zakup sprzętu dla pracowników pracujących w ramach prac społecznie-użytecznych.</w:t>
      </w:r>
    </w:p>
    <w:p w:rsidR="00B9332B" w:rsidRPr="00B9332B" w:rsidRDefault="006E4A2B" w:rsidP="00B9332B">
      <w:pPr>
        <w:ind w:left="360"/>
      </w:pPr>
      <w:r>
        <w:t xml:space="preserve">     -zakupy materiałów zlecają sołtysi wsi kierownikowi GOPS (szpadle łopaty, rękawice, buty</w:t>
      </w:r>
      <w:r w:rsidR="00D41EE1">
        <w:t>- m.in. do prac melioracyjnych</w:t>
      </w:r>
      <w:r>
        <w:t>)</w:t>
      </w:r>
    </w:p>
    <w:p w:rsidR="006A5E16" w:rsidRDefault="006A5E16" w:rsidP="006A7F1E">
      <w:pPr>
        <w:spacing w:line="360" w:lineRule="auto"/>
      </w:pPr>
    </w:p>
    <w:p w:rsidR="006A5E16" w:rsidRPr="001A0A9A" w:rsidRDefault="00B9332B" w:rsidP="006A7F1E">
      <w:pPr>
        <w:spacing w:line="360" w:lineRule="auto"/>
      </w:pPr>
      <w:r>
        <w:t xml:space="preserve">                                         </w:t>
      </w:r>
      <w:r w:rsidRPr="001A0A9A">
        <w:t xml:space="preserve"> OŚWIATA  I  WYCHOWANIE</w:t>
      </w:r>
    </w:p>
    <w:p w:rsidR="008735E3" w:rsidRPr="00831524" w:rsidRDefault="00095BD3" w:rsidP="006A7F1E">
      <w:pPr>
        <w:spacing w:line="360" w:lineRule="auto"/>
      </w:pPr>
      <w:r w:rsidRPr="00831524">
        <w:t>Przy tworzeniu budżetu na 2008</w:t>
      </w:r>
      <w:r w:rsidR="008735E3" w:rsidRPr="00831524">
        <w:t>r. dla szkół Gminy Lubiszyn założono utrzymanie wielkości zatrudni</w:t>
      </w:r>
      <w:r w:rsidRPr="00831524">
        <w:t>enia</w:t>
      </w:r>
      <w:r w:rsidR="00FD3058">
        <w:t xml:space="preserve"> nauczycieli</w:t>
      </w:r>
      <w:r w:rsidR="005E56E5" w:rsidRPr="00831524">
        <w:t xml:space="preserve"> </w:t>
      </w:r>
      <w:r w:rsidRPr="00831524">
        <w:t xml:space="preserve"> na poziomie z września 2007</w:t>
      </w:r>
      <w:r w:rsidR="00FD3058">
        <w:t>r.</w:t>
      </w:r>
      <w:r w:rsidR="005E56E5" w:rsidRPr="00831524">
        <w:t xml:space="preserve"> oraz wzrost zatrudnienia  o 0,5 etatu sekretarki w administracji</w:t>
      </w:r>
      <w:r w:rsidR="00FD3058">
        <w:t xml:space="preserve"> w Szkole Podstawowej w Stawie.</w:t>
      </w:r>
    </w:p>
    <w:p w:rsidR="00480B25" w:rsidRPr="00831524" w:rsidRDefault="00095BD3" w:rsidP="006A7F1E">
      <w:pPr>
        <w:spacing w:line="360" w:lineRule="auto"/>
      </w:pPr>
      <w:r w:rsidRPr="00831524">
        <w:t>Przyjęto 3</w:t>
      </w:r>
      <w:r w:rsidR="008735E3" w:rsidRPr="00831524">
        <w:t>%-owy wzrost płac</w:t>
      </w:r>
      <w:r w:rsidRPr="00831524">
        <w:t xml:space="preserve"> pracowników administracji i obsługi</w:t>
      </w:r>
      <w:r w:rsidR="008735E3" w:rsidRPr="00831524">
        <w:t xml:space="preserve"> związany</w:t>
      </w:r>
    </w:p>
    <w:p w:rsidR="008735E3" w:rsidRPr="00831524" w:rsidRDefault="008735E3" w:rsidP="006A7F1E">
      <w:pPr>
        <w:spacing w:line="360" w:lineRule="auto"/>
      </w:pPr>
      <w:r w:rsidRPr="00831524">
        <w:t xml:space="preserve"> z inflacją</w:t>
      </w:r>
      <w:r w:rsidR="00480B25" w:rsidRPr="00831524">
        <w:t>, 5%</w:t>
      </w:r>
      <w:r w:rsidR="00F52AAD" w:rsidRPr="00831524">
        <w:t>-owy</w:t>
      </w:r>
      <w:r w:rsidR="00480B25" w:rsidRPr="00831524">
        <w:t xml:space="preserve"> wzrost płac nauczycieli ( prognoza wzrostu stawek</w:t>
      </w:r>
      <w:r w:rsidR="00F52AAD" w:rsidRPr="00831524">
        <w:t xml:space="preserve"> wyn. zasadniczego</w:t>
      </w:r>
      <w:r w:rsidR="00EF7DC7" w:rsidRPr="00831524">
        <w:t xml:space="preserve"> – Karta Nauczyciela) oraz:</w:t>
      </w:r>
    </w:p>
    <w:p w:rsidR="00EF7DC7" w:rsidRPr="00831524" w:rsidRDefault="00EF7DC7" w:rsidP="006A7F1E">
      <w:pPr>
        <w:spacing w:line="360" w:lineRule="auto"/>
      </w:pPr>
      <w:r w:rsidRPr="00831524">
        <w:t>1. Odprawy emerytalne dla 7 osób na łączną kwotę 77 278,00</w:t>
      </w:r>
    </w:p>
    <w:p w:rsidR="00EF7DC7" w:rsidRPr="00831524" w:rsidRDefault="00EF7DC7" w:rsidP="006A7F1E">
      <w:pPr>
        <w:spacing w:line="360" w:lineRule="auto"/>
      </w:pPr>
      <w:r w:rsidRPr="00831524">
        <w:t>2. Nagrody jubileuszowe dla 6 osób na kwotę  17 412,00</w:t>
      </w:r>
    </w:p>
    <w:p w:rsidR="00EF7DC7" w:rsidRPr="00831524" w:rsidRDefault="00EF7DC7" w:rsidP="006A7F1E">
      <w:pPr>
        <w:spacing w:line="360" w:lineRule="auto"/>
      </w:pPr>
      <w:r w:rsidRPr="00831524">
        <w:t>3. Zasiłek na zagospodarowanie dla 1 osoby 2 700,00</w:t>
      </w:r>
    </w:p>
    <w:p w:rsidR="00EF7DC7" w:rsidRPr="00831524" w:rsidRDefault="00EF7DC7" w:rsidP="006A7F1E">
      <w:pPr>
        <w:spacing w:line="360" w:lineRule="auto"/>
      </w:pPr>
      <w:r w:rsidRPr="00831524">
        <w:t xml:space="preserve">4. </w:t>
      </w:r>
      <w:r w:rsidR="00440E8D" w:rsidRPr="00831524">
        <w:t>Awanse zawodowe nauczycieli :</w:t>
      </w:r>
    </w:p>
    <w:p w:rsidR="00440E8D" w:rsidRPr="00831524" w:rsidRDefault="00FD3058" w:rsidP="006A7F1E">
      <w:pPr>
        <w:spacing w:line="360" w:lineRule="auto"/>
      </w:pPr>
      <w:r>
        <w:t>- 2 awanse zawodowe nauczycieli</w:t>
      </w:r>
      <w:r w:rsidR="00440E8D" w:rsidRPr="00831524">
        <w:t xml:space="preserve"> kontraktowych na mianowanych</w:t>
      </w:r>
    </w:p>
    <w:p w:rsidR="00440E8D" w:rsidRPr="00831524" w:rsidRDefault="00FD3058" w:rsidP="006A7F1E">
      <w:pPr>
        <w:spacing w:line="360" w:lineRule="auto"/>
      </w:pPr>
      <w:r>
        <w:t>- 1 awans zawodowy nauczycieli</w:t>
      </w:r>
      <w:r w:rsidRPr="00831524">
        <w:t xml:space="preserve"> </w:t>
      </w:r>
      <w:r w:rsidR="00440E8D" w:rsidRPr="00831524">
        <w:t xml:space="preserve">stażysty na kontraktowego </w:t>
      </w:r>
    </w:p>
    <w:p w:rsidR="00440E8D" w:rsidRPr="00831524" w:rsidRDefault="00FD3058" w:rsidP="006A7F1E">
      <w:pPr>
        <w:spacing w:line="360" w:lineRule="auto"/>
      </w:pPr>
      <w:r>
        <w:t>-  1 awans zawodowy nauczycieli</w:t>
      </w:r>
      <w:r w:rsidRPr="00831524">
        <w:t xml:space="preserve"> </w:t>
      </w:r>
      <w:r w:rsidR="00440E8D" w:rsidRPr="00831524">
        <w:t>mianowanego na dyplomowanego</w:t>
      </w:r>
    </w:p>
    <w:p w:rsidR="00440E8D" w:rsidRPr="00831524" w:rsidRDefault="00440E8D" w:rsidP="006A7F1E">
      <w:pPr>
        <w:spacing w:line="360" w:lineRule="auto"/>
      </w:pPr>
      <w:r w:rsidRPr="00831524">
        <w:t>Ujęto również wzrost płac związany z podniesieniem kwalifikacji zawodowych przez nauczyciela , który ukończy studia. Łącznie na awanse i podniesienie kwalifikacji zawodowych zaplanowano kwotę 21 887,00</w:t>
      </w:r>
    </w:p>
    <w:p w:rsidR="005E56E5" w:rsidRPr="00831524" w:rsidRDefault="005E56E5" w:rsidP="006A7F1E">
      <w:pPr>
        <w:spacing w:line="360" w:lineRule="auto"/>
      </w:pPr>
      <w:r w:rsidRPr="00831524">
        <w:t>5. Urlopy zdrowotne  dla 5 nauczycieli na kwotę 145 900,00</w:t>
      </w:r>
    </w:p>
    <w:p w:rsidR="004571E4" w:rsidRPr="001A0A9A" w:rsidRDefault="005E56E5" w:rsidP="006A7F1E">
      <w:pPr>
        <w:spacing w:line="360" w:lineRule="auto"/>
      </w:pPr>
      <w:r w:rsidRPr="00831524">
        <w:t>6. Utworzenie 0,5 etatu sekretarki w SP Staw 7 293,00</w:t>
      </w:r>
    </w:p>
    <w:p w:rsidR="005E56E5" w:rsidRPr="00A25AEB" w:rsidRDefault="005E56E5" w:rsidP="006A7F1E">
      <w:pPr>
        <w:spacing w:line="360" w:lineRule="auto"/>
      </w:pPr>
      <w:r w:rsidRPr="00A25AEB">
        <w:t>W dziale tym przeznaczono kwotę  5</w:t>
      </w:r>
      <w:r w:rsidR="00F52AAD" w:rsidRPr="00A25AEB">
        <w:t> 837 334,00</w:t>
      </w:r>
      <w:r w:rsidRPr="00A25AEB">
        <w:t>zł na:</w:t>
      </w:r>
    </w:p>
    <w:p w:rsidR="005E56E5" w:rsidRPr="00A25AEB" w:rsidRDefault="002F08DB" w:rsidP="006A7F1E">
      <w:pPr>
        <w:spacing w:line="360" w:lineRule="auto"/>
      </w:pPr>
      <w:r w:rsidRPr="00A25AEB">
        <w:rPr>
          <w:u w:val="single"/>
        </w:rPr>
        <w:t>1</w:t>
      </w:r>
      <w:r w:rsidR="009C4F81" w:rsidRPr="00A25AEB">
        <w:rPr>
          <w:u w:val="single"/>
        </w:rPr>
        <w:t xml:space="preserve">. </w:t>
      </w:r>
      <w:r w:rsidR="005E56E5" w:rsidRPr="00A25AEB">
        <w:rPr>
          <w:u w:val="single"/>
        </w:rPr>
        <w:t xml:space="preserve">Szkoły Podstawowe   </w:t>
      </w:r>
      <w:r w:rsidR="005E56E5" w:rsidRPr="00A25AEB">
        <w:t xml:space="preserve">                                                                    3.757.793,00</w:t>
      </w:r>
    </w:p>
    <w:p w:rsidR="001D76B3" w:rsidRPr="00A25AEB" w:rsidRDefault="001D76B3" w:rsidP="006A7F1E">
      <w:pPr>
        <w:spacing w:line="360" w:lineRule="auto"/>
      </w:pPr>
      <w:r w:rsidRPr="00A25AEB">
        <w:t>Dotacja podmiotowa z budżetu dla publicznej jednostki systemu</w:t>
      </w:r>
    </w:p>
    <w:p w:rsidR="001D76B3" w:rsidRPr="00A25AEB" w:rsidRDefault="001D76B3" w:rsidP="006A7F1E">
      <w:pPr>
        <w:spacing w:line="360" w:lineRule="auto"/>
      </w:pPr>
      <w:r w:rsidRPr="00A25AEB">
        <w:t xml:space="preserve"> oświaty prowadzonej przez osobę prawną inną niż jednostka </w:t>
      </w:r>
    </w:p>
    <w:p w:rsidR="001D76B3" w:rsidRPr="00A25AEB" w:rsidRDefault="001D76B3" w:rsidP="006A7F1E">
      <w:pPr>
        <w:spacing w:line="360" w:lineRule="auto"/>
      </w:pPr>
      <w:r w:rsidRPr="00A25AEB">
        <w:t xml:space="preserve">samorządu terytorialnego lub przez osobę fizyczną                           </w:t>
      </w:r>
      <w:r w:rsidR="002F08DB" w:rsidRPr="00A25AEB">
        <w:t xml:space="preserve">  </w:t>
      </w:r>
      <w:r w:rsidRPr="00A25AEB">
        <w:t xml:space="preserve"> 356 594,00</w:t>
      </w:r>
    </w:p>
    <w:p w:rsidR="001D76B3" w:rsidRPr="00A25AEB" w:rsidRDefault="00207336" w:rsidP="006A7F1E">
      <w:pPr>
        <w:spacing w:line="360" w:lineRule="auto"/>
      </w:pPr>
      <w:r w:rsidRPr="00A25AEB">
        <w:t>Przy szkołach podstawowych zaplanowano środki na wydatki</w:t>
      </w:r>
    </w:p>
    <w:p w:rsidR="001D76B3" w:rsidRPr="00A25AEB" w:rsidRDefault="00207336" w:rsidP="006A7F1E">
      <w:pPr>
        <w:spacing w:line="360" w:lineRule="auto"/>
      </w:pPr>
      <w:r w:rsidRPr="00A25AEB">
        <w:t xml:space="preserve"> </w:t>
      </w:r>
      <w:r w:rsidR="001D76B3" w:rsidRPr="00A25AEB">
        <w:t>i</w:t>
      </w:r>
      <w:r w:rsidRPr="00A25AEB">
        <w:t>nwestycyjne</w:t>
      </w:r>
      <w:r w:rsidR="001D76B3" w:rsidRPr="00A25AEB">
        <w:t xml:space="preserve"> z</w:t>
      </w:r>
      <w:r w:rsidRPr="00A25AEB">
        <w:t xml:space="preserve">wiązane </w:t>
      </w:r>
      <w:r w:rsidR="001D76B3" w:rsidRPr="00A25AEB">
        <w:t>z rozbu</w:t>
      </w:r>
      <w:r w:rsidR="000A67FF" w:rsidRPr="00A25AEB">
        <w:t>dową szkoły w Lubiszynie, zmianą</w:t>
      </w:r>
      <w:r w:rsidR="001D76B3" w:rsidRPr="00A25AEB">
        <w:t xml:space="preserve"> </w:t>
      </w:r>
    </w:p>
    <w:p w:rsidR="001D76B3" w:rsidRPr="00A25AEB" w:rsidRDefault="001D76B3" w:rsidP="006A7F1E">
      <w:pPr>
        <w:spacing w:line="360" w:lineRule="auto"/>
      </w:pPr>
      <w:r w:rsidRPr="00A25AEB">
        <w:t>sposobu ogrzewania w Z.Sz. Baczyna i Z.Sz. Ściechów oraz projekt</w:t>
      </w:r>
    </w:p>
    <w:p w:rsidR="00207336" w:rsidRPr="00A25AEB" w:rsidRDefault="001D76B3" w:rsidP="006A7F1E">
      <w:pPr>
        <w:spacing w:line="360" w:lineRule="auto"/>
      </w:pPr>
      <w:r w:rsidRPr="00A25AEB">
        <w:lastRenderedPageBreak/>
        <w:t xml:space="preserve"> rozbudowy Z.Sz. w Baczynie</w:t>
      </w:r>
      <w:r w:rsidR="00207336" w:rsidRPr="00A25AEB">
        <w:t xml:space="preserve">     </w:t>
      </w:r>
      <w:r w:rsidRPr="00A25AEB">
        <w:t xml:space="preserve">   </w:t>
      </w:r>
      <w:r w:rsidR="00207336" w:rsidRPr="00A25AEB">
        <w:t xml:space="preserve">                                </w:t>
      </w:r>
      <w:r w:rsidRPr="00A25AEB">
        <w:t xml:space="preserve">  </w:t>
      </w:r>
      <w:r w:rsidR="00207336" w:rsidRPr="00A25AEB">
        <w:t xml:space="preserve">                    700 000,00</w:t>
      </w:r>
    </w:p>
    <w:p w:rsidR="001D76B3" w:rsidRDefault="00207336" w:rsidP="006A7F1E">
      <w:pPr>
        <w:spacing w:line="360" w:lineRule="auto"/>
        <w:rPr>
          <w:sz w:val="28"/>
          <w:szCs w:val="28"/>
        </w:rPr>
      </w:pPr>
      <w:r w:rsidRPr="00A25AEB">
        <w:t>Zaplanowano również środki n</w:t>
      </w:r>
      <w:r w:rsidR="001D76B3" w:rsidRPr="00A25AEB">
        <w:t>a niezbędne naprawy i remonty</w:t>
      </w:r>
      <w:r w:rsidR="001D76B3">
        <w:rPr>
          <w:sz w:val="28"/>
          <w:szCs w:val="28"/>
        </w:rPr>
        <w:t xml:space="preserve"> </w:t>
      </w:r>
    </w:p>
    <w:p w:rsidR="00207336" w:rsidRPr="00A25AEB" w:rsidRDefault="001D76B3" w:rsidP="006A7F1E">
      <w:pPr>
        <w:spacing w:line="360" w:lineRule="auto"/>
      </w:pPr>
      <w:r w:rsidRPr="00A25AEB">
        <w:t xml:space="preserve">w szkołach gminnych                  </w:t>
      </w:r>
      <w:r w:rsidR="00207336" w:rsidRPr="00A25AEB">
        <w:t xml:space="preserve">                                                           12 000,00</w:t>
      </w:r>
    </w:p>
    <w:p w:rsidR="001A0A9A" w:rsidRPr="00A25AEB" w:rsidRDefault="001A0A9A" w:rsidP="006A7F1E">
      <w:pPr>
        <w:spacing w:line="360" w:lineRule="auto"/>
      </w:pPr>
    </w:p>
    <w:p w:rsidR="00207336" w:rsidRPr="00A25AEB" w:rsidRDefault="002F08DB" w:rsidP="006A7F1E">
      <w:pPr>
        <w:spacing w:line="360" w:lineRule="auto"/>
      </w:pPr>
      <w:r w:rsidRPr="00A25AEB">
        <w:t>2.</w:t>
      </w:r>
      <w:r w:rsidR="009C4F81" w:rsidRPr="00A25AEB">
        <w:t xml:space="preserve"> </w:t>
      </w:r>
      <w:r w:rsidR="00207336" w:rsidRPr="00A25AEB">
        <w:rPr>
          <w:u w:val="single"/>
        </w:rPr>
        <w:t>Oddziały przedszkolne przy szkołach podstawowych</w:t>
      </w:r>
      <w:r w:rsidR="00207336" w:rsidRPr="00A25AEB">
        <w:t xml:space="preserve">                      312 212,00</w:t>
      </w:r>
    </w:p>
    <w:p w:rsidR="00A25AEB" w:rsidRDefault="00321D1C" w:rsidP="006A7F1E">
      <w:pPr>
        <w:spacing w:line="360" w:lineRule="auto"/>
      </w:pPr>
      <w:r w:rsidRPr="00A25AEB">
        <w:t xml:space="preserve">    Dotacja podmiotowa z budżetu dla publicznej jednostki systemu oświaty prowadzonej przez osobę prawną inną niż jednostka samorządu terytorialnego lub </w:t>
      </w:r>
    </w:p>
    <w:p w:rsidR="00321D1C" w:rsidRPr="00A25AEB" w:rsidRDefault="00321D1C" w:rsidP="006A7F1E">
      <w:pPr>
        <w:spacing w:line="360" w:lineRule="auto"/>
      </w:pPr>
      <w:r w:rsidRPr="00A25AEB">
        <w:t xml:space="preserve">przez osobę fizyczną                        </w:t>
      </w:r>
      <w:r w:rsidR="00A25AEB">
        <w:t xml:space="preserve">      </w:t>
      </w:r>
      <w:r w:rsidRPr="00A25AEB">
        <w:t xml:space="preserve">                                                 53 830,00</w:t>
      </w:r>
    </w:p>
    <w:p w:rsidR="00207336" w:rsidRPr="00A25AEB" w:rsidRDefault="002F08DB" w:rsidP="006A7F1E">
      <w:pPr>
        <w:spacing w:line="360" w:lineRule="auto"/>
      </w:pPr>
      <w:r w:rsidRPr="00A25AEB">
        <w:t>3.</w:t>
      </w:r>
      <w:r w:rsidR="009C4F81" w:rsidRPr="00A25AEB">
        <w:rPr>
          <w:u w:val="single"/>
        </w:rPr>
        <w:t xml:space="preserve"> </w:t>
      </w:r>
      <w:r w:rsidR="00207336" w:rsidRPr="00A25AEB">
        <w:rPr>
          <w:u w:val="single"/>
        </w:rPr>
        <w:t xml:space="preserve">Przedszkola  </w:t>
      </w:r>
      <w:r w:rsidR="00207336" w:rsidRPr="00A25AEB">
        <w:t xml:space="preserve">                                                                                 </w:t>
      </w:r>
      <w:r w:rsidR="00F52AAD" w:rsidRPr="00A25AEB">
        <w:t xml:space="preserve">  </w:t>
      </w:r>
      <w:r w:rsidR="00207336" w:rsidRPr="00A25AEB">
        <w:t xml:space="preserve">   107 670,00</w:t>
      </w:r>
    </w:p>
    <w:p w:rsidR="00321D1C" w:rsidRPr="00A25AEB" w:rsidRDefault="00321D1C" w:rsidP="006A7F1E">
      <w:pPr>
        <w:spacing w:line="360" w:lineRule="auto"/>
      </w:pPr>
      <w:r w:rsidRPr="00A25AEB">
        <w:t xml:space="preserve">    Dotacja podmiotowa z budżetu dla publicznej jednostki systemu oświaty prowadzonej przez osobę prawną inną niż jednostka samorządu terytorialnego lub przez osobę fizyczną                                                                       107 670,00</w:t>
      </w:r>
    </w:p>
    <w:p w:rsidR="004571E4" w:rsidRPr="00A25AEB" w:rsidRDefault="002F08DB" w:rsidP="006A7F1E">
      <w:pPr>
        <w:spacing w:line="360" w:lineRule="auto"/>
      </w:pPr>
      <w:r w:rsidRPr="00A25AEB">
        <w:t>4.</w:t>
      </w:r>
      <w:r w:rsidR="004571E4" w:rsidRPr="00A25AEB">
        <w:t xml:space="preserve"> </w:t>
      </w:r>
      <w:r w:rsidR="004571E4" w:rsidRPr="00A25AEB">
        <w:rPr>
          <w:u w:val="single"/>
        </w:rPr>
        <w:t>Gimnazja</w:t>
      </w:r>
      <w:r w:rsidR="004571E4" w:rsidRPr="00A25AEB">
        <w:t xml:space="preserve">                                                                                   </w:t>
      </w:r>
      <w:r w:rsidR="00F52AAD" w:rsidRPr="00A25AEB">
        <w:t xml:space="preserve">  </w:t>
      </w:r>
      <w:r w:rsidR="004571E4" w:rsidRPr="00A25AEB">
        <w:t xml:space="preserve">   1 085 577,00</w:t>
      </w:r>
    </w:p>
    <w:p w:rsidR="00207336" w:rsidRPr="00A25AEB" w:rsidRDefault="002F08DB" w:rsidP="006A7F1E">
      <w:pPr>
        <w:spacing w:line="360" w:lineRule="auto"/>
      </w:pPr>
      <w:r w:rsidRPr="00A25AEB">
        <w:t>5</w:t>
      </w:r>
      <w:r w:rsidR="009C4F81" w:rsidRPr="00A25AEB">
        <w:t>.</w:t>
      </w:r>
      <w:r w:rsidR="004571E4" w:rsidRPr="00A25AEB">
        <w:t xml:space="preserve"> </w:t>
      </w:r>
      <w:r w:rsidR="00321D1C" w:rsidRPr="00A25AEB">
        <w:t xml:space="preserve"> </w:t>
      </w:r>
      <w:r w:rsidR="00207336" w:rsidRPr="00A25AEB">
        <w:rPr>
          <w:u w:val="single"/>
        </w:rPr>
        <w:t>Dowożenie uczniów do szkół</w:t>
      </w:r>
      <w:r w:rsidR="00207336" w:rsidRPr="00A25AEB">
        <w:t xml:space="preserve">                           </w:t>
      </w:r>
      <w:r w:rsidR="009C4F81" w:rsidRPr="00A25AEB">
        <w:t xml:space="preserve">                               </w:t>
      </w:r>
      <w:r w:rsidR="00207336" w:rsidRPr="00A25AEB">
        <w:t>345 000,00</w:t>
      </w:r>
    </w:p>
    <w:p w:rsidR="00207336" w:rsidRPr="00A25AEB" w:rsidRDefault="002F08DB" w:rsidP="006A7F1E">
      <w:pPr>
        <w:spacing w:line="360" w:lineRule="auto"/>
      </w:pPr>
      <w:r w:rsidRPr="00A25AEB">
        <w:t>6</w:t>
      </w:r>
      <w:r w:rsidR="004571E4" w:rsidRPr="00A25AEB">
        <w:t>.</w:t>
      </w:r>
      <w:r w:rsidR="009C4F81" w:rsidRPr="00A25AEB">
        <w:t xml:space="preserve"> </w:t>
      </w:r>
      <w:r w:rsidR="00207336" w:rsidRPr="00A25AEB">
        <w:rPr>
          <w:u w:val="single"/>
        </w:rPr>
        <w:t>Dokształcanie i doskonalenie nauczyc</w:t>
      </w:r>
      <w:r w:rsidR="009C4F81" w:rsidRPr="00A25AEB">
        <w:rPr>
          <w:u w:val="single"/>
        </w:rPr>
        <w:t xml:space="preserve">ieli </w:t>
      </w:r>
      <w:r w:rsidR="009C4F81" w:rsidRPr="00A25AEB">
        <w:t xml:space="preserve">                      </w:t>
      </w:r>
      <w:r w:rsidR="00207336" w:rsidRPr="00A25AEB">
        <w:t xml:space="preserve">          </w:t>
      </w:r>
      <w:r w:rsidR="009C4F81" w:rsidRPr="00A25AEB">
        <w:t xml:space="preserve"> </w:t>
      </w:r>
      <w:r w:rsidR="00F52AAD" w:rsidRPr="00A25AEB">
        <w:t xml:space="preserve"> </w:t>
      </w:r>
      <w:r w:rsidR="009C4F81" w:rsidRPr="00A25AEB">
        <w:t xml:space="preserve">  </w:t>
      </w:r>
      <w:r w:rsidR="00207336" w:rsidRPr="00A25AEB">
        <w:t xml:space="preserve">     19 392,00</w:t>
      </w:r>
    </w:p>
    <w:p w:rsidR="00207336" w:rsidRPr="00A25AEB" w:rsidRDefault="002F08DB" w:rsidP="006A7F1E">
      <w:pPr>
        <w:spacing w:line="360" w:lineRule="auto"/>
      </w:pPr>
      <w:r w:rsidRPr="00A25AEB">
        <w:t>7</w:t>
      </w:r>
      <w:r w:rsidR="009C4F81" w:rsidRPr="00A25AEB">
        <w:t xml:space="preserve">. </w:t>
      </w:r>
      <w:r w:rsidR="00207336" w:rsidRPr="00A25AEB">
        <w:rPr>
          <w:u w:val="single"/>
        </w:rPr>
        <w:t>Pozostała działalność</w:t>
      </w:r>
      <w:r w:rsidR="00207336" w:rsidRPr="00A25AEB">
        <w:t>:</w:t>
      </w:r>
      <w:r w:rsidR="004571E4" w:rsidRPr="00A25AEB">
        <w:t xml:space="preserve">                             </w:t>
      </w:r>
      <w:r w:rsidR="00321D1C" w:rsidRPr="00A25AEB">
        <w:t xml:space="preserve">                                    </w:t>
      </w:r>
      <w:r w:rsidR="00F52AAD" w:rsidRPr="00A25AEB">
        <w:t xml:space="preserve">   </w:t>
      </w:r>
      <w:r w:rsidR="00321D1C" w:rsidRPr="00A25AEB">
        <w:t xml:space="preserve">   209 690,00</w:t>
      </w:r>
    </w:p>
    <w:p w:rsidR="00207336" w:rsidRPr="00A25AEB" w:rsidRDefault="00207336" w:rsidP="006A7F1E">
      <w:pPr>
        <w:spacing w:line="360" w:lineRule="auto"/>
      </w:pPr>
      <w:r w:rsidRPr="00A25AEB">
        <w:t xml:space="preserve">- dożywianie dzieci                                                                            </w:t>
      </w:r>
      <w:r w:rsidR="00321D1C" w:rsidRPr="00A25AEB">
        <w:t xml:space="preserve">   </w:t>
      </w:r>
      <w:r w:rsidRPr="00A25AEB">
        <w:t>195 690,00</w:t>
      </w:r>
    </w:p>
    <w:p w:rsidR="00207336" w:rsidRPr="00A25AEB" w:rsidRDefault="00207336" w:rsidP="006A7F1E">
      <w:pPr>
        <w:spacing w:line="360" w:lineRule="auto"/>
      </w:pPr>
      <w:r w:rsidRPr="00A25AEB">
        <w:t xml:space="preserve">- stypendia                                                                                            </w:t>
      </w:r>
      <w:r w:rsidR="00321D1C" w:rsidRPr="00A25AEB">
        <w:t xml:space="preserve">   </w:t>
      </w:r>
      <w:r w:rsidRPr="00A25AEB">
        <w:t>14 000,00</w:t>
      </w:r>
    </w:p>
    <w:p w:rsidR="002F08DB" w:rsidRPr="001A0A9A" w:rsidRDefault="001A0A9A" w:rsidP="006A7F1E">
      <w:pPr>
        <w:spacing w:line="360" w:lineRule="auto"/>
      </w:pPr>
      <w:r>
        <w:rPr>
          <w:b/>
          <w:sz w:val="28"/>
          <w:szCs w:val="28"/>
        </w:rPr>
        <w:t xml:space="preserve">          </w:t>
      </w:r>
      <w:r w:rsidR="002F08DB" w:rsidRPr="002F08DB">
        <w:rPr>
          <w:b/>
          <w:sz w:val="28"/>
          <w:szCs w:val="28"/>
        </w:rPr>
        <w:t xml:space="preserve"> </w:t>
      </w:r>
      <w:r w:rsidR="002F08DB" w:rsidRPr="001A0A9A">
        <w:t>EDUKACYJNA OPIEKA WYCHOWAWCZA</w:t>
      </w:r>
    </w:p>
    <w:p w:rsidR="002F08DB" w:rsidRPr="00A25AEB" w:rsidRDefault="002F08DB" w:rsidP="006A7F1E">
      <w:pPr>
        <w:spacing w:line="360" w:lineRule="auto"/>
      </w:pPr>
      <w:r w:rsidRPr="00A25AEB">
        <w:t>W dziale tym przeznaczono kwotę 127 862,00 na:</w:t>
      </w:r>
    </w:p>
    <w:p w:rsidR="009C4F81" w:rsidRPr="00A25AEB" w:rsidRDefault="002F08DB" w:rsidP="006A7F1E">
      <w:pPr>
        <w:spacing w:line="360" w:lineRule="auto"/>
      </w:pPr>
      <w:r w:rsidRPr="00A25AEB">
        <w:t>1.</w:t>
      </w:r>
      <w:r w:rsidR="009C4F81" w:rsidRPr="00A25AEB">
        <w:t xml:space="preserve"> </w:t>
      </w:r>
      <w:r w:rsidR="009C4F81" w:rsidRPr="00A25AEB">
        <w:rPr>
          <w:u w:val="single"/>
        </w:rPr>
        <w:t>Edukacyjna opieka wychowawcza – świetlice szkolne</w:t>
      </w:r>
      <w:r w:rsidR="009C4F81" w:rsidRPr="00A25AEB">
        <w:t xml:space="preserve">                 </w:t>
      </w:r>
      <w:r w:rsidR="00F52AAD" w:rsidRPr="00A25AEB">
        <w:t xml:space="preserve">   </w:t>
      </w:r>
      <w:r w:rsidR="009C4F81" w:rsidRPr="00A25AEB">
        <w:t>103 214,00</w:t>
      </w:r>
    </w:p>
    <w:p w:rsidR="000A67FF" w:rsidRPr="00A25AEB" w:rsidRDefault="002F08DB" w:rsidP="006A7F1E">
      <w:pPr>
        <w:spacing w:line="360" w:lineRule="auto"/>
        <w:rPr>
          <w:u w:val="single"/>
        </w:rPr>
      </w:pPr>
      <w:r w:rsidRPr="00A25AEB">
        <w:t>2</w:t>
      </w:r>
      <w:r w:rsidR="004571E4" w:rsidRPr="00A25AEB">
        <w:t>.</w:t>
      </w:r>
      <w:r w:rsidR="000A67FF" w:rsidRPr="00A25AEB">
        <w:t xml:space="preserve"> </w:t>
      </w:r>
      <w:r w:rsidR="000A67FF" w:rsidRPr="00A25AEB">
        <w:rPr>
          <w:u w:val="single"/>
        </w:rPr>
        <w:t>Edukacyjna opieka wychowawcza -</w:t>
      </w:r>
      <w:r w:rsidR="009C4F81" w:rsidRPr="00A25AEB">
        <w:t xml:space="preserve"> </w:t>
      </w:r>
      <w:r w:rsidR="000A67FF" w:rsidRPr="00A25AEB">
        <w:rPr>
          <w:u w:val="single"/>
        </w:rPr>
        <w:t>p</w:t>
      </w:r>
      <w:r w:rsidR="009C4F81" w:rsidRPr="00A25AEB">
        <w:rPr>
          <w:u w:val="single"/>
        </w:rPr>
        <w:t xml:space="preserve">rzeciwdziałanie </w:t>
      </w:r>
    </w:p>
    <w:p w:rsidR="009C4F81" w:rsidRPr="00A25AEB" w:rsidRDefault="000A67FF" w:rsidP="006A7F1E">
      <w:pPr>
        <w:spacing w:line="360" w:lineRule="auto"/>
      </w:pPr>
      <w:r w:rsidRPr="00A25AEB">
        <w:t xml:space="preserve">      </w:t>
      </w:r>
      <w:r w:rsidR="009C4F81" w:rsidRPr="00A25AEB">
        <w:rPr>
          <w:u w:val="single"/>
        </w:rPr>
        <w:t xml:space="preserve">i ograniczanie skutków patologii społecznej </w:t>
      </w:r>
      <w:r w:rsidR="009C4F81" w:rsidRPr="00A25AEB">
        <w:t xml:space="preserve">   </w:t>
      </w:r>
      <w:r w:rsidRPr="00A25AEB">
        <w:t xml:space="preserve">                              </w:t>
      </w:r>
      <w:r w:rsidR="009C4F81" w:rsidRPr="00A25AEB">
        <w:t xml:space="preserve">   24 000,00</w:t>
      </w:r>
    </w:p>
    <w:p w:rsidR="00EF7DC7" w:rsidRPr="00A25AEB" w:rsidRDefault="00321D1C" w:rsidP="006A7F1E">
      <w:pPr>
        <w:spacing w:line="360" w:lineRule="auto"/>
      </w:pPr>
      <w:r w:rsidRPr="00A25AEB">
        <w:t xml:space="preserve">   Projekt „Zajęcia sportowo – rekreacyjne</w:t>
      </w:r>
      <w:r w:rsidR="000A67FF" w:rsidRPr="00A25AEB">
        <w:t>”</w:t>
      </w:r>
      <w:r w:rsidRPr="00A25AEB">
        <w:t xml:space="preserve"> (Z.Sz. Ściechów)</w:t>
      </w:r>
      <w:r w:rsidR="000A67FF" w:rsidRPr="00A25AEB">
        <w:t xml:space="preserve"> częściowo</w:t>
      </w:r>
    </w:p>
    <w:p w:rsidR="000A67FF" w:rsidRPr="00A25AEB" w:rsidRDefault="000A67FF" w:rsidP="006A7F1E">
      <w:pPr>
        <w:spacing w:line="360" w:lineRule="auto"/>
      </w:pPr>
      <w:r w:rsidRPr="00A25AEB">
        <w:t xml:space="preserve">  finansowany z Ministerstwa Sportu i Turystyki.</w:t>
      </w:r>
    </w:p>
    <w:p w:rsidR="000A67FF" w:rsidRPr="00A25AEB" w:rsidRDefault="002F08DB" w:rsidP="006A7F1E">
      <w:pPr>
        <w:spacing w:line="360" w:lineRule="auto"/>
        <w:rPr>
          <w:u w:val="single"/>
        </w:rPr>
      </w:pPr>
      <w:r w:rsidRPr="00A25AEB">
        <w:t>3</w:t>
      </w:r>
      <w:r w:rsidR="004571E4" w:rsidRPr="00A25AEB">
        <w:t xml:space="preserve">. </w:t>
      </w:r>
      <w:r w:rsidR="000A67FF" w:rsidRPr="00A25AEB">
        <w:t xml:space="preserve"> </w:t>
      </w:r>
      <w:r w:rsidR="000A67FF" w:rsidRPr="00A25AEB">
        <w:rPr>
          <w:u w:val="single"/>
        </w:rPr>
        <w:t>Edukacyjna opieka wychowawcza – dokształcanie i doskonalenie</w:t>
      </w:r>
    </w:p>
    <w:p w:rsidR="00831524" w:rsidRDefault="000A67FF" w:rsidP="00B9332B">
      <w:pPr>
        <w:spacing w:line="360" w:lineRule="auto"/>
      </w:pPr>
      <w:r w:rsidRPr="00A25AEB">
        <w:t xml:space="preserve">         </w:t>
      </w:r>
      <w:r w:rsidRPr="00A25AEB">
        <w:rPr>
          <w:u w:val="single"/>
        </w:rPr>
        <w:t xml:space="preserve">nauczycieli  </w:t>
      </w:r>
      <w:r w:rsidRPr="00A25AEB">
        <w:t xml:space="preserve">                                                                                        648,00</w:t>
      </w: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Default="001A0A9A" w:rsidP="00B9332B">
      <w:pPr>
        <w:spacing w:line="360" w:lineRule="auto"/>
      </w:pPr>
    </w:p>
    <w:p w:rsidR="001A0A9A" w:rsidRPr="00B9332B" w:rsidRDefault="001A0A9A" w:rsidP="00B9332B">
      <w:pPr>
        <w:spacing w:line="360" w:lineRule="auto"/>
      </w:pPr>
    </w:p>
    <w:p w:rsidR="00CA21B5" w:rsidRDefault="00CA21B5" w:rsidP="00D15368">
      <w:pPr>
        <w:spacing w:line="360" w:lineRule="auto"/>
        <w:ind w:left="360"/>
        <w:rPr>
          <w:sz w:val="28"/>
          <w:szCs w:val="28"/>
        </w:rPr>
      </w:pPr>
    </w:p>
    <w:p w:rsidR="00A25AEB" w:rsidRDefault="00A25AEB" w:rsidP="00A25AEB">
      <w:pPr>
        <w:jc w:val="center"/>
        <w:rPr>
          <w:b/>
        </w:rPr>
      </w:pPr>
      <w:r>
        <w:rPr>
          <w:b/>
        </w:rPr>
        <w:t>Informacja o stanie mienia komunalnego na dzień 15 listopada 2007r.</w:t>
      </w:r>
    </w:p>
    <w:p w:rsidR="00A25AEB" w:rsidRDefault="00A25AEB" w:rsidP="00A25AEB">
      <w:pPr>
        <w:jc w:val="both"/>
      </w:pPr>
    </w:p>
    <w:p w:rsidR="00A25AEB" w:rsidRDefault="00A25AEB" w:rsidP="00A25AEB">
      <w:pPr>
        <w:ind w:firstLine="708"/>
        <w:jc w:val="both"/>
        <w:rPr>
          <w:b/>
        </w:rPr>
      </w:pPr>
      <w:r>
        <w:t xml:space="preserve">W informacji dokonana zostanie analiza poszczególnych grup i przegląd gruntów pozostających w zasobie komunalnym.  </w:t>
      </w:r>
      <w:r>
        <w:rPr>
          <w:b/>
        </w:rPr>
        <w:t xml:space="preserve"> </w:t>
      </w:r>
    </w:p>
    <w:p w:rsidR="00A25AEB" w:rsidRDefault="00A25AEB" w:rsidP="00A25AEB">
      <w:pPr>
        <w:ind w:firstLine="708"/>
        <w:jc w:val="both"/>
      </w:pPr>
      <w:r>
        <w:t>W bieżącym roku sprzedaż nieruchomości z zasobów komunalnych  objęła nieruchomości niezabudowane przeznaczone pod budownictwo jednorodzinne, oraz grunty sklasyfikowane jako rola z możliwością ich zabudowy na podstawie decyzji o warunkach zabudowy.  Sprzedaż lokali i budynków mieszkalnych do chwili obecnej nie miała miejsca.</w:t>
      </w:r>
    </w:p>
    <w:p w:rsidR="00A25AEB" w:rsidRDefault="00A25AEB" w:rsidP="00A25AEB">
      <w:pPr>
        <w:ind w:firstLine="708"/>
        <w:jc w:val="both"/>
      </w:pPr>
      <w:r>
        <w:t xml:space="preserve">Dostrzegając zastój w zakresie sprzedaży lokali i budynków mieszkalnych Rada Gminy podjęła uchwałę o zasadach zbywania nieruchomości, określającą między innymi bonifikaty przy sprzedaży tych nieruchomości na rzecz najemców. </w:t>
      </w:r>
    </w:p>
    <w:p w:rsidR="00A25AEB" w:rsidRDefault="00A25AEB" w:rsidP="00A25AEB">
      <w:pPr>
        <w:ind w:firstLine="708"/>
        <w:jc w:val="both"/>
      </w:pPr>
      <w:r>
        <w:t>Bonifikaty zachęciły najemców na tyle, że w trakcie załatwiania jest 11 wniosków na kupno lokali i budynków mieszkalnych.</w:t>
      </w:r>
    </w:p>
    <w:p w:rsidR="00A25AEB" w:rsidRDefault="00A25AEB" w:rsidP="00A25AEB">
      <w:pPr>
        <w:ind w:firstLine="708"/>
        <w:jc w:val="both"/>
      </w:pPr>
    </w:p>
    <w:p w:rsidR="00A25AEB" w:rsidRDefault="00A25AEB" w:rsidP="00A25AEB">
      <w:pPr>
        <w:pStyle w:val="Nagwek1"/>
        <w:jc w:val="both"/>
        <w:rPr>
          <w:sz w:val="24"/>
          <w:szCs w:val="24"/>
        </w:rPr>
      </w:pPr>
      <w:r>
        <w:rPr>
          <w:sz w:val="24"/>
          <w:szCs w:val="24"/>
        </w:rPr>
        <w:t xml:space="preserve">I grupa </w:t>
      </w:r>
    </w:p>
    <w:p w:rsidR="00A25AEB" w:rsidRDefault="00A25AEB" w:rsidP="00A25AEB">
      <w:pPr>
        <w:jc w:val="both"/>
        <w:rPr>
          <w:b/>
        </w:rPr>
      </w:pPr>
      <w:r>
        <w:rPr>
          <w:b/>
        </w:rPr>
        <w:t>grunty przeznaczone pod budownictwo</w:t>
      </w:r>
      <w:r>
        <w:t xml:space="preserve"> - zał. Nr 1</w:t>
      </w:r>
    </w:p>
    <w:p w:rsidR="00A25AEB" w:rsidRDefault="00A25AEB" w:rsidP="00A25AEB">
      <w:pPr>
        <w:jc w:val="both"/>
      </w:pPr>
      <w:r>
        <w:t xml:space="preserve">stan na 1.01.2007r.   . – 9,8 o wartości 211.804  zł </w:t>
      </w:r>
    </w:p>
    <w:p w:rsidR="00A25AEB" w:rsidRDefault="00A25AEB" w:rsidP="00A25AEB">
      <w:pPr>
        <w:pStyle w:val="Tekstpodstawowy"/>
        <w:jc w:val="both"/>
      </w:pPr>
      <w:r>
        <w:t xml:space="preserve">W zasobie Gminy pozostały grunty nie uzbrojone które na dzień ważności planu zagospodarowania przestrzennego  tj. do 31 grudnia 2002 roku przeznaczone były pod budownictwo mieszkaniowe.  </w:t>
      </w:r>
    </w:p>
    <w:p w:rsidR="00A25AEB" w:rsidRDefault="00A25AEB" w:rsidP="00A25AEB">
      <w:pPr>
        <w:pStyle w:val="Tekstpodstawowy"/>
        <w:jc w:val="both"/>
      </w:pPr>
      <w:r>
        <w:t>Z grupy tej w bieżącym roku zbyto w drodze negocjacji 10 działek przeznaczonych w planie zagospodarowania przestrzennego pod zabudowę jednorodzinna, oraz w drodze przetargu dwie działki niezabudowane z możliwością ich zabudowy. Dochód osiągnięty z tego tytułu wyniósł 205.437 zł.</w:t>
      </w:r>
    </w:p>
    <w:p w:rsidR="00A25AEB" w:rsidRDefault="00A25AEB" w:rsidP="00A25AEB">
      <w:pPr>
        <w:pStyle w:val="Tekstpodstawowy3"/>
        <w:rPr>
          <w:sz w:val="24"/>
          <w:szCs w:val="24"/>
        </w:rPr>
      </w:pPr>
      <w:r>
        <w:rPr>
          <w:sz w:val="24"/>
          <w:szCs w:val="24"/>
        </w:rPr>
        <w:t>Stan po zmianach  na 15.11.2007r. – 7,4ha o wartości 6.367  zł</w:t>
      </w:r>
    </w:p>
    <w:p w:rsidR="00A25AEB" w:rsidRDefault="00A25AEB" w:rsidP="00A25AEB">
      <w:pPr>
        <w:jc w:val="both"/>
      </w:pPr>
      <w:r>
        <w:t xml:space="preserve">  </w:t>
      </w:r>
    </w:p>
    <w:p w:rsidR="00A25AEB" w:rsidRDefault="00A25AEB" w:rsidP="00A25AEB">
      <w:pPr>
        <w:jc w:val="both"/>
      </w:pPr>
      <w:r>
        <w:t xml:space="preserve">- </w:t>
      </w:r>
      <w:r>
        <w:rPr>
          <w:b/>
        </w:rPr>
        <w:t xml:space="preserve">zasoby mieszkaniowe - </w:t>
      </w:r>
      <w:r>
        <w:t xml:space="preserve"> zał. Nr 2</w:t>
      </w:r>
    </w:p>
    <w:p w:rsidR="00A25AEB" w:rsidRDefault="00A25AEB" w:rsidP="00A25AEB">
      <w:pPr>
        <w:jc w:val="both"/>
      </w:pPr>
      <w:r>
        <w:t>stan na dzień 1.01.2007r. powierzchnia pod zabudowaniami mieszkalnymi wynosiła . 13,1 ha o wartości 523.976  zł. – bez zmian</w:t>
      </w:r>
    </w:p>
    <w:p w:rsidR="00A25AEB" w:rsidRDefault="00A25AEB" w:rsidP="00A25AEB">
      <w:pPr>
        <w:jc w:val="both"/>
      </w:pPr>
      <w:r>
        <w:t>W bieżącym roku nie sprzedano żadnego lokalu, ani budynku mieszkalnego.</w:t>
      </w:r>
    </w:p>
    <w:p w:rsidR="00A25AEB" w:rsidRDefault="00A25AEB" w:rsidP="00A25AEB">
      <w:pPr>
        <w:jc w:val="both"/>
      </w:pPr>
      <w:r>
        <w:t xml:space="preserve"> </w:t>
      </w:r>
    </w:p>
    <w:p w:rsidR="00A25AEB" w:rsidRDefault="00A25AEB" w:rsidP="00A25AEB">
      <w:pPr>
        <w:jc w:val="both"/>
        <w:rPr>
          <w:b/>
        </w:rPr>
      </w:pPr>
      <w:r>
        <w:rPr>
          <w:b/>
        </w:rPr>
        <w:t>- drogi</w:t>
      </w:r>
    </w:p>
    <w:p w:rsidR="00A25AEB" w:rsidRDefault="00A25AEB" w:rsidP="00A25AEB">
      <w:pPr>
        <w:jc w:val="both"/>
      </w:pPr>
      <w:r>
        <w:t xml:space="preserve">stan na 1.01.2007r. - powierzchnia  255,1  o wartości 3.787.327  zł.   </w:t>
      </w:r>
    </w:p>
    <w:p w:rsidR="00A25AEB" w:rsidRDefault="00A25AEB" w:rsidP="00A25AEB">
      <w:pPr>
        <w:jc w:val="both"/>
      </w:pPr>
      <w:r>
        <w:t xml:space="preserve"> Z grupy tej zbyta została w drodze bezprzetargowej na polepszenie warunków zagospodarowania  droga położona w Baczynie przylegająca do własności nabywcy za cenę 4.588 zł.</w:t>
      </w:r>
    </w:p>
    <w:p w:rsidR="00A25AEB" w:rsidRDefault="00A25AEB" w:rsidP="00A25AEB">
      <w:pPr>
        <w:jc w:val="both"/>
      </w:pPr>
      <w:r>
        <w:t>W związku z budową drogi ekspresowej S 3 Wojewoda Lubuski z mocy prawa przejął na Skarb Państwa nieruchomości stanowiące własność gminy położone przy trasie budowy drogi, ustalając jednocześnie na rzecz gminy odszkodowanie w wysokości 250.780 zł.</w:t>
      </w:r>
    </w:p>
    <w:p w:rsidR="00A25AEB" w:rsidRDefault="00A25AEB" w:rsidP="00A25AEB">
      <w:pPr>
        <w:jc w:val="both"/>
      </w:pPr>
      <w:r>
        <w:t xml:space="preserve">Stan po zmianach 253,9 ha o wartości 3.527.371 zł. </w:t>
      </w:r>
    </w:p>
    <w:p w:rsidR="00A25AEB" w:rsidRDefault="00A25AEB" w:rsidP="00A25AEB">
      <w:pPr>
        <w:jc w:val="both"/>
      </w:pPr>
      <w:r>
        <w:t xml:space="preserve">  </w:t>
      </w:r>
    </w:p>
    <w:p w:rsidR="00A25AEB" w:rsidRDefault="00A25AEB" w:rsidP="00A25AEB">
      <w:pPr>
        <w:tabs>
          <w:tab w:val="left" w:pos="5387"/>
        </w:tabs>
        <w:jc w:val="both"/>
        <w:rPr>
          <w:b/>
        </w:rPr>
      </w:pPr>
      <w:r>
        <w:t xml:space="preserve">- </w:t>
      </w:r>
      <w:r>
        <w:rPr>
          <w:b/>
        </w:rPr>
        <w:t>lasy i tereny zieleni</w:t>
      </w:r>
    </w:p>
    <w:p w:rsidR="00A25AEB" w:rsidRDefault="00A25AEB" w:rsidP="00A25AEB">
      <w:pPr>
        <w:jc w:val="both"/>
      </w:pPr>
      <w:r>
        <w:t>stan na 1.01.2007r. – powierzchnia  15,9ha o wartości 25.078  zł  bez zmian</w:t>
      </w:r>
    </w:p>
    <w:p w:rsidR="00A25AEB" w:rsidRDefault="00A25AEB" w:rsidP="00A25AEB">
      <w:pPr>
        <w:jc w:val="both"/>
      </w:pPr>
      <w:r>
        <w:lastRenderedPageBreak/>
        <w:t>grupę tę stanowią grunty leśne w Chłopinach,  Mystkach , Tarnowie, Lubiszynie i Wysokiej, natomiast tereny zieleni stanowią skwery, oraz parki wiejskie w Lubnie, Marwicach i Wysokiej.</w:t>
      </w:r>
    </w:p>
    <w:p w:rsidR="00A25AEB" w:rsidRDefault="00A25AEB" w:rsidP="00A25AEB">
      <w:pPr>
        <w:jc w:val="both"/>
      </w:pPr>
      <w:r>
        <w:t xml:space="preserve"> </w:t>
      </w:r>
    </w:p>
    <w:p w:rsidR="00A25AEB" w:rsidRDefault="00A25AEB" w:rsidP="00A25AEB">
      <w:pPr>
        <w:jc w:val="both"/>
        <w:rPr>
          <w:b/>
        </w:rPr>
      </w:pPr>
      <w:r>
        <w:t xml:space="preserve">- </w:t>
      </w:r>
      <w:r>
        <w:rPr>
          <w:b/>
        </w:rPr>
        <w:t>cmentarze</w:t>
      </w:r>
    </w:p>
    <w:p w:rsidR="00A25AEB" w:rsidRDefault="00A25AEB" w:rsidP="00A25AEB">
      <w:pPr>
        <w:jc w:val="both"/>
      </w:pPr>
      <w:r>
        <w:t>stan na 1.01.2007r. pow.   7,9ha o  wartości  20 870  zł    - bez zmian</w:t>
      </w:r>
    </w:p>
    <w:p w:rsidR="00A25AEB" w:rsidRDefault="00A25AEB" w:rsidP="00A25AEB">
      <w:pPr>
        <w:pStyle w:val="Tekstpodstawowy2"/>
        <w:rPr>
          <w:sz w:val="24"/>
          <w:szCs w:val="24"/>
        </w:rPr>
      </w:pPr>
      <w:r>
        <w:rPr>
          <w:sz w:val="24"/>
          <w:szCs w:val="24"/>
        </w:rPr>
        <w:t>Na terenie Gminy znajduje się osiem cmentarzy komunalnych w : Stawie, Ściechowie, Lubiszynie, Tarnowie, Wysokiej, Lubnie, Marwicach, Baczynie</w:t>
      </w:r>
    </w:p>
    <w:p w:rsidR="00A25AEB" w:rsidRDefault="00A25AEB" w:rsidP="00A25AEB">
      <w:pPr>
        <w:jc w:val="both"/>
        <w:rPr>
          <w:b/>
        </w:rPr>
      </w:pPr>
      <w:r>
        <w:rPr>
          <w:b/>
        </w:rPr>
        <w:t>- boiska sportowe</w:t>
      </w:r>
    </w:p>
    <w:p w:rsidR="00A25AEB" w:rsidRDefault="00A25AEB" w:rsidP="00A25AEB">
      <w:pPr>
        <w:jc w:val="both"/>
      </w:pPr>
      <w:r>
        <w:t>Stan na dzień 1.01.2007r.   10,30ha o wartości  97 000  zł     - bez zmian</w:t>
      </w:r>
    </w:p>
    <w:p w:rsidR="00A25AEB" w:rsidRDefault="00A25AEB" w:rsidP="00A25AEB">
      <w:pPr>
        <w:jc w:val="both"/>
      </w:pPr>
      <w:r>
        <w:t xml:space="preserve">Boiska znajdują się w Stawie, Baczynie, Lubnie,   Lubiszynie i Tarnowie  </w:t>
      </w:r>
    </w:p>
    <w:p w:rsidR="00A25AEB" w:rsidRDefault="00A25AEB" w:rsidP="00A25AEB">
      <w:pPr>
        <w:jc w:val="both"/>
      </w:pPr>
      <w:r>
        <w:t xml:space="preserve"> </w:t>
      </w:r>
    </w:p>
    <w:p w:rsidR="00A25AEB" w:rsidRDefault="00A25AEB" w:rsidP="00A25AEB">
      <w:pPr>
        <w:jc w:val="both"/>
      </w:pPr>
      <w:r>
        <w:t xml:space="preserve"> </w:t>
      </w:r>
    </w:p>
    <w:p w:rsidR="00A25AEB" w:rsidRDefault="00A25AEB" w:rsidP="00A25AEB">
      <w:pPr>
        <w:jc w:val="both"/>
        <w:rPr>
          <w:b/>
        </w:rPr>
      </w:pPr>
      <w:r>
        <w:rPr>
          <w:b/>
        </w:rPr>
        <w:t xml:space="preserve">- remizy OSP  </w:t>
      </w:r>
    </w:p>
    <w:p w:rsidR="00A25AEB" w:rsidRDefault="00A25AEB" w:rsidP="00A25AEB">
      <w:pPr>
        <w:jc w:val="both"/>
      </w:pPr>
      <w:r>
        <w:t>Stan na dzień 1.01.2007r.     1,60ha o wartości  32.098  zł – bez zmian</w:t>
      </w:r>
    </w:p>
    <w:p w:rsidR="00A25AEB" w:rsidRDefault="00A25AEB" w:rsidP="00A25AEB">
      <w:pPr>
        <w:jc w:val="both"/>
      </w:pPr>
      <w:r>
        <w:t>Remizy OSP znajdują się w Stawie, Baczynie, Lubnie, Ściechowie, Lubiszynie, Ściechówku.</w:t>
      </w:r>
    </w:p>
    <w:p w:rsidR="00A25AEB" w:rsidRDefault="00A25AEB" w:rsidP="00A25AEB">
      <w:pPr>
        <w:jc w:val="both"/>
        <w:rPr>
          <w:b/>
        </w:rPr>
      </w:pPr>
    </w:p>
    <w:p w:rsidR="00A25AEB" w:rsidRDefault="00A25AEB" w:rsidP="00A25AEB">
      <w:pPr>
        <w:jc w:val="both"/>
        <w:rPr>
          <w:b/>
        </w:rPr>
      </w:pPr>
      <w:r>
        <w:rPr>
          <w:b/>
        </w:rPr>
        <w:t xml:space="preserve">- inne grunty </w:t>
      </w:r>
    </w:p>
    <w:p w:rsidR="00A25AEB" w:rsidRDefault="00A25AEB" w:rsidP="00A25AEB">
      <w:pPr>
        <w:jc w:val="both"/>
      </w:pPr>
      <w:r>
        <w:t>stan na dzień 1.01.2007r.   – 10,10ha o wartości 50,000 zł.  bez zmian.</w:t>
      </w:r>
    </w:p>
    <w:p w:rsidR="00A25AEB" w:rsidRDefault="00A25AEB" w:rsidP="00A25AEB">
      <w:pPr>
        <w:jc w:val="both"/>
      </w:pPr>
      <w:r>
        <w:t>Do gruntów tych zaliczone są byłe wysypiska śmieci, byłe  piaskownie,  żwirownie, kopalnie gliny, działka o pow.0,70 ha  nad jeziorem Marwicko, oraz inne grunty rolne.</w:t>
      </w:r>
    </w:p>
    <w:p w:rsidR="00A25AEB" w:rsidRDefault="00A25AEB" w:rsidP="00A25AEB">
      <w:pPr>
        <w:jc w:val="both"/>
      </w:pPr>
      <w:r>
        <w:t>Z grupy tej nastąpiła sprzedaż w drodze bezprzetargowej  na polepszenie warunków zagospodarowania przyległych działek własnościowych w Smolinach i Ściechówku. Dochód ze sprzedaży wyniósł  31.171 zł.</w:t>
      </w:r>
    </w:p>
    <w:p w:rsidR="00A25AEB" w:rsidRDefault="00A25AEB" w:rsidP="00A25AEB">
      <w:pPr>
        <w:jc w:val="both"/>
      </w:pPr>
      <w:r>
        <w:t xml:space="preserve"> Stan po zmianach  8,1ha o wartości 18.829 zł</w:t>
      </w:r>
    </w:p>
    <w:p w:rsidR="00A25AEB" w:rsidRDefault="00A25AEB" w:rsidP="00A25AEB">
      <w:pPr>
        <w:pStyle w:val="Nagwek1"/>
        <w:jc w:val="both"/>
        <w:rPr>
          <w:sz w:val="24"/>
          <w:szCs w:val="24"/>
        </w:rPr>
      </w:pPr>
      <w:r>
        <w:rPr>
          <w:sz w:val="24"/>
          <w:szCs w:val="24"/>
        </w:rPr>
        <w:t>IV grupa</w:t>
      </w:r>
    </w:p>
    <w:p w:rsidR="00A25AEB" w:rsidRDefault="00A25AEB" w:rsidP="00A25AEB">
      <w:pPr>
        <w:jc w:val="both"/>
        <w:rPr>
          <w:b/>
        </w:rPr>
      </w:pPr>
      <w:r>
        <w:rPr>
          <w:b/>
        </w:rPr>
        <w:t xml:space="preserve">- sale wiejskie </w:t>
      </w:r>
    </w:p>
    <w:p w:rsidR="00A25AEB" w:rsidRDefault="00A25AEB" w:rsidP="00A25AEB">
      <w:pPr>
        <w:pStyle w:val="Tekstpodstawowy2"/>
        <w:rPr>
          <w:b/>
          <w:sz w:val="24"/>
          <w:szCs w:val="24"/>
        </w:rPr>
      </w:pPr>
      <w:r>
        <w:rPr>
          <w:sz w:val="24"/>
          <w:szCs w:val="24"/>
        </w:rPr>
        <w:t>stan  na 1.01.2007r.  -  2,1ha  o wartości 392.389  zł.   – bez zmian</w:t>
      </w:r>
    </w:p>
    <w:p w:rsidR="00A25AEB" w:rsidRDefault="00A25AEB" w:rsidP="00A25AEB">
      <w:pPr>
        <w:pStyle w:val="Tekstpodstawowy"/>
        <w:jc w:val="both"/>
        <w:rPr>
          <w:szCs w:val="24"/>
        </w:rPr>
      </w:pPr>
      <w:r>
        <w:rPr>
          <w:szCs w:val="24"/>
        </w:rPr>
        <w:t xml:space="preserve">W zasobie Gminy posiadamy 13 sal wiejskich: Staw ,  Ściechów , Ściechówek   </w:t>
      </w:r>
    </w:p>
    <w:p w:rsidR="00A25AEB" w:rsidRDefault="00A25AEB" w:rsidP="00A25AEB">
      <w:pPr>
        <w:pStyle w:val="Tekstpodstawowy"/>
        <w:jc w:val="both"/>
        <w:rPr>
          <w:szCs w:val="24"/>
        </w:rPr>
      </w:pPr>
      <w:r>
        <w:rPr>
          <w:szCs w:val="24"/>
        </w:rPr>
        <w:t>Lubiszyn (dwie sale), Brzeźno  ,Mystki   Gajewo   Tarnów  Lubno  , Wysoka   Baczyna   Marwice.</w:t>
      </w:r>
    </w:p>
    <w:p w:rsidR="00A25AEB" w:rsidRDefault="00A25AEB" w:rsidP="00A25AEB">
      <w:pPr>
        <w:pStyle w:val="Tekstpodstawowy"/>
        <w:jc w:val="both"/>
        <w:rPr>
          <w:szCs w:val="24"/>
        </w:rPr>
      </w:pPr>
      <w:r>
        <w:rPr>
          <w:szCs w:val="24"/>
        </w:rPr>
        <w:t xml:space="preserve"> </w:t>
      </w:r>
    </w:p>
    <w:p w:rsidR="00A25AEB" w:rsidRDefault="00A25AEB" w:rsidP="00A25AEB">
      <w:pPr>
        <w:pStyle w:val="Tekstpodstawowy"/>
        <w:jc w:val="both"/>
        <w:rPr>
          <w:szCs w:val="24"/>
        </w:rPr>
      </w:pPr>
      <w:r>
        <w:rPr>
          <w:szCs w:val="24"/>
        </w:rPr>
        <w:t xml:space="preserve"> </w:t>
      </w:r>
    </w:p>
    <w:p w:rsidR="00A25AEB" w:rsidRDefault="00A25AEB" w:rsidP="00A25AEB">
      <w:pPr>
        <w:jc w:val="both"/>
      </w:pPr>
      <w:r>
        <w:t>VI grupa</w:t>
      </w:r>
    </w:p>
    <w:p w:rsidR="00A25AEB" w:rsidRDefault="00A25AEB" w:rsidP="00A25AEB">
      <w:pPr>
        <w:ind w:left="-360"/>
        <w:jc w:val="both"/>
        <w:rPr>
          <w:b/>
        </w:rPr>
      </w:pPr>
      <w:r>
        <w:rPr>
          <w:b/>
        </w:rPr>
        <w:t xml:space="preserve">- wieczyści użytkownicy działek rekreacyjnych – będące w użytkowaniu wieczystym osób </w:t>
      </w:r>
    </w:p>
    <w:p w:rsidR="00A25AEB" w:rsidRDefault="00A25AEB" w:rsidP="00A25AEB">
      <w:pPr>
        <w:ind w:left="-360"/>
        <w:jc w:val="both"/>
        <w:rPr>
          <w:b/>
        </w:rPr>
      </w:pPr>
      <w:r>
        <w:rPr>
          <w:b/>
        </w:rPr>
        <w:t xml:space="preserve">  fizycznych.</w:t>
      </w:r>
    </w:p>
    <w:p w:rsidR="00A25AEB" w:rsidRDefault="00A25AEB" w:rsidP="00A25AEB">
      <w:r>
        <w:t>stan na 1.01.2007r. 8 działek rekreacyjnych o pow. 0,6ha o wartości 19 997zł. – bez zmian</w:t>
      </w:r>
    </w:p>
    <w:p w:rsidR="00A25AEB" w:rsidRDefault="00A25AEB" w:rsidP="00A25AEB">
      <w:r>
        <w:t>Działki  położone są nad jeziorem Postnym w Buszowie.</w:t>
      </w:r>
    </w:p>
    <w:p w:rsidR="00A25AEB" w:rsidRDefault="00A25AEB" w:rsidP="00A25AEB">
      <w:pPr>
        <w:jc w:val="both"/>
      </w:pPr>
    </w:p>
    <w:p w:rsidR="00A25AEB" w:rsidRDefault="00A25AEB" w:rsidP="00A25AEB">
      <w:pPr>
        <w:numPr>
          <w:ilvl w:val="0"/>
          <w:numId w:val="3"/>
        </w:numPr>
        <w:jc w:val="both"/>
        <w:rPr>
          <w:b/>
        </w:rPr>
      </w:pPr>
      <w:r>
        <w:rPr>
          <w:b/>
        </w:rPr>
        <w:t>działki zabudowane placówkami usługowo – handlowymi</w:t>
      </w:r>
    </w:p>
    <w:p w:rsidR="00A25AEB" w:rsidRDefault="00A25AEB" w:rsidP="00A25AEB">
      <w:pPr>
        <w:numPr>
          <w:ilvl w:val="0"/>
          <w:numId w:val="3"/>
        </w:numPr>
        <w:jc w:val="both"/>
      </w:pPr>
      <w:r>
        <w:t>stan na 1.01.2007r. grunty o pow. 6,9ha o  wartości 1 484.567  zł – bez zmian</w:t>
      </w:r>
    </w:p>
    <w:p w:rsidR="00A25AEB" w:rsidRDefault="00A25AEB" w:rsidP="00A25AEB">
      <w:pPr>
        <w:jc w:val="both"/>
      </w:pPr>
      <w:r>
        <w:t>W skład tej grupy wchodzą obiekty handlowe tj. lokal handlowy przy sali wiejskiej w Wysokiej,  lokal po byłym Gminnym Ośrodku Kultury w Stawie,     oraz grunty nie zabudowane pozostałe po byłych obiektach Gminnych Spółdzielni.</w:t>
      </w:r>
    </w:p>
    <w:p w:rsidR="00A25AEB" w:rsidRDefault="00A25AEB" w:rsidP="00A25AEB">
      <w:pPr>
        <w:jc w:val="both"/>
      </w:pPr>
      <w:r>
        <w:t xml:space="preserve"> </w:t>
      </w:r>
    </w:p>
    <w:p w:rsidR="00A25AEB" w:rsidRDefault="00A25AEB" w:rsidP="00A25AEB">
      <w:pPr>
        <w:jc w:val="both"/>
      </w:pPr>
      <w:r>
        <w:t xml:space="preserve"> </w:t>
      </w:r>
    </w:p>
    <w:p w:rsidR="00A25AEB" w:rsidRDefault="00A25AEB" w:rsidP="00A25AEB">
      <w:pPr>
        <w:pStyle w:val="Tekstpodstawowy"/>
        <w:jc w:val="both"/>
        <w:rPr>
          <w:szCs w:val="24"/>
        </w:rPr>
      </w:pPr>
    </w:p>
    <w:p w:rsidR="00A25AEB" w:rsidRDefault="00A25AEB" w:rsidP="00A25AEB">
      <w:pPr>
        <w:jc w:val="both"/>
        <w:rPr>
          <w:b/>
        </w:rPr>
      </w:pPr>
      <w:r>
        <w:rPr>
          <w:b/>
        </w:rPr>
        <w:t xml:space="preserve">- grunty będące w użytkowaniu Kółek Rolniczych </w:t>
      </w:r>
    </w:p>
    <w:p w:rsidR="00A25AEB" w:rsidRDefault="00A25AEB" w:rsidP="00A25AEB">
      <w:pPr>
        <w:jc w:val="both"/>
      </w:pPr>
      <w:r>
        <w:t>stan na 1.01.2007r. 1,20 ha i wartości 3 000 zł – bez zmian</w:t>
      </w:r>
    </w:p>
    <w:p w:rsidR="00A25AEB" w:rsidRDefault="00A25AEB" w:rsidP="00A25AEB">
      <w:pPr>
        <w:jc w:val="both"/>
      </w:pPr>
      <w:r>
        <w:lastRenderedPageBreak/>
        <w:t>W skład działek zabudowanych obiektami po byłych SKR-ach wchodzą działki w Stawie o pow. 0,60 ha i Lubiszynie o pow.0,60ha.</w:t>
      </w:r>
    </w:p>
    <w:p w:rsidR="00A25AEB" w:rsidRDefault="00A25AEB" w:rsidP="00A25AEB">
      <w:pPr>
        <w:pStyle w:val="Nagwek1"/>
        <w:jc w:val="both"/>
        <w:rPr>
          <w:sz w:val="24"/>
          <w:szCs w:val="24"/>
        </w:rPr>
      </w:pPr>
      <w:r>
        <w:rPr>
          <w:sz w:val="24"/>
          <w:szCs w:val="24"/>
        </w:rPr>
        <w:t xml:space="preserve"> </w:t>
      </w:r>
    </w:p>
    <w:p w:rsidR="00A25AEB" w:rsidRDefault="00A25AEB" w:rsidP="00A25AEB">
      <w:pPr>
        <w:pStyle w:val="Nagwek1"/>
        <w:jc w:val="both"/>
        <w:rPr>
          <w:sz w:val="24"/>
          <w:szCs w:val="24"/>
        </w:rPr>
      </w:pPr>
      <w:r>
        <w:rPr>
          <w:sz w:val="24"/>
          <w:szCs w:val="24"/>
        </w:rPr>
        <w:t>VII grupa</w:t>
      </w:r>
    </w:p>
    <w:p w:rsidR="00A25AEB" w:rsidRDefault="00A25AEB" w:rsidP="00A25AEB">
      <w:pPr>
        <w:numPr>
          <w:ilvl w:val="0"/>
          <w:numId w:val="3"/>
        </w:numPr>
        <w:jc w:val="both"/>
      </w:pPr>
      <w:r>
        <w:t xml:space="preserve">wodociągi, oczyszczalnie ścieków i kanalizacja sanitarna stan na 1.01.2007r. 9,2 ha o wartości   10.989.793    </w:t>
      </w:r>
    </w:p>
    <w:p w:rsidR="00A25AEB" w:rsidRDefault="00A25AEB" w:rsidP="00A25AEB">
      <w:pPr>
        <w:jc w:val="both"/>
      </w:pPr>
      <w:r>
        <w:t>Na terenie Gminy posiadamy następujące stacje uzdatniania wody :</w:t>
      </w:r>
    </w:p>
    <w:p w:rsidR="00A25AEB" w:rsidRDefault="00A25AEB" w:rsidP="00A25AEB">
      <w:pPr>
        <w:jc w:val="both"/>
      </w:pPr>
      <w:r>
        <w:t>-    w Stawie  zasilająca Staw, Kozin, Podlesie i Smoliny,</w:t>
      </w:r>
    </w:p>
    <w:p w:rsidR="00A25AEB" w:rsidRDefault="00A25AEB" w:rsidP="00A25AEB">
      <w:pPr>
        <w:numPr>
          <w:ilvl w:val="0"/>
          <w:numId w:val="3"/>
        </w:numPr>
        <w:jc w:val="both"/>
      </w:pPr>
      <w:r>
        <w:t>w Lubiszynie zasilająca Lubiszyn, Ściechów, Ściechówek, Chłopiny, Tarnów,</w:t>
      </w:r>
    </w:p>
    <w:p w:rsidR="00A25AEB" w:rsidRDefault="00A25AEB" w:rsidP="00A25AEB">
      <w:pPr>
        <w:numPr>
          <w:ilvl w:val="0"/>
          <w:numId w:val="3"/>
        </w:numPr>
        <w:jc w:val="both"/>
      </w:pPr>
      <w:r>
        <w:t>w Gajewie zasilająca Gajewo i Brzeźno,</w:t>
      </w:r>
    </w:p>
    <w:p w:rsidR="00A25AEB" w:rsidRDefault="00A25AEB" w:rsidP="00A25AEB">
      <w:pPr>
        <w:numPr>
          <w:ilvl w:val="0"/>
          <w:numId w:val="3"/>
        </w:numPr>
        <w:jc w:val="both"/>
      </w:pPr>
      <w:r>
        <w:t xml:space="preserve">w Lubnie zasilająca Lubno,  </w:t>
      </w:r>
    </w:p>
    <w:p w:rsidR="00A25AEB" w:rsidRDefault="00A25AEB" w:rsidP="00A25AEB">
      <w:pPr>
        <w:numPr>
          <w:ilvl w:val="0"/>
          <w:numId w:val="3"/>
        </w:numPr>
        <w:jc w:val="both"/>
      </w:pPr>
      <w:r>
        <w:t>w Baczynie zasilającą Baczynę,</w:t>
      </w:r>
    </w:p>
    <w:p w:rsidR="00A25AEB" w:rsidRDefault="00A25AEB" w:rsidP="00A25AEB">
      <w:pPr>
        <w:numPr>
          <w:ilvl w:val="0"/>
          <w:numId w:val="3"/>
        </w:numPr>
        <w:jc w:val="both"/>
      </w:pPr>
      <w:r>
        <w:t>w Marwicach zasilającą Marwice.</w:t>
      </w:r>
    </w:p>
    <w:p w:rsidR="00A25AEB" w:rsidRDefault="00A25AEB" w:rsidP="00A25AEB">
      <w:pPr>
        <w:numPr>
          <w:ilvl w:val="0"/>
          <w:numId w:val="3"/>
        </w:numPr>
        <w:jc w:val="both"/>
      </w:pPr>
      <w:r>
        <w:t xml:space="preserve">w Wysokiej zasilająca Wysoką </w:t>
      </w:r>
    </w:p>
    <w:p w:rsidR="00A25AEB" w:rsidRDefault="00A25AEB" w:rsidP="00A25AEB">
      <w:pPr>
        <w:numPr>
          <w:ilvl w:val="0"/>
          <w:numId w:val="3"/>
        </w:numPr>
        <w:jc w:val="both"/>
      </w:pPr>
      <w:r>
        <w:t xml:space="preserve">oczyszczalnia ścieków   wraz z kanalizacją sanitarną w Lubiszynie  </w:t>
      </w:r>
    </w:p>
    <w:p w:rsidR="00A25AEB" w:rsidRDefault="00A25AEB" w:rsidP="00A25AEB">
      <w:pPr>
        <w:numPr>
          <w:ilvl w:val="0"/>
          <w:numId w:val="3"/>
        </w:numPr>
        <w:jc w:val="both"/>
      </w:pPr>
      <w:r>
        <w:t xml:space="preserve"> kanalizacja sanitarna w Baczynie  </w:t>
      </w:r>
    </w:p>
    <w:p w:rsidR="00A25AEB" w:rsidRDefault="00A25AEB" w:rsidP="00A25AEB">
      <w:pPr>
        <w:jc w:val="both"/>
      </w:pPr>
      <w:r>
        <w:t xml:space="preserve">-    kanalizacja sanitarna w Marwicach  </w:t>
      </w:r>
    </w:p>
    <w:p w:rsidR="00A25AEB" w:rsidRDefault="00A25AEB" w:rsidP="00A25AEB">
      <w:pPr>
        <w:jc w:val="both"/>
      </w:pPr>
      <w:r>
        <w:t xml:space="preserve">-    kanalizacja sanitarna  w Lubnie, </w:t>
      </w:r>
    </w:p>
    <w:p w:rsidR="00A25AEB" w:rsidRDefault="00A25AEB" w:rsidP="00A25AEB">
      <w:pPr>
        <w:jc w:val="both"/>
      </w:pPr>
      <w:r>
        <w:t>Stan po zmianach 9,2 ha o wartości 10.989.793  zł.</w:t>
      </w:r>
    </w:p>
    <w:p w:rsidR="00A25AEB" w:rsidRDefault="00A25AEB" w:rsidP="00A25AEB">
      <w:pPr>
        <w:jc w:val="both"/>
      </w:pPr>
      <w:r>
        <w:rPr>
          <w:b/>
        </w:rPr>
        <w:t>Pozostałe obiekty skomunalizowane na wniosek:</w:t>
      </w:r>
    </w:p>
    <w:p w:rsidR="00A25AEB" w:rsidRDefault="00A25AEB" w:rsidP="00A25AEB">
      <w:pPr>
        <w:numPr>
          <w:ilvl w:val="0"/>
          <w:numId w:val="3"/>
        </w:numPr>
        <w:jc w:val="both"/>
      </w:pPr>
      <w:r>
        <w:rPr>
          <w:b/>
        </w:rPr>
        <w:t>szkoły</w:t>
      </w:r>
      <w:r>
        <w:t xml:space="preserve"> stan na 1.01.2007r.  - 14,4 ha o wartości 4.223.767  zł .</w:t>
      </w:r>
    </w:p>
    <w:p w:rsidR="00A25AEB" w:rsidRDefault="00A25AEB" w:rsidP="00A25AEB">
      <w:pPr>
        <w:jc w:val="both"/>
      </w:pPr>
      <w:r>
        <w:t>Na terenie Gminy posiadamy:</w:t>
      </w:r>
    </w:p>
    <w:p w:rsidR="00A25AEB" w:rsidRDefault="00A25AEB" w:rsidP="00A25AEB">
      <w:pPr>
        <w:numPr>
          <w:ilvl w:val="0"/>
          <w:numId w:val="3"/>
        </w:numPr>
        <w:jc w:val="both"/>
      </w:pPr>
      <w:r>
        <w:t xml:space="preserve">2 zespoły szkół tj. Szkoła Podstawowa i Gimnazjum w Baczynie i </w:t>
      </w:r>
    </w:p>
    <w:p w:rsidR="00A25AEB" w:rsidRDefault="00A25AEB" w:rsidP="00A25AEB">
      <w:pPr>
        <w:ind w:left="360"/>
        <w:jc w:val="both"/>
      </w:pPr>
      <w:r>
        <w:t>Ściechowie</w:t>
      </w:r>
    </w:p>
    <w:p w:rsidR="00A25AEB" w:rsidRDefault="00A25AEB" w:rsidP="00A25AEB">
      <w:pPr>
        <w:numPr>
          <w:ilvl w:val="0"/>
          <w:numId w:val="3"/>
        </w:numPr>
        <w:jc w:val="both"/>
      </w:pPr>
      <w:r>
        <w:t>2 szkoły podstawowe w   Stawie i Lubiszynie.</w:t>
      </w:r>
    </w:p>
    <w:p w:rsidR="00A25AEB" w:rsidRDefault="00A25AEB" w:rsidP="00A25AEB">
      <w:pPr>
        <w:numPr>
          <w:ilvl w:val="0"/>
          <w:numId w:val="3"/>
        </w:numPr>
        <w:jc w:val="both"/>
      </w:pPr>
      <w:r>
        <w:t xml:space="preserve">2 stowarzyszenia szkół w Lubnie  z kalsami 0- III i Wysokiej z klasami O-IV </w:t>
      </w:r>
    </w:p>
    <w:p w:rsidR="00A25AEB" w:rsidRDefault="00A25AEB" w:rsidP="00A25AEB">
      <w:pPr>
        <w:jc w:val="both"/>
      </w:pPr>
      <w:r>
        <w:t xml:space="preserve">-    obiekty po  szkole w Brzeźnie  </w:t>
      </w:r>
    </w:p>
    <w:p w:rsidR="00A25AEB" w:rsidRDefault="00A25AEB" w:rsidP="00A25AEB">
      <w:pPr>
        <w:jc w:val="both"/>
        <w:rPr>
          <w:b/>
        </w:rPr>
      </w:pPr>
      <w:r>
        <w:rPr>
          <w:b/>
        </w:rPr>
        <w:t xml:space="preserve">- obiekty po byłym  Biowecie </w:t>
      </w:r>
      <w:r>
        <w:t>stan na 1.01.2007r  3,14 ha o wartości  307.272,00-zł – bez zmian</w:t>
      </w:r>
    </w:p>
    <w:p w:rsidR="00A25AEB" w:rsidRDefault="00A25AEB" w:rsidP="00A25AEB">
      <w:pPr>
        <w:pStyle w:val="Tekstpodstawowy2"/>
        <w:rPr>
          <w:sz w:val="24"/>
          <w:szCs w:val="24"/>
        </w:rPr>
      </w:pPr>
      <w:r>
        <w:rPr>
          <w:sz w:val="24"/>
          <w:szCs w:val="24"/>
        </w:rPr>
        <w:t xml:space="preserve">Na terenie byłego „Biowetu” pozostały budynki oddane w użytkowanie dla Zakładu Usług Komunalnych, oraz budynek wydzierżawiony dla Hodowców Gołębi Pocztowych. </w:t>
      </w:r>
    </w:p>
    <w:p w:rsidR="00A25AEB" w:rsidRDefault="00A25AEB" w:rsidP="00A25AEB">
      <w:pPr>
        <w:pStyle w:val="Tekstpodstawowy2"/>
        <w:rPr>
          <w:sz w:val="24"/>
          <w:szCs w:val="24"/>
        </w:rPr>
      </w:pPr>
      <w:r>
        <w:rPr>
          <w:sz w:val="24"/>
          <w:szCs w:val="24"/>
        </w:rPr>
        <w:t>Grunty niezabudowane z tej grupy o pow. 2,1 ha wliczone zostały do  I grupy –grunty przeznaczone pod budownictwo.</w:t>
      </w:r>
    </w:p>
    <w:p w:rsidR="00A25AEB" w:rsidRDefault="00A25AEB" w:rsidP="00A25AEB">
      <w:pPr>
        <w:pStyle w:val="Tekstpodstawowy2"/>
        <w:rPr>
          <w:sz w:val="24"/>
          <w:szCs w:val="24"/>
        </w:rPr>
      </w:pPr>
      <w:r>
        <w:rPr>
          <w:sz w:val="24"/>
          <w:szCs w:val="24"/>
        </w:rPr>
        <w:t>Stan po zmianie wynosi 1,04 ha o wartości 307.272 zł</w:t>
      </w:r>
    </w:p>
    <w:p w:rsidR="00A25AEB" w:rsidRDefault="00A25AEB" w:rsidP="00A25AEB">
      <w:pPr>
        <w:pStyle w:val="Tekstpodstawowy2"/>
        <w:rPr>
          <w:sz w:val="24"/>
          <w:szCs w:val="24"/>
        </w:rPr>
      </w:pPr>
    </w:p>
    <w:p w:rsidR="00A25AEB" w:rsidRDefault="00A25AEB" w:rsidP="00A25AEB">
      <w:pPr>
        <w:jc w:val="both"/>
      </w:pPr>
      <w:r>
        <w:rPr>
          <w:b/>
        </w:rPr>
        <w:t xml:space="preserve">- ośrodki zdrowia   </w:t>
      </w:r>
      <w:r>
        <w:t>stan na 1.01.2007r. 0,8ha o wartości 234,661  zł   bez zmian</w:t>
      </w:r>
    </w:p>
    <w:p w:rsidR="00A25AEB" w:rsidRDefault="00A25AEB" w:rsidP="00A25AEB">
      <w:pPr>
        <w:pStyle w:val="Tekstpodstawowy"/>
        <w:jc w:val="both"/>
        <w:rPr>
          <w:szCs w:val="24"/>
        </w:rPr>
      </w:pPr>
      <w:r>
        <w:rPr>
          <w:szCs w:val="24"/>
        </w:rPr>
        <w:t>Na naszym terenie istnieją cztery ośrodki zdrowia w Stawie, Ściechowie, Lubiszynie i Baczynie.</w:t>
      </w:r>
    </w:p>
    <w:p w:rsidR="00A25AEB" w:rsidRDefault="00A25AEB" w:rsidP="00A25AEB">
      <w:pPr>
        <w:pStyle w:val="Tekstpodstawowy"/>
        <w:jc w:val="both"/>
        <w:rPr>
          <w:szCs w:val="24"/>
        </w:rPr>
      </w:pPr>
      <w:r>
        <w:rPr>
          <w:szCs w:val="24"/>
        </w:rPr>
        <w:t xml:space="preserve"> </w:t>
      </w:r>
    </w:p>
    <w:p w:rsidR="00A25AEB" w:rsidRDefault="00A25AEB" w:rsidP="00A25AEB">
      <w:pPr>
        <w:jc w:val="both"/>
      </w:pPr>
      <w:r>
        <w:rPr>
          <w:b/>
        </w:rPr>
        <w:t xml:space="preserve">- nieruchomość zabudowana po byłym Posterunku Policji   </w:t>
      </w:r>
      <w:r>
        <w:t>stan na 1.01.2007r. 0,7ha o wartości 50 000  zł. – bez zmian</w:t>
      </w:r>
    </w:p>
    <w:p w:rsidR="00A25AEB" w:rsidRDefault="00A25AEB" w:rsidP="00A25AEB">
      <w:pPr>
        <w:jc w:val="both"/>
        <w:rPr>
          <w:b/>
        </w:rPr>
      </w:pPr>
      <w:r>
        <w:t>Lokal wykorzystywany jest na potrzeby Gminnego Ośrodka Pomocy Społecznej i miejscowego CARITAS-u.</w:t>
      </w:r>
    </w:p>
    <w:p w:rsidR="00A25AEB" w:rsidRDefault="00A25AEB" w:rsidP="00A25AEB">
      <w:pPr>
        <w:pStyle w:val="Tekstpodstawowy2"/>
        <w:rPr>
          <w:sz w:val="24"/>
          <w:szCs w:val="24"/>
        </w:rPr>
      </w:pPr>
      <w:r>
        <w:rPr>
          <w:sz w:val="24"/>
          <w:szCs w:val="24"/>
        </w:rPr>
        <w:t xml:space="preserve"> </w:t>
      </w:r>
    </w:p>
    <w:p w:rsidR="00A25AEB" w:rsidRDefault="00A25AEB" w:rsidP="00A25AEB">
      <w:pPr>
        <w:pStyle w:val="Tekstpodstawowy2"/>
        <w:rPr>
          <w:sz w:val="24"/>
          <w:szCs w:val="24"/>
        </w:rPr>
      </w:pPr>
      <w:r>
        <w:rPr>
          <w:sz w:val="24"/>
          <w:szCs w:val="24"/>
        </w:rPr>
        <w:tab/>
      </w:r>
      <w:r>
        <w:rPr>
          <w:sz w:val="24"/>
          <w:szCs w:val="24"/>
        </w:rPr>
        <w:tab/>
      </w:r>
      <w:r>
        <w:rPr>
          <w:sz w:val="24"/>
          <w:szCs w:val="24"/>
        </w:rPr>
        <w:tab/>
      </w:r>
      <w:r>
        <w:rPr>
          <w:sz w:val="24"/>
          <w:szCs w:val="24"/>
        </w:rPr>
        <w:tab/>
      </w:r>
    </w:p>
    <w:p w:rsidR="00A25AEB" w:rsidRDefault="00A25AEB" w:rsidP="00A25AEB">
      <w:pPr>
        <w:jc w:val="both"/>
        <w:rPr>
          <w:b/>
        </w:rPr>
      </w:pPr>
      <w:r>
        <w:t xml:space="preserve">Ogółem na stanie mienia komunalnego na dzień 15.11.2007r. </w:t>
      </w:r>
      <w:r>
        <w:rPr>
          <w:b/>
        </w:rPr>
        <w:t>jest 355,1ha o wartości                21.995.731 zł .</w:t>
      </w:r>
    </w:p>
    <w:p w:rsidR="008636D6" w:rsidRDefault="008636D6" w:rsidP="00A25AEB">
      <w:pPr>
        <w:jc w:val="both"/>
        <w:rPr>
          <w:b/>
        </w:rPr>
      </w:pPr>
    </w:p>
    <w:p w:rsidR="008636D6" w:rsidRDefault="008636D6" w:rsidP="00A25AEB">
      <w:pPr>
        <w:jc w:val="both"/>
        <w:rPr>
          <w:b/>
        </w:rPr>
      </w:pPr>
    </w:p>
    <w:p w:rsidR="008636D6" w:rsidRPr="008636D6" w:rsidRDefault="008636D6" w:rsidP="00A25AEB">
      <w:pPr>
        <w:jc w:val="both"/>
        <w:rPr>
          <w:b/>
        </w:rPr>
      </w:pPr>
    </w:p>
    <w:p w:rsidR="00A25AEB" w:rsidRDefault="00A25AEB" w:rsidP="00A25AEB">
      <w:pPr>
        <w:jc w:val="both"/>
      </w:pPr>
      <w:r>
        <w:lastRenderedPageBreak/>
        <w:t>Podsumowując :</w:t>
      </w:r>
    </w:p>
    <w:p w:rsidR="00A25AEB" w:rsidRDefault="00A25AEB" w:rsidP="00A25AEB">
      <w:pPr>
        <w:jc w:val="both"/>
      </w:pPr>
    </w:p>
    <w:p w:rsidR="00A25AEB" w:rsidRDefault="00A25AEB" w:rsidP="00A25AEB">
      <w:pPr>
        <w:jc w:val="both"/>
      </w:pPr>
      <w:r>
        <w:t>W okresie od 1 stycznia br. do 15 listopada br. sprzedano i przekazano na Skarb Państwa grunty   o pow.</w:t>
      </w:r>
      <w:r>
        <w:rPr>
          <w:b/>
        </w:rPr>
        <w:t xml:space="preserve"> 7,7  ha</w:t>
      </w:r>
      <w:r>
        <w:t xml:space="preserve">  za  kwotę            </w:t>
      </w:r>
      <w:r>
        <w:rPr>
          <w:b/>
        </w:rPr>
        <w:t xml:space="preserve">  491.976 zł </w:t>
      </w:r>
      <w:r>
        <w:t xml:space="preserve"> w tym ;</w:t>
      </w:r>
    </w:p>
    <w:p w:rsidR="00A25AEB" w:rsidRDefault="00A25AEB" w:rsidP="00A25AEB">
      <w:pPr>
        <w:jc w:val="both"/>
      </w:pPr>
    </w:p>
    <w:p w:rsidR="00A25AEB" w:rsidRDefault="00A25AEB" w:rsidP="00A25AEB">
      <w:pPr>
        <w:jc w:val="both"/>
      </w:pPr>
    </w:p>
    <w:p w:rsidR="00A25AEB" w:rsidRDefault="00A25AEB" w:rsidP="00A25AEB">
      <w:pPr>
        <w:jc w:val="both"/>
      </w:pPr>
      <w:r>
        <w:t>- lokale,  budynki mieszkalne, gospodarcze i użytkowe        0,00  zł</w:t>
      </w:r>
    </w:p>
    <w:p w:rsidR="00A25AEB" w:rsidRDefault="00A25AEB" w:rsidP="00A25AEB">
      <w:pPr>
        <w:jc w:val="both"/>
        <w:rPr>
          <w:b/>
        </w:rPr>
      </w:pPr>
      <w:r>
        <w:t xml:space="preserve">- grunty nie zabudowane </w:t>
      </w:r>
      <w:r>
        <w:tab/>
      </w:r>
      <w:r>
        <w:tab/>
      </w:r>
      <w:r>
        <w:tab/>
      </w:r>
      <w:r>
        <w:tab/>
        <w:t xml:space="preserve">  </w:t>
      </w:r>
      <w:r>
        <w:rPr>
          <w:b/>
        </w:rPr>
        <w:t>241.196,00  zł</w:t>
      </w:r>
    </w:p>
    <w:p w:rsidR="00A25AEB" w:rsidRDefault="00A25AEB" w:rsidP="00A25AEB">
      <w:pPr>
        <w:jc w:val="both"/>
        <w:rPr>
          <w:b/>
        </w:rPr>
      </w:pPr>
      <w:r>
        <w:t xml:space="preserve">Wpływy za zbycie  na Skarb Państwa gruntów o pow. 1,1ha pod budowę drogi S 3 za odszkodowaniem wynoszącym                                                                           </w:t>
      </w:r>
      <w:r>
        <w:rPr>
          <w:b/>
        </w:rPr>
        <w:t>250.780 zł</w:t>
      </w:r>
    </w:p>
    <w:p w:rsidR="00A25AEB" w:rsidRDefault="00A25AEB" w:rsidP="00A25AEB">
      <w:pPr>
        <w:jc w:val="both"/>
        <w:rPr>
          <w:b/>
        </w:rPr>
      </w:pPr>
    </w:p>
    <w:p w:rsidR="00A25AEB" w:rsidRDefault="00A25AEB" w:rsidP="00A25AEB">
      <w:pPr>
        <w:jc w:val="both"/>
        <w:rPr>
          <w:b/>
        </w:rPr>
      </w:pPr>
      <w:r>
        <w:t xml:space="preserve">Wpływy po rozłożeniu cen sprzedaży nieruchomości  na raty wynoszą            </w:t>
      </w:r>
      <w:r>
        <w:rPr>
          <w:b/>
        </w:rPr>
        <w:t xml:space="preserve">228.899 zł </w:t>
      </w:r>
    </w:p>
    <w:p w:rsidR="00A25AEB" w:rsidRDefault="00A25AEB" w:rsidP="00A25AEB">
      <w:pPr>
        <w:jc w:val="both"/>
        <w:rPr>
          <w:b/>
        </w:rPr>
      </w:pPr>
      <w:r>
        <w:t xml:space="preserve"> </w:t>
      </w:r>
    </w:p>
    <w:p w:rsidR="00A25AEB" w:rsidRDefault="00A25AEB" w:rsidP="00A25AEB">
      <w:pPr>
        <w:jc w:val="both"/>
        <w:rPr>
          <w:b/>
        </w:rPr>
      </w:pPr>
      <w:r>
        <w:t xml:space="preserve">Wpływy z  tytułu opłat rocznych za użytkowanie wieczyste  wpłynęła kwota -  </w:t>
      </w:r>
      <w:r>
        <w:rPr>
          <w:b/>
        </w:rPr>
        <w:t>16.456 zł</w:t>
      </w:r>
    </w:p>
    <w:p w:rsidR="00A25AEB" w:rsidRDefault="00A25AEB" w:rsidP="00A25AEB">
      <w:pPr>
        <w:jc w:val="both"/>
      </w:pPr>
    </w:p>
    <w:p w:rsidR="00A25AEB" w:rsidRDefault="00A25AEB" w:rsidP="00A25AEB">
      <w:pPr>
        <w:jc w:val="both"/>
        <w:rPr>
          <w:b/>
        </w:rPr>
      </w:pPr>
      <w:r>
        <w:t xml:space="preserve">Wpływy z tytułu spłaty rat za kupno nieruchomości w poprzednich latach     -   </w:t>
      </w:r>
      <w:r>
        <w:rPr>
          <w:b/>
        </w:rPr>
        <w:t>30.130 zł</w:t>
      </w:r>
    </w:p>
    <w:p w:rsidR="00A25AEB" w:rsidRDefault="00A25AEB" w:rsidP="00A25AEB">
      <w:pPr>
        <w:jc w:val="both"/>
        <w:rPr>
          <w:b/>
        </w:rPr>
      </w:pPr>
    </w:p>
    <w:p w:rsidR="00A25AEB" w:rsidRDefault="00A25AEB" w:rsidP="00A25AEB">
      <w:pPr>
        <w:jc w:val="both"/>
      </w:pPr>
    </w:p>
    <w:p w:rsidR="00A25AEB" w:rsidRDefault="00A25AEB" w:rsidP="00A25AEB">
      <w:pPr>
        <w:jc w:val="both"/>
      </w:pPr>
      <w:r>
        <w:t>Przewidywana sprzedaż nieruchomości w 2008r.</w:t>
      </w:r>
    </w:p>
    <w:p w:rsidR="00A25AEB" w:rsidRDefault="00A25AEB" w:rsidP="00A25AEB">
      <w:pPr>
        <w:numPr>
          <w:ilvl w:val="0"/>
          <w:numId w:val="4"/>
        </w:numPr>
        <w:jc w:val="both"/>
      </w:pPr>
      <w:r>
        <w:t xml:space="preserve"> grunty niezabudowane    200.000 zł</w:t>
      </w:r>
    </w:p>
    <w:p w:rsidR="00A25AEB" w:rsidRDefault="00A25AEB" w:rsidP="00A25AEB">
      <w:pPr>
        <w:numPr>
          <w:ilvl w:val="0"/>
          <w:numId w:val="4"/>
        </w:numPr>
        <w:jc w:val="both"/>
      </w:pPr>
      <w:r>
        <w:t>15 lokali mieszkalnych –   20.000  zł</w:t>
      </w:r>
    </w:p>
    <w:p w:rsidR="00A25AEB" w:rsidRDefault="00A25AEB" w:rsidP="00A25AEB">
      <w:pPr>
        <w:jc w:val="both"/>
      </w:pPr>
      <w:r>
        <w:t xml:space="preserve"> </w:t>
      </w:r>
    </w:p>
    <w:p w:rsidR="00E20E7F" w:rsidRDefault="00E20E7F" w:rsidP="00A25AEB">
      <w:pPr>
        <w:jc w:val="both"/>
      </w:pPr>
    </w:p>
    <w:p w:rsidR="00E20E7F" w:rsidRDefault="00E20E7F" w:rsidP="00A25AEB">
      <w:pPr>
        <w:jc w:val="both"/>
      </w:pPr>
    </w:p>
    <w:p w:rsidR="00E20E7F" w:rsidRDefault="00E20E7F" w:rsidP="00E20E7F"/>
    <w:p w:rsidR="00E20E7F" w:rsidRDefault="00E20E7F" w:rsidP="00E20E7F">
      <w:pPr>
        <w:ind w:left="2124" w:firstLine="708"/>
        <w:rPr>
          <w:b/>
        </w:rPr>
      </w:pPr>
      <w:r>
        <w:rPr>
          <w:b/>
        </w:rPr>
        <w:t>Wykaz działek gminnych</w:t>
      </w:r>
    </w:p>
    <w:p w:rsidR="00E20E7F" w:rsidRDefault="00E20E7F" w:rsidP="00E20E7F">
      <w:r>
        <w:t xml:space="preserve"> </w:t>
      </w:r>
    </w:p>
    <w:tbl>
      <w:tblPr>
        <w:tblStyle w:val="Tabela-Siatka"/>
        <w:tblW w:w="0" w:type="auto"/>
        <w:tblLook w:val="01E0"/>
      </w:tblPr>
      <w:tblGrid>
        <w:gridCol w:w="2302"/>
        <w:gridCol w:w="2303"/>
        <w:gridCol w:w="2303"/>
        <w:gridCol w:w="2303"/>
      </w:tblGrid>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Nazwa obrębu</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numer działki</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powierzchnia</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sposób zagosp</w:t>
            </w: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Staw</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422/2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0,07</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271/4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0,25</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0,49</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0,49</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0,43</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0,37</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145</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0,52</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557/1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0,60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377/3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0,88</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400/3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Lubiszyn</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113/4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0,24</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117/1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0,12</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186/2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0,16</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229/3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0,82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232/2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0,60</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247</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3,64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254/2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0,30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400/9</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0,51</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432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0,88</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Lubno</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50/1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1,84</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103/10</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1,09</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lastRenderedPageBreak/>
              <w:t xml:space="preserve">Ściechów </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125/3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0,18</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125/5</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127/2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0,11</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129/4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0,15</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130/4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0,25</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131/1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0,20</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159</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0,88</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cz.dzierżawa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334/2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1,10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336/2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0,33</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540/3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0,07</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620/1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1,21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obok szkoły</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631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0,25</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695/4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0,50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Wysoka</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26</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0,10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159/1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1,27</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174/2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0,33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dzierżawa</w:t>
            </w: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252/2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1,49</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273</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0,11</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274</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0,30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298/1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0,13</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318</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0,40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319</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0,21</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360/2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0,70</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Tarnów</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420/1</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rPr>
            </w:pPr>
            <w:r>
              <w:rPr>
                <w:b/>
              </w:rPr>
              <w:t>0,65</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427/2</w:t>
            </w:r>
          </w:p>
        </w:tc>
        <w:tc>
          <w:tcPr>
            <w:tcW w:w="230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0,37 </w:t>
            </w: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r w:rsidR="00E20E7F" w:rsidTr="00E20E7F">
        <w:tc>
          <w:tcPr>
            <w:tcW w:w="2302"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c>
          <w:tcPr>
            <w:tcW w:w="2303" w:type="dxa"/>
            <w:tcBorders>
              <w:top w:val="single" w:sz="4" w:space="0" w:color="auto"/>
              <w:left w:val="single" w:sz="4" w:space="0" w:color="auto"/>
              <w:bottom w:val="single" w:sz="4" w:space="0" w:color="auto"/>
              <w:right w:val="single" w:sz="4" w:space="0" w:color="auto"/>
            </w:tcBorders>
          </w:tcPr>
          <w:p w:rsidR="00E20E7F" w:rsidRDefault="00E20E7F">
            <w:pPr>
              <w:rPr>
                <w:kern w:val="28"/>
              </w:rPr>
            </w:pPr>
          </w:p>
        </w:tc>
      </w:tr>
    </w:tbl>
    <w:p w:rsidR="00E20E7F" w:rsidRDefault="00E20E7F" w:rsidP="00E20E7F">
      <w:pPr>
        <w:rPr>
          <w:kern w:val="28"/>
          <w:sz w:val="28"/>
          <w:szCs w:val="28"/>
        </w:rPr>
      </w:pPr>
    </w:p>
    <w:p w:rsidR="00E20E7F" w:rsidRDefault="00E20E7F" w:rsidP="00E20E7F">
      <w:pPr>
        <w:rPr>
          <w:szCs w:val="28"/>
        </w:rPr>
      </w:pPr>
    </w:p>
    <w:p w:rsidR="00E20E7F" w:rsidRDefault="00E20E7F" w:rsidP="00E20E7F">
      <w:pPr>
        <w:rPr>
          <w:szCs w:val="28"/>
        </w:rPr>
      </w:pPr>
    </w:p>
    <w:p w:rsidR="00E20E7F" w:rsidRDefault="00E20E7F" w:rsidP="00E20E7F">
      <w:pPr>
        <w:rPr>
          <w:szCs w:val="28"/>
        </w:rPr>
      </w:pPr>
    </w:p>
    <w:p w:rsidR="00E20E7F" w:rsidRDefault="00E20E7F" w:rsidP="00E20E7F">
      <w:pPr>
        <w:rPr>
          <w:szCs w:val="28"/>
        </w:rPr>
      </w:pPr>
    </w:p>
    <w:p w:rsidR="00E20E7F" w:rsidRDefault="00E20E7F" w:rsidP="00E20E7F">
      <w:pPr>
        <w:rPr>
          <w:szCs w:val="28"/>
        </w:rPr>
      </w:pPr>
    </w:p>
    <w:p w:rsidR="00E20E7F" w:rsidRDefault="00E20E7F" w:rsidP="00E20E7F">
      <w:pPr>
        <w:pStyle w:val="Legenda"/>
        <w:rPr>
          <w:b/>
        </w:rPr>
      </w:pPr>
      <w:r>
        <w:t>Zał. Nr 2</w:t>
      </w:r>
    </w:p>
    <w:p w:rsidR="00E20E7F" w:rsidRDefault="00E20E7F" w:rsidP="00E20E7F">
      <w:pPr>
        <w:jc w:val="both"/>
        <w:rPr>
          <w:b/>
          <w:sz w:val="22"/>
        </w:rPr>
      </w:pPr>
    </w:p>
    <w:p w:rsidR="00E20E7F" w:rsidRPr="001A0A9A" w:rsidRDefault="00E20E7F" w:rsidP="00E20E7F">
      <w:pPr>
        <w:pStyle w:val="Nagwek2"/>
        <w:rPr>
          <w:b w:val="0"/>
          <w:color w:val="auto"/>
          <w:sz w:val="22"/>
        </w:rPr>
      </w:pPr>
      <w:r>
        <w:rPr>
          <w:sz w:val="22"/>
        </w:rPr>
        <w:tab/>
      </w:r>
      <w:r>
        <w:rPr>
          <w:sz w:val="22"/>
        </w:rPr>
        <w:tab/>
      </w:r>
      <w:r w:rsidRPr="001A0A9A">
        <w:rPr>
          <w:color w:val="auto"/>
          <w:sz w:val="22"/>
        </w:rPr>
        <w:t>Wykaz budynków i lokali mieszkalnych</w:t>
      </w:r>
    </w:p>
    <w:p w:rsidR="00E20E7F" w:rsidRDefault="00E20E7F" w:rsidP="00E20E7F">
      <w:pPr>
        <w:rPr>
          <w:sz w:val="22"/>
        </w:rPr>
      </w:pPr>
    </w:p>
    <w:p w:rsidR="00E20E7F" w:rsidRDefault="00E20E7F" w:rsidP="00E20E7F">
      <w:pPr>
        <w:jc w:val="both"/>
        <w:rPr>
          <w:b/>
          <w:i/>
          <w:sz w:val="22"/>
        </w:rPr>
      </w:pPr>
      <w:r>
        <w:rPr>
          <w:sz w:val="22"/>
        </w:rPr>
        <w:tab/>
      </w:r>
      <w:r>
        <w:rPr>
          <w:sz w:val="22"/>
        </w:rPr>
        <w:tab/>
      </w:r>
      <w:r>
        <w:rPr>
          <w:sz w:val="22"/>
        </w:rPr>
        <w:tab/>
      </w:r>
      <w:r>
        <w:rPr>
          <w:sz w:val="22"/>
        </w:rPr>
        <w:tab/>
      </w:r>
      <w:r>
        <w:rPr>
          <w:b/>
          <w:i/>
          <w:sz w:val="22"/>
        </w:rPr>
        <w:t>Budynki mieszkalne</w:t>
      </w:r>
    </w:p>
    <w:p w:rsidR="00E20E7F" w:rsidRDefault="00E20E7F" w:rsidP="00E20E7F">
      <w:pPr>
        <w:jc w:val="both"/>
        <w:rPr>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1559"/>
        <w:gridCol w:w="2693"/>
      </w:tblGrid>
      <w:tr w:rsidR="00E20E7F" w:rsidTr="00E20E7F">
        <w:tc>
          <w:tcPr>
            <w:tcW w:w="921" w:type="dxa"/>
            <w:tcBorders>
              <w:top w:val="double" w:sz="4" w:space="0" w:color="auto"/>
              <w:left w:val="double" w:sz="4" w:space="0" w:color="auto"/>
              <w:bottom w:val="double" w:sz="4" w:space="0" w:color="auto"/>
              <w:right w:val="single" w:sz="4" w:space="0" w:color="auto"/>
            </w:tcBorders>
            <w:hideMark/>
          </w:tcPr>
          <w:p w:rsidR="00E20E7F" w:rsidRDefault="00E20E7F">
            <w:pPr>
              <w:pStyle w:val="Nagwek3"/>
              <w:rPr>
                <w:kern w:val="28"/>
                <w:sz w:val="22"/>
              </w:rPr>
            </w:pPr>
            <w:r>
              <w:rPr>
                <w:sz w:val="22"/>
              </w:rPr>
              <w:t xml:space="preserve"> Lp</w:t>
            </w:r>
          </w:p>
        </w:tc>
        <w:tc>
          <w:tcPr>
            <w:tcW w:w="1559" w:type="dxa"/>
            <w:tcBorders>
              <w:top w:val="double" w:sz="4" w:space="0" w:color="auto"/>
              <w:left w:val="single" w:sz="4" w:space="0" w:color="auto"/>
              <w:bottom w:val="double" w:sz="4" w:space="0" w:color="auto"/>
              <w:right w:val="single" w:sz="4" w:space="0" w:color="auto"/>
            </w:tcBorders>
            <w:hideMark/>
          </w:tcPr>
          <w:p w:rsidR="00E20E7F" w:rsidRDefault="00E20E7F">
            <w:pPr>
              <w:jc w:val="both"/>
              <w:rPr>
                <w:b/>
                <w:i/>
                <w:kern w:val="28"/>
                <w:sz w:val="22"/>
              </w:rPr>
            </w:pPr>
            <w:r>
              <w:rPr>
                <w:b/>
                <w:i/>
                <w:sz w:val="22"/>
              </w:rPr>
              <w:t>Nr działki</w:t>
            </w:r>
          </w:p>
        </w:tc>
        <w:tc>
          <w:tcPr>
            <w:tcW w:w="2693" w:type="dxa"/>
            <w:tcBorders>
              <w:top w:val="double" w:sz="4" w:space="0" w:color="auto"/>
              <w:left w:val="single" w:sz="4" w:space="0" w:color="auto"/>
              <w:bottom w:val="double" w:sz="4" w:space="0" w:color="auto"/>
              <w:right w:val="single" w:sz="4" w:space="0" w:color="auto"/>
            </w:tcBorders>
            <w:hideMark/>
          </w:tcPr>
          <w:p w:rsidR="00E20E7F" w:rsidRDefault="00E20E7F">
            <w:pPr>
              <w:jc w:val="both"/>
              <w:rPr>
                <w:b/>
                <w:i/>
                <w:kern w:val="28"/>
                <w:sz w:val="22"/>
              </w:rPr>
            </w:pPr>
            <w:r>
              <w:rPr>
                <w:b/>
                <w:i/>
                <w:sz w:val="22"/>
              </w:rPr>
              <w:t xml:space="preserve">      położenie</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211/6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Lubiszyn</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417</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Ściechówek</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186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Ściechówek</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124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Ściechów</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214  </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 xml:space="preserve"> Staw</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695/4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Ściechów</w:t>
            </w:r>
          </w:p>
        </w:tc>
      </w:tr>
      <w:tr w:rsidR="00E20E7F" w:rsidTr="00E20E7F">
        <w:tc>
          <w:tcPr>
            <w:tcW w:w="921" w:type="dxa"/>
            <w:tcBorders>
              <w:top w:val="single" w:sz="4" w:space="0" w:color="auto"/>
              <w:left w:val="double" w:sz="4" w:space="0" w:color="auto"/>
              <w:bottom w:val="single" w:sz="4" w:space="0" w:color="auto"/>
              <w:right w:val="single" w:sz="4" w:space="0" w:color="auto"/>
            </w:tcBorders>
          </w:tcPr>
          <w:p w:rsidR="00E20E7F" w:rsidRDefault="00E20E7F" w:rsidP="00E20E7F">
            <w:pPr>
              <w:numPr>
                <w:ilvl w:val="0"/>
                <w:numId w:val="5"/>
              </w:numPr>
              <w:jc w:val="both"/>
              <w:rPr>
                <w:kern w:val="28"/>
                <w:sz w:val="22"/>
              </w:rPr>
            </w:pP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183/1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sz w:val="22"/>
              </w:rPr>
            </w:pPr>
            <w:r>
              <w:rPr>
                <w:sz w:val="22"/>
              </w:rPr>
              <w:t>Ściechówek</w:t>
            </w:r>
          </w:p>
        </w:tc>
      </w:tr>
    </w:tbl>
    <w:p w:rsidR="00E20E7F" w:rsidRDefault="00E20E7F" w:rsidP="00E20E7F">
      <w:pPr>
        <w:jc w:val="both"/>
        <w:rPr>
          <w:b/>
          <w:i/>
          <w:kern w:val="28"/>
          <w:sz w:val="32"/>
          <w:szCs w:val="20"/>
        </w:rPr>
      </w:pPr>
      <w:r>
        <w:rPr>
          <w:sz w:val="32"/>
        </w:rPr>
        <w:tab/>
      </w:r>
      <w:r>
        <w:rPr>
          <w:sz w:val="32"/>
        </w:rPr>
        <w:tab/>
      </w:r>
      <w:r>
        <w:rPr>
          <w:sz w:val="32"/>
        </w:rPr>
        <w:tab/>
      </w:r>
      <w:r>
        <w:rPr>
          <w:sz w:val="32"/>
        </w:rPr>
        <w:tab/>
      </w:r>
      <w:r>
        <w:rPr>
          <w:b/>
          <w:i/>
          <w:sz w:val="32"/>
        </w:rPr>
        <w:t xml:space="preserve"> </w:t>
      </w:r>
    </w:p>
    <w:p w:rsidR="00E20E7F" w:rsidRDefault="00E20E7F" w:rsidP="00E20E7F">
      <w:pPr>
        <w:jc w:val="both"/>
        <w:rPr>
          <w:b/>
          <w:i/>
          <w:sz w:val="32"/>
        </w:rPr>
      </w:pPr>
    </w:p>
    <w:p w:rsidR="00E20E7F" w:rsidRDefault="00E20E7F" w:rsidP="00E20E7F">
      <w:pPr>
        <w:jc w:val="both"/>
        <w:rPr>
          <w:sz w:val="32"/>
        </w:rPr>
      </w:pPr>
    </w:p>
    <w:p w:rsidR="001A0A9A" w:rsidRDefault="001A0A9A" w:rsidP="00E20E7F">
      <w:pPr>
        <w:jc w:val="both"/>
        <w:rPr>
          <w:sz w:val="32"/>
        </w:rPr>
      </w:pPr>
    </w:p>
    <w:p w:rsidR="001A0A9A" w:rsidRDefault="001A0A9A" w:rsidP="00E20E7F">
      <w:pPr>
        <w:jc w:val="both"/>
        <w:rPr>
          <w:sz w:val="32"/>
        </w:rPr>
      </w:pPr>
    </w:p>
    <w:p w:rsidR="001A0A9A" w:rsidRDefault="001A0A9A" w:rsidP="00E20E7F">
      <w:pPr>
        <w:jc w:val="both"/>
        <w:rPr>
          <w:sz w:val="32"/>
        </w:rPr>
      </w:pPr>
    </w:p>
    <w:p w:rsidR="001A0A9A" w:rsidRDefault="001A0A9A" w:rsidP="00E20E7F">
      <w:pPr>
        <w:jc w:val="both"/>
        <w:rPr>
          <w:sz w:val="32"/>
        </w:rPr>
      </w:pPr>
    </w:p>
    <w:p w:rsidR="00E20E7F" w:rsidRDefault="00E20E7F" w:rsidP="00E20E7F">
      <w:pPr>
        <w:jc w:val="both"/>
        <w:rPr>
          <w:b/>
          <w:i/>
        </w:rPr>
      </w:pPr>
      <w:r>
        <w:tab/>
      </w:r>
      <w:r>
        <w:tab/>
        <w:t xml:space="preserve">    </w:t>
      </w:r>
      <w:r>
        <w:rPr>
          <w:b/>
          <w:i/>
        </w:rPr>
        <w:tab/>
      </w:r>
      <w:r>
        <w:rPr>
          <w:b/>
          <w:i/>
        </w:rPr>
        <w:tab/>
        <w:t>Lokale mieszkalne</w:t>
      </w:r>
    </w:p>
    <w:p w:rsidR="00E20E7F" w:rsidRDefault="00E20E7F" w:rsidP="00E20E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1559"/>
        <w:gridCol w:w="2693"/>
      </w:tblGrid>
      <w:tr w:rsidR="00E20E7F" w:rsidTr="00E20E7F">
        <w:tc>
          <w:tcPr>
            <w:tcW w:w="921" w:type="dxa"/>
            <w:tcBorders>
              <w:top w:val="double" w:sz="4" w:space="0" w:color="auto"/>
              <w:left w:val="double" w:sz="4" w:space="0" w:color="auto"/>
              <w:bottom w:val="single" w:sz="4" w:space="0" w:color="auto"/>
              <w:right w:val="single" w:sz="4" w:space="0" w:color="auto"/>
            </w:tcBorders>
            <w:hideMark/>
          </w:tcPr>
          <w:p w:rsidR="00E20E7F" w:rsidRDefault="00E20E7F">
            <w:pPr>
              <w:jc w:val="center"/>
              <w:rPr>
                <w:kern w:val="28"/>
              </w:rPr>
            </w:pPr>
            <w:r>
              <w:t>1.</w:t>
            </w:r>
          </w:p>
        </w:tc>
        <w:tc>
          <w:tcPr>
            <w:tcW w:w="1559" w:type="dxa"/>
            <w:tcBorders>
              <w:top w:val="doub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199</w:t>
            </w:r>
          </w:p>
        </w:tc>
        <w:tc>
          <w:tcPr>
            <w:tcW w:w="2693" w:type="dxa"/>
            <w:tcBorders>
              <w:top w:val="doub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117/3</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540</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Staw</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535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7.</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535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535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613/2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613/2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614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14.</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174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174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174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17.</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174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18.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174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415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Ściechówek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415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Ściechówek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235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Lubno  </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563/1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Ściechów</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95/1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Brzeźno</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28.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364/4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Tarnów</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149/1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Mystki</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 xml:space="preserve"> 149/1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rPr>
                <w:kern w:val="28"/>
              </w:rPr>
            </w:pPr>
            <w:r>
              <w:t xml:space="preserve">    34</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 xml:space="preserve">36 </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37</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39</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40</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rPr>
          <w:trHeight w:val="34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44</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231/2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47</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151/1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Baczyna</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151/1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Baczyna</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49</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173/6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lastRenderedPageBreak/>
              <w:t>50</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173/6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173/6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173/6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173/6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54</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257/1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257/1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Lubno</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171/15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Marwice</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57</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159/2</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Marwice</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58</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60/8</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Marwice</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59</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60/26</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Marwice</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60</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180/10</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Lubno </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61</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31/1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Wysoka</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62</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31/1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Wysoka </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63</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31/1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Wysoka</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64</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31/1</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Wysoka</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65</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198/15</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 xml:space="preserve">Baczyna </w:t>
            </w:r>
          </w:p>
        </w:tc>
      </w:tr>
      <w:tr w:rsidR="00E20E7F" w:rsidTr="00E20E7F">
        <w:trPr>
          <w:trHeight w:val="300"/>
        </w:trPr>
        <w:tc>
          <w:tcPr>
            <w:tcW w:w="921" w:type="dxa"/>
            <w:tcBorders>
              <w:top w:val="single" w:sz="4" w:space="0" w:color="auto"/>
              <w:left w:val="double" w:sz="4" w:space="0" w:color="auto"/>
              <w:bottom w:val="single" w:sz="4" w:space="0" w:color="auto"/>
              <w:right w:val="single" w:sz="4" w:space="0" w:color="auto"/>
            </w:tcBorders>
            <w:hideMark/>
          </w:tcPr>
          <w:p w:rsidR="00E20E7F" w:rsidRDefault="00E20E7F">
            <w:pPr>
              <w:jc w:val="center"/>
              <w:rPr>
                <w:kern w:val="28"/>
              </w:rPr>
            </w:pPr>
            <w:r>
              <w:t>66</w:t>
            </w:r>
          </w:p>
        </w:tc>
        <w:tc>
          <w:tcPr>
            <w:tcW w:w="1559" w:type="dxa"/>
            <w:tcBorders>
              <w:top w:val="single" w:sz="4" w:space="0" w:color="auto"/>
              <w:left w:val="single" w:sz="4" w:space="0" w:color="auto"/>
              <w:bottom w:val="single" w:sz="4" w:space="0" w:color="auto"/>
              <w:right w:val="single" w:sz="4" w:space="0" w:color="auto"/>
            </w:tcBorders>
            <w:hideMark/>
          </w:tcPr>
          <w:p w:rsidR="00E20E7F" w:rsidRDefault="00E20E7F">
            <w:pPr>
              <w:jc w:val="both"/>
              <w:rPr>
                <w:kern w:val="28"/>
              </w:rPr>
            </w:pPr>
            <w:r>
              <w:t>139/4</w:t>
            </w:r>
          </w:p>
        </w:tc>
        <w:tc>
          <w:tcPr>
            <w:tcW w:w="26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rPr>
            </w:pPr>
            <w:r>
              <w:t>Lubiszyn</w:t>
            </w:r>
          </w:p>
        </w:tc>
      </w:tr>
      <w:tr w:rsidR="00E20E7F" w:rsidTr="00E20E7F">
        <w:trPr>
          <w:trHeight w:val="300"/>
        </w:trPr>
        <w:tc>
          <w:tcPr>
            <w:tcW w:w="921" w:type="dxa"/>
            <w:tcBorders>
              <w:top w:val="single" w:sz="4" w:space="0" w:color="auto"/>
              <w:left w:val="double" w:sz="4" w:space="0" w:color="auto"/>
              <w:bottom w:val="double" w:sz="4" w:space="0" w:color="auto"/>
              <w:right w:val="single" w:sz="4" w:space="0" w:color="auto"/>
            </w:tcBorders>
            <w:hideMark/>
          </w:tcPr>
          <w:p w:rsidR="00E20E7F" w:rsidRDefault="00E20E7F">
            <w:pPr>
              <w:jc w:val="center"/>
              <w:rPr>
                <w:kern w:val="28"/>
              </w:rPr>
            </w:pPr>
            <w:r>
              <w:t>67</w:t>
            </w:r>
          </w:p>
        </w:tc>
        <w:tc>
          <w:tcPr>
            <w:tcW w:w="1559" w:type="dxa"/>
            <w:tcBorders>
              <w:top w:val="single" w:sz="4" w:space="0" w:color="auto"/>
              <w:left w:val="single" w:sz="4" w:space="0" w:color="auto"/>
              <w:bottom w:val="double" w:sz="4" w:space="0" w:color="auto"/>
              <w:right w:val="single" w:sz="4" w:space="0" w:color="auto"/>
            </w:tcBorders>
            <w:hideMark/>
          </w:tcPr>
          <w:p w:rsidR="00E20E7F" w:rsidRDefault="00E20E7F">
            <w:pPr>
              <w:jc w:val="both"/>
              <w:rPr>
                <w:kern w:val="28"/>
              </w:rPr>
            </w:pPr>
            <w:r>
              <w:t>60/8</w:t>
            </w:r>
          </w:p>
        </w:tc>
        <w:tc>
          <w:tcPr>
            <w:tcW w:w="2693" w:type="dxa"/>
            <w:tcBorders>
              <w:top w:val="single" w:sz="4" w:space="0" w:color="auto"/>
              <w:left w:val="single" w:sz="4" w:space="0" w:color="auto"/>
              <w:bottom w:val="double" w:sz="4" w:space="0" w:color="auto"/>
              <w:right w:val="single" w:sz="4" w:space="0" w:color="auto"/>
            </w:tcBorders>
            <w:hideMark/>
          </w:tcPr>
          <w:p w:rsidR="00E20E7F" w:rsidRDefault="00E20E7F">
            <w:pPr>
              <w:rPr>
                <w:kern w:val="28"/>
              </w:rPr>
            </w:pPr>
            <w:r>
              <w:t>Marwice</w:t>
            </w:r>
          </w:p>
        </w:tc>
      </w:tr>
    </w:tbl>
    <w:p w:rsidR="00E20E7F" w:rsidRDefault="00E20E7F" w:rsidP="00E20E7F">
      <w:pPr>
        <w:outlineLvl w:val="0"/>
        <w:rPr>
          <w:kern w:val="28"/>
        </w:rPr>
      </w:pPr>
    </w:p>
    <w:p w:rsidR="00E20E7F" w:rsidRDefault="00E20E7F" w:rsidP="00E20E7F">
      <w:pPr>
        <w:outlineLvl w:val="0"/>
      </w:pPr>
    </w:p>
    <w:p w:rsidR="00E20E7F" w:rsidRDefault="00E20E7F" w:rsidP="00E20E7F">
      <w:pPr>
        <w:jc w:val="both"/>
        <w:rPr>
          <w:b/>
          <w:i/>
        </w:rPr>
      </w:pPr>
      <w:r>
        <w:tab/>
      </w:r>
      <w:r>
        <w:tab/>
        <w:t xml:space="preserve">    </w:t>
      </w:r>
      <w:r>
        <w:rPr>
          <w:b/>
          <w:i/>
        </w:rPr>
        <w:tab/>
      </w:r>
      <w:r>
        <w:rPr>
          <w:b/>
          <w:i/>
        </w:rPr>
        <w:tab/>
        <w:t xml:space="preserve"> </w:t>
      </w:r>
    </w:p>
    <w:p w:rsidR="00E20E7F" w:rsidRDefault="00E20E7F" w:rsidP="001A0A9A">
      <w:pPr>
        <w:jc w:val="center"/>
        <w:rPr>
          <w:sz w:val="22"/>
        </w:rPr>
      </w:pPr>
    </w:p>
    <w:p w:rsidR="00217F26" w:rsidRPr="001A0A9A" w:rsidRDefault="00217F26" w:rsidP="00217F26">
      <w:pPr>
        <w:pStyle w:val="Nagwek4"/>
        <w:rPr>
          <w:b w:val="0"/>
          <w:sz w:val="24"/>
          <w:szCs w:val="24"/>
        </w:rPr>
      </w:pPr>
    </w:p>
    <w:p w:rsidR="00E20E7F" w:rsidRDefault="00E20E7F" w:rsidP="00E20E7F">
      <w:pPr>
        <w:jc w:val="right"/>
        <w:rPr>
          <w:sz w:val="22"/>
        </w:rPr>
      </w:pPr>
    </w:p>
    <w:p w:rsidR="00E20E7F" w:rsidRDefault="00E20E7F" w:rsidP="00E20E7F">
      <w:pPr>
        <w:jc w:val="right"/>
        <w:rPr>
          <w:sz w:val="22"/>
        </w:rPr>
      </w:pPr>
    </w:p>
    <w:p w:rsidR="00E20E7F" w:rsidRDefault="00E20E7F" w:rsidP="00E20E7F">
      <w:pPr>
        <w:jc w:val="right"/>
        <w:rPr>
          <w:sz w:val="22"/>
        </w:rPr>
      </w:pPr>
    </w:p>
    <w:p w:rsidR="00E20E7F" w:rsidRDefault="00E20E7F" w:rsidP="00E20E7F">
      <w:pPr>
        <w:rPr>
          <w:sz w:val="22"/>
        </w:rPr>
      </w:pPr>
    </w:p>
    <w:p w:rsidR="00E20E7F" w:rsidRDefault="00E20E7F" w:rsidP="00E20E7F">
      <w:pPr>
        <w:jc w:val="right"/>
        <w:rPr>
          <w:sz w:val="22"/>
        </w:rPr>
      </w:pPr>
    </w:p>
    <w:p w:rsidR="00E20E7F" w:rsidRDefault="00E20E7F" w:rsidP="00E20E7F">
      <w:pPr>
        <w:jc w:val="right"/>
        <w:rPr>
          <w:sz w:val="22"/>
        </w:rPr>
        <w:sectPr w:rsidR="00E20E7F" w:rsidSect="00F36AC2">
          <w:pgSz w:w="11906" w:h="16838"/>
          <w:pgMar w:top="1417" w:right="1417" w:bottom="1417" w:left="1417" w:header="708" w:footer="708" w:gutter="0"/>
          <w:cols w:space="708"/>
          <w:docGrid w:linePitch="360"/>
        </w:sectPr>
      </w:pPr>
    </w:p>
    <w:p w:rsidR="00E20E7F" w:rsidRDefault="00E20E7F" w:rsidP="00E20E7F">
      <w:pPr>
        <w:jc w:val="right"/>
        <w:rPr>
          <w:b/>
          <w:sz w:val="28"/>
        </w:rPr>
      </w:pPr>
      <w:r>
        <w:rPr>
          <w:sz w:val="22"/>
        </w:rPr>
        <w:lastRenderedPageBreak/>
        <w:t xml:space="preserve"> </w:t>
      </w:r>
    </w:p>
    <w:p w:rsidR="00E20E7F" w:rsidRDefault="00E20E7F" w:rsidP="00E20E7F">
      <w:pPr>
        <w:ind w:left="4956" w:firstLine="708"/>
        <w:outlineLvl w:val="0"/>
        <w:rPr>
          <w:sz w:val="22"/>
        </w:rPr>
      </w:pPr>
    </w:p>
    <w:p w:rsidR="00E20E7F" w:rsidRDefault="00E20E7F" w:rsidP="00E20E7F">
      <w:pPr>
        <w:ind w:left="4956"/>
        <w:outlineLvl w:val="0"/>
        <w:rPr>
          <w:sz w:val="22"/>
        </w:rPr>
      </w:pPr>
      <w:r>
        <w:rPr>
          <w:sz w:val="22"/>
        </w:rPr>
        <w:t>Informacja o stanie mienia komunalnego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4110"/>
        <w:gridCol w:w="993"/>
        <w:gridCol w:w="1417"/>
        <w:gridCol w:w="992"/>
        <w:gridCol w:w="1418"/>
        <w:gridCol w:w="992"/>
        <w:gridCol w:w="1418"/>
        <w:gridCol w:w="850"/>
        <w:gridCol w:w="1418"/>
      </w:tblGrid>
      <w:tr w:rsidR="00E20E7F" w:rsidTr="00E20E7F">
        <w:trPr>
          <w:cantSplit/>
          <w:trHeight w:val="276"/>
        </w:trPr>
        <w:tc>
          <w:tcPr>
            <w:tcW w:w="496"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lp</w:t>
            </w:r>
          </w:p>
        </w:tc>
        <w:tc>
          <w:tcPr>
            <w:tcW w:w="4110" w:type="dxa"/>
            <w:vMerge w:val="restart"/>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r>
              <w:rPr>
                <w:sz w:val="22"/>
              </w:rPr>
              <w:t>Wyszczególnienie</w:t>
            </w:r>
          </w:p>
          <w:p w:rsidR="00E20E7F" w:rsidRDefault="00E20E7F">
            <w:pPr>
              <w:rPr>
                <w:sz w:val="22"/>
              </w:rPr>
            </w:pPr>
          </w:p>
          <w:p w:rsidR="00E20E7F" w:rsidRDefault="00E20E7F">
            <w:pPr>
              <w:rPr>
                <w:kern w:val="28"/>
                <w:sz w:val="22"/>
              </w:rPr>
            </w:pPr>
            <w:r>
              <w:rPr>
                <w:sz w:val="22"/>
              </w:rPr>
              <w:t>Zgodnie z instrukcją w sprawie sposobu dokonywania inwentaryzacji</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20E7F" w:rsidRDefault="00E20E7F">
            <w:pPr>
              <w:rPr>
                <w:b/>
                <w:kern w:val="28"/>
                <w:sz w:val="22"/>
              </w:rPr>
            </w:pPr>
            <w:r>
              <w:rPr>
                <w:b/>
                <w:sz w:val="22"/>
              </w:rPr>
              <w:t xml:space="preserve">   Stan na dzień </w:t>
            </w:r>
          </w:p>
          <w:p w:rsidR="00E20E7F" w:rsidRDefault="00E20E7F">
            <w:pPr>
              <w:rPr>
                <w:kern w:val="28"/>
                <w:sz w:val="22"/>
              </w:rPr>
            </w:pPr>
            <w:r>
              <w:rPr>
                <w:b/>
                <w:sz w:val="22"/>
              </w:rPr>
              <w:t xml:space="preserve">     1.01.2007r.</w:t>
            </w:r>
          </w:p>
        </w:tc>
        <w:tc>
          <w:tcPr>
            <w:tcW w:w="4820" w:type="dxa"/>
            <w:gridSpan w:val="4"/>
            <w:vMerge w:val="restart"/>
            <w:tcBorders>
              <w:top w:val="single" w:sz="4" w:space="0" w:color="auto"/>
              <w:left w:val="single" w:sz="4" w:space="0" w:color="auto"/>
              <w:bottom w:val="single" w:sz="4" w:space="0" w:color="auto"/>
              <w:right w:val="single" w:sz="4" w:space="0" w:color="auto"/>
            </w:tcBorders>
            <w:hideMark/>
          </w:tcPr>
          <w:p w:rsidR="00E20E7F" w:rsidRDefault="00E20E7F">
            <w:pPr>
              <w:pStyle w:val="Nagwek7"/>
              <w:rPr>
                <w:kern w:val="28"/>
                <w:sz w:val="22"/>
              </w:rPr>
            </w:pPr>
            <w:r>
              <w:rPr>
                <w:sz w:val="22"/>
              </w:rPr>
              <w:t xml:space="preserve">        Obrót mieniem w  okresie</w:t>
            </w:r>
          </w:p>
          <w:p w:rsidR="00E20E7F" w:rsidRDefault="00E20E7F">
            <w:pPr>
              <w:rPr>
                <w:b/>
                <w:kern w:val="28"/>
                <w:sz w:val="22"/>
              </w:rPr>
            </w:pPr>
            <w:r>
              <w:rPr>
                <w:b/>
                <w:sz w:val="22"/>
              </w:rPr>
              <w:t xml:space="preserve">     od 1.01.2007r. do  15.11.2007r.</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E20E7F" w:rsidRDefault="00E20E7F">
            <w:pPr>
              <w:rPr>
                <w:b/>
                <w:kern w:val="28"/>
                <w:sz w:val="22"/>
              </w:rPr>
            </w:pPr>
            <w:r>
              <w:rPr>
                <w:b/>
                <w:sz w:val="22"/>
              </w:rPr>
              <w:t>Stan na dzień 15.11.2007r.</w:t>
            </w:r>
          </w:p>
        </w:tc>
      </w:tr>
      <w:tr w:rsidR="00E20E7F" w:rsidTr="00E20E7F">
        <w:trPr>
          <w:cantSplit/>
          <w:trHeight w:val="285"/>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0066" w:type="dxa"/>
            <w:gridSpan w:val="4"/>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b/>
                <w:kern w:val="28"/>
                <w:sz w:val="22"/>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b/>
                <w:kern w:val="28"/>
                <w:sz w:val="22"/>
              </w:rPr>
            </w:pPr>
          </w:p>
        </w:tc>
      </w:tr>
      <w:tr w:rsidR="00E20E7F" w:rsidTr="00E20E7F">
        <w:trPr>
          <w:cantSplit/>
          <w:trHeight w:val="285"/>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Pow. w</w:t>
            </w:r>
          </w:p>
          <w:p w:rsidR="00E20E7F" w:rsidRDefault="00E20E7F">
            <w:pPr>
              <w:rPr>
                <w:kern w:val="28"/>
                <w:sz w:val="22"/>
              </w:rPr>
            </w:pPr>
            <w:r>
              <w:rPr>
                <w:sz w:val="22"/>
              </w:rPr>
              <w:t xml:space="preserve">    ha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War. grunt i bud</w:t>
            </w:r>
          </w:p>
        </w:tc>
        <w:tc>
          <w:tcPr>
            <w:tcW w:w="2410" w:type="dxa"/>
            <w:gridSpan w:val="2"/>
            <w:tcBorders>
              <w:top w:val="single" w:sz="4" w:space="0" w:color="auto"/>
              <w:left w:val="single" w:sz="4" w:space="0" w:color="auto"/>
              <w:bottom w:val="single" w:sz="4" w:space="0" w:color="auto"/>
              <w:right w:val="single" w:sz="4" w:space="0" w:color="auto"/>
            </w:tcBorders>
            <w:hideMark/>
          </w:tcPr>
          <w:p w:rsidR="00E20E7F" w:rsidRDefault="00E20E7F">
            <w:pPr>
              <w:rPr>
                <w:b/>
                <w:kern w:val="28"/>
                <w:sz w:val="22"/>
              </w:rPr>
            </w:pPr>
            <w:r>
              <w:rPr>
                <w:b/>
                <w:sz w:val="22"/>
              </w:rPr>
              <w:t xml:space="preserve">    Zmniejszenie</w:t>
            </w:r>
          </w:p>
        </w:tc>
        <w:tc>
          <w:tcPr>
            <w:tcW w:w="2410" w:type="dxa"/>
            <w:gridSpan w:val="2"/>
            <w:tcBorders>
              <w:top w:val="single" w:sz="4" w:space="0" w:color="auto"/>
              <w:left w:val="single" w:sz="4" w:space="0" w:color="auto"/>
              <w:bottom w:val="single" w:sz="4" w:space="0" w:color="auto"/>
              <w:right w:val="single" w:sz="4" w:space="0" w:color="auto"/>
            </w:tcBorders>
            <w:hideMark/>
          </w:tcPr>
          <w:p w:rsidR="00E20E7F" w:rsidRDefault="00E20E7F">
            <w:pPr>
              <w:rPr>
                <w:b/>
                <w:kern w:val="28"/>
                <w:sz w:val="22"/>
              </w:rPr>
            </w:pPr>
            <w:r>
              <w:rPr>
                <w:b/>
                <w:sz w:val="22"/>
              </w:rPr>
              <w:t xml:space="preserve">  Zwiększenie</w:t>
            </w:r>
          </w:p>
        </w:tc>
        <w:tc>
          <w:tcPr>
            <w:tcW w:w="850"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Pow. w ha</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szacunkowa</w:t>
            </w:r>
          </w:p>
          <w:p w:rsidR="00E20E7F" w:rsidRDefault="00E20E7F">
            <w:pPr>
              <w:rPr>
                <w:kern w:val="28"/>
                <w:sz w:val="22"/>
              </w:rPr>
            </w:pPr>
            <w:r>
              <w:rPr>
                <w:sz w:val="22"/>
              </w:rPr>
              <w:t>wartość gruntów i budynków</w:t>
            </w:r>
          </w:p>
        </w:tc>
      </w:tr>
      <w:tr w:rsidR="00E20E7F" w:rsidTr="00E20E7F">
        <w:trPr>
          <w:cantSplit/>
          <w:trHeight w:val="370"/>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Pow. w ha</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Wartość grun w i bud. w zł</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Pow. w ha </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Wart.grunt. i bud.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r>
      <w:tr w:rsidR="00E20E7F" w:rsidTr="00E20E7F">
        <w:trPr>
          <w:cantSplit/>
          <w:trHeight w:val="159"/>
        </w:trPr>
        <w:tc>
          <w:tcPr>
            <w:tcW w:w="496"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w:t>
            </w:r>
          </w:p>
        </w:tc>
        <w:tc>
          <w:tcPr>
            <w:tcW w:w="4110"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b/>
                <w:sz w:val="22"/>
              </w:rPr>
              <w:t>Grupa I zasób gruntów</w:t>
            </w:r>
            <w:r>
              <w:rPr>
                <w:sz w:val="22"/>
              </w:rPr>
              <w:t xml:space="preserve"> z wyszczegól. :</w:t>
            </w:r>
          </w:p>
          <w:p w:rsidR="00E20E7F" w:rsidRDefault="00E20E7F">
            <w:pPr>
              <w:rPr>
                <w:kern w:val="28"/>
                <w:sz w:val="22"/>
              </w:rPr>
            </w:pPr>
            <w:r>
              <w:rPr>
                <w:sz w:val="22"/>
              </w:rPr>
              <w:t>Grunty przeznaczone pod budownictwo</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5</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6  </w:t>
            </w: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7  </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8</w:t>
            </w:r>
          </w:p>
        </w:tc>
      </w:tr>
      <w:tr w:rsidR="00E20E7F" w:rsidTr="00E20E7F">
        <w:trPr>
          <w:cantSplit/>
          <w:trHeight w:val="349"/>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9,8</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211.804</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2,4</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205.437</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7,4</w:t>
            </w:r>
          </w:p>
        </w:tc>
        <w:tc>
          <w:tcPr>
            <w:tcW w:w="1418" w:type="dxa"/>
            <w:tcBorders>
              <w:top w:val="single" w:sz="4" w:space="0" w:color="auto"/>
              <w:left w:val="single" w:sz="4" w:space="0" w:color="auto"/>
              <w:bottom w:val="nil"/>
              <w:right w:val="single" w:sz="4" w:space="0" w:color="auto"/>
            </w:tcBorders>
            <w:hideMark/>
          </w:tcPr>
          <w:p w:rsidR="00E20E7F" w:rsidRDefault="00E20E7F">
            <w:pPr>
              <w:jc w:val="right"/>
              <w:rPr>
                <w:kern w:val="28"/>
                <w:sz w:val="22"/>
              </w:rPr>
            </w:pPr>
            <w:r>
              <w:rPr>
                <w:sz w:val="22"/>
              </w:rPr>
              <w:t>6.367</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Zasoby mieszkaniowe</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13,1  </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523.976</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13,1</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523.976</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Drogi</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255,1</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3.787.327</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1,2</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255.368</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253,9</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3.527,371</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Lasy i tereny zieleni</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15,9</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25 078     </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15,9</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25.078</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Cmentarze</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7,9</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20.870</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7,9</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20.870</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Boiska sportowe</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10,3</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97.000</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10,3</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97.000</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Remizy OSP</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1,6</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66.209</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1,6</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66.209</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Inne grunty</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10,1 </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50.000</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2,0</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31.171</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8,1</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18.829</w:t>
            </w:r>
          </w:p>
        </w:tc>
      </w:tr>
      <w:tr w:rsidR="00E20E7F" w:rsidTr="00E20E7F">
        <w:trPr>
          <w:cantSplit/>
          <w:trHeight w:val="381"/>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tcPr>
          <w:p w:rsidR="00E20E7F" w:rsidRDefault="00E20E7F">
            <w:pPr>
              <w:pStyle w:val="Nagwek1"/>
              <w:rPr>
                <w:sz w:val="22"/>
              </w:rPr>
            </w:pPr>
            <w:r>
              <w:rPr>
                <w:sz w:val="22"/>
              </w:rPr>
              <w:t>Grupa IV</w:t>
            </w:r>
          </w:p>
          <w:p w:rsidR="00E20E7F" w:rsidRDefault="00E20E7F">
            <w:pPr>
              <w:jc w:val="right"/>
              <w:rPr>
                <w:sz w:val="22"/>
              </w:rPr>
            </w:pPr>
            <w:r>
              <w:rPr>
                <w:sz w:val="22"/>
              </w:rPr>
              <w:t>Sale wiejskie</w:t>
            </w:r>
          </w:p>
          <w:p w:rsidR="00E20E7F" w:rsidRDefault="00E20E7F">
            <w:pPr>
              <w:jc w:val="right"/>
              <w:rPr>
                <w:kern w:val="28"/>
                <w:sz w:val="22"/>
              </w:rPr>
            </w:pP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w:t>
            </w:r>
          </w:p>
          <w:p w:rsidR="00E20E7F" w:rsidRDefault="00E20E7F">
            <w:pPr>
              <w:jc w:val="right"/>
              <w:rPr>
                <w:kern w:val="28"/>
                <w:sz w:val="22"/>
              </w:rPr>
            </w:pPr>
            <w:r>
              <w:rPr>
                <w:sz w:val="22"/>
              </w:rPr>
              <w:t>2,1</w:t>
            </w:r>
          </w:p>
        </w:tc>
        <w:tc>
          <w:tcPr>
            <w:tcW w:w="1417" w:type="dxa"/>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392.389</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2,1</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392.389</w:t>
            </w:r>
          </w:p>
        </w:tc>
      </w:tr>
      <w:tr w:rsidR="00E20E7F" w:rsidTr="00E20E7F">
        <w:trPr>
          <w:cantSplit/>
          <w:trHeight w:val="550"/>
        </w:trPr>
        <w:tc>
          <w:tcPr>
            <w:tcW w:w="496" w:type="dxa"/>
            <w:vMerge w:val="restart"/>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3</w:t>
            </w: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pStyle w:val="Nagwek1"/>
              <w:jc w:val="right"/>
              <w:rPr>
                <w:sz w:val="22"/>
              </w:rPr>
            </w:pPr>
            <w:r>
              <w:rPr>
                <w:sz w:val="22"/>
              </w:rPr>
              <w:t>Grupa VI</w:t>
            </w:r>
          </w:p>
          <w:p w:rsidR="00E20E7F" w:rsidRDefault="00E20E7F">
            <w:pPr>
              <w:jc w:val="right"/>
              <w:rPr>
                <w:kern w:val="28"/>
                <w:sz w:val="22"/>
              </w:rPr>
            </w:pPr>
            <w:r>
              <w:rPr>
                <w:sz w:val="22"/>
              </w:rPr>
              <w:t>Wieczyści użyt działek rekreacyjnych</w:t>
            </w:r>
          </w:p>
        </w:tc>
        <w:tc>
          <w:tcPr>
            <w:tcW w:w="993" w:type="dxa"/>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 xml:space="preserve">     0.6</w:t>
            </w:r>
          </w:p>
        </w:tc>
        <w:tc>
          <w:tcPr>
            <w:tcW w:w="1417" w:type="dxa"/>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 xml:space="preserve">     19.997</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19.997</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Dział zabud placówkami usług – handl.</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6,9</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 xml:space="preserve">       1 484.567</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6,9</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 xml:space="preserve">      1.484.567</w:t>
            </w:r>
          </w:p>
        </w:tc>
      </w:tr>
      <w:tr w:rsidR="00E20E7F" w:rsidTr="00E20E7F">
        <w:trPr>
          <w:cantSplit/>
          <w:trHeight w:val="311"/>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Grunty będące w użytkowaniu SKR-u</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1,2</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3 000 </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1,2</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3.000</w:t>
            </w:r>
          </w:p>
        </w:tc>
      </w:tr>
      <w:tr w:rsidR="00E20E7F" w:rsidTr="00E20E7F">
        <w:trPr>
          <w:cantSplit/>
          <w:trHeight w:val="321"/>
        </w:trPr>
        <w:tc>
          <w:tcPr>
            <w:tcW w:w="496"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4</w:t>
            </w: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b/>
                <w:sz w:val="22"/>
              </w:rPr>
              <w:t>Grupa VII</w:t>
            </w:r>
            <w:r>
              <w:rPr>
                <w:sz w:val="22"/>
              </w:rPr>
              <w:t xml:space="preserve"> – wodociągi</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9.2</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10.989.793</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9,2</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rPr>
                <w:kern w:val="28"/>
                <w:sz w:val="22"/>
              </w:rPr>
            </w:pPr>
            <w:r>
              <w:rPr>
                <w:sz w:val="22"/>
              </w:rPr>
              <w:t xml:space="preserve">     10.989.793</w:t>
            </w:r>
          </w:p>
        </w:tc>
      </w:tr>
      <w:tr w:rsidR="00E20E7F" w:rsidTr="00E20E7F">
        <w:trPr>
          <w:cantSplit/>
        </w:trPr>
        <w:tc>
          <w:tcPr>
            <w:tcW w:w="496" w:type="dxa"/>
            <w:vMerge w:val="restart"/>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r>
              <w:rPr>
                <w:sz w:val="22"/>
              </w:rPr>
              <w:t xml:space="preserve">  5</w:t>
            </w:r>
          </w:p>
          <w:p w:rsidR="00E20E7F" w:rsidRDefault="00E20E7F">
            <w:pPr>
              <w:jc w:val="right"/>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rPr>
                <w:b/>
                <w:kern w:val="28"/>
                <w:sz w:val="22"/>
              </w:rPr>
            </w:pPr>
            <w:r>
              <w:rPr>
                <w:b/>
                <w:sz w:val="22"/>
              </w:rPr>
              <w:t>Pozostałe ob. komun na wniosek:</w:t>
            </w:r>
          </w:p>
        </w:tc>
        <w:tc>
          <w:tcPr>
            <w:tcW w:w="993" w:type="dxa"/>
            <w:vMerge w:val="restart"/>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 xml:space="preserve">   14,4   </w:t>
            </w:r>
          </w:p>
        </w:tc>
        <w:tc>
          <w:tcPr>
            <w:tcW w:w="1417" w:type="dxa"/>
            <w:vMerge w:val="restart"/>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 xml:space="preserve">4 223.767  </w:t>
            </w:r>
          </w:p>
        </w:tc>
        <w:tc>
          <w:tcPr>
            <w:tcW w:w="992" w:type="dxa"/>
            <w:vMerge w:val="restart"/>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14,4</w:t>
            </w:r>
          </w:p>
        </w:tc>
        <w:tc>
          <w:tcPr>
            <w:tcW w:w="1418" w:type="dxa"/>
            <w:vMerge w:val="restart"/>
            <w:tcBorders>
              <w:top w:val="single" w:sz="4" w:space="0" w:color="auto"/>
              <w:left w:val="single" w:sz="4" w:space="0" w:color="auto"/>
              <w:bottom w:val="single" w:sz="4" w:space="0" w:color="auto"/>
              <w:right w:val="single" w:sz="4" w:space="0" w:color="auto"/>
            </w:tcBorders>
          </w:tcPr>
          <w:p w:rsidR="00E20E7F" w:rsidRDefault="00E20E7F">
            <w:pPr>
              <w:jc w:val="right"/>
              <w:rPr>
                <w:kern w:val="28"/>
                <w:sz w:val="22"/>
              </w:rPr>
            </w:pPr>
          </w:p>
          <w:p w:rsidR="00E20E7F" w:rsidRDefault="00E20E7F">
            <w:pPr>
              <w:jc w:val="right"/>
              <w:rPr>
                <w:kern w:val="28"/>
                <w:sz w:val="22"/>
              </w:rPr>
            </w:pPr>
            <w:r>
              <w:rPr>
                <w:sz w:val="22"/>
              </w:rPr>
              <w:t>4.223.767</w:t>
            </w:r>
          </w:p>
        </w:tc>
      </w:tr>
      <w:tr w:rsidR="00E20E7F" w:rsidTr="00E20E7F">
        <w:trPr>
          <w:cantSplit/>
          <w:trHeight w:val="261"/>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Szkoły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r>
      <w:tr w:rsidR="00E20E7F" w:rsidTr="00E20E7F">
        <w:trPr>
          <w:cantSplit/>
          <w:trHeight w:val="70"/>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Obiekty Biowetu</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3,1</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307.272</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2,1</w:t>
            </w: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1,0</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307.272</w:t>
            </w:r>
          </w:p>
        </w:tc>
      </w:tr>
      <w:tr w:rsidR="00E20E7F" w:rsidTr="00E20E7F">
        <w:trPr>
          <w:cantSplit/>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E20E7F" w:rsidRDefault="00E20E7F">
            <w:pPr>
              <w:rPr>
                <w:kern w:val="28"/>
                <w:sz w:val="22"/>
              </w:rPr>
            </w:pPr>
          </w:p>
        </w:tc>
        <w:tc>
          <w:tcPr>
            <w:tcW w:w="411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Ośrodki zdrowia</w:t>
            </w:r>
          </w:p>
        </w:tc>
        <w:tc>
          <w:tcPr>
            <w:tcW w:w="993" w:type="dxa"/>
            <w:tcBorders>
              <w:top w:val="single" w:sz="4" w:space="0" w:color="auto"/>
              <w:left w:val="nil"/>
              <w:bottom w:val="single" w:sz="4" w:space="0" w:color="auto"/>
              <w:right w:val="single" w:sz="4" w:space="0" w:color="auto"/>
            </w:tcBorders>
            <w:hideMark/>
          </w:tcPr>
          <w:p w:rsidR="00E20E7F" w:rsidRDefault="00E20E7F">
            <w:pPr>
              <w:jc w:val="right"/>
              <w:rPr>
                <w:kern w:val="28"/>
                <w:sz w:val="22"/>
              </w:rPr>
            </w:pPr>
            <w:r>
              <w:rPr>
                <w:sz w:val="22"/>
              </w:rPr>
              <w:t xml:space="preserve">    0,8</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 xml:space="preserve">     234 661</w:t>
            </w:r>
          </w:p>
        </w:tc>
        <w:tc>
          <w:tcPr>
            <w:tcW w:w="992" w:type="dxa"/>
            <w:tcBorders>
              <w:top w:val="single" w:sz="4" w:space="0" w:color="auto"/>
              <w:left w:val="nil"/>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0,8</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234.661</w:t>
            </w:r>
          </w:p>
        </w:tc>
      </w:tr>
      <w:tr w:rsidR="00E20E7F" w:rsidTr="00E20E7F">
        <w:trPr>
          <w:cantSplit/>
        </w:trPr>
        <w:tc>
          <w:tcPr>
            <w:tcW w:w="4606" w:type="dxa"/>
            <w:gridSpan w:val="2"/>
            <w:tcBorders>
              <w:top w:val="single" w:sz="4" w:space="0" w:color="auto"/>
              <w:left w:val="single" w:sz="4" w:space="0" w:color="auto"/>
              <w:bottom w:val="single" w:sz="4" w:space="0" w:color="auto"/>
              <w:right w:val="single" w:sz="4" w:space="0" w:color="auto"/>
            </w:tcBorders>
            <w:hideMark/>
          </w:tcPr>
          <w:p w:rsidR="00E20E7F" w:rsidRDefault="00E20E7F">
            <w:pPr>
              <w:jc w:val="center"/>
              <w:rPr>
                <w:kern w:val="28"/>
                <w:sz w:val="22"/>
              </w:rPr>
            </w:pPr>
            <w:r>
              <w:rPr>
                <w:sz w:val="22"/>
              </w:rPr>
              <w:t xml:space="preserve">                                            Posterunek Policji</w:t>
            </w:r>
          </w:p>
        </w:tc>
        <w:tc>
          <w:tcPr>
            <w:tcW w:w="993" w:type="dxa"/>
            <w:tcBorders>
              <w:top w:val="single" w:sz="4" w:space="0" w:color="auto"/>
              <w:left w:val="nil"/>
              <w:bottom w:val="single" w:sz="4" w:space="0" w:color="auto"/>
              <w:right w:val="single" w:sz="4" w:space="0" w:color="auto"/>
            </w:tcBorders>
            <w:hideMark/>
          </w:tcPr>
          <w:p w:rsidR="00E20E7F" w:rsidRDefault="00E20E7F">
            <w:pPr>
              <w:jc w:val="right"/>
              <w:rPr>
                <w:kern w:val="28"/>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50.000</w:t>
            </w:r>
          </w:p>
        </w:tc>
        <w:tc>
          <w:tcPr>
            <w:tcW w:w="992" w:type="dxa"/>
            <w:tcBorders>
              <w:top w:val="single" w:sz="4" w:space="0" w:color="auto"/>
              <w:left w:val="nil"/>
              <w:bottom w:val="single" w:sz="4" w:space="0" w:color="auto"/>
              <w:right w:val="single" w:sz="4" w:space="0" w:color="auto"/>
            </w:tcBorders>
          </w:tcPr>
          <w:p w:rsidR="00E20E7F" w:rsidRDefault="00E20E7F">
            <w:pPr>
              <w:jc w:val="right"/>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rPr>
                <w:kern w:val="28"/>
                <w:sz w:val="22"/>
              </w:rPr>
            </w:pP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0,7</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kern w:val="28"/>
                <w:sz w:val="22"/>
              </w:rPr>
            </w:pPr>
            <w:r>
              <w:rPr>
                <w:sz w:val="22"/>
              </w:rPr>
              <w:t>50.000</w:t>
            </w:r>
          </w:p>
        </w:tc>
      </w:tr>
      <w:tr w:rsidR="00E20E7F" w:rsidTr="00E20E7F">
        <w:trPr>
          <w:cantSplit/>
        </w:trPr>
        <w:tc>
          <w:tcPr>
            <w:tcW w:w="4606" w:type="dxa"/>
            <w:gridSpan w:val="2"/>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 xml:space="preserve">                                              Razem</w:t>
            </w:r>
          </w:p>
        </w:tc>
        <w:tc>
          <w:tcPr>
            <w:tcW w:w="993" w:type="dxa"/>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362,8</w:t>
            </w:r>
          </w:p>
        </w:tc>
        <w:tc>
          <w:tcPr>
            <w:tcW w:w="1417" w:type="dxa"/>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22487.707</w:t>
            </w:r>
          </w:p>
        </w:tc>
        <w:tc>
          <w:tcPr>
            <w:tcW w:w="992" w:type="dxa"/>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7,7</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center"/>
              <w:rPr>
                <w:b/>
                <w:kern w:val="28"/>
                <w:sz w:val="22"/>
              </w:rPr>
            </w:pPr>
            <w:r>
              <w:rPr>
                <w:b/>
                <w:sz w:val="22"/>
              </w:rPr>
              <w:t>491.976</w:t>
            </w:r>
          </w:p>
        </w:tc>
        <w:tc>
          <w:tcPr>
            <w:tcW w:w="992" w:type="dxa"/>
            <w:tcBorders>
              <w:top w:val="single" w:sz="4" w:space="0" w:color="auto"/>
              <w:left w:val="single" w:sz="4" w:space="0" w:color="auto"/>
              <w:bottom w:val="single" w:sz="4" w:space="0" w:color="auto"/>
              <w:right w:val="single" w:sz="4" w:space="0" w:color="auto"/>
            </w:tcBorders>
          </w:tcPr>
          <w:p w:rsidR="00E20E7F" w:rsidRDefault="00E20E7F">
            <w:pPr>
              <w:jc w:val="center"/>
              <w:rPr>
                <w:b/>
                <w:kern w:val="28"/>
                <w:sz w:val="22"/>
              </w:rPr>
            </w:pPr>
          </w:p>
        </w:tc>
        <w:tc>
          <w:tcPr>
            <w:tcW w:w="1418" w:type="dxa"/>
            <w:tcBorders>
              <w:top w:val="single" w:sz="4" w:space="0" w:color="auto"/>
              <w:left w:val="single" w:sz="4" w:space="0" w:color="auto"/>
              <w:bottom w:val="single" w:sz="4" w:space="0" w:color="auto"/>
              <w:right w:val="single" w:sz="4" w:space="0" w:color="auto"/>
            </w:tcBorders>
          </w:tcPr>
          <w:p w:rsidR="00E20E7F" w:rsidRDefault="00E20E7F">
            <w:pPr>
              <w:jc w:val="center"/>
              <w:rPr>
                <w:b/>
                <w:kern w:val="28"/>
                <w:sz w:val="22"/>
              </w:rPr>
            </w:pPr>
          </w:p>
        </w:tc>
        <w:tc>
          <w:tcPr>
            <w:tcW w:w="850" w:type="dxa"/>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355,1</w:t>
            </w:r>
          </w:p>
        </w:tc>
        <w:tc>
          <w:tcPr>
            <w:tcW w:w="1418" w:type="dxa"/>
            <w:tcBorders>
              <w:top w:val="single" w:sz="4" w:space="0" w:color="auto"/>
              <w:left w:val="single" w:sz="4" w:space="0" w:color="auto"/>
              <w:bottom w:val="single" w:sz="4" w:space="0" w:color="auto"/>
              <w:right w:val="single" w:sz="4" w:space="0" w:color="auto"/>
            </w:tcBorders>
            <w:hideMark/>
          </w:tcPr>
          <w:p w:rsidR="00E20E7F" w:rsidRDefault="00E20E7F">
            <w:pPr>
              <w:jc w:val="right"/>
              <w:rPr>
                <w:b/>
                <w:kern w:val="28"/>
                <w:sz w:val="22"/>
              </w:rPr>
            </w:pPr>
            <w:r>
              <w:rPr>
                <w:b/>
                <w:sz w:val="22"/>
              </w:rPr>
              <w:t>21.995731</w:t>
            </w:r>
          </w:p>
        </w:tc>
      </w:tr>
    </w:tbl>
    <w:p w:rsidR="00E20E7F" w:rsidRDefault="00E20E7F" w:rsidP="00A25AEB">
      <w:pPr>
        <w:jc w:val="both"/>
        <w:sectPr w:rsidR="00E20E7F" w:rsidSect="00E20E7F">
          <w:pgSz w:w="16838" w:h="11906" w:orient="landscape"/>
          <w:pgMar w:top="1418" w:right="1418" w:bottom="1418" w:left="1418" w:header="709" w:footer="709" w:gutter="0"/>
          <w:cols w:space="708"/>
          <w:docGrid w:linePitch="360"/>
        </w:sectPr>
      </w:pPr>
    </w:p>
    <w:p w:rsidR="00E20E7F" w:rsidRDefault="00E20E7F" w:rsidP="00A25AEB">
      <w:pPr>
        <w:jc w:val="both"/>
      </w:pPr>
    </w:p>
    <w:p w:rsidR="00E20E7F" w:rsidRDefault="00E20E7F" w:rsidP="00A25AEB">
      <w:pPr>
        <w:jc w:val="both"/>
      </w:pPr>
    </w:p>
    <w:p w:rsidR="00E20E7F" w:rsidRDefault="00E20E7F" w:rsidP="00A25AEB">
      <w:pPr>
        <w:jc w:val="both"/>
      </w:pPr>
    </w:p>
    <w:p w:rsidR="00E20E7F" w:rsidRDefault="00E20E7F" w:rsidP="00A25AEB">
      <w:pPr>
        <w:jc w:val="both"/>
      </w:pPr>
    </w:p>
    <w:p w:rsidR="00E20E7F" w:rsidRDefault="00E20E7F" w:rsidP="00A25AEB">
      <w:pPr>
        <w:jc w:val="both"/>
      </w:pPr>
    </w:p>
    <w:p w:rsidR="00E20E7F" w:rsidRDefault="00E20E7F" w:rsidP="00A25AEB">
      <w:pPr>
        <w:jc w:val="both"/>
      </w:pPr>
    </w:p>
    <w:p w:rsidR="00E20E7F" w:rsidRDefault="00E20E7F" w:rsidP="00A25AEB">
      <w:pPr>
        <w:jc w:val="both"/>
      </w:pPr>
    </w:p>
    <w:p w:rsidR="00A25AEB" w:rsidRDefault="00A25AEB" w:rsidP="00A25AEB">
      <w:pPr>
        <w:pStyle w:val="Nagwek4"/>
        <w:rPr>
          <w:i/>
          <w:sz w:val="24"/>
          <w:szCs w:val="24"/>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CA21B5" w:rsidRDefault="00CA21B5" w:rsidP="00D15368">
      <w:pPr>
        <w:spacing w:line="360" w:lineRule="auto"/>
        <w:ind w:left="360"/>
        <w:rPr>
          <w:sz w:val="28"/>
          <w:szCs w:val="28"/>
        </w:rPr>
      </w:pPr>
    </w:p>
    <w:p w:rsidR="00E279DF" w:rsidRDefault="00E279DF" w:rsidP="00CA21B5">
      <w:pPr>
        <w:spacing w:line="360" w:lineRule="auto"/>
        <w:ind w:left="360"/>
        <w:jc w:val="center"/>
        <w:rPr>
          <w:b/>
          <w:sz w:val="32"/>
          <w:szCs w:val="32"/>
        </w:rPr>
      </w:pPr>
    </w:p>
    <w:sectPr w:rsidR="00E279DF" w:rsidSect="00F36A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FBF" w:rsidRDefault="00F23FBF" w:rsidP="00734BEF">
      <w:r>
        <w:separator/>
      </w:r>
    </w:p>
  </w:endnote>
  <w:endnote w:type="continuationSeparator" w:id="1">
    <w:p w:rsidR="00F23FBF" w:rsidRDefault="00F23FBF" w:rsidP="0073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FBF" w:rsidRDefault="00F23FBF" w:rsidP="00734BEF">
      <w:r>
        <w:separator/>
      </w:r>
    </w:p>
  </w:footnote>
  <w:footnote w:type="continuationSeparator" w:id="1">
    <w:p w:rsidR="00F23FBF" w:rsidRDefault="00F23FBF" w:rsidP="0073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477"/>
    <w:multiLevelType w:val="hybridMultilevel"/>
    <w:tmpl w:val="7962113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F1AA4"/>
    <w:multiLevelType w:val="hybridMultilevel"/>
    <w:tmpl w:val="A060FD9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2360DB"/>
    <w:multiLevelType w:val="hybridMultilevel"/>
    <w:tmpl w:val="F23A5D8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03B321F"/>
    <w:multiLevelType w:val="hybridMultilevel"/>
    <w:tmpl w:val="1690054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0B61174"/>
    <w:multiLevelType w:val="hybridMultilevel"/>
    <w:tmpl w:val="5122157A"/>
    <w:lvl w:ilvl="0" w:tplc="04150017">
      <w:start w:val="1"/>
      <w:numFmt w:val="lowerLetter"/>
      <w:lvlText w:val="%1)"/>
      <w:lvlJc w:val="left"/>
      <w:pPr>
        <w:tabs>
          <w:tab w:val="num" w:pos="720"/>
        </w:tabs>
        <w:ind w:left="720" w:hanging="360"/>
      </w:pPr>
    </w:lvl>
    <w:lvl w:ilvl="1" w:tplc="508C8CC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B60B44"/>
    <w:multiLevelType w:val="hybridMultilevel"/>
    <w:tmpl w:val="B3A08BFA"/>
    <w:lvl w:ilvl="0" w:tplc="90BA94A4">
      <w:numFmt w:val="bullet"/>
      <w:lvlText w:val="-"/>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A4F50A8"/>
    <w:multiLevelType w:val="singleLevel"/>
    <w:tmpl w:val="0415000F"/>
    <w:lvl w:ilvl="0">
      <w:start w:val="1"/>
      <w:numFmt w:val="decimal"/>
      <w:lvlText w:val="%1."/>
      <w:lvlJc w:val="left"/>
      <w:pPr>
        <w:tabs>
          <w:tab w:val="num" w:pos="360"/>
        </w:tabs>
        <w:ind w:left="360" w:hanging="360"/>
      </w:pPr>
    </w:lvl>
  </w:abstractNum>
  <w:abstractNum w:abstractNumId="7">
    <w:nsid w:val="2C2846A6"/>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8">
    <w:nsid w:val="2D537DE8"/>
    <w:multiLevelType w:val="hybridMultilevel"/>
    <w:tmpl w:val="B74EB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B9682C"/>
    <w:multiLevelType w:val="singleLevel"/>
    <w:tmpl w:val="78001BE4"/>
    <w:lvl w:ilvl="0">
      <w:numFmt w:val="bullet"/>
      <w:lvlText w:val="-"/>
      <w:lvlJc w:val="left"/>
      <w:pPr>
        <w:tabs>
          <w:tab w:val="num" w:pos="720"/>
        </w:tabs>
        <w:ind w:left="720" w:hanging="360"/>
      </w:pPr>
      <w:rPr>
        <w:rFonts w:ascii="Times New Roman" w:hAnsi="Times New Roman" w:cs="Times New Roman" w:hint="default"/>
      </w:rPr>
    </w:lvl>
  </w:abstractNum>
  <w:abstractNum w:abstractNumId="10">
    <w:nsid w:val="317174AC"/>
    <w:multiLevelType w:val="hybridMultilevel"/>
    <w:tmpl w:val="8B5CD066"/>
    <w:lvl w:ilvl="0" w:tplc="90BA94A4">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6673EFE"/>
    <w:multiLevelType w:val="singleLevel"/>
    <w:tmpl w:val="90BA94A4"/>
    <w:lvl w:ilvl="0">
      <w:numFmt w:val="bullet"/>
      <w:lvlText w:val="-"/>
      <w:lvlJc w:val="left"/>
      <w:pPr>
        <w:tabs>
          <w:tab w:val="num" w:pos="360"/>
        </w:tabs>
        <w:ind w:left="360" w:hanging="360"/>
      </w:pPr>
    </w:lvl>
  </w:abstractNum>
  <w:abstractNum w:abstractNumId="12">
    <w:nsid w:val="3C3E5A8A"/>
    <w:multiLevelType w:val="hybridMultilevel"/>
    <w:tmpl w:val="4F004D14"/>
    <w:lvl w:ilvl="0" w:tplc="0C4ADF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CB93F7F"/>
    <w:multiLevelType w:val="hybridMultilevel"/>
    <w:tmpl w:val="C06ED7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9B0F5D"/>
    <w:multiLevelType w:val="hybridMultilevel"/>
    <w:tmpl w:val="A52E66DC"/>
    <w:lvl w:ilvl="0" w:tplc="0415000F">
      <w:start w:val="1"/>
      <w:numFmt w:val="decimal"/>
      <w:lvlText w:val="%1."/>
      <w:lvlJc w:val="left"/>
      <w:pPr>
        <w:tabs>
          <w:tab w:val="num" w:pos="720"/>
        </w:tabs>
        <w:ind w:left="720" w:hanging="360"/>
      </w:pPr>
    </w:lvl>
    <w:lvl w:ilvl="1" w:tplc="68760C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FE14C05"/>
    <w:multiLevelType w:val="hybridMultilevel"/>
    <w:tmpl w:val="D674BB24"/>
    <w:lvl w:ilvl="0" w:tplc="E0AEFADC">
      <w:start w:val="1"/>
      <w:numFmt w:val="decimal"/>
      <w:lvlText w:val="%1."/>
      <w:lvlJc w:val="left"/>
      <w:pPr>
        <w:tabs>
          <w:tab w:val="num" w:pos="720"/>
        </w:tabs>
        <w:ind w:left="720" w:hanging="360"/>
      </w:pPr>
      <w:rPr>
        <w:rFonts w:ascii="Times New Roman" w:eastAsia="Times New Roman" w:hAnsi="Times New Roman" w:cs="Times New Roman"/>
      </w:rPr>
    </w:lvl>
    <w:lvl w:ilvl="1" w:tplc="D9CAC5B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A73144"/>
    <w:multiLevelType w:val="singleLevel"/>
    <w:tmpl w:val="8AE4F3B6"/>
    <w:lvl w:ilvl="0">
      <w:numFmt w:val="bullet"/>
      <w:lvlText w:val="-"/>
      <w:lvlJc w:val="left"/>
      <w:pPr>
        <w:tabs>
          <w:tab w:val="num" w:pos="360"/>
        </w:tabs>
        <w:ind w:left="360" w:hanging="360"/>
      </w:pPr>
    </w:lvl>
  </w:abstractNum>
  <w:abstractNum w:abstractNumId="17">
    <w:nsid w:val="45B14EDB"/>
    <w:multiLevelType w:val="hybridMultilevel"/>
    <w:tmpl w:val="F020913E"/>
    <w:lvl w:ilvl="0" w:tplc="90BA94A4">
      <w:numFmt w:val="bullet"/>
      <w:lvlText w:val="-"/>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6CA7B13"/>
    <w:multiLevelType w:val="singleLevel"/>
    <w:tmpl w:val="8AE4F3B6"/>
    <w:lvl w:ilvl="0">
      <w:numFmt w:val="bullet"/>
      <w:lvlText w:val="-"/>
      <w:lvlJc w:val="left"/>
      <w:pPr>
        <w:tabs>
          <w:tab w:val="num" w:pos="360"/>
        </w:tabs>
        <w:ind w:left="360" w:hanging="360"/>
      </w:pPr>
    </w:lvl>
  </w:abstractNum>
  <w:abstractNum w:abstractNumId="19">
    <w:nsid w:val="4B623B71"/>
    <w:multiLevelType w:val="hybridMultilevel"/>
    <w:tmpl w:val="14A09510"/>
    <w:lvl w:ilvl="0" w:tplc="05E8F20C">
      <w:start w:val="1"/>
      <w:numFmt w:val="lowerLetter"/>
      <w:lvlText w:val="%1)"/>
      <w:lvlJc w:val="left"/>
      <w:pPr>
        <w:tabs>
          <w:tab w:val="num" w:pos="420"/>
        </w:tabs>
        <w:ind w:left="420" w:hanging="360"/>
      </w:pPr>
    </w:lvl>
    <w:lvl w:ilvl="1" w:tplc="072A1C6A">
      <w:start w:val="1"/>
      <w:numFmt w:val="decimal"/>
      <w:lvlText w:val="%2)"/>
      <w:lvlJc w:val="left"/>
      <w:pPr>
        <w:tabs>
          <w:tab w:val="num" w:pos="1140"/>
        </w:tabs>
        <w:ind w:left="11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D8E1662"/>
    <w:multiLevelType w:val="hybridMultilevel"/>
    <w:tmpl w:val="9C12FE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0911853"/>
    <w:multiLevelType w:val="hybridMultilevel"/>
    <w:tmpl w:val="BC42C022"/>
    <w:lvl w:ilvl="0" w:tplc="8AE4F3B6">
      <w:numFmt w:val="bullet"/>
      <w:lvlText w:val="-"/>
      <w:lvlJc w:val="left"/>
      <w:pPr>
        <w:tabs>
          <w:tab w:val="num" w:pos="795"/>
        </w:tabs>
        <w:ind w:left="79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6A8233F"/>
    <w:multiLevelType w:val="hybridMultilevel"/>
    <w:tmpl w:val="B628C55E"/>
    <w:lvl w:ilvl="0" w:tplc="90BA94A4">
      <w:numFmt w:val="bullet"/>
      <w:lvlText w:val="-"/>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A176A8B"/>
    <w:multiLevelType w:val="hybridMultilevel"/>
    <w:tmpl w:val="338845C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1A07F4D"/>
    <w:multiLevelType w:val="singleLevel"/>
    <w:tmpl w:val="DF4C06BE"/>
    <w:lvl w:ilvl="0">
      <w:start w:val="1"/>
      <w:numFmt w:val="lowerLetter"/>
      <w:lvlText w:val="%1)"/>
      <w:lvlJc w:val="left"/>
      <w:pPr>
        <w:tabs>
          <w:tab w:val="num" w:pos="1080"/>
        </w:tabs>
        <w:ind w:left="1080" w:hanging="360"/>
      </w:pPr>
    </w:lvl>
  </w:abstractNum>
  <w:abstractNum w:abstractNumId="25">
    <w:nsid w:val="63E5195F"/>
    <w:multiLevelType w:val="hybridMultilevel"/>
    <w:tmpl w:val="F97EDA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D87B2F"/>
    <w:multiLevelType w:val="hybridMultilevel"/>
    <w:tmpl w:val="128ABC9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40403B4"/>
    <w:multiLevelType w:val="hybridMultilevel"/>
    <w:tmpl w:val="D58E2F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86746D5"/>
    <w:multiLevelType w:val="singleLevel"/>
    <w:tmpl w:val="04150011"/>
    <w:lvl w:ilvl="0">
      <w:start w:val="1"/>
      <w:numFmt w:val="decimal"/>
      <w:lvlText w:val="%1)"/>
      <w:lvlJc w:val="left"/>
      <w:pPr>
        <w:tabs>
          <w:tab w:val="num" w:pos="360"/>
        </w:tabs>
        <w:ind w:left="360" w:hanging="360"/>
      </w:pPr>
    </w:lvl>
  </w:abstractNum>
  <w:num w:numId="1">
    <w:abstractNumId w:val="13"/>
  </w:num>
  <w:num w:numId="2">
    <w:abstractNumId w:val="27"/>
  </w:num>
  <w:num w:numId="3">
    <w:abstractNumId w:val="11"/>
  </w:num>
  <w:num w:numId="4">
    <w:abstractNumId w:val="7"/>
  </w:num>
  <w:num w:numId="5">
    <w:abstractNumId w:val="6"/>
    <w:lvlOverride w:ilvl="0">
      <w:startOverride w:val="1"/>
    </w:lvlOverride>
  </w:num>
  <w:num w:numId="6">
    <w:abstractNumId w:val="24"/>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
  </w:num>
  <w:num w:numId="26">
    <w:abstractNumId w:val="8"/>
  </w:num>
  <w:num w:numId="27">
    <w:abstractNumId w:val="2"/>
  </w:num>
  <w:num w:numId="28">
    <w:abstractNumId w:val="5"/>
  </w:num>
  <w:num w:numId="29">
    <w:abstractNumId w:val="17"/>
  </w:num>
  <w:num w:numId="30">
    <w:abstractNumId w:val="1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33FBF"/>
    <w:rsid w:val="000662F4"/>
    <w:rsid w:val="00095BD3"/>
    <w:rsid w:val="000A67FF"/>
    <w:rsid w:val="000C250F"/>
    <w:rsid w:val="0012328F"/>
    <w:rsid w:val="001A0A9A"/>
    <w:rsid w:val="001B59FC"/>
    <w:rsid w:val="001D76B3"/>
    <w:rsid w:val="00207336"/>
    <w:rsid w:val="00217F26"/>
    <w:rsid w:val="00233FBF"/>
    <w:rsid w:val="002F08DB"/>
    <w:rsid w:val="00311600"/>
    <w:rsid w:val="00321D1C"/>
    <w:rsid w:val="003240B9"/>
    <w:rsid w:val="004214BD"/>
    <w:rsid w:val="00440E8D"/>
    <w:rsid w:val="004571E4"/>
    <w:rsid w:val="00466AA9"/>
    <w:rsid w:val="00475889"/>
    <w:rsid w:val="00480B25"/>
    <w:rsid w:val="004A1B37"/>
    <w:rsid w:val="004B3B07"/>
    <w:rsid w:val="004D164A"/>
    <w:rsid w:val="00505D21"/>
    <w:rsid w:val="00506EDC"/>
    <w:rsid w:val="00553B28"/>
    <w:rsid w:val="00575EE5"/>
    <w:rsid w:val="005949B2"/>
    <w:rsid w:val="005A41FA"/>
    <w:rsid w:val="005E56E5"/>
    <w:rsid w:val="006A1303"/>
    <w:rsid w:val="006A5E16"/>
    <w:rsid w:val="006A7F1E"/>
    <w:rsid w:val="006B5551"/>
    <w:rsid w:val="006C08AA"/>
    <w:rsid w:val="006C425F"/>
    <w:rsid w:val="006E1D6E"/>
    <w:rsid w:val="006E4A2B"/>
    <w:rsid w:val="00706DA9"/>
    <w:rsid w:val="00731CAD"/>
    <w:rsid w:val="00734BEF"/>
    <w:rsid w:val="00743438"/>
    <w:rsid w:val="007620C8"/>
    <w:rsid w:val="00831524"/>
    <w:rsid w:val="008636D6"/>
    <w:rsid w:val="00866A8B"/>
    <w:rsid w:val="008735E3"/>
    <w:rsid w:val="008A1F99"/>
    <w:rsid w:val="008E1B44"/>
    <w:rsid w:val="008E3844"/>
    <w:rsid w:val="008F7E70"/>
    <w:rsid w:val="00926333"/>
    <w:rsid w:val="00980137"/>
    <w:rsid w:val="00994958"/>
    <w:rsid w:val="009C4F81"/>
    <w:rsid w:val="009E01A0"/>
    <w:rsid w:val="009F4E0A"/>
    <w:rsid w:val="00A06684"/>
    <w:rsid w:val="00A25AEB"/>
    <w:rsid w:val="00A324CD"/>
    <w:rsid w:val="00A609B4"/>
    <w:rsid w:val="00A77B49"/>
    <w:rsid w:val="00AA0C63"/>
    <w:rsid w:val="00AB5F79"/>
    <w:rsid w:val="00AB7045"/>
    <w:rsid w:val="00B33ED8"/>
    <w:rsid w:val="00B9320F"/>
    <w:rsid w:val="00B9332B"/>
    <w:rsid w:val="00BA7F52"/>
    <w:rsid w:val="00BB6350"/>
    <w:rsid w:val="00BC3222"/>
    <w:rsid w:val="00BF172E"/>
    <w:rsid w:val="00C2371B"/>
    <w:rsid w:val="00C81125"/>
    <w:rsid w:val="00CA21B5"/>
    <w:rsid w:val="00CE6925"/>
    <w:rsid w:val="00D07D57"/>
    <w:rsid w:val="00D15368"/>
    <w:rsid w:val="00D22D8E"/>
    <w:rsid w:val="00D41EE1"/>
    <w:rsid w:val="00D5021D"/>
    <w:rsid w:val="00DE695F"/>
    <w:rsid w:val="00E066EA"/>
    <w:rsid w:val="00E20E7F"/>
    <w:rsid w:val="00E279DF"/>
    <w:rsid w:val="00E76C48"/>
    <w:rsid w:val="00E85857"/>
    <w:rsid w:val="00EE0877"/>
    <w:rsid w:val="00EF312D"/>
    <w:rsid w:val="00EF7DC7"/>
    <w:rsid w:val="00F113D8"/>
    <w:rsid w:val="00F23FBF"/>
    <w:rsid w:val="00F36AC2"/>
    <w:rsid w:val="00F52AAD"/>
    <w:rsid w:val="00F7013C"/>
    <w:rsid w:val="00F9440E"/>
    <w:rsid w:val="00FD3058"/>
    <w:rsid w:val="00FE6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36AC2"/>
    <w:rPr>
      <w:sz w:val="24"/>
      <w:szCs w:val="24"/>
    </w:rPr>
  </w:style>
  <w:style w:type="paragraph" w:styleId="Nagwek1">
    <w:name w:val="heading 1"/>
    <w:basedOn w:val="Normalny"/>
    <w:next w:val="Normalny"/>
    <w:link w:val="Nagwek1Znak"/>
    <w:qFormat/>
    <w:rsid w:val="00A25AEB"/>
    <w:pPr>
      <w:keepNext/>
      <w:outlineLvl w:val="0"/>
    </w:pPr>
    <w:rPr>
      <w:b/>
      <w:kern w:val="28"/>
      <w:sz w:val="28"/>
      <w:szCs w:val="20"/>
    </w:rPr>
  </w:style>
  <w:style w:type="paragraph" w:styleId="Nagwek2">
    <w:name w:val="heading 2"/>
    <w:basedOn w:val="Normalny"/>
    <w:next w:val="Normalny"/>
    <w:link w:val="Nagwek2Znak"/>
    <w:unhideWhenUsed/>
    <w:qFormat/>
    <w:rsid w:val="00E20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0E7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A25AEB"/>
    <w:pPr>
      <w:keepNext/>
      <w:spacing w:before="240" w:after="60"/>
      <w:outlineLvl w:val="3"/>
    </w:pPr>
    <w:rPr>
      <w:b/>
      <w:bCs/>
      <w:kern w:val="28"/>
      <w:sz w:val="28"/>
      <w:szCs w:val="28"/>
    </w:rPr>
  </w:style>
  <w:style w:type="paragraph" w:styleId="Nagwek7">
    <w:name w:val="heading 7"/>
    <w:basedOn w:val="Normalny"/>
    <w:next w:val="Normalny"/>
    <w:link w:val="Nagwek7Znak"/>
    <w:semiHidden/>
    <w:unhideWhenUsed/>
    <w:qFormat/>
    <w:rsid w:val="00E20E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5AEB"/>
    <w:rPr>
      <w:b/>
      <w:kern w:val="28"/>
      <w:sz w:val="28"/>
    </w:rPr>
  </w:style>
  <w:style w:type="character" w:customStyle="1" w:styleId="Nagwek4Znak">
    <w:name w:val="Nagłówek 4 Znak"/>
    <w:basedOn w:val="Domylnaczcionkaakapitu"/>
    <w:link w:val="Nagwek4"/>
    <w:semiHidden/>
    <w:rsid w:val="00A25AEB"/>
    <w:rPr>
      <w:b/>
      <w:bCs/>
      <w:kern w:val="28"/>
      <w:sz w:val="28"/>
      <w:szCs w:val="28"/>
    </w:rPr>
  </w:style>
  <w:style w:type="paragraph" w:styleId="Tekstpodstawowy">
    <w:name w:val="Body Text"/>
    <w:basedOn w:val="Normalny"/>
    <w:link w:val="TekstpodstawowyZnak"/>
    <w:unhideWhenUsed/>
    <w:rsid w:val="00A25AEB"/>
    <w:rPr>
      <w:kern w:val="28"/>
      <w:szCs w:val="20"/>
    </w:rPr>
  </w:style>
  <w:style w:type="character" w:customStyle="1" w:styleId="TekstpodstawowyZnak">
    <w:name w:val="Tekst podstawowy Znak"/>
    <w:basedOn w:val="Domylnaczcionkaakapitu"/>
    <w:link w:val="Tekstpodstawowy"/>
    <w:rsid w:val="00A25AEB"/>
    <w:rPr>
      <w:kern w:val="28"/>
      <w:sz w:val="24"/>
    </w:rPr>
  </w:style>
  <w:style w:type="paragraph" w:styleId="Tekstpodstawowy2">
    <w:name w:val="Body Text 2"/>
    <w:basedOn w:val="Normalny"/>
    <w:link w:val="Tekstpodstawowy2Znak"/>
    <w:unhideWhenUsed/>
    <w:rsid w:val="00A25AEB"/>
    <w:pPr>
      <w:jc w:val="both"/>
    </w:pPr>
    <w:rPr>
      <w:kern w:val="28"/>
      <w:sz w:val="28"/>
      <w:szCs w:val="20"/>
    </w:rPr>
  </w:style>
  <w:style w:type="character" w:customStyle="1" w:styleId="Tekstpodstawowy2Znak">
    <w:name w:val="Tekst podstawowy 2 Znak"/>
    <w:basedOn w:val="Domylnaczcionkaakapitu"/>
    <w:link w:val="Tekstpodstawowy2"/>
    <w:rsid w:val="00A25AEB"/>
    <w:rPr>
      <w:kern w:val="28"/>
      <w:sz w:val="28"/>
    </w:rPr>
  </w:style>
  <w:style w:type="paragraph" w:styleId="Tekstpodstawowy3">
    <w:name w:val="Body Text 3"/>
    <w:basedOn w:val="Normalny"/>
    <w:link w:val="Tekstpodstawowy3Znak"/>
    <w:unhideWhenUsed/>
    <w:rsid w:val="00A25AEB"/>
    <w:pPr>
      <w:spacing w:after="120"/>
    </w:pPr>
    <w:rPr>
      <w:kern w:val="28"/>
      <w:sz w:val="16"/>
      <w:szCs w:val="16"/>
    </w:rPr>
  </w:style>
  <w:style w:type="character" w:customStyle="1" w:styleId="Tekstpodstawowy3Znak">
    <w:name w:val="Tekst podstawowy 3 Znak"/>
    <w:basedOn w:val="Domylnaczcionkaakapitu"/>
    <w:link w:val="Tekstpodstawowy3"/>
    <w:rsid w:val="00A25AEB"/>
    <w:rPr>
      <w:kern w:val="28"/>
      <w:sz w:val="16"/>
      <w:szCs w:val="16"/>
    </w:rPr>
  </w:style>
  <w:style w:type="character" w:customStyle="1" w:styleId="Nagwek2Znak">
    <w:name w:val="Nagłówek 2 Znak"/>
    <w:basedOn w:val="Domylnaczcionkaakapitu"/>
    <w:link w:val="Nagwek2"/>
    <w:rsid w:val="00E20E7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E20E7F"/>
    <w:rPr>
      <w:rFonts w:asciiTheme="majorHAnsi" w:eastAsiaTheme="majorEastAsia" w:hAnsiTheme="majorHAnsi" w:cstheme="majorBidi"/>
      <w:b/>
      <w:bCs/>
      <w:color w:val="4F81BD" w:themeColor="accent1"/>
      <w:sz w:val="24"/>
      <w:szCs w:val="24"/>
    </w:rPr>
  </w:style>
  <w:style w:type="character" w:customStyle="1" w:styleId="Nagwek7Znak">
    <w:name w:val="Nagłówek 7 Znak"/>
    <w:basedOn w:val="Domylnaczcionkaakapitu"/>
    <w:link w:val="Nagwek7"/>
    <w:semiHidden/>
    <w:rsid w:val="00E20E7F"/>
    <w:rPr>
      <w:rFonts w:asciiTheme="majorHAnsi" w:eastAsiaTheme="majorEastAsia" w:hAnsiTheme="majorHAnsi" w:cstheme="majorBidi"/>
      <w:i/>
      <w:iCs/>
      <w:color w:val="404040" w:themeColor="text1" w:themeTint="BF"/>
      <w:sz w:val="24"/>
      <w:szCs w:val="24"/>
    </w:rPr>
  </w:style>
  <w:style w:type="paragraph" w:styleId="Legenda">
    <w:name w:val="caption"/>
    <w:basedOn w:val="Normalny"/>
    <w:next w:val="Normalny"/>
    <w:semiHidden/>
    <w:unhideWhenUsed/>
    <w:qFormat/>
    <w:rsid w:val="00E20E7F"/>
    <w:pPr>
      <w:jc w:val="both"/>
    </w:pPr>
    <w:rPr>
      <w:i/>
      <w:sz w:val="22"/>
    </w:rPr>
  </w:style>
  <w:style w:type="table" w:styleId="Tabela-Siatka">
    <w:name w:val="Table Grid"/>
    <w:basedOn w:val="Standardowy"/>
    <w:rsid w:val="00E20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E20E7F"/>
    <w:rPr>
      <w:rFonts w:ascii="Tahoma" w:hAnsi="Tahoma" w:cs="Tahoma"/>
      <w:sz w:val="16"/>
      <w:szCs w:val="16"/>
    </w:rPr>
  </w:style>
  <w:style w:type="character" w:customStyle="1" w:styleId="TekstdymkaZnak">
    <w:name w:val="Tekst dymka Znak"/>
    <w:basedOn w:val="Domylnaczcionkaakapitu"/>
    <w:link w:val="Tekstdymka"/>
    <w:rsid w:val="00E20E7F"/>
    <w:rPr>
      <w:rFonts w:ascii="Tahoma" w:hAnsi="Tahoma" w:cs="Tahoma"/>
      <w:sz w:val="16"/>
      <w:szCs w:val="16"/>
    </w:rPr>
  </w:style>
  <w:style w:type="paragraph" w:styleId="Tytu">
    <w:name w:val="Title"/>
    <w:basedOn w:val="Normalny"/>
    <w:link w:val="TytuZnak"/>
    <w:qFormat/>
    <w:rsid w:val="00BC3222"/>
    <w:pPr>
      <w:jc w:val="center"/>
    </w:pPr>
    <w:rPr>
      <w:rFonts w:ascii="Arial" w:hAnsi="Arial"/>
      <w:b/>
      <w:szCs w:val="20"/>
    </w:rPr>
  </w:style>
  <w:style w:type="character" w:customStyle="1" w:styleId="TytuZnak">
    <w:name w:val="Tytuł Znak"/>
    <w:basedOn w:val="Domylnaczcionkaakapitu"/>
    <w:link w:val="Tytu"/>
    <w:rsid w:val="00BC3222"/>
    <w:rPr>
      <w:rFonts w:ascii="Arial" w:hAnsi="Arial"/>
      <w:b/>
      <w:sz w:val="24"/>
    </w:rPr>
  </w:style>
  <w:style w:type="paragraph" w:styleId="Tekstpodstawowywcity">
    <w:name w:val="Body Text Indent"/>
    <w:basedOn w:val="Normalny"/>
    <w:link w:val="TekstpodstawowywcityZnak"/>
    <w:rsid w:val="00B9332B"/>
    <w:pPr>
      <w:spacing w:after="120"/>
      <w:ind w:left="283"/>
    </w:pPr>
  </w:style>
  <w:style w:type="character" w:customStyle="1" w:styleId="TekstpodstawowywcityZnak">
    <w:name w:val="Tekst podstawowy wcięty Znak"/>
    <w:basedOn w:val="Domylnaczcionkaakapitu"/>
    <w:link w:val="Tekstpodstawowywcity"/>
    <w:rsid w:val="00B9332B"/>
    <w:rPr>
      <w:sz w:val="24"/>
      <w:szCs w:val="24"/>
    </w:rPr>
  </w:style>
  <w:style w:type="paragraph" w:styleId="Tekstpodstawowywcity2">
    <w:name w:val="Body Text Indent 2"/>
    <w:basedOn w:val="Normalny"/>
    <w:link w:val="Tekstpodstawowywcity2Znak"/>
    <w:rsid w:val="00B9332B"/>
    <w:pPr>
      <w:spacing w:after="120" w:line="480" w:lineRule="auto"/>
      <w:ind w:left="283"/>
    </w:pPr>
  </w:style>
  <w:style w:type="character" w:customStyle="1" w:styleId="Tekstpodstawowywcity2Znak">
    <w:name w:val="Tekst podstawowy wcięty 2 Znak"/>
    <w:basedOn w:val="Domylnaczcionkaakapitu"/>
    <w:link w:val="Tekstpodstawowywcity2"/>
    <w:rsid w:val="00B9332B"/>
    <w:rPr>
      <w:sz w:val="24"/>
      <w:szCs w:val="24"/>
    </w:rPr>
  </w:style>
  <w:style w:type="paragraph" w:styleId="Akapitzlist">
    <w:name w:val="List Paragraph"/>
    <w:basedOn w:val="Normalny"/>
    <w:uiPriority w:val="34"/>
    <w:qFormat/>
    <w:rsid w:val="00466AA9"/>
    <w:pPr>
      <w:ind w:left="720"/>
      <w:contextualSpacing/>
    </w:pPr>
  </w:style>
  <w:style w:type="paragraph" w:styleId="Nagwek">
    <w:name w:val="header"/>
    <w:basedOn w:val="Normalny"/>
    <w:link w:val="NagwekZnak"/>
    <w:rsid w:val="00734BEF"/>
    <w:pPr>
      <w:tabs>
        <w:tab w:val="center" w:pos="4536"/>
        <w:tab w:val="right" w:pos="9072"/>
      </w:tabs>
    </w:pPr>
  </w:style>
  <w:style w:type="character" w:customStyle="1" w:styleId="NagwekZnak">
    <w:name w:val="Nagłówek Znak"/>
    <w:basedOn w:val="Domylnaczcionkaakapitu"/>
    <w:link w:val="Nagwek"/>
    <w:rsid w:val="00734BEF"/>
    <w:rPr>
      <w:sz w:val="24"/>
      <w:szCs w:val="24"/>
    </w:rPr>
  </w:style>
  <w:style w:type="paragraph" w:styleId="Stopka">
    <w:name w:val="footer"/>
    <w:basedOn w:val="Normalny"/>
    <w:link w:val="StopkaZnak"/>
    <w:uiPriority w:val="99"/>
    <w:rsid w:val="00734BEF"/>
    <w:pPr>
      <w:tabs>
        <w:tab w:val="center" w:pos="4536"/>
        <w:tab w:val="right" w:pos="9072"/>
      </w:tabs>
    </w:pPr>
  </w:style>
  <w:style w:type="character" w:customStyle="1" w:styleId="StopkaZnak">
    <w:name w:val="Stopka Znak"/>
    <w:basedOn w:val="Domylnaczcionkaakapitu"/>
    <w:link w:val="Stopka"/>
    <w:uiPriority w:val="99"/>
    <w:rsid w:val="00734BEF"/>
    <w:rPr>
      <w:sz w:val="24"/>
      <w:szCs w:val="24"/>
    </w:rPr>
  </w:style>
</w:styles>
</file>

<file path=word/webSettings.xml><?xml version="1.0" encoding="utf-8"?>
<w:webSettings xmlns:r="http://schemas.openxmlformats.org/officeDocument/2006/relationships" xmlns:w="http://schemas.openxmlformats.org/wordprocessingml/2006/main">
  <w:divs>
    <w:div w:id="210579399">
      <w:bodyDiv w:val="1"/>
      <w:marLeft w:val="0"/>
      <w:marRight w:val="0"/>
      <w:marTop w:val="0"/>
      <w:marBottom w:val="0"/>
      <w:divBdr>
        <w:top w:val="none" w:sz="0" w:space="0" w:color="auto"/>
        <w:left w:val="none" w:sz="0" w:space="0" w:color="auto"/>
        <w:bottom w:val="none" w:sz="0" w:space="0" w:color="auto"/>
        <w:right w:val="none" w:sz="0" w:space="0" w:color="auto"/>
      </w:divBdr>
    </w:div>
    <w:div w:id="418403717">
      <w:bodyDiv w:val="1"/>
      <w:marLeft w:val="0"/>
      <w:marRight w:val="0"/>
      <w:marTop w:val="0"/>
      <w:marBottom w:val="0"/>
      <w:divBdr>
        <w:top w:val="none" w:sz="0" w:space="0" w:color="auto"/>
        <w:left w:val="none" w:sz="0" w:space="0" w:color="auto"/>
        <w:bottom w:val="none" w:sz="0" w:space="0" w:color="auto"/>
        <w:right w:val="none" w:sz="0" w:space="0" w:color="auto"/>
      </w:divBdr>
    </w:div>
    <w:div w:id="976449501">
      <w:bodyDiv w:val="1"/>
      <w:marLeft w:val="0"/>
      <w:marRight w:val="0"/>
      <w:marTop w:val="0"/>
      <w:marBottom w:val="0"/>
      <w:divBdr>
        <w:top w:val="none" w:sz="0" w:space="0" w:color="auto"/>
        <w:left w:val="none" w:sz="0" w:space="0" w:color="auto"/>
        <w:bottom w:val="none" w:sz="0" w:space="0" w:color="auto"/>
        <w:right w:val="none" w:sz="0" w:space="0" w:color="auto"/>
      </w:divBdr>
    </w:div>
    <w:div w:id="1046488428">
      <w:bodyDiv w:val="1"/>
      <w:marLeft w:val="0"/>
      <w:marRight w:val="0"/>
      <w:marTop w:val="0"/>
      <w:marBottom w:val="0"/>
      <w:divBdr>
        <w:top w:val="none" w:sz="0" w:space="0" w:color="auto"/>
        <w:left w:val="none" w:sz="0" w:space="0" w:color="auto"/>
        <w:bottom w:val="none" w:sz="0" w:space="0" w:color="auto"/>
        <w:right w:val="none" w:sz="0" w:space="0" w:color="auto"/>
      </w:divBdr>
    </w:div>
    <w:div w:id="1167986720">
      <w:bodyDiv w:val="1"/>
      <w:marLeft w:val="0"/>
      <w:marRight w:val="0"/>
      <w:marTop w:val="0"/>
      <w:marBottom w:val="0"/>
      <w:divBdr>
        <w:top w:val="none" w:sz="0" w:space="0" w:color="auto"/>
        <w:left w:val="none" w:sz="0" w:space="0" w:color="auto"/>
        <w:bottom w:val="none" w:sz="0" w:space="0" w:color="auto"/>
        <w:right w:val="none" w:sz="0" w:space="0" w:color="auto"/>
      </w:divBdr>
    </w:div>
    <w:div w:id="1692098580">
      <w:bodyDiv w:val="1"/>
      <w:marLeft w:val="0"/>
      <w:marRight w:val="0"/>
      <w:marTop w:val="0"/>
      <w:marBottom w:val="0"/>
      <w:divBdr>
        <w:top w:val="none" w:sz="0" w:space="0" w:color="auto"/>
        <w:left w:val="none" w:sz="0" w:space="0" w:color="auto"/>
        <w:bottom w:val="none" w:sz="0" w:space="0" w:color="auto"/>
        <w:right w:val="none" w:sz="0" w:space="0" w:color="auto"/>
      </w:divBdr>
    </w:div>
    <w:div w:id="1877503573">
      <w:bodyDiv w:val="1"/>
      <w:marLeft w:val="0"/>
      <w:marRight w:val="0"/>
      <w:marTop w:val="0"/>
      <w:marBottom w:val="0"/>
      <w:divBdr>
        <w:top w:val="none" w:sz="0" w:space="0" w:color="auto"/>
        <w:left w:val="none" w:sz="0" w:space="0" w:color="auto"/>
        <w:bottom w:val="none" w:sz="0" w:space="0" w:color="auto"/>
        <w:right w:val="none" w:sz="0" w:space="0" w:color="auto"/>
      </w:divBdr>
    </w:div>
    <w:div w:id="20792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6190</Words>
  <Characters>37143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Urząd Gminy Lubiszyn</dc:creator>
  <cp:keywords/>
  <dc:description/>
  <cp:lastModifiedBy>beata</cp:lastModifiedBy>
  <cp:revision>42</cp:revision>
  <cp:lastPrinted>2007-11-15T10:21:00Z</cp:lastPrinted>
  <dcterms:created xsi:type="dcterms:W3CDTF">2007-11-12T14:28:00Z</dcterms:created>
  <dcterms:modified xsi:type="dcterms:W3CDTF">2007-11-15T10:23:00Z</dcterms:modified>
</cp:coreProperties>
</file>