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154BE" w:rsidRPr="00E35632" w:rsidRDefault="006154BE" w:rsidP="006154BE">
      <w:pPr>
        <w:pStyle w:val="right"/>
        <w:jc w:val="left"/>
      </w:pPr>
      <w:r w:rsidRPr="00454DAF">
        <w:t>WO.271.</w:t>
      </w:r>
      <w:r w:rsidR="00454DAF" w:rsidRPr="00454DAF">
        <w:t>11</w:t>
      </w:r>
      <w:r w:rsidR="005A4F8D" w:rsidRPr="00454DAF">
        <w:t>.20</w:t>
      </w:r>
      <w:r w:rsidR="009534DF" w:rsidRPr="00454DAF">
        <w:t>20</w:t>
      </w:r>
      <w:r w:rsidR="005A4F8D" w:rsidRPr="00454DAF">
        <w:t>.ZP</w:t>
      </w:r>
      <w:r w:rsidR="005A4F8D" w:rsidRPr="00454DAF">
        <w:tab/>
      </w:r>
      <w:r w:rsidR="005A4F8D" w:rsidRPr="00454DAF">
        <w:tab/>
      </w:r>
      <w:r w:rsidR="005A4F8D" w:rsidRPr="00454DAF">
        <w:tab/>
      </w:r>
      <w:r w:rsidR="005A4F8D" w:rsidRPr="00454DAF">
        <w:tab/>
      </w:r>
      <w:r w:rsidR="005A4F8D" w:rsidRPr="00454DAF">
        <w:tab/>
      </w:r>
      <w:r w:rsidR="005A4F8D" w:rsidRPr="00454DAF">
        <w:tab/>
      </w:r>
      <w:r w:rsidR="00312A6E" w:rsidRPr="00454DAF">
        <w:t xml:space="preserve">                 </w:t>
      </w:r>
      <w:r w:rsidR="005A4F8D" w:rsidRPr="00454DAF">
        <w:t xml:space="preserve">Krobia, dnia </w:t>
      </w:r>
      <w:r w:rsidR="00454DAF" w:rsidRPr="00454DAF">
        <w:t>6 lutego</w:t>
      </w:r>
      <w:r w:rsidR="00312A6E" w:rsidRPr="00454DAF">
        <w:t xml:space="preserve"> </w:t>
      </w:r>
      <w:r w:rsidRPr="00454DAF">
        <w:t>20</w:t>
      </w:r>
      <w:r w:rsidR="009534DF" w:rsidRPr="00454DAF">
        <w:t>20</w:t>
      </w:r>
      <w:r w:rsidRPr="00454DAF">
        <w:t xml:space="preserve"> r.</w:t>
      </w:r>
    </w:p>
    <w:p w:rsidR="006154BE" w:rsidRPr="00E35632" w:rsidRDefault="006154BE" w:rsidP="006154BE">
      <w:pPr>
        <w:pStyle w:val="right"/>
      </w:pPr>
    </w:p>
    <w:p w:rsidR="006154BE" w:rsidRPr="00E35632" w:rsidRDefault="006154BE" w:rsidP="006154BE">
      <w:pPr>
        <w:pStyle w:val="p"/>
      </w:pPr>
    </w:p>
    <w:p w:rsidR="006154BE" w:rsidRPr="00E35632" w:rsidRDefault="006154BE" w:rsidP="006154BE">
      <w:pPr>
        <w:pStyle w:val="center"/>
        <w:rPr>
          <w:rStyle w:val="bold"/>
        </w:rPr>
      </w:pPr>
    </w:p>
    <w:p w:rsidR="006154BE" w:rsidRPr="00E35632" w:rsidRDefault="006154BE" w:rsidP="006154BE">
      <w:pPr>
        <w:pStyle w:val="center"/>
        <w:rPr>
          <w:rStyle w:val="bold"/>
        </w:rPr>
      </w:pPr>
    </w:p>
    <w:p w:rsidR="006154BE" w:rsidRPr="00E35632" w:rsidRDefault="006154BE" w:rsidP="006154BE">
      <w:pPr>
        <w:pStyle w:val="center"/>
        <w:rPr>
          <w:b/>
          <w:bCs/>
        </w:rPr>
      </w:pPr>
      <w:r w:rsidRPr="00E35632">
        <w:rPr>
          <w:b/>
          <w:bCs/>
        </w:rPr>
        <w:t>SPECYFIKACJA ISTOTNYCH WARUNKÓW ZAMÓWIENIA</w:t>
      </w:r>
    </w:p>
    <w:p w:rsidR="006154BE" w:rsidRPr="00E35632" w:rsidRDefault="006154BE" w:rsidP="006154BE">
      <w:pPr>
        <w:pStyle w:val="center"/>
        <w:rPr>
          <w:b/>
        </w:rPr>
      </w:pPr>
    </w:p>
    <w:p w:rsidR="006154BE" w:rsidRPr="00E35632" w:rsidRDefault="006154BE" w:rsidP="006154BE">
      <w:pPr>
        <w:pStyle w:val="center"/>
        <w:rPr>
          <w:b/>
        </w:rPr>
      </w:pPr>
    </w:p>
    <w:p w:rsidR="006154BE" w:rsidRPr="00E35632" w:rsidRDefault="006154BE" w:rsidP="006154BE">
      <w:pPr>
        <w:pStyle w:val="center"/>
        <w:rPr>
          <w:b/>
          <w:color w:val="FF0000"/>
        </w:rPr>
      </w:pPr>
    </w:p>
    <w:p w:rsidR="006154BE" w:rsidRPr="00E35632" w:rsidRDefault="006154BE" w:rsidP="00AC0485">
      <w:pPr>
        <w:pStyle w:val="center"/>
        <w:jc w:val="left"/>
        <w:rPr>
          <w:b/>
          <w:color w:val="FF0000"/>
        </w:rPr>
      </w:pPr>
    </w:p>
    <w:p w:rsidR="006154BE" w:rsidRPr="00E35632" w:rsidRDefault="006154BE" w:rsidP="006154BE">
      <w:pPr>
        <w:pStyle w:val="center"/>
        <w:rPr>
          <w:b/>
          <w:bCs/>
        </w:rPr>
      </w:pPr>
    </w:p>
    <w:p w:rsidR="006154BE" w:rsidRPr="00E35632" w:rsidRDefault="006154BE" w:rsidP="006154BE">
      <w:pPr>
        <w:pStyle w:val="center"/>
        <w:rPr>
          <w:b/>
          <w:bCs/>
        </w:rPr>
      </w:pPr>
    </w:p>
    <w:p w:rsidR="006154BE" w:rsidRPr="00E35632" w:rsidRDefault="006154BE" w:rsidP="006154BE">
      <w:pPr>
        <w:pStyle w:val="center"/>
        <w:jc w:val="left"/>
        <w:rPr>
          <w:b/>
          <w:bCs/>
        </w:rPr>
      </w:pPr>
      <w:r w:rsidRPr="00E35632">
        <w:rPr>
          <w:b/>
          <w:bCs/>
        </w:rPr>
        <w:t xml:space="preserve">ZAMAWIAJĄCY: </w:t>
      </w:r>
      <w:r w:rsidRPr="00E35632">
        <w:rPr>
          <w:bCs/>
        </w:rPr>
        <w:t>GMINA KROBIA REPREZENTOWANA PRZEZ BURMISTRZA</w:t>
      </w:r>
    </w:p>
    <w:p w:rsidR="006154BE" w:rsidRPr="00E35632" w:rsidRDefault="006154BE" w:rsidP="006154BE">
      <w:pPr>
        <w:pStyle w:val="center"/>
        <w:jc w:val="left"/>
        <w:rPr>
          <w:b/>
          <w:bCs/>
        </w:rPr>
      </w:pPr>
    </w:p>
    <w:p w:rsidR="00DE7D5E" w:rsidRDefault="00DE7D5E" w:rsidP="00DE7D5E">
      <w:pPr>
        <w:pStyle w:val="center"/>
        <w:rPr>
          <w:b/>
          <w:bCs/>
        </w:rPr>
      </w:pPr>
    </w:p>
    <w:p w:rsidR="007934CF" w:rsidRDefault="006154BE" w:rsidP="00312A6E">
      <w:pPr>
        <w:pStyle w:val="center"/>
        <w:rPr>
          <w:b/>
          <w:bCs/>
        </w:rPr>
      </w:pPr>
      <w:r w:rsidRPr="00E35632">
        <w:rPr>
          <w:b/>
          <w:bCs/>
        </w:rPr>
        <w:t>PRZETARG NIEOGRANICZONY</w:t>
      </w:r>
    </w:p>
    <w:p w:rsidR="00AC0485" w:rsidRDefault="00AC0485" w:rsidP="00312A6E">
      <w:pPr>
        <w:pStyle w:val="center"/>
        <w:rPr>
          <w:b/>
          <w:bCs/>
        </w:rPr>
      </w:pPr>
    </w:p>
    <w:p w:rsidR="00542C0E" w:rsidRDefault="00542C0E" w:rsidP="00542C0E">
      <w:pPr>
        <w:jc w:val="center"/>
        <w:rPr>
          <w:b/>
          <w:bCs/>
        </w:rPr>
      </w:pPr>
      <w:bookmarkStart w:id="0" w:name="_Hlk26612582"/>
      <w:bookmarkStart w:id="1" w:name="_Hlk31276708"/>
      <w:bookmarkStart w:id="2" w:name="_Hlk26687512"/>
      <w:bookmarkStart w:id="3" w:name="_Hlk26614305"/>
      <w:r>
        <w:rPr>
          <w:b/>
          <w:bCs/>
        </w:rPr>
        <w:t>Zakup</w:t>
      </w:r>
      <w:r w:rsidRPr="009810FD">
        <w:rPr>
          <w:b/>
          <w:bCs/>
        </w:rPr>
        <w:t xml:space="preserve"> urządzeń placu zabaw z montażem</w:t>
      </w:r>
      <w:bookmarkEnd w:id="0"/>
      <w:r w:rsidRPr="009810FD">
        <w:rPr>
          <w:b/>
          <w:bCs/>
        </w:rPr>
        <w:t xml:space="preserve"> w ramach projekt</w:t>
      </w:r>
      <w:r>
        <w:rPr>
          <w:b/>
          <w:bCs/>
        </w:rPr>
        <w:t>u</w:t>
      </w:r>
      <w:r w:rsidRPr="009810FD">
        <w:rPr>
          <w:b/>
          <w:bCs/>
        </w:rPr>
        <w:t xml:space="preserve"> „Wspieramy rozwój edukacji przedszkolnej w Krobi”</w:t>
      </w:r>
      <w:r>
        <w:rPr>
          <w:b/>
          <w:bCs/>
        </w:rPr>
        <w:t xml:space="preserve"> oraz w ramach projektu „Radosny Maluch - pierwszy żłobek w Krobi </w:t>
      </w:r>
      <w:bookmarkEnd w:id="1"/>
      <w:r>
        <w:rPr>
          <w:b/>
          <w:bCs/>
        </w:rPr>
        <w:t>”</w:t>
      </w:r>
    </w:p>
    <w:p w:rsidR="00542C0E" w:rsidRPr="009810FD" w:rsidRDefault="00542C0E" w:rsidP="00542C0E">
      <w:pPr>
        <w:jc w:val="both"/>
        <w:rPr>
          <w:b/>
          <w:bCs/>
        </w:rPr>
      </w:pPr>
    </w:p>
    <w:bookmarkEnd w:id="2"/>
    <w:bookmarkEnd w:id="3"/>
    <w:p w:rsidR="00542C0E" w:rsidRDefault="00542C0E" w:rsidP="00312A6E">
      <w:pPr>
        <w:pStyle w:val="center"/>
        <w:rPr>
          <w:b/>
          <w:bCs/>
        </w:rPr>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E35632" w:rsidRDefault="006154BE" w:rsidP="006154BE">
      <w:pPr>
        <w:pStyle w:val="justify"/>
      </w:pPr>
    </w:p>
    <w:p w:rsidR="006154BE" w:rsidRPr="00B75648" w:rsidRDefault="006154BE" w:rsidP="006154BE">
      <w:pPr>
        <w:pStyle w:val="justify"/>
        <w:rPr>
          <w:color w:val="00B0F0"/>
        </w:rPr>
      </w:pPr>
    </w:p>
    <w:p w:rsidR="006154BE" w:rsidRDefault="006154BE" w:rsidP="006154BE">
      <w:pPr>
        <w:pStyle w:val="justify"/>
      </w:pPr>
    </w:p>
    <w:p w:rsidR="006154BE" w:rsidRDefault="006154BE" w:rsidP="006154BE">
      <w:pPr>
        <w:pStyle w:val="justify"/>
      </w:pPr>
    </w:p>
    <w:p w:rsidR="006154BE" w:rsidRDefault="006154BE" w:rsidP="006154BE">
      <w:pPr>
        <w:pStyle w:val="justify"/>
      </w:pPr>
    </w:p>
    <w:p w:rsidR="006154BE" w:rsidRPr="00E35632" w:rsidRDefault="006154BE" w:rsidP="006154BE">
      <w:pPr>
        <w:pStyle w:val="justify"/>
      </w:pPr>
    </w:p>
    <w:p w:rsidR="006154BE" w:rsidRDefault="006154BE" w:rsidP="006154BE">
      <w:pPr>
        <w:pStyle w:val="justify"/>
      </w:pPr>
    </w:p>
    <w:p w:rsidR="006154BE" w:rsidRDefault="006154BE" w:rsidP="006154BE">
      <w:pPr>
        <w:pStyle w:val="justify"/>
      </w:pPr>
    </w:p>
    <w:p w:rsidR="006154BE" w:rsidRPr="00E35632" w:rsidRDefault="006154BE" w:rsidP="006154BE">
      <w:pPr>
        <w:pStyle w:val="justify"/>
      </w:pPr>
      <w:r w:rsidRPr="00E35632">
        <w:lastRenderedPageBreak/>
        <w:t xml:space="preserve">Postępowanie o udzielenie zamówienia prowadzone jest w trybie </w:t>
      </w:r>
      <w:r w:rsidRPr="00E35632">
        <w:rPr>
          <w:rStyle w:val="bold"/>
        </w:rPr>
        <w:t>przetargu nieograniczonego</w:t>
      </w:r>
      <w:r w:rsidRPr="00E35632">
        <w:t xml:space="preserve"> na podstawie ustawy z dnia 29 stycznia 2004 roku Prawo zamówień publicznych – zwanej dalej „Ustawą”</w:t>
      </w:r>
    </w:p>
    <w:p w:rsidR="004E65B3" w:rsidRPr="00E35632" w:rsidRDefault="004E65B3" w:rsidP="006154BE">
      <w:pPr>
        <w:pStyle w:val="p"/>
        <w:rPr>
          <w:rStyle w:val="bold"/>
        </w:rPr>
      </w:pPr>
    </w:p>
    <w:p w:rsidR="006154BE" w:rsidRPr="00E35632" w:rsidRDefault="006154BE" w:rsidP="006154BE">
      <w:pPr>
        <w:pStyle w:val="p"/>
        <w:rPr>
          <w:rStyle w:val="bold"/>
        </w:rPr>
      </w:pPr>
      <w:r w:rsidRPr="00E35632">
        <w:rPr>
          <w:rStyle w:val="bold"/>
        </w:rPr>
        <w:t>1. ZAMAWIAJĄCY</w:t>
      </w:r>
    </w:p>
    <w:p w:rsidR="006154BE" w:rsidRPr="00E35632" w:rsidRDefault="006154BE" w:rsidP="006154BE">
      <w:pPr>
        <w:pStyle w:val="p"/>
        <w:rPr>
          <w:bCs/>
        </w:rPr>
      </w:pPr>
    </w:p>
    <w:p w:rsidR="006154BE" w:rsidRPr="00E35632" w:rsidRDefault="006154BE" w:rsidP="006154BE">
      <w:pPr>
        <w:pStyle w:val="p"/>
        <w:rPr>
          <w:bCs/>
        </w:rPr>
      </w:pPr>
      <w:r w:rsidRPr="00E35632">
        <w:rPr>
          <w:bCs/>
        </w:rPr>
        <w:t>GMINA KROBIA</w:t>
      </w:r>
    </w:p>
    <w:p w:rsidR="006154BE" w:rsidRPr="00E35632" w:rsidRDefault="006154BE" w:rsidP="006154BE">
      <w:pPr>
        <w:pStyle w:val="p"/>
        <w:rPr>
          <w:bCs/>
        </w:rPr>
      </w:pPr>
      <w:r w:rsidRPr="00E35632">
        <w:rPr>
          <w:bCs/>
        </w:rPr>
        <w:t xml:space="preserve">UL. RYNEK 1 </w:t>
      </w:r>
    </w:p>
    <w:p w:rsidR="006154BE" w:rsidRPr="00E35632" w:rsidRDefault="006154BE" w:rsidP="006154BE">
      <w:pPr>
        <w:pStyle w:val="p"/>
        <w:rPr>
          <w:bCs/>
        </w:rPr>
      </w:pPr>
      <w:r w:rsidRPr="00E35632">
        <w:rPr>
          <w:bCs/>
        </w:rPr>
        <w:t xml:space="preserve">63-840 KROBIA </w:t>
      </w:r>
    </w:p>
    <w:p w:rsidR="006154BE" w:rsidRPr="00E35632" w:rsidRDefault="006154BE" w:rsidP="006154BE">
      <w:pPr>
        <w:pStyle w:val="p"/>
        <w:rPr>
          <w:bCs/>
        </w:rPr>
      </w:pPr>
      <w:r w:rsidRPr="00E35632">
        <w:rPr>
          <w:bCs/>
        </w:rPr>
        <w:t xml:space="preserve">TEL. 65 571-11-11 </w:t>
      </w:r>
    </w:p>
    <w:p w:rsidR="006154BE" w:rsidRPr="006131E9" w:rsidRDefault="006154BE" w:rsidP="006154BE">
      <w:pPr>
        <w:pStyle w:val="p"/>
        <w:rPr>
          <w:bCs/>
        </w:rPr>
      </w:pPr>
      <w:r w:rsidRPr="006131E9">
        <w:rPr>
          <w:bCs/>
        </w:rPr>
        <w:t>FAX 65 571-11-11,  573 –87-80</w:t>
      </w:r>
    </w:p>
    <w:p w:rsidR="006154BE" w:rsidRPr="00E35632" w:rsidRDefault="006154BE" w:rsidP="006154BE">
      <w:pPr>
        <w:pStyle w:val="p"/>
        <w:rPr>
          <w:bCs/>
          <w:lang w:val="de-DE"/>
        </w:rPr>
      </w:pPr>
      <w:r w:rsidRPr="00E35632">
        <w:rPr>
          <w:bCs/>
          <w:lang w:val="de-DE"/>
        </w:rPr>
        <w:t>REGON: 411050623</w:t>
      </w:r>
    </w:p>
    <w:p w:rsidR="006154BE" w:rsidRPr="00E35632" w:rsidRDefault="006154BE" w:rsidP="006154BE">
      <w:pPr>
        <w:pStyle w:val="p"/>
        <w:rPr>
          <w:bCs/>
          <w:lang w:val="de-DE"/>
        </w:rPr>
      </w:pPr>
      <w:r w:rsidRPr="00E35632">
        <w:rPr>
          <w:bCs/>
          <w:lang w:val="de-DE"/>
        </w:rPr>
        <w:t>NIP: 6961749038</w:t>
      </w:r>
    </w:p>
    <w:p w:rsidR="006154BE" w:rsidRPr="00E35632" w:rsidRDefault="006154BE" w:rsidP="006154BE">
      <w:pPr>
        <w:pStyle w:val="p"/>
        <w:rPr>
          <w:bCs/>
          <w:lang w:val="de-DE"/>
        </w:rPr>
      </w:pPr>
      <w:proofErr w:type="spellStart"/>
      <w:r w:rsidRPr="00E35632">
        <w:rPr>
          <w:bCs/>
          <w:lang w:val="de-DE"/>
        </w:rPr>
        <w:t>e-mail</w:t>
      </w:r>
      <w:proofErr w:type="spellEnd"/>
      <w:r w:rsidRPr="00E35632">
        <w:rPr>
          <w:bCs/>
          <w:lang w:val="de-DE"/>
        </w:rPr>
        <w:t xml:space="preserve">: </w:t>
      </w:r>
      <w:hyperlink r:id="rId8" w:history="1">
        <w:r w:rsidRPr="00E35632">
          <w:rPr>
            <w:rStyle w:val="Hipercze"/>
            <w:bCs/>
            <w:lang w:val="de-DE"/>
          </w:rPr>
          <w:t>projekty@krobia.pl</w:t>
        </w:r>
      </w:hyperlink>
    </w:p>
    <w:p w:rsidR="006154BE" w:rsidRPr="00E35632" w:rsidRDefault="002A7FC1" w:rsidP="006154BE">
      <w:pPr>
        <w:pStyle w:val="p"/>
        <w:rPr>
          <w:bCs/>
          <w:lang w:val="de-DE"/>
        </w:rPr>
      </w:pPr>
      <w:hyperlink r:id="rId9" w:history="1">
        <w:r w:rsidR="006154BE" w:rsidRPr="00E35632">
          <w:rPr>
            <w:rStyle w:val="Hipercze"/>
            <w:bCs/>
            <w:lang w:val="de-DE"/>
          </w:rPr>
          <w:t>www.krobia.pl</w:t>
        </w:r>
      </w:hyperlink>
    </w:p>
    <w:p w:rsidR="006154BE" w:rsidRPr="00E35632" w:rsidRDefault="006154BE" w:rsidP="006154BE">
      <w:pPr>
        <w:pStyle w:val="p"/>
      </w:pPr>
      <w:r w:rsidRPr="00E35632">
        <w:t xml:space="preserve">REPREZENTOWANA PRZEZ: BURMISTRZA KROBI </w:t>
      </w:r>
    </w:p>
    <w:p w:rsidR="006154BE" w:rsidRPr="00E35632" w:rsidRDefault="006154BE" w:rsidP="006154BE">
      <w:pPr>
        <w:pStyle w:val="p"/>
      </w:pPr>
      <w:r w:rsidRPr="00E35632">
        <w:t xml:space="preserve">                                                  </w:t>
      </w:r>
      <w:r w:rsidR="00DE7D5E">
        <w:t xml:space="preserve"> ŁUKASZA KUBIAKA</w:t>
      </w:r>
    </w:p>
    <w:p w:rsidR="006154BE" w:rsidRPr="00B75648" w:rsidRDefault="006154BE" w:rsidP="006154BE">
      <w:pPr>
        <w:pStyle w:val="p"/>
        <w:rPr>
          <w:color w:val="00B050"/>
        </w:rPr>
      </w:pPr>
    </w:p>
    <w:p w:rsidR="006154BE" w:rsidRPr="00E35632" w:rsidRDefault="006154BE" w:rsidP="006154BE">
      <w:pPr>
        <w:pStyle w:val="p"/>
      </w:pPr>
      <w:r w:rsidRPr="00E35632">
        <w:rPr>
          <w:rStyle w:val="bold"/>
        </w:rPr>
        <w:t>2. TRYB UDZIELENIA ZAMÓWIENIA</w:t>
      </w:r>
    </w:p>
    <w:p w:rsidR="006154BE" w:rsidRPr="00E35632" w:rsidRDefault="006154BE" w:rsidP="006154BE">
      <w:pPr>
        <w:pStyle w:val="p"/>
      </w:pPr>
    </w:p>
    <w:p w:rsidR="006154BE" w:rsidRPr="00C144D2" w:rsidRDefault="006154BE" w:rsidP="006154BE">
      <w:pPr>
        <w:pStyle w:val="p"/>
      </w:pPr>
      <w:r w:rsidRPr="00C144D2">
        <w:t xml:space="preserve">Postępowanie prowadzone będzie w trybie </w:t>
      </w:r>
      <w:r w:rsidRPr="00C144D2">
        <w:rPr>
          <w:rStyle w:val="bold"/>
        </w:rPr>
        <w:t>przetargu nieograniczonego.</w:t>
      </w:r>
    </w:p>
    <w:p w:rsidR="006154BE" w:rsidRPr="00C144D2" w:rsidRDefault="006154BE" w:rsidP="006154BE">
      <w:pPr>
        <w:pStyle w:val="p"/>
      </w:pPr>
    </w:p>
    <w:p w:rsidR="006154BE" w:rsidRDefault="006154BE" w:rsidP="006154BE">
      <w:pPr>
        <w:pStyle w:val="p"/>
        <w:rPr>
          <w:rStyle w:val="bold"/>
        </w:rPr>
      </w:pPr>
      <w:r w:rsidRPr="00C144D2">
        <w:rPr>
          <w:rStyle w:val="bold"/>
        </w:rPr>
        <w:t>3. OPIS PRZEDMIOTU ZAMÓWIENIA</w:t>
      </w:r>
    </w:p>
    <w:p w:rsidR="00542C0E" w:rsidRDefault="00542C0E" w:rsidP="00542C0E">
      <w:pPr>
        <w:pStyle w:val="justify"/>
        <w:rPr>
          <w:b/>
          <w:bCs/>
        </w:rPr>
      </w:pPr>
    </w:p>
    <w:p w:rsidR="00542C0E" w:rsidRPr="00E50905" w:rsidRDefault="00542C0E" w:rsidP="00542C0E">
      <w:pPr>
        <w:pStyle w:val="justify"/>
        <w:rPr>
          <w:b/>
          <w:bCs/>
        </w:rPr>
      </w:pPr>
      <w:r w:rsidRPr="00E50905">
        <w:rPr>
          <w:b/>
          <w:bCs/>
        </w:rPr>
        <w:t xml:space="preserve">Zamawiający dopuszcza </w:t>
      </w:r>
      <w:r w:rsidRPr="00A65010">
        <w:rPr>
          <w:b/>
          <w:bCs/>
        </w:rPr>
        <w:t>możliwość s</w:t>
      </w:r>
      <w:r w:rsidRPr="00E50905">
        <w:rPr>
          <w:b/>
          <w:bCs/>
        </w:rPr>
        <w:t>kładania ofert częściowych.</w:t>
      </w:r>
    </w:p>
    <w:p w:rsidR="00542C0E" w:rsidRDefault="00542C0E" w:rsidP="006154BE">
      <w:pPr>
        <w:pStyle w:val="p"/>
        <w:rPr>
          <w:rStyle w:val="bold"/>
        </w:rPr>
      </w:pPr>
    </w:p>
    <w:p w:rsidR="00542C0E" w:rsidRDefault="00542C0E" w:rsidP="006154BE">
      <w:pPr>
        <w:pStyle w:val="p"/>
        <w:rPr>
          <w:rStyle w:val="bold"/>
        </w:rPr>
      </w:pPr>
      <w:r>
        <w:rPr>
          <w:rStyle w:val="bold"/>
        </w:rPr>
        <w:t xml:space="preserve">CZĘŚĆ I </w:t>
      </w:r>
      <w:r w:rsidR="00062D27">
        <w:rPr>
          <w:rStyle w:val="bold"/>
        </w:rPr>
        <w:t xml:space="preserve">WYPOSAŻENIE PLACU ZABAW – ODDZIAŁ PRZEDSZKOLNY </w:t>
      </w:r>
    </w:p>
    <w:p w:rsidR="00542C0E" w:rsidRPr="00542C0E" w:rsidRDefault="00542C0E" w:rsidP="006154BE">
      <w:pPr>
        <w:pStyle w:val="p"/>
        <w:rPr>
          <w:rStyle w:val="bold"/>
          <w:b w:val="0"/>
          <w:bCs/>
        </w:rPr>
      </w:pPr>
    </w:p>
    <w:p w:rsidR="00542C0E" w:rsidRDefault="00542C0E" w:rsidP="00542C0E">
      <w:pPr>
        <w:pStyle w:val="Akapitzlist"/>
        <w:spacing w:line="360" w:lineRule="auto"/>
        <w:ind w:left="0"/>
        <w:rPr>
          <w:rFonts w:ascii="Arial Narrow" w:hAnsi="Arial Narrow"/>
          <w:bCs/>
          <w:color w:val="000000"/>
          <w:sz w:val="24"/>
          <w:szCs w:val="24"/>
        </w:rPr>
      </w:pPr>
      <w:r w:rsidRPr="00542C0E">
        <w:rPr>
          <w:rFonts w:ascii="Arial Narrow" w:hAnsi="Arial Narrow"/>
          <w:bCs/>
          <w:color w:val="000000"/>
          <w:sz w:val="24"/>
          <w:szCs w:val="24"/>
        </w:rPr>
        <w:t>CPV 37535200-9 Wyposażenie placów zabaw</w:t>
      </w:r>
    </w:p>
    <w:p w:rsidR="00A17514" w:rsidRDefault="00542C0E" w:rsidP="00A17514">
      <w:pPr>
        <w:jc w:val="both"/>
      </w:pPr>
      <w:r w:rsidRPr="009810FD">
        <w:t>Przedmiotem zamówienia jest dostawa i montaż urządzeń placu zabaw przy</w:t>
      </w:r>
      <w:r>
        <w:t xml:space="preserve"> Oddziale Przedszkola Samorządowego w Krobi</w:t>
      </w:r>
      <w:r w:rsidR="00A17514">
        <w:t xml:space="preserve"> w</w:t>
      </w:r>
      <w:r w:rsidR="00A17514" w:rsidRPr="009810FD">
        <w:t xml:space="preserve"> związku z realizacją projektu </w:t>
      </w:r>
      <w:bookmarkStart w:id="4" w:name="_Hlk26687192"/>
      <w:r w:rsidR="00A17514" w:rsidRPr="009810FD">
        <w:rPr>
          <w:i/>
          <w:iCs/>
        </w:rPr>
        <w:t>„Wspieramy</w:t>
      </w:r>
      <w:r w:rsidR="00A17514" w:rsidRPr="009810FD">
        <w:t xml:space="preserve"> rozwój </w:t>
      </w:r>
      <w:r w:rsidR="00A17514" w:rsidRPr="009810FD">
        <w:rPr>
          <w:i/>
          <w:iCs/>
        </w:rPr>
        <w:t>edukacji przedszkolnej w Krobi”,</w:t>
      </w:r>
      <w:r w:rsidR="00A17514" w:rsidRPr="009810FD">
        <w:t xml:space="preserve"> </w:t>
      </w:r>
      <w:bookmarkEnd w:id="4"/>
      <w:r w:rsidR="00A17514" w:rsidRPr="009810FD">
        <w:t xml:space="preserve">Wielkopolskiego Regionalnego Programu Operacyjnego na lata 2014-2020, Oś priorytetowa 8: Edukacja, Działanie 8.1. Ograniczenie i zapobieganie przedwczesnemu kończeniu nauki szkolnej oraz wyrównanie dostępu do edukacji przedszkolnej i szkolnej, Poddziałanie 8.1.1. Edukacja przedszkolna </w:t>
      </w:r>
      <w:bookmarkStart w:id="5" w:name="_Hlk27738928"/>
      <w:r w:rsidR="00A17514" w:rsidRPr="009810FD">
        <w:t>RPWP.08.01.01-30-0051/18</w:t>
      </w:r>
      <w:bookmarkEnd w:id="5"/>
      <w:r w:rsidR="00A17514">
        <w:t>.</w:t>
      </w:r>
    </w:p>
    <w:p w:rsidR="00A17514" w:rsidRPr="00A17514" w:rsidRDefault="00A17514" w:rsidP="00A17514">
      <w:pPr>
        <w:jc w:val="both"/>
        <w:rPr>
          <w:sz w:val="24"/>
          <w:szCs w:val="24"/>
        </w:rPr>
      </w:pPr>
      <w:bookmarkStart w:id="6" w:name="_Hlk31358500"/>
      <w:r w:rsidRPr="00A17514">
        <w:rPr>
          <w:sz w:val="24"/>
          <w:szCs w:val="24"/>
        </w:rPr>
        <w:t xml:space="preserve">Wykaz urządzeń: </w:t>
      </w:r>
    </w:p>
    <w:p w:rsidR="00A17514" w:rsidRPr="00A17514" w:rsidRDefault="00A17514" w:rsidP="00A17514">
      <w:pPr>
        <w:autoSpaceDE w:val="0"/>
        <w:autoSpaceDN w:val="0"/>
        <w:adjustRightInd w:val="0"/>
        <w:spacing w:after="0" w:line="240" w:lineRule="auto"/>
        <w:jc w:val="both"/>
        <w:rPr>
          <w:rFonts w:cs="Arial"/>
          <w:sz w:val="24"/>
          <w:szCs w:val="24"/>
        </w:rPr>
      </w:pPr>
      <w:bookmarkStart w:id="7" w:name="_Hlk26203113"/>
      <w:r w:rsidRPr="00A17514">
        <w:rPr>
          <w:rFonts w:cs="Arial"/>
          <w:b/>
          <w:bCs/>
          <w:sz w:val="24"/>
          <w:szCs w:val="24"/>
        </w:rPr>
        <w:t xml:space="preserve">1. ŚCIANKA WSPINACZKOWA </w:t>
      </w:r>
      <w:bookmarkEnd w:id="7"/>
      <w:r w:rsidRPr="00A17514">
        <w:rPr>
          <w:rFonts w:cs="Arial"/>
          <w:b/>
          <w:bCs/>
          <w:sz w:val="24"/>
          <w:szCs w:val="24"/>
        </w:rPr>
        <w:t>– 1 SZTUKA</w:t>
      </w:r>
    </w:p>
    <w:p w:rsidR="00A17514" w:rsidRPr="00A17514" w:rsidRDefault="00A17514" w:rsidP="00A17514">
      <w:pPr>
        <w:pStyle w:val="Akapitzlist"/>
        <w:autoSpaceDE w:val="0"/>
        <w:autoSpaceDN w:val="0"/>
        <w:adjustRightInd w:val="0"/>
        <w:jc w:val="both"/>
        <w:rPr>
          <w:rFonts w:ascii="Arial Narrow" w:hAnsi="Arial Narrow" w:cs="Arial"/>
          <w:sz w:val="24"/>
          <w:szCs w:val="24"/>
        </w:rPr>
      </w:pP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Wymiary:</w:t>
      </w:r>
      <w:r w:rsidRPr="00A17514">
        <w:rPr>
          <w:rFonts w:cs="Arial"/>
          <w:sz w:val="24"/>
          <w:szCs w:val="24"/>
        </w:rPr>
        <w:t xml:space="preserve"> min. 109  cm x 333 cm</w:t>
      </w:r>
    </w:p>
    <w:p w:rsidR="00A17514" w:rsidRPr="00392F6D"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Strefa bezpieczeństwa</w:t>
      </w:r>
      <w:r w:rsidRPr="00A17514">
        <w:rPr>
          <w:rFonts w:cs="Arial"/>
          <w:sz w:val="24"/>
          <w:szCs w:val="24"/>
        </w:rPr>
        <w:t xml:space="preserve">: </w:t>
      </w:r>
      <w:r w:rsidRPr="00392F6D">
        <w:rPr>
          <w:rFonts w:cs="Arial"/>
          <w:sz w:val="24"/>
          <w:szCs w:val="24"/>
        </w:rPr>
        <w:t xml:space="preserve">409 </w:t>
      </w:r>
      <w:r w:rsidR="00392F6D" w:rsidRPr="00392F6D">
        <w:rPr>
          <w:rFonts w:cs="Arial"/>
          <w:sz w:val="24"/>
          <w:szCs w:val="24"/>
        </w:rPr>
        <w:t xml:space="preserve">cm. </w:t>
      </w:r>
      <w:r w:rsidRPr="00392F6D">
        <w:rPr>
          <w:rFonts w:cs="Arial"/>
          <w:sz w:val="24"/>
          <w:szCs w:val="24"/>
        </w:rPr>
        <w:t>x 633 cm</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b/>
          <w:bCs/>
          <w:sz w:val="24"/>
          <w:szCs w:val="24"/>
        </w:rPr>
        <w:t>Wysokość całkowita:</w:t>
      </w:r>
      <w:r w:rsidRPr="00392F6D">
        <w:rPr>
          <w:rFonts w:cs="Arial"/>
          <w:sz w:val="24"/>
          <w:szCs w:val="24"/>
        </w:rPr>
        <w:t xml:space="preserve"> 93 cm</w:t>
      </w: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Wysokość swobodnego upadku:</w:t>
      </w:r>
      <w:r w:rsidRPr="00A17514">
        <w:rPr>
          <w:rFonts w:cs="Arial"/>
          <w:sz w:val="24"/>
          <w:szCs w:val="24"/>
        </w:rPr>
        <w:t xml:space="preserve"> 93 cm</w:t>
      </w: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Przedział wiekowy:</w:t>
      </w:r>
      <w:r w:rsidRPr="00A17514">
        <w:rPr>
          <w:rFonts w:cs="Arial"/>
          <w:sz w:val="24"/>
          <w:szCs w:val="24"/>
        </w:rPr>
        <w:t xml:space="preserve"> 3 -12 lat </w:t>
      </w:r>
    </w:p>
    <w:p w:rsidR="00A17514" w:rsidRPr="00A17514" w:rsidRDefault="00A17514" w:rsidP="00A17514">
      <w:pPr>
        <w:autoSpaceDE w:val="0"/>
        <w:autoSpaceDN w:val="0"/>
        <w:adjustRightInd w:val="0"/>
        <w:spacing w:after="0" w:line="240" w:lineRule="auto"/>
        <w:jc w:val="both"/>
        <w:rPr>
          <w:rFonts w:cs="Arial"/>
          <w:b/>
          <w:bCs/>
          <w:sz w:val="24"/>
          <w:szCs w:val="24"/>
        </w:rPr>
      </w:pPr>
      <w:r w:rsidRPr="00A17514">
        <w:rPr>
          <w:rFonts w:cs="Arial"/>
          <w:b/>
          <w:bCs/>
          <w:sz w:val="24"/>
          <w:szCs w:val="24"/>
        </w:rPr>
        <w:lastRenderedPageBreak/>
        <w:t>Materiał:</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xml:space="preserve">Płyty ścianek z kolorowego trójwarstwowego polietylenu HDPE o grubości min. 15 mm, całkowicie </w:t>
      </w:r>
      <w:r w:rsidRPr="00392F6D">
        <w:rPr>
          <w:rFonts w:cs="Arial"/>
          <w:sz w:val="24"/>
          <w:szCs w:val="24"/>
        </w:rPr>
        <w:t>odporn</w:t>
      </w:r>
      <w:r w:rsidR="00B75648" w:rsidRPr="00392F6D">
        <w:rPr>
          <w:rFonts w:cs="Arial"/>
          <w:sz w:val="24"/>
          <w:szCs w:val="24"/>
        </w:rPr>
        <w:t>ego</w:t>
      </w:r>
      <w:r w:rsidRPr="00392F6D">
        <w:rPr>
          <w:rFonts w:cs="Arial"/>
          <w:sz w:val="24"/>
          <w:szCs w:val="24"/>
        </w:rPr>
        <w:t xml:space="preserve"> na </w:t>
      </w:r>
      <w:r w:rsidRPr="00A17514">
        <w:rPr>
          <w:rFonts w:cs="Arial"/>
          <w:color w:val="000000" w:themeColor="text1"/>
          <w:sz w:val="24"/>
          <w:szCs w:val="24"/>
        </w:rPr>
        <w:t>wilgoć i UV.</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xml:space="preserve">Antypoślizgowa płyta </w:t>
      </w:r>
      <w:proofErr w:type="spellStart"/>
      <w:r w:rsidRPr="00A17514">
        <w:rPr>
          <w:rFonts w:cs="Arial"/>
          <w:color w:val="000000" w:themeColor="text1"/>
          <w:sz w:val="24"/>
          <w:szCs w:val="24"/>
        </w:rPr>
        <w:t>hpl</w:t>
      </w:r>
      <w:proofErr w:type="spellEnd"/>
      <w:r w:rsidRPr="00A17514">
        <w:rPr>
          <w:rFonts w:cs="Arial"/>
          <w:color w:val="000000" w:themeColor="text1"/>
          <w:sz w:val="24"/>
          <w:szCs w:val="24"/>
        </w:rPr>
        <w:t xml:space="preserve"> o grubości min. 10 mm w kolorze antracytowym lub naturalnego drewna wiśniowego</w:t>
      </w:r>
      <w:r w:rsidRPr="00A17514">
        <w:rPr>
          <w:rFonts w:cs="Arial"/>
          <w:strike/>
          <w:color w:val="000000" w:themeColor="text1"/>
          <w:sz w:val="24"/>
          <w:szCs w:val="24"/>
        </w:rPr>
        <w:t xml:space="preserve"> </w:t>
      </w:r>
      <w:r w:rsidRPr="00A17514">
        <w:rPr>
          <w:rFonts w:cs="Arial"/>
          <w:color w:val="000000" w:themeColor="text1"/>
          <w:sz w:val="24"/>
          <w:szCs w:val="24"/>
        </w:rPr>
        <w:t>cechująca się maksymalną odpornością na czynniki środowiskowe i wysoką odpornością na ścieranie.</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Konstrukcja wykonana ze stali nierdzewnej całkowicie odporna na warunki atmosferyczne.</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Kamienie wspinaczkowe wykonane z mieszanki kruszyw i kolorowych żywic</w:t>
      </w:r>
      <w:r w:rsidR="00B75648">
        <w:rPr>
          <w:rFonts w:cs="Arial"/>
          <w:color w:val="000000" w:themeColor="text1"/>
          <w:sz w:val="24"/>
          <w:szCs w:val="24"/>
        </w:rPr>
        <w:t xml:space="preserve"> </w:t>
      </w:r>
      <w:r w:rsidRPr="00A17514">
        <w:rPr>
          <w:rFonts w:cs="Arial"/>
          <w:color w:val="000000" w:themeColor="text1"/>
          <w:sz w:val="24"/>
          <w:szCs w:val="24"/>
        </w:rPr>
        <w:t>poliestrowych.</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xml:space="preserve">Liny polipropylenowe typu </w:t>
      </w:r>
      <w:proofErr w:type="spellStart"/>
      <w:r w:rsidRPr="00A17514">
        <w:rPr>
          <w:rFonts w:cs="Arial"/>
          <w:color w:val="000000" w:themeColor="text1"/>
          <w:sz w:val="24"/>
          <w:szCs w:val="24"/>
        </w:rPr>
        <w:t>pp-multisplit</w:t>
      </w:r>
      <w:proofErr w:type="spellEnd"/>
      <w:r w:rsidRPr="00A17514">
        <w:rPr>
          <w:rFonts w:cs="Arial"/>
          <w:color w:val="000000" w:themeColor="text1"/>
          <w:sz w:val="24"/>
          <w:szCs w:val="24"/>
        </w:rPr>
        <w:t xml:space="preserve"> o średnicy min. 16 mm z rdzeniem stalowym.</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Solidne i estetyczne kulowe połączenia lin wykonane z poliamidu formowanego metodą wtryskową.</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Zakończenia lin zaciśnięte w tulejach wykonanych z wytrzymałych stopów aluminium</w:t>
      </w:r>
      <w:r w:rsidR="00B75648">
        <w:rPr>
          <w:rFonts w:cs="Arial"/>
          <w:color w:val="000000" w:themeColor="text1"/>
          <w:sz w:val="24"/>
          <w:szCs w:val="24"/>
        </w:rPr>
        <w:t>.</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Szczeble drabinek i węzły liny wykonane z poliamidu formowanego metodą wtryskową.</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Elementy złączne takie jak śruby, nakrętki, podkładki wykonane ze stali nierdzewnej.</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Wandaloodporne zaślepki śrub wykonane z poliamidu formowanego metodą wtryskową.</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Słupy mocowane do gruntu za pomocą stalowych kotew cynkowanych ogniowo w fundamencie betonowym prefabrykowanym lub przy użyciu betonu C25/30.</w:t>
      </w: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 xml:space="preserve">NORMA: </w:t>
      </w:r>
      <w:r w:rsidRPr="00A17514">
        <w:rPr>
          <w:rFonts w:cs="Arial"/>
          <w:sz w:val="24"/>
          <w:szCs w:val="24"/>
        </w:rPr>
        <w:t>PN-EN 1176-1</w:t>
      </w:r>
    </w:p>
    <w:p w:rsidR="00A17514" w:rsidRDefault="00A17514" w:rsidP="00A17514">
      <w:pPr>
        <w:jc w:val="center"/>
        <w:rPr>
          <w:rFonts w:ascii="Arial" w:hAnsi="Arial" w:cs="Arial"/>
          <w:sz w:val="24"/>
          <w:szCs w:val="24"/>
        </w:rPr>
      </w:pPr>
      <w:r w:rsidRPr="007B51EC">
        <w:rPr>
          <w:rFonts w:ascii="Calibri" w:hAnsi="Calibri" w:cs="Calibri"/>
          <w:noProof/>
          <w:sz w:val="24"/>
          <w:szCs w:val="24"/>
        </w:rPr>
        <w:drawing>
          <wp:inline distT="0" distB="0" distL="0" distR="0" wp14:anchorId="423B1A91" wp14:editId="70770829">
            <wp:extent cx="3695700" cy="2771368"/>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33997" cy="2800086"/>
                    </a:xfrm>
                    <a:prstGeom prst="rect">
                      <a:avLst/>
                    </a:prstGeom>
                    <a:noFill/>
                    <a:ln>
                      <a:noFill/>
                    </a:ln>
                  </pic:spPr>
                </pic:pic>
              </a:graphicData>
            </a:graphic>
          </wp:inline>
        </w:drawing>
      </w:r>
    </w:p>
    <w:p w:rsidR="00A17514" w:rsidRPr="00A17514" w:rsidRDefault="00A17514" w:rsidP="00A17514">
      <w:pPr>
        <w:autoSpaceDE w:val="0"/>
        <w:autoSpaceDN w:val="0"/>
        <w:adjustRightInd w:val="0"/>
        <w:spacing w:after="0" w:line="240" w:lineRule="auto"/>
        <w:rPr>
          <w:rFonts w:cs="Arial"/>
          <w:b/>
          <w:bCs/>
          <w:color w:val="00000A"/>
          <w:sz w:val="24"/>
          <w:szCs w:val="24"/>
        </w:rPr>
      </w:pPr>
      <w:bookmarkStart w:id="8" w:name="_Hlk26205657"/>
      <w:r w:rsidRPr="00A17514">
        <w:rPr>
          <w:rFonts w:cs="Arial"/>
          <w:sz w:val="24"/>
          <w:szCs w:val="24"/>
        </w:rPr>
        <w:t xml:space="preserve">2. </w:t>
      </w:r>
      <w:r w:rsidRPr="00A17514">
        <w:rPr>
          <w:rFonts w:cs="Arial"/>
          <w:b/>
          <w:bCs/>
          <w:color w:val="00000A"/>
          <w:sz w:val="24"/>
          <w:szCs w:val="24"/>
        </w:rPr>
        <w:t xml:space="preserve">ZESTAW WIELOFUNKCYJNY </w:t>
      </w:r>
      <w:bookmarkEnd w:id="8"/>
      <w:r w:rsidRPr="00A17514">
        <w:rPr>
          <w:rFonts w:cs="Arial"/>
          <w:b/>
          <w:bCs/>
          <w:color w:val="00000A"/>
          <w:sz w:val="24"/>
          <w:szCs w:val="24"/>
        </w:rPr>
        <w:t xml:space="preserve">– 1 </w:t>
      </w:r>
      <w:r w:rsidR="00516CE4">
        <w:rPr>
          <w:rFonts w:cs="Arial"/>
          <w:b/>
          <w:bCs/>
          <w:color w:val="00000A"/>
          <w:sz w:val="24"/>
          <w:szCs w:val="24"/>
        </w:rPr>
        <w:t>SZTUKA</w:t>
      </w:r>
    </w:p>
    <w:p w:rsidR="00A17514" w:rsidRPr="00A17514" w:rsidRDefault="00A17514" w:rsidP="00A17514">
      <w:pPr>
        <w:pStyle w:val="Akapitzlist"/>
        <w:autoSpaceDE w:val="0"/>
        <w:autoSpaceDN w:val="0"/>
        <w:adjustRightInd w:val="0"/>
        <w:ind w:left="1440"/>
        <w:rPr>
          <w:rFonts w:ascii="Arial Narrow" w:hAnsi="Arial Narrow" w:cs="Arial"/>
          <w:b/>
          <w:bCs/>
          <w:color w:val="00000A"/>
          <w:sz w:val="24"/>
          <w:szCs w:val="24"/>
        </w:rPr>
      </w:pPr>
    </w:p>
    <w:p w:rsidR="00A17514" w:rsidRPr="00A17514" w:rsidRDefault="00A17514" w:rsidP="00A17514">
      <w:pPr>
        <w:autoSpaceDE w:val="0"/>
        <w:autoSpaceDN w:val="0"/>
        <w:adjustRightInd w:val="0"/>
        <w:spacing w:after="0" w:line="240" w:lineRule="auto"/>
        <w:rPr>
          <w:rFonts w:cs="Arial"/>
          <w:color w:val="00000A"/>
          <w:sz w:val="24"/>
          <w:szCs w:val="24"/>
        </w:rPr>
      </w:pPr>
      <w:r w:rsidRPr="00A17514">
        <w:rPr>
          <w:rFonts w:cs="Arial"/>
          <w:b/>
          <w:bCs/>
          <w:color w:val="00000A"/>
          <w:sz w:val="24"/>
          <w:szCs w:val="24"/>
        </w:rPr>
        <w:t>Wymiary:</w:t>
      </w:r>
      <w:r w:rsidRPr="00A17514">
        <w:rPr>
          <w:rFonts w:cs="Arial"/>
          <w:color w:val="00000A"/>
          <w:sz w:val="24"/>
          <w:szCs w:val="24"/>
        </w:rPr>
        <w:t xml:space="preserve"> min. 547 cm x 462 cm </w:t>
      </w:r>
    </w:p>
    <w:p w:rsidR="00A17514" w:rsidRPr="00A17514" w:rsidRDefault="00A17514" w:rsidP="00A17514">
      <w:pPr>
        <w:autoSpaceDE w:val="0"/>
        <w:autoSpaceDN w:val="0"/>
        <w:adjustRightInd w:val="0"/>
        <w:spacing w:after="0" w:line="240" w:lineRule="auto"/>
        <w:rPr>
          <w:rFonts w:cs="Arial"/>
          <w:color w:val="00000A"/>
          <w:sz w:val="24"/>
          <w:szCs w:val="24"/>
        </w:rPr>
      </w:pPr>
      <w:r w:rsidRPr="00A17514">
        <w:rPr>
          <w:rFonts w:cs="Arial"/>
          <w:b/>
          <w:bCs/>
          <w:color w:val="00000A"/>
          <w:sz w:val="24"/>
          <w:szCs w:val="24"/>
        </w:rPr>
        <w:t>Strefa bezpieczeństwa:</w:t>
      </w:r>
      <w:r w:rsidRPr="00A17514">
        <w:rPr>
          <w:rFonts w:cs="Arial"/>
          <w:color w:val="00000A"/>
          <w:sz w:val="24"/>
          <w:szCs w:val="24"/>
        </w:rPr>
        <w:t xml:space="preserve"> 897 cm x 762 cm </w:t>
      </w:r>
    </w:p>
    <w:p w:rsidR="00A17514" w:rsidRPr="00A17514" w:rsidRDefault="00A17514" w:rsidP="00A17514">
      <w:pPr>
        <w:autoSpaceDE w:val="0"/>
        <w:autoSpaceDN w:val="0"/>
        <w:adjustRightInd w:val="0"/>
        <w:spacing w:after="0" w:line="240" w:lineRule="auto"/>
        <w:rPr>
          <w:rFonts w:cs="Arial"/>
          <w:color w:val="00000A"/>
          <w:sz w:val="24"/>
          <w:szCs w:val="24"/>
        </w:rPr>
      </w:pPr>
      <w:r w:rsidRPr="00A17514">
        <w:rPr>
          <w:rFonts w:cs="Arial"/>
          <w:b/>
          <w:bCs/>
          <w:color w:val="00000A"/>
          <w:sz w:val="24"/>
          <w:szCs w:val="24"/>
        </w:rPr>
        <w:t>Wysokość całkowita:</w:t>
      </w:r>
      <w:r w:rsidRPr="00A17514">
        <w:rPr>
          <w:rFonts w:cs="Arial"/>
          <w:color w:val="00000A"/>
          <w:sz w:val="24"/>
          <w:szCs w:val="24"/>
        </w:rPr>
        <w:t xml:space="preserve"> 351 cm</w:t>
      </w:r>
    </w:p>
    <w:p w:rsidR="00A17514" w:rsidRPr="00A17514" w:rsidRDefault="00A17514" w:rsidP="00A17514">
      <w:pPr>
        <w:autoSpaceDE w:val="0"/>
        <w:autoSpaceDN w:val="0"/>
        <w:adjustRightInd w:val="0"/>
        <w:spacing w:after="0" w:line="240" w:lineRule="auto"/>
        <w:rPr>
          <w:rFonts w:cs="Arial"/>
          <w:color w:val="00000A"/>
          <w:sz w:val="24"/>
          <w:szCs w:val="24"/>
        </w:rPr>
      </w:pPr>
      <w:r w:rsidRPr="00A17514">
        <w:rPr>
          <w:rFonts w:cs="Arial"/>
          <w:b/>
          <w:bCs/>
          <w:color w:val="00000A"/>
          <w:sz w:val="24"/>
          <w:szCs w:val="24"/>
        </w:rPr>
        <w:t>Wysokość podestu:</w:t>
      </w:r>
      <w:r w:rsidRPr="00A17514">
        <w:rPr>
          <w:rFonts w:cs="Arial"/>
          <w:color w:val="00000A"/>
          <w:sz w:val="24"/>
          <w:szCs w:val="24"/>
        </w:rPr>
        <w:t xml:space="preserve"> 120cm, 150 cm </w:t>
      </w:r>
    </w:p>
    <w:p w:rsidR="00A17514" w:rsidRPr="00A17514" w:rsidRDefault="00A17514" w:rsidP="00A17514">
      <w:pPr>
        <w:autoSpaceDE w:val="0"/>
        <w:autoSpaceDN w:val="0"/>
        <w:adjustRightInd w:val="0"/>
        <w:spacing w:after="0" w:line="240" w:lineRule="auto"/>
        <w:rPr>
          <w:rFonts w:cs="Arial"/>
          <w:color w:val="00000A"/>
          <w:sz w:val="24"/>
          <w:szCs w:val="24"/>
        </w:rPr>
      </w:pPr>
      <w:r w:rsidRPr="00A17514">
        <w:rPr>
          <w:rFonts w:cs="Arial"/>
          <w:b/>
          <w:bCs/>
          <w:color w:val="00000A"/>
          <w:sz w:val="24"/>
          <w:szCs w:val="24"/>
        </w:rPr>
        <w:t>Wysokość swobodnego upadku:</w:t>
      </w:r>
      <w:r w:rsidRPr="00A17514">
        <w:rPr>
          <w:rFonts w:cs="Arial"/>
          <w:color w:val="00000A"/>
          <w:sz w:val="24"/>
          <w:szCs w:val="24"/>
        </w:rPr>
        <w:t xml:space="preserve"> 150 cm + 20 cm,</w:t>
      </w:r>
    </w:p>
    <w:p w:rsidR="00A17514" w:rsidRPr="00392F6D" w:rsidRDefault="00A17514" w:rsidP="00A17514">
      <w:pPr>
        <w:autoSpaceDE w:val="0"/>
        <w:autoSpaceDN w:val="0"/>
        <w:adjustRightInd w:val="0"/>
        <w:spacing w:after="0" w:line="240" w:lineRule="auto"/>
        <w:rPr>
          <w:rFonts w:cs="Arial"/>
          <w:sz w:val="24"/>
          <w:szCs w:val="24"/>
        </w:rPr>
      </w:pPr>
      <w:r w:rsidRPr="00A17514">
        <w:rPr>
          <w:rFonts w:cs="Arial"/>
          <w:b/>
          <w:bCs/>
          <w:color w:val="00000A"/>
          <w:sz w:val="24"/>
          <w:szCs w:val="24"/>
        </w:rPr>
        <w:t>Przedział wiekowy:</w:t>
      </w:r>
      <w:r w:rsidRPr="00A17514">
        <w:rPr>
          <w:rFonts w:cs="Arial"/>
          <w:color w:val="00000A"/>
          <w:sz w:val="24"/>
          <w:szCs w:val="24"/>
        </w:rPr>
        <w:t xml:space="preserve"> 3 </w:t>
      </w:r>
      <w:r w:rsidRPr="00392F6D">
        <w:rPr>
          <w:rFonts w:cs="Arial"/>
          <w:sz w:val="24"/>
          <w:szCs w:val="24"/>
        </w:rPr>
        <w:t>– 12</w:t>
      </w:r>
      <w:r w:rsidR="00B75648" w:rsidRPr="00392F6D">
        <w:rPr>
          <w:rFonts w:cs="Arial"/>
          <w:sz w:val="24"/>
          <w:szCs w:val="24"/>
        </w:rPr>
        <w:t xml:space="preserve"> lat</w:t>
      </w:r>
    </w:p>
    <w:p w:rsidR="00A17514" w:rsidRPr="00392F6D" w:rsidRDefault="00A17514" w:rsidP="00A17514">
      <w:pPr>
        <w:autoSpaceDE w:val="0"/>
        <w:autoSpaceDN w:val="0"/>
        <w:adjustRightInd w:val="0"/>
        <w:spacing w:after="0" w:line="240" w:lineRule="auto"/>
        <w:rPr>
          <w:rFonts w:cs="Arial"/>
          <w:b/>
          <w:bCs/>
          <w:sz w:val="24"/>
          <w:szCs w:val="24"/>
        </w:rPr>
      </w:pPr>
      <w:r w:rsidRPr="00392F6D">
        <w:rPr>
          <w:rFonts w:cs="Arial"/>
          <w:b/>
          <w:bCs/>
          <w:sz w:val="24"/>
          <w:szCs w:val="24"/>
        </w:rPr>
        <w:t xml:space="preserve">Elementy zestawu: </w:t>
      </w:r>
    </w:p>
    <w:p w:rsidR="00A17514" w:rsidRPr="00A17514" w:rsidRDefault="00A17514" w:rsidP="00A17514">
      <w:pPr>
        <w:autoSpaceDE w:val="0"/>
        <w:autoSpaceDN w:val="0"/>
        <w:adjustRightInd w:val="0"/>
        <w:spacing w:after="0" w:line="240" w:lineRule="auto"/>
        <w:rPr>
          <w:rFonts w:cs="Arial"/>
          <w:color w:val="000000" w:themeColor="text1"/>
          <w:sz w:val="24"/>
          <w:szCs w:val="24"/>
        </w:rPr>
      </w:pPr>
      <w:r w:rsidRPr="00A17514">
        <w:rPr>
          <w:rFonts w:cs="Arial"/>
          <w:color w:val="000000" w:themeColor="text1"/>
          <w:sz w:val="24"/>
          <w:szCs w:val="24"/>
        </w:rPr>
        <w:t>- 3 wieże z daszkiem,</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- 2 pomosty łączące wieże z lin,</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lastRenderedPageBreak/>
        <w:t>- 2 ślizgi z podestu ze stali nierdzewnej a ich boki z płyty HDPE – 120 cm i 150 cm długości,</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xml:space="preserve">- skałki - ścianka wspinaczkowa, </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xml:space="preserve">- 2 drabinki łukowe, </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 zjazd strażacki.</w:t>
      </w:r>
    </w:p>
    <w:p w:rsidR="00A17514" w:rsidRPr="00A17514" w:rsidRDefault="00A17514" w:rsidP="00A17514">
      <w:pPr>
        <w:autoSpaceDE w:val="0"/>
        <w:autoSpaceDN w:val="0"/>
        <w:adjustRightInd w:val="0"/>
        <w:spacing w:after="0" w:line="240" w:lineRule="auto"/>
        <w:jc w:val="both"/>
        <w:rPr>
          <w:rFonts w:cs="Arial"/>
          <w:b/>
          <w:bCs/>
          <w:color w:val="000000" w:themeColor="text1"/>
          <w:sz w:val="24"/>
          <w:szCs w:val="24"/>
        </w:rPr>
      </w:pPr>
      <w:r w:rsidRPr="00A17514">
        <w:rPr>
          <w:rFonts w:cs="Arial"/>
          <w:b/>
          <w:bCs/>
          <w:color w:val="000000" w:themeColor="text1"/>
          <w:sz w:val="24"/>
          <w:szCs w:val="24"/>
        </w:rPr>
        <w:t>Materiał:</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Płyty ścianek z kolorowego trójwarstwowego polietylenu HDPE o grubości min. 15 mm, całkowicie odporn</w:t>
      </w:r>
      <w:r w:rsidR="00B75648" w:rsidRPr="00392F6D">
        <w:rPr>
          <w:rFonts w:cs="Arial"/>
          <w:sz w:val="24"/>
          <w:szCs w:val="24"/>
        </w:rPr>
        <w:t>ego</w:t>
      </w:r>
      <w:r w:rsidRPr="00392F6D">
        <w:rPr>
          <w:rFonts w:cs="Arial"/>
          <w:sz w:val="24"/>
          <w:szCs w:val="24"/>
        </w:rPr>
        <w:t xml:space="preserve"> na wilgoć i UV.</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 xml:space="preserve">Antypoślizgowa płyta podestowa </w:t>
      </w:r>
      <w:proofErr w:type="spellStart"/>
      <w:r w:rsidRPr="00392F6D">
        <w:rPr>
          <w:rFonts w:cs="Arial"/>
          <w:sz w:val="24"/>
          <w:szCs w:val="24"/>
        </w:rPr>
        <w:t>hpl</w:t>
      </w:r>
      <w:proofErr w:type="spellEnd"/>
      <w:r w:rsidRPr="00392F6D">
        <w:rPr>
          <w:rFonts w:cs="Arial"/>
          <w:sz w:val="24"/>
          <w:szCs w:val="24"/>
        </w:rPr>
        <w:t xml:space="preserve"> o grubości min. 10 mm w kolorze antracytowym lub naturalnego drewna wiśniowego cechująca się maksymalną odpornością na czynniki środowiskowe i odpornością na ścieranie.</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Kamienie wspinaczkowe wykonane z mieszanki kruszyw i kolorowych żywic poliestrowych.</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Konstrukcja wykonana ze stali nierdzewnej całkowicie odporna na</w:t>
      </w:r>
      <w:r w:rsidR="00B75648" w:rsidRPr="00392F6D">
        <w:rPr>
          <w:rFonts w:cs="Arial"/>
          <w:sz w:val="24"/>
          <w:szCs w:val="24"/>
        </w:rPr>
        <w:t xml:space="preserve"> </w:t>
      </w:r>
      <w:r w:rsidRPr="00392F6D">
        <w:rPr>
          <w:rFonts w:cs="Arial"/>
          <w:sz w:val="24"/>
          <w:szCs w:val="24"/>
        </w:rPr>
        <w:t>warunki atmosferyczne.</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 xml:space="preserve">Estetyczne wykończenie pozbawione ostrych krawędzi. </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Ślizgi ze stali nierdzewnej. Blacha o grubości 2 mm kształtowana w technice CNC  Płyty boczne z polietylenu HDPE o grubości 15 mm,  całkowicie odpornego na wilgoć i UV.</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 xml:space="preserve">Liny polipropylenowe typu </w:t>
      </w:r>
      <w:proofErr w:type="spellStart"/>
      <w:r w:rsidRPr="00392F6D">
        <w:rPr>
          <w:rFonts w:cs="Arial"/>
          <w:sz w:val="24"/>
          <w:szCs w:val="24"/>
        </w:rPr>
        <w:t>pp</w:t>
      </w:r>
      <w:proofErr w:type="spellEnd"/>
      <w:r w:rsidRPr="00392F6D">
        <w:rPr>
          <w:rFonts w:cs="Arial"/>
          <w:sz w:val="24"/>
          <w:szCs w:val="24"/>
        </w:rPr>
        <w:t xml:space="preserve"> – </w:t>
      </w:r>
      <w:proofErr w:type="spellStart"/>
      <w:r w:rsidRPr="00392F6D">
        <w:rPr>
          <w:rFonts w:cs="Arial"/>
          <w:sz w:val="24"/>
          <w:szCs w:val="24"/>
        </w:rPr>
        <w:t>multisplit</w:t>
      </w:r>
      <w:proofErr w:type="spellEnd"/>
      <w:r w:rsidRPr="00392F6D">
        <w:rPr>
          <w:rFonts w:cs="Arial"/>
          <w:sz w:val="24"/>
          <w:szCs w:val="24"/>
        </w:rPr>
        <w:t xml:space="preserve"> o średnicy min.16 mm z rdzeniem stalowym.</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Krzyżowe połączenia lin wykonane z poliamidu formowanego metod</w:t>
      </w:r>
      <w:r w:rsidR="00B75648" w:rsidRPr="00392F6D">
        <w:rPr>
          <w:rFonts w:cs="Arial"/>
          <w:sz w:val="24"/>
          <w:szCs w:val="24"/>
        </w:rPr>
        <w:t>ą</w:t>
      </w:r>
      <w:r w:rsidRPr="00392F6D">
        <w:rPr>
          <w:rFonts w:cs="Arial"/>
          <w:sz w:val="24"/>
          <w:szCs w:val="24"/>
        </w:rPr>
        <w:t xml:space="preserve"> wtryskową.</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Połączenia lin zaciśnięte w tulejach wykonanych z wytrzymałych stopów aluminium.</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 xml:space="preserve">Zakończenia lin zaciśnięte w tulejach wykonanych z wytrzymałych stopów aluminium.  </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Elementy złączne takie jak: śruby, nakrętki, podkładki wykonane ze stali nierdzewnej.</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Wandaloodporne zaślepki śrub wykonane z poliamidu formowanego metodą wtryskową.</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 xml:space="preserve">Konstrukcja osadzona w gruncie </w:t>
      </w:r>
      <w:r w:rsidR="00B75648" w:rsidRPr="00392F6D">
        <w:rPr>
          <w:rFonts w:cs="Arial"/>
          <w:sz w:val="24"/>
          <w:szCs w:val="24"/>
        </w:rPr>
        <w:t xml:space="preserve">za pomocą </w:t>
      </w:r>
      <w:r w:rsidRPr="00392F6D">
        <w:rPr>
          <w:rFonts w:cs="Arial"/>
          <w:sz w:val="24"/>
          <w:szCs w:val="24"/>
        </w:rPr>
        <w:t>stalowych kotew na fundamentach prefabrykowanych lub przy użyciu betonu C25/30.</w:t>
      </w:r>
    </w:p>
    <w:p w:rsidR="00A17514" w:rsidRPr="00392F6D" w:rsidRDefault="00A17514" w:rsidP="00A17514">
      <w:pPr>
        <w:autoSpaceDE w:val="0"/>
        <w:autoSpaceDN w:val="0"/>
        <w:adjustRightInd w:val="0"/>
        <w:spacing w:after="0" w:line="240" w:lineRule="auto"/>
        <w:jc w:val="both"/>
        <w:rPr>
          <w:rFonts w:cs="Arial"/>
          <w:b/>
          <w:bCs/>
          <w:sz w:val="24"/>
          <w:szCs w:val="24"/>
        </w:rPr>
      </w:pPr>
      <w:r w:rsidRPr="00392F6D">
        <w:rPr>
          <w:rFonts w:cs="Arial"/>
          <w:b/>
          <w:bCs/>
          <w:sz w:val="24"/>
          <w:szCs w:val="24"/>
        </w:rPr>
        <w:t xml:space="preserve">NORMA: </w:t>
      </w:r>
      <w:r w:rsidRPr="00392F6D">
        <w:rPr>
          <w:rFonts w:cs="Arial"/>
          <w:sz w:val="24"/>
          <w:szCs w:val="24"/>
        </w:rPr>
        <w:t>PN-EN 1176-1</w:t>
      </w:r>
    </w:p>
    <w:p w:rsidR="00A17514" w:rsidRDefault="00A17514" w:rsidP="00A17514">
      <w:pPr>
        <w:autoSpaceDE w:val="0"/>
        <w:autoSpaceDN w:val="0"/>
        <w:adjustRightInd w:val="0"/>
        <w:spacing w:after="0" w:line="240" w:lineRule="auto"/>
        <w:rPr>
          <w:rFonts w:ascii="Calibri" w:hAnsi="Calibri" w:cs="Calibri"/>
          <w:color w:val="00000A"/>
          <w:sz w:val="24"/>
          <w:szCs w:val="24"/>
        </w:rPr>
      </w:pPr>
    </w:p>
    <w:p w:rsidR="00A17514" w:rsidRDefault="00A17514" w:rsidP="00A17514">
      <w:pPr>
        <w:rPr>
          <w:rFonts w:ascii="Arial" w:hAnsi="Arial" w:cs="Arial"/>
          <w:sz w:val="24"/>
          <w:szCs w:val="24"/>
        </w:rPr>
      </w:pPr>
      <w:r w:rsidRPr="00E716A3">
        <w:rPr>
          <w:rFonts w:ascii="Arial" w:hAnsi="Arial" w:cs="Arial"/>
          <w:noProof/>
          <w:sz w:val="24"/>
          <w:szCs w:val="24"/>
        </w:rPr>
        <w:drawing>
          <wp:inline distT="0" distB="0" distL="0" distR="0" wp14:anchorId="34E27FFF" wp14:editId="70552709">
            <wp:extent cx="3971366" cy="2978087"/>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80060" cy="2984606"/>
                    </a:xfrm>
                    <a:prstGeom prst="rect">
                      <a:avLst/>
                    </a:prstGeom>
                    <a:noFill/>
                    <a:ln>
                      <a:noFill/>
                    </a:ln>
                  </pic:spPr>
                </pic:pic>
              </a:graphicData>
            </a:graphic>
          </wp:inline>
        </w:drawing>
      </w:r>
    </w:p>
    <w:p w:rsidR="00A17514" w:rsidRDefault="00A17514" w:rsidP="00A17514">
      <w:pPr>
        <w:jc w:val="center"/>
        <w:rPr>
          <w:rFonts w:ascii="Arial" w:hAnsi="Arial" w:cs="Arial"/>
          <w:noProof/>
          <w:sz w:val="24"/>
          <w:szCs w:val="24"/>
        </w:rPr>
      </w:pPr>
    </w:p>
    <w:p w:rsidR="00A17514" w:rsidRPr="00A17514" w:rsidRDefault="00A17514" w:rsidP="00A17514">
      <w:pPr>
        <w:autoSpaceDE w:val="0"/>
        <w:autoSpaceDN w:val="0"/>
        <w:adjustRightInd w:val="0"/>
        <w:spacing w:after="0" w:line="240" w:lineRule="auto"/>
        <w:rPr>
          <w:rFonts w:ascii="Arial" w:hAnsi="Arial" w:cs="Arial"/>
          <w:sz w:val="24"/>
          <w:szCs w:val="24"/>
        </w:rPr>
      </w:pPr>
      <w:r w:rsidRPr="00EE41C4">
        <w:rPr>
          <w:noProof/>
        </w:rPr>
        <w:lastRenderedPageBreak/>
        <w:drawing>
          <wp:anchor distT="0" distB="0" distL="114300" distR="114300" simplePos="0" relativeHeight="251659264" behindDoc="0" locked="0" layoutInCell="1" allowOverlap="1" wp14:anchorId="5CF260A3" wp14:editId="59723EBB">
            <wp:simplePos x="1219200" y="899160"/>
            <wp:positionH relativeFrom="column">
              <wp:posOffset>1219835</wp:posOffset>
            </wp:positionH>
            <wp:positionV relativeFrom="paragraph">
              <wp:align>top</wp:align>
            </wp:positionV>
            <wp:extent cx="3589655" cy="2691765"/>
            <wp:effectExtent l="0" t="0" r="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838" cy="26957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2892">
        <w:rPr>
          <w:rFonts w:ascii="Arial" w:hAnsi="Arial" w:cs="Arial"/>
          <w:sz w:val="24"/>
          <w:szCs w:val="24"/>
        </w:rPr>
        <w:br w:type="textWrapping" w:clear="all"/>
      </w:r>
    </w:p>
    <w:p w:rsidR="00A17514" w:rsidRDefault="00A17514" w:rsidP="00A17514">
      <w:pPr>
        <w:pStyle w:val="Akapitzlist"/>
        <w:autoSpaceDE w:val="0"/>
        <w:autoSpaceDN w:val="0"/>
        <w:adjustRightInd w:val="0"/>
        <w:rPr>
          <w:rFonts w:ascii="Arial" w:hAnsi="Arial" w:cs="Arial"/>
          <w:sz w:val="24"/>
          <w:szCs w:val="24"/>
        </w:rPr>
      </w:pP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3. PIASKOWNICA ZAMYKANA – 1 SZTUKA</w:t>
      </w:r>
    </w:p>
    <w:p w:rsidR="00A17514" w:rsidRPr="00A17514" w:rsidRDefault="00A17514" w:rsidP="00A17514">
      <w:pPr>
        <w:autoSpaceDE w:val="0"/>
        <w:autoSpaceDN w:val="0"/>
        <w:adjustRightInd w:val="0"/>
        <w:spacing w:after="0" w:line="240" w:lineRule="auto"/>
        <w:jc w:val="both"/>
        <w:rPr>
          <w:rFonts w:cs="Arial"/>
          <w:sz w:val="24"/>
          <w:szCs w:val="24"/>
        </w:rPr>
      </w:pP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Wymiary</w:t>
      </w:r>
      <w:r w:rsidRPr="00A17514">
        <w:rPr>
          <w:rFonts w:cs="Arial"/>
          <w:sz w:val="24"/>
          <w:szCs w:val="24"/>
        </w:rPr>
        <w:t xml:space="preserve">: 203 cm x 382 cm </w:t>
      </w: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Strefa bezpieczeństwa:</w:t>
      </w:r>
      <w:r w:rsidRPr="00A17514">
        <w:rPr>
          <w:rFonts w:cs="Arial"/>
          <w:sz w:val="24"/>
          <w:szCs w:val="24"/>
        </w:rPr>
        <w:t xml:space="preserve"> 503 cm x 682 cm </w:t>
      </w: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Wysokość całkowita:</w:t>
      </w:r>
      <w:r w:rsidRPr="00A17514">
        <w:rPr>
          <w:rFonts w:cs="Arial"/>
          <w:sz w:val="24"/>
          <w:szCs w:val="24"/>
        </w:rPr>
        <w:t xml:space="preserve"> 30 cm </w:t>
      </w:r>
    </w:p>
    <w:p w:rsidR="00A17514" w:rsidRPr="00A17514" w:rsidRDefault="00A17514" w:rsidP="00A17514">
      <w:pPr>
        <w:autoSpaceDE w:val="0"/>
        <w:autoSpaceDN w:val="0"/>
        <w:adjustRightInd w:val="0"/>
        <w:spacing w:after="0" w:line="240" w:lineRule="auto"/>
        <w:jc w:val="both"/>
        <w:rPr>
          <w:rFonts w:cs="Arial"/>
          <w:sz w:val="24"/>
          <w:szCs w:val="24"/>
        </w:rPr>
      </w:pPr>
      <w:r w:rsidRPr="00A17514">
        <w:rPr>
          <w:rFonts w:cs="Arial"/>
          <w:b/>
          <w:bCs/>
          <w:sz w:val="24"/>
          <w:szCs w:val="24"/>
        </w:rPr>
        <w:t>Wysokość swobodnego upadku:</w:t>
      </w:r>
      <w:r w:rsidRPr="00A17514">
        <w:rPr>
          <w:rFonts w:cs="Arial"/>
          <w:sz w:val="24"/>
          <w:szCs w:val="24"/>
        </w:rPr>
        <w:t xml:space="preserve"> 30 cm</w:t>
      </w:r>
    </w:p>
    <w:p w:rsidR="00A17514" w:rsidRPr="00A17514" w:rsidRDefault="00A17514" w:rsidP="00A17514">
      <w:pPr>
        <w:spacing w:after="0" w:line="240" w:lineRule="auto"/>
        <w:jc w:val="both"/>
        <w:rPr>
          <w:rFonts w:cs="Arial"/>
          <w:sz w:val="24"/>
          <w:szCs w:val="24"/>
        </w:rPr>
      </w:pPr>
      <w:r w:rsidRPr="00A17514">
        <w:rPr>
          <w:rFonts w:cs="Arial"/>
          <w:b/>
          <w:bCs/>
          <w:sz w:val="24"/>
          <w:szCs w:val="24"/>
        </w:rPr>
        <w:t>Przedział wiekowy:</w:t>
      </w:r>
      <w:r w:rsidRPr="00A17514">
        <w:rPr>
          <w:rFonts w:cs="Arial"/>
          <w:sz w:val="24"/>
          <w:szCs w:val="24"/>
        </w:rPr>
        <w:t xml:space="preserve"> 1 – 7 lat</w:t>
      </w:r>
    </w:p>
    <w:p w:rsidR="00A17514" w:rsidRPr="00392F6D" w:rsidRDefault="00A17514" w:rsidP="00A17514">
      <w:pPr>
        <w:spacing w:after="0" w:line="240" w:lineRule="auto"/>
        <w:jc w:val="both"/>
        <w:rPr>
          <w:rFonts w:cs="Arial"/>
          <w:sz w:val="24"/>
          <w:szCs w:val="24"/>
        </w:rPr>
      </w:pPr>
      <w:r w:rsidRPr="00392F6D">
        <w:rPr>
          <w:rFonts w:cs="Arial"/>
          <w:b/>
          <w:bCs/>
          <w:sz w:val="24"/>
          <w:szCs w:val="24"/>
        </w:rPr>
        <w:t>Materiał:</w:t>
      </w:r>
      <w:r w:rsidRPr="00392F6D">
        <w:rPr>
          <w:rFonts w:cs="Arial"/>
          <w:sz w:val="24"/>
          <w:szCs w:val="24"/>
        </w:rPr>
        <w:t xml:space="preserve"> </w:t>
      </w:r>
    </w:p>
    <w:p w:rsidR="00A17514" w:rsidRPr="00392F6D" w:rsidRDefault="00A17514" w:rsidP="00A17514">
      <w:pPr>
        <w:autoSpaceDE w:val="0"/>
        <w:autoSpaceDN w:val="0"/>
        <w:adjustRightInd w:val="0"/>
        <w:spacing w:after="0" w:line="240" w:lineRule="auto"/>
        <w:jc w:val="both"/>
        <w:rPr>
          <w:rFonts w:cs="Arial"/>
          <w:sz w:val="24"/>
          <w:szCs w:val="24"/>
        </w:rPr>
      </w:pPr>
      <w:r w:rsidRPr="00392F6D">
        <w:rPr>
          <w:rFonts w:cs="Arial"/>
          <w:sz w:val="24"/>
          <w:szCs w:val="24"/>
        </w:rPr>
        <w:t>Płyty ścianek z kolorowego trójwarstwowego polietylenu HDPE o grubości min. 15 mm, całkowicie odporn</w:t>
      </w:r>
      <w:r w:rsidR="00B75648" w:rsidRPr="00392F6D">
        <w:rPr>
          <w:rFonts w:cs="Arial"/>
          <w:sz w:val="24"/>
          <w:szCs w:val="24"/>
        </w:rPr>
        <w:t>ego</w:t>
      </w:r>
      <w:r w:rsidRPr="00392F6D">
        <w:rPr>
          <w:rFonts w:cs="Arial"/>
          <w:sz w:val="24"/>
          <w:szCs w:val="24"/>
        </w:rPr>
        <w:t xml:space="preserve"> na wilgoć i UV. </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392F6D">
        <w:rPr>
          <w:rFonts w:cs="Arial"/>
          <w:sz w:val="24"/>
          <w:szCs w:val="24"/>
        </w:rPr>
        <w:t xml:space="preserve">Płyta podestowa </w:t>
      </w:r>
      <w:r w:rsidRPr="00A17514">
        <w:rPr>
          <w:rFonts w:cs="Arial"/>
          <w:color w:val="000000" w:themeColor="text1"/>
          <w:sz w:val="24"/>
          <w:szCs w:val="24"/>
        </w:rPr>
        <w:t>antypoślizgowa z tworzywa HPL o grubości  min. 13 mm całkowicie odpornego na wilgoć i UV.</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Drewno drzew iglastych o przekroju 90x90 mm, bezrdzeniowe, klejone warstwowo</w:t>
      </w:r>
      <w:r w:rsidR="00B75648">
        <w:rPr>
          <w:rFonts w:cs="Arial"/>
          <w:color w:val="000000" w:themeColor="text1"/>
          <w:sz w:val="24"/>
          <w:szCs w:val="24"/>
        </w:rPr>
        <w:t xml:space="preserve"> </w:t>
      </w:r>
      <w:r w:rsidRPr="00A17514">
        <w:rPr>
          <w:rFonts w:cs="Arial"/>
          <w:color w:val="000000" w:themeColor="text1"/>
          <w:sz w:val="24"/>
          <w:szCs w:val="24"/>
        </w:rPr>
        <w:t>klejami poliuretanowymi całkowicie odpornymi na wodę. Drewno impregnowane</w:t>
      </w:r>
      <w:r w:rsidR="00B75648">
        <w:rPr>
          <w:rFonts w:cs="Arial"/>
          <w:color w:val="000000" w:themeColor="text1"/>
          <w:sz w:val="24"/>
          <w:szCs w:val="24"/>
        </w:rPr>
        <w:t xml:space="preserve"> </w:t>
      </w:r>
      <w:r w:rsidRPr="00A17514">
        <w:rPr>
          <w:rFonts w:cs="Arial"/>
          <w:color w:val="000000" w:themeColor="text1"/>
          <w:sz w:val="24"/>
          <w:szCs w:val="24"/>
        </w:rPr>
        <w:t>ciśnieniowo, dodatkowo pokryte warstwą impregnatu z woskiem.</w:t>
      </w:r>
    </w:p>
    <w:p w:rsidR="00A17514" w:rsidRPr="00A17514" w:rsidRDefault="00A17514" w:rsidP="00A17514">
      <w:pPr>
        <w:spacing w:after="0"/>
        <w:jc w:val="both"/>
        <w:rPr>
          <w:rFonts w:cs="Arial"/>
          <w:color w:val="000000" w:themeColor="text1"/>
          <w:sz w:val="24"/>
          <w:szCs w:val="24"/>
        </w:rPr>
      </w:pPr>
      <w:r w:rsidRPr="00A17514">
        <w:rPr>
          <w:rFonts w:cs="Arial"/>
          <w:color w:val="000000" w:themeColor="text1"/>
          <w:sz w:val="24"/>
          <w:szCs w:val="24"/>
        </w:rPr>
        <w:t>Elementy złączne takie jak śruby, nakrętki, podkładki wykonane ze stali nierdzewnej.</w:t>
      </w:r>
    </w:p>
    <w:p w:rsidR="00A17514" w:rsidRPr="00A17514" w:rsidRDefault="00A17514" w:rsidP="00A17514">
      <w:pPr>
        <w:autoSpaceDE w:val="0"/>
        <w:autoSpaceDN w:val="0"/>
        <w:adjustRightInd w:val="0"/>
        <w:spacing w:after="0" w:line="240" w:lineRule="auto"/>
        <w:jc w:val="both"/>
        <w:rPr>
          <w:rFonts w:cs="Arial"/>
          <w:color w:val="000000" w:themeColor="text1"/>
          <w:sz w:val="24"/>
          <w:szCs w:val="24"/>
        </w:rPr>
      </w:pPr>
      <w:r w:rsidRPr="00A17514">
        <w:rPr>
          <w:rFonts w:cs="Arial"/>
          <w:color w:val="000000" w:themeColor="text1"/>
          <w:sz w:val="24"/>
          <w:szCs w:val="24"/>
        </w:rPr>
        <w:t>Konstrukcja  mocowana do gruntu za pośrednictwem stalowych kotew cynkowanych ogniowo w fundamencie betonowym prefabrykowanym lub przy użyciu betonu C25/30.</w:t>
      </w:r>
    </w:p>
    <w:p w:rsidR="00A17514" w:rsidRPr="00A17514" w:rsidRDefault="00A17514" w:rsidP="00A17514">
      <w:pPr>
        <w:autoSpaceDE w:val="0"/>
        <w:autoSpaceDN w:val="0"/>
        <w:adjustRightInd w:val="0"/>
        <w:spacing w:after="0" w:line="240" w:lineRule="auto"/>
        <w:jc w:val="both"/>
        <w:rPr>
          <w:rFonts w:cs="Arial"/>
          <w:b/>
          <w:bCs/>
          <w:sz w:val="24"/>
          <w:szCs w:val="24"/>
        </w:rPr>
      </w:pPr>
      <w:r w:rsidRPr="00A17514">
        <w:rPr>
          <w:rFonts w:cs="Arial"/>
          <w:b/>
          <w:bCs/>
          <w:sz w:val="24"/>
          <w:szCs w:val="24"/>
        </w:rPr>
        <w:t xml:space="preserve">NORMA: </w:t>
      </w:r>
      <w:r w:rsidRPr="00A17514">
        <w:rPr>
          <w:rFonts w:cs="Arial"/>
          <w:sz w:val="24"/>
          <w:szCs w:val="24"/>
        </w:rPr>
        <w:t>PN-EN 1176-1</w:t>
      </w:r>
    </w:p>
    <w:p w:rsidR="00A17514" w:rsidRPr="00A17514" w:rsidRDefault="00A17514" w:rsidP="00A17514">
      <w:pPr>
        <w:jc w:val="both"/>
        <w:rPr>
          <w:rFonts w:cs="Arial"/>
          <w:sz w:val="24"/>
          <w:szCs w:val="24"/>
        </w:rPr>
      </w:pPr>
    </w:p>
    <w:p w:rsidR="00A17514" w:rsidRDefault="00A17514" w:rsidP="00A17514">
      <w:pPr>
        <w:jc w:val="center"/>
        <w:rPr>
          <w:rFonts w:ascii="Arial" w:hAnsi="Arial" w:cs="Arial"/>
          <w:sz w:val="24"/>
          <w:szCs w:val="24"/>
        </w:rPr>
      </w:pPr>
      <w:r w:rsidRPr="00866F74">
        <w:rPr>
          <w:noProof/>
        </w:rPr>
        <w:lastRenderedPageBreak/>
        <w:drawing>
          <wp:inline distT="0" distB="0" distL="0" distR="0" wp14:anchorId="0EDD6CE5" wp14:editId="5FA74250">
            <wp:extent cx="2682633" cy="2011680"/>
            <wp:effectExtent l="0" t="0" r="381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5352" cy="2036216"/>
                    </a:xfrm>
                    <a:prstGeom prst="rect">
                      <a:avLst/>
                    </a:prstGeom>
                    <a:noFill/>
                    <a:ln>
                      <a:noFill/>
                    </a:ln>
                  </pic:spPr>
                </pic:pic>
              </a:graphicData>
            </a:graphic>
          </wp:inline>
        </w:drawing>
      </w:r>
    </w:p>
    <w:p w:rsidR="00A17514" w:rsidRDefault="00A17514" w:rsidP="00A17514">
      <w:pPr>
        <w:rPr>
          <w:rFonts w:ascii="Arial" w:hAnsi="Arial" w:cs="Arial"/>
          <w:sz w:val="24"/>
          <w:szCs w:val="24"/>
        </w:rPr>
      </w:pPr>
    </w:p>
    <w:p w:rsidR="00A17514" w:rsidRPr="00A17514" w:rsidRDefault="00A17514" w:rsidP="00A17514">
      <w:pPr>
        <w:jc w:val="center"/>
        <w:rPr>
          <w:rFonts w:ascii="Arial" w:hAnsi="Arial" w:cs="Arial"/>
          <w:sz w:val="24"/>
          <w:szCs w:val="24"/>
        </w:rPr>
      </w:pPr>
      <w:r w:rsidRPr="00866F74">
        <w:rPr>
          <w:noProof/>
        </w:rPr>
        <w:drawing>
          <wp:inline distT="0" distB="0" distL="0" distR="0" wp14:anchorId="2EA7EEF3" wp14:editId="7B86ABBA">
            <wp:extent cx="2871470" cy="2004060"/>
            <wp:effectExtent l="0" t="0" r="508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0473" cy="2066177"/>
                    </a:xfrm>
                    <a:prstGeom prst="rect">
                      <a:avLst/>
                    </a:prstGeom>
                    <a:noFill/>
                    <a:ln>
                      <a:noFill/>
                    </a:ln>
                  </pic:spPr>
                </pic:pic>
              </a:graphicData>
            </a:graphic>
          </wp:inline>
        </w:drawing>
      </w:r>
    </w:p>
    <w:p w:rsidR="00A17514" w:rsidRPr="00BA7C6C" w:rsidRDefault="00A17514" w:rsidP="00A17514">
      <w:pPr>
        <w:jc w:val="both"/>
      </w:pPr>
      <w:r w:rsidRPr="00BA7C6C">
        <w:t>Miejsce realizacji zadnia:</w:t>
      </w:r>
    </w:p>
    <w:p w:rsidR="00A17514" w:rsidRPr="00BA7C6C" w:rsidRDefault="00A17514" w:rsidP="00A17514">
      <w:pPr>
        <w:pStyle w:val="Akapitzlist"/>
        <w:autoSpaceDE w:val="0"/>
        <w:autoSpaceDN w:val="0"/>
        <w:adjustRightInd w:val="0"/>
        <w:ind w:left="0"/>
        <w:jc w:val="both"/>
        <w:rPr>
          <w:rFonts w:ascii="Arial Narrow" w:hAnsi="Arial Narrow"/>
          <w:bCs/>
          <w:sz w:val="22"/>
          <w:szCs w:val="22"/>
        </w:rPr>
      </w:pPr>
      <w:r w:rsidRPr="00BA7C6C">
        <w:rPr>
          <w:rFonts w:ascii="Arial Narrow" w:hAnsi="Arial Narrow"/>
          <w:bCs/>
          <w:sz w:val="22"/>
          <w:szCs w:val="22"/>
        </w:rPr>
        <w:t>ul. Powstańców Wielkopolskich 103 b, 63-840 Krobia, działka gminna nr 1534/4, obręb ewidencyjny 0001 Krobia.</w:t>
      </w:r>
    </w:p>
    <w:p w:rsidR="00A17514" w:rsidRPr="00A17514" w:rsidRDefault="00A17514" w:rsidP="00A17514">
      <w:pPr>
        <w:pStyle w:val="Akapitzlist"/>
        <w:autoSpaceDE w:val="0"/>
        <w:autoSpaceDN w:val="0"/>
        <w:adjustRightInd w:val="0"/>
        <w:ind w:left="0"/>
        <w:jc w:val="both"/>
        <w:rPr>
          <w:bCs/>
          <w:sz w:val="24"/>
          <w:szCs w:val="24"/>
        </w:rPr>
      </w:pPr>
    </w:p>
    <w:p w:rsidR="00A17514" w:rsidRDefault="00A17514" w:rsidP="00A17514">
      <w:pPr>
        <w:jc w:val="both"/>
        <w:rPr>
          <w:bCs/>
        </w:rPr>
      </w:pPr>
      <w:r w:rsidRPr="00C641F8">
        <w:rPr>
          <w:bCs/>
        </w:rPr>
        <w:t xml:space="preserve">Dostawa materiałów, urządzeń wraz z rozładunkiem i montażem na wskazanym przez zamawiającego miejscu na koszt realizującego zadanie. </w:t>
      </w:r>
    </w:p>
    <w:p w:rsidR="00A17514" w:rsidRPr="001939E0" w:rsidRDefault="00A17514" w:rsidP="00A17514">
      <w:pPr>
        <w:jc w:val="both"/>
        <w:rPr>
          <w:bCs/>
        </w:rPr>
      </w:pPr>
      <w:r w:rsidRPr="001939E0">
        <w:rPr>
          <w:bCs/>
        </w:rPr>
        <w:t>Wykonawca udzieli gwarancji i rękojmi na okres 60 miesięcy.</w:t>
      </w:r>
    </w:p>
    <w:p w:rsidR="00A17514" w:rsidRDefault="00A17514" w:rsidP="00A17514">
      <w:pPr>
        <w:jc w:val="both"/>
      </w:pPr>
      <w:r w:rsidRPr="009810FD">
        <w:t>Zamówienie należy wykonać zgodnie z opisem przedmiotu zamówienia oraz zgodnie z przepisami i zasadami polskich i branżowych norm.</w:t>
      </w:r>
    </w:p>
    <w:p w:rsidR="00A17514" w:rsidRPr="001939E0" w:rsidRDefault="00A17514" w:rsidP="00A17514">
      <w:pPr>
        <w:jc w:val="both"/>
      </w:pPr>
      <w:bookmarkStart w:id="9" w:name="_Hlk27569472"/>
      <w:r w:rsidRPr="001939E0">
        <w:t xml:space="preserve">Wykonawca poinformuje Zamawiającego o terminie dostawy </w:t>
      </w:r>
      <w:r w:rsidR="00DD0C7E">
        <w:t xml:space="preserve">i </w:t>
      </w:r>
      <w:r w:rsidRPr="001939E0">
        <w:t>montażu urządzeń przynajmniej jeden dzień roboczy przed rozpoczęciem prac montażowych.</w:t>
      </w:r>
    </w:p>
    <w:p w:rsidR="00A17514" w:rsidRPr="001939E0" w:rsidRDefault="00A17514" w:rsidP="00A17514">
      <w:pPr>
        <w:jc w:val="both"/>
      </w:pPr>
      <w:r w:rsidRPr="001939E0">
        <w:t xml:space="preserve">Wykonawca dostarczone urządzenia zamontuje w miejscu wskazanym przez Zamawiającego. </w:t>
      </w:r>
    </w:p>
    <w:bookmarkEnd w:id="9"/>
    <w:p w:rsidR="00542C0E" w:rsidRPr="00542C0E" w:rsidRDefault="00542C0E" w:rsidP="00542C0E">
      <w:pPr>
        <w:pStyle w:val="Akapitzlist"/>
        <w:spacing w:line="360" w:lineRule="auto"/>
        <w:ind w:left="0"/>
        <w:rPr>
          <w:rFonts w:ascii="Arial Narrow" w:hAnsi="Arial Narrow"/>
          <w:bCs/>
          <w:color w:val="000000"/>
          <w:sz w:val="24"/>
          <w:szCs w:val="24"/>
        </w:rPr>
      </w:pPr>
    </w:p>
    <w:p w:rsidR="00062D27" w:rsidRPr="00BA7C6C" w:rsidRDefault="00062D27" w:rsidP="00062D27">
      <w:pPr>
        <w:spacing w:after="0" w:line="240" w:lineRule="auto"/>
        <w:jc w:val="both"/>
        <w:rPr>
          <w:rFonts w:eastAsia="Times New Roman" w:cs="Arial"/>
          <w:bCs/>
        </w:rPr>
      </w:pPr>
      <w:bookmarkStart w:id="10" w:name="_Hlk27569424"/>
      <w:r w:rsidRPr="00BA7C6C">
        <w:rPr>
          <w:rFonts w:eastAsia="Times New Roman" w:cs="Arial"/>
        </w:rPr>
        <w:lastRenderedPageBreak/>
        <w:t xml:space="preserve">Wszystkie urządzenia muszą charakteryzować się parametrami bezpieczeństwa, wytrzymałości i trwałości właściwymi z uwagi na ich przeznaczenie oraz muszą posiadać niezbędne atesty/certyfikaty zgodne z przepisami i normami. </w:t>
      </w:r>
      <w:bookmarkEnd w:id="10"/>
    </w:p>
    <w:p w:rsidR="00542C0E" w:rsidRPr="00BA7C6C" w:rsidRDefault="00542C0E" w:rsidP="00062D27">
      <w:pPr>
        <w:pStyle w:val="p"/>
        <w:jc w:val="both"/>
        <w:rPr>
          <w:rStyle w:val="bold"/>
        </w:rPr>
      </w:pPr>
    </w:p>
    <w:p w:rsidR="00062D27" w:rsidRPr="00BA7C6C" w:rsidRDefault="00062D27" w:rsidP="00062D27">
      <w:pPr>
        <w:spacing w:after="0" w:line="240" w:lineRule="auto"/>
        <w:jc w:val="both"/>
        <w:rPr>
          <w:rFonts w:eastAsia="Times New Roman" w:cs="Arial"/>
          <w:bCs/>
        </w:rPr>
      </w:pPr>
      <w:bookmarkStart w:id="11" w:name="_Hlk26701880"/>
      <w:r w:rsidRPr="00BA7C6C">
        <w:rPr>
          <w:rFonts w:eastAsia="Times New Roman" w:cs="Arial"/>
          <w:bCs/>
        </w:rPr>
        <w:t xml:space="preserve">Montaż urządzeń zostanie wykonany zgodnie z zachowaniem strefy bezpieczeństwa między nimi. </w:t>
      </w:r>
    </w:p>
    <w:bookmarkEnd w:id="11"/>
    <w:p w:rsidR="00062D27" w:rsidRPr="00BA7C6C" w:rsidRDefault="00062D27" w:rsidP="00062D27">
      <w:pPr>
        <w:autoSpaceDE w:val="0"/>
        <w:autoSpaceDN w:val="0"/>
        <w:adjustRightInd w:val="0"/>
        <w:spacing w:after="0" w:line="240" w:lineRule="auto"/>
        <w:contextualSpacing/>
        <w:jc w:val="both"/>
        <w:rPr>
          <w:rFonts w:eastAsia="Calibri" w:cs="Arial"/>
          <w:bCs/>
        </w:rPr>
      </w:pPr>
    </w:p>
    <w:p w:rsidR="00062D27" w:rsidRPr="00BA7C6C" w:rsidRDefault="00062D27" w:rsidP="00062D27">
      <w:pPr>
        <w:autoSpaceDE w:val="0"/>
        <w:autoSpaceDN w:val="0"/>
        <w:adjustRightInd w:val="0"/>
        <w:spacing w:after="0" w:line="240" w:lineRule="auto"/>
        <w:jc w:val="both"/>
        <w:rPr>
          <w:rFonts w:cs="Arial"/>
        </w:rPr>
      </w:pPr>
      <w:r w:rsidRPr="00BA7C6C">
        <w:rPr>
          <w:rFonts w:cs="Arial"/>
        </w:rPr>
        <w:t>Nawierzchnia:</w:t>
      </w:r>
      <w:r w:rsidRPr="00BA7C6C">
        <w:rPr>
          <w:rFonts w:cs="Arial"/>
          <w:b/>
          <w:bCs/>
        </w:rPr>
        <w:t xml:space="preserve"> </w:t>
      </w:r>
      <w:r w:rsidRPr="00BA7C6C">
        <w:rPr>
          <w:rFonts w:cs="Arial"/>
          <w:u w:val="single"/>
        </w:rPr>
        <w:t>nawierzchnia jest przygotowana</w:t>
      </w:r>
      <w:r w:rsidRPr="00BA7C6C">
        <w:rPr>
          <w:rFonts w:cs="Arial"/>
        </w:rPr>
        <w:t xml:space="preserve"> z piasku zagęszczonego grubości minimum 30 cm, (po usunięciu warstwy humusu), piasek płukany, frakcja 0-2 mm, kolor biały.</w:t>
      </w:r>
    </w:p>
    <w:p w:rsidR="00062D27" w:rsidRPr="00BA7C6C" w:rsidRDefault="00062D27" w:rsidP="00062D27">
      <w:pPr>
        <w:autoSpaceDE w:val="0"/>
        <w:autoSpaceDN w:val="0"/>
        <w:adjustRightInd w:val="0"/>
        <w:spacing w:after="0" w:line="240" w:lineRule="auto"/>
        <w:jc w:val="both"/>
        <w:rPr>
          <w:rFonts w:cs="Arial"/>
        </w:rPr>
      </w:pPr>
    </w:p>
    <w:p w:rsidR="00062D27" w:rsidRPr="00BA7C6C" w:rsidRDefault="00062D27" w:rsidP="00062D27">
      <w:pPr>
        <w:jc w:val="both"/>
        <w:rPr>
          <w:rFonts w:cs="Arial"/>
        </w:rPr>
      </w:pPr>
      <w:r w:rsidRPr="00BA7C6C">
        <w:rPr>
          <w:rFonts w:cs="Arial"/>
        </w:rPr>
        <w:t>Zamieszczona ilustracja ma charakter przykładowy. Dopuszcza się zastosowanie produktu o parametrach równoważnych lecz nie gorszych niż przyjęto w niniejszym opisie przedmiotu zamówienia. Wszystkim wskazaniom występującym w opisie przedmiotu zamówienia towarzyszą wyrazy „lub równoważny”</w:t>
      </w:r>
      <w:r w:rsidR="00BA7C6C" w:rsidRPr="00BA7C6C">
        <w:rPr>
          <w:rFonts w:cs="Arial"/>
        </w:rPr>
        <w:t xml:space="preserve"> </w:t>
      </w:r>
      <w:r w:rsidRPr="00BA7C6C">
        <w:rPr>
          <w:rFonts w:cs="Arial"/>
        </w:rPr>
        <w:t xml:space="preserve">co oznacza, że dopuszcza się zastosowanie urządzeń i materiałów nie gorszych niż opisywane, tj. spełniających wymagania techniczne, funkcjonalne i jakościowe co najmniej takie, jak wskazane lub lepsze. </w:t>
      </w:r>
    </w:p>
    <w:p w:rsidR="00303F8C" w:rsidRPr="00BA7C6C" w:rsidRDefault="00303F8C" w:rsidP="00303F8C">
      <w:pPr>
        <w:jc w:val="both"/>
        <w:rPr>
          <w:rFonts w:eastAsia="Times New Roman"/>
        </w:rPr>
      </w:pPr>
      <w:r w:rsidRPr="00BA7C6C">
        <w:rPr>
          <w:rFonts w:eastAsia="Times New Roman"/>
        </w:rPr>
        <w:t xml:space="preserve">Odbiór przedmiotu umowy nastąpi na podstawie </w:t>
      </w:r>
      <w:r w:rsidRPr="00BA7C6C">
        <w:rPr>
          <w:rFonts w:eastAsia="Times New Roman"/>
          <w:color w:val="000000" w:themeColor="text1"/>
        </w:rPr>
        <w:t>protokołu zdawczo-odbiorczego. Protokół zdawczo – odbiorczy podpisany przez Zamawiającego i Wykonawcę będzie podstawą wystawienia faktury</w:t>
      </w:r>
      <w:r w:rsidRPr="00BA7C6C">
        <w:rPr>
          <w:rFonts w:eastAsia="Times New Roman"/>
        </w:rPr>
        <w:t xml:space="preserve">. </w:t>
      </w:r>
    </w:p>
    <w:p w:rsidR="00303F8C" w:rsidRDefault="00303F8C" w:rsidP="00303F8C">
      <w:pPr>
        <w:jc w:val="both"/>
        <w:rPr>
          <w:rFonts w:cs="Arial"/>
          <w:sz w:val="24"/>
          <w:szCs w:val="24"/>
        </w:rPr>
      </w:pPr>
      <w:r w:rsidRPr="00C144D2">
        <w:t>Zamawiający zastrzega sobie prawo do kontroli w trakcie realizacji przedmiotu zamówienia</w:t>
      </w:r>
    </w:p>
    <w:p w:rsidR="00062D27" w:rsidRDefault="00062D27" w:rsidP="00062D27">
      <w:pPr>
        <w:jc w:val="both"/>
        <w:rPr>
          <w:rFonts w:cs="Arial"/>
          <w:b/>
          <w:bCs/>
          <w:sz w:val="24"/>
          <w:szCs w:val="24"/>
        </w:rPr>
      </w:pPr>
      <w:r w:rsidRPr="00062D27">
        <w:rPr>
          <w:rFonts w:cs="Arial"/>
          <w:b/>
          <w:bCs/>
          <w:sz w:val="24"/>
          <w:szCs w:val="24"/>
        </w:rPr>
        <w:t xml:space="preserve">CZĘŚĆ II WYPOSAŻENIE PLACU ZABAW – ŻŁOBEK </w:t>
      </w:r>
    </w:p>
    <w:p w:rsidR="00096F78" w:rsidRPr="00BA7C6C" w:rsidRDefault="00096F78" w:rsidP="00062D27">
      <w:pPr>
        <w:jc w:val="both"/>
        <w:rPr>
          <w:rFonts w:cs="Arial"/>
          <w:b/>
          <w:bCs/>
        </w:rPr>
      </w:pPr>
      <w:r w:rsidRPr="009810FD">
        <w:t>Przedmiotem zamówienia jest dostawa i montaż urządzeń placu zabaw przy</w:t>
      </w:r>
      <w:r>
        <w:t xml:space="preserve"> </w:t>
      </w:r>
      <w:r w:rsidRPr="009810FD">
        <w:t>Żłobku Gminnym</w:t>
      </w:r>
      <w:r>
        <w:t xml:space="preserve"> </w:t>
      </w:r>
      <w:r w:rsidR="002E0062">
        <w:t>w</w:t>
      </w:r>
      <w:r w:rsidRPr="009810FD">
        <w:t xml:space="preserve"> związku z realizacją projektu </w:t>
      </w:r>
      <w:r w:rsidRPr="009810FD">
        <w:rPr>
          <w:i/>
          <w:iCs/>
        </w:rPr>
        <w:t>”Radosny Maluch”- pierwszy żłobek w Krobi</w:t>
      </w:r>
      <w:r>
        <w:rPr>
          <w:i/>
          <w:iCs/>
        </w:rPr>
        <w:t xml:space="preserve"> w ramach</w:t>
      </w:r>
      <w:r w:rsidRPr="009810FD">
        <w:t xml:space="preserve"> Wielkopolskiego Regionalnego Programu Operacyjnego na lata 2014-2020,Oś priorytetowa 6: Rynek pracy, Działanie 6.4. Wsparcie aktywności zawodowej osób wyłączonych z rynku pracy z powodu opieki nad małymi dziećmi,  Poddziałanie 6.4.1. Wsparcie aktywności </w:t>
      </w:r>
      <w:r w:rsidRPr="00BA7C6C">
        <w:t xml:space="preserve">zawodowej osób wyłączonych z rynku pracy z powodu opieki nad małymi dziećmi, </w:t>
      </w:r>
      <w:bookmarkStart w:id="12" w:name="_Hlk27740174"/>
      <w:r w:rsidRPr="00BA7C6C">
        <w:t>RPWP.06.04.01-30-0076/19</w:t>
      </w:r>
      <w:bookmarkEnd w:id="12"/>
    </w:p>
    <w:p w:rsidR="00096F78" w:rsidRPr="00BA7C6C" w:rsidRDefault="00096F78" w:rsidP="00096F78">
      <w:pPr>
        <w:pStyle w:val="p"/>
        <w:rPr>
          <w:rStyle w:val="bold"/>
          <w:b w:val="0"/>
          <w:bCs/>
        </w:rPr>
      </w:pPr>
    </w:p>
    <w:p w:rsidR="00096F78" w:rsidRPr="00BA7C6C" w:rsidRDefault="00096F78" w:rsidP="00096F78">
      <w:pPr>
        <w:pStyle w:val="Akapitzlist"/>
        <w:spacing w:line="360" w:lineRule="auto"/>
        <w:ind w:left="0"/>
        <w:rPr>
          <w:rFonts w:ascii="Arial Narrow" w:hAnsi="Arial Narrow"/>
          <w:bCs/>
          <w:color w:val="000000"/>
          <w:sz w:val="22"/>
          <w:szCs w:val="22"/>
        </w:rPr>
      </w:pPr>
      <w:r w:rsidRPr="00BA7C6C">
        <w:rPr>
          <w:rFonts w:ascii="Arial Narrow" w:hAnsi="Arial Narrow"/>
          <w:bCs/>
          <w:color w:val="000000"/>
          <w:sz w:val="22"/>
          <w:szCs w:val="22"/>
        </w:rPr>
        <w:t>CPV 37535200-9 Wyposażenie placów zabaw</w:t>
      </w:r>
    </w:p>
    <w:p w:rsidR="00096F78" w:rsidRPr="00BA7C6C" w:rsidRDefault="00096F78" w:rsidP="00062D27">
      <w:pPr>
        <w:jc w:val="both"/>
        <w:rPr>
          <w:rFonts w:cs="Arial"/>
        </w:rPr>
      </w:pPr>
      <w:r w:rsidRPr="00BA7C6C">
        <w:rPr>
          <w:rFonts w:cs="Arial"/>
        </w:rPr>
        <w:t xml:space="preserve">Wykaz urządzeń: </w:t>
      </w:r>
    </w:p>
    <w:p w:rsidR="00096F78" w:rsidRPr="00096F78" w:rsidRDefault="00096F78" w:rsidP="00096F78">
      <w:pPr>
        <w:autoSpaceDE w:val="0"/>
        <w:autoSpaceDN w:val="0"/>
        <w:adjustRightInd w:val="0"/>
        <w:spacing w:after="0" w:line="240" w:lineRule="auto"/>
        <w:jc w:val="both"/>
        <w:rPr>
          <w:rFonts w:cs="Arial"/>
          <w:sz w:val="24"/>
          <w:szCs w:val="24"/>
        </w:rPr>
      </w:pPr>
      <w:bookmarkStart w:id="13" w:name="_Hlk26007510"/>
      <w:r w:rsidRPr="00096F78">
        <w:rPr>
          <w:rFonts w:cs="Arial"/>
          <w:b/>
          <w:bCs/>
          <w:sz w:val="24"/>
          <w:szCs w:val="24"/>
        </w:rPr>
        <w:t>1. Bujak czteroosobowy sprężynowiec, np. „STRZAŁKA” – 1 sztuka</w:t>
      </w:r>
    </w:p>
    <w:bookmarkEnd w:id="13"/>
    <w:p w:rsidR="00096F78" w:rsidRPr="00096F78" w:rsidRDefault="00096F78" w:rsidP="00096F78">
      <w:pPr>
        <w:autoSpaceDE w:val="0"/>
        <w:autoSpaceDN w:val="0"/>
        <w:adjustRightInd w:val="0"/>
        <w:spacing w:after="0" w:line="240" w:lineRule="auto"/>
        <w:jc w:val="both"/>
        <w:rPr>
          <w:rFonts w:cs="Arial"/>
          <w:sz w:val="24"/>
          <w:szCs w:val="24"/>
        </w:rPr>
      </w:pP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sz w:val="24"/>
          <w:szCs w:val="24"/>
        </w:rPr>
        <w:t>Wymiary</w:t>
      </w:r>
      <w:r w:rsidRPr="00096F78">
        <w:rPr>
          <w:rFonts w:cs="Arial"/>
          <w:b/>
          <w:bCs/>
          <w:color w:val="000000" w:themeColor="text1"/>
          <w:sz w:val="24"/>
          <w:szCs w:val="24"/>
        </w:rPr>
        <w:t>:</w:t>
      </w:r>
      <w:r w:rsidRPr="00096F78">
        <w:rPr>
          <w:rFonts w:cs="Arial"/>
          <w:color w:val="000000" w:themeColor="text1"/>
          <w:sz w:val="24"/>
          <w:szCs w:val="24"/>
        </w:rPr>
        <w:t xml:space="preserve"> min. 117 cm x 117 cm </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Strefa bezpieczeństwa:</w:t>
      </w:r>
      <w:r w:rsidRPr="00096F78">
        <w:rPr>
          <w:rFonts w:cs="Arial"/>
          <w:color w:val="000000" w:themeColor="text1"/>
          <w:sz w:val="24"/>
          <w:szCs w:val="24"/>
        </w:rPr>
        <w:t xml:space="preserve"> min. 317 cm x 317 cm </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Wysokość swobodnego upadku:</w:t>
      </w:r>
      <w:r w:rsidRPr="00096F78">
        <w:rPr>
          <w:rFonts w:cs="Arial"/>
          <w:color w:val="000000" w:themeColor="text1"/>
          <w:sz w:val="24"/>
          <w:szCs w:val="24"/>
        </w:rPr>
        <w:t xml:space="preserve"> 50 cm</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Przedział wiekowy:</w:t>
      </w:r>
      <w:r w:rsidRPr="00096F78">
        <w:rPr>
          <w:rFonts w:cs="Arial"/>
          <w:color w:val="000000" w:themeColor="text1"/>
          <w:sz w:val="24"/>
          <w:szCs w:val="24"/>
        </w:rPr>
        <w:t xml:space="preserve"> 1 – 12 lat</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r w:rsidRPr="00096F78">
        <w:rPr>
          <w:rFonts w:cs="Arial"/>
          <w:b/>
          <w:bCs/>
          <w:color w:val="000000" w:themeColor="text1"/>
          <w:sz w:val="24"/>
          <w:szCs w:val="24"/>
        </w:rPr>
        <w:t>Materiał:</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Kształt sprężynowca - do uzgodnienia z Zamawiającym.</w:t>
      </w:r>
    </w:p>
    <w:p w:rsidR="00096F78" w:rsidRPr="00BA7C6C" w:rsidRDefault="00096F78" w:rsidP="00096F78">
      <w:pPr>
        <w:autoSpaceDE w:val="0"/>
        <w:autoSpaceDN w:val="0"/>
        <w:adjustRightInd w:val="0"/>
        <w:spacing w:after="0" w:line="240" w:lineRule="auto"/>
        <w:jc w:val="both"/>
        <w:rPr>
          <w:rFonts w:cs="Arial"/>
          <w:sz w:val="24"/>
          <w:szCs w:val="24"/>
        </w:rPr>
      </w:pPr>
      <w:r w:rsidRPr="00096F78">
        <w:rPr>
          <w:rFonts w:cs="Arial"/>
          <w:color w:val="000000" w:themeColor="text1"/>
          <w:sz w:val="24"/>
          <w:szCs w:val="24"/>
        </w:rPr>
        <w:t>Płyty siedziska z kolorowego trójwarstwowego polietylenu HDPE o grubości min 15 mm</w:t>
      </w:r>
      <w:r w:rsidRPr="00BA7C6C">
        <w:rPr>
          <w:rFonts w:cs="Arial"/>
          <w:sz w:val="24"/>
          <w:szCs w:val="24"/>
        </w:rPr>
        <w:t>, odporn</w:t>
      </w:r>
      <w:r w:rsidR="00B75648" w:rsidRPr="00BA7C6C">
        <w:rPr>
          <w:rFonts w:cs="Arial"/>
          <w:sz w:val="24"/>
          <w:szCs w:val="24"/>
        </w:rPr>
        <w:t>ego</w:t>
      </w:r>
      <w:r w:rsidRPr="00BA7C6C">
        <w:rPr>
          <w:rFonts w:cs="Arial"/>
          <w:sz w:val="24"/>
          <w:szCs w:val="24"/>
        </w:rPr>
        <w:t xml:space="preserve"> na wilgoć i UV. </w:t>
      </w:r>
    </w:p>
    <w:p w:rsidR="00096F78" w:rsidRPr="00BA7C6C" w:rsidRDefault="00096F78" w:rsidP="00096F78">
      <w:pPr>
        <w:autoSpaceDE w:val="0"/>
        <w:autoSpaceDN w:val="0"/>
        <w:adjustRightInd w:val="0"/>
        <w:spacing w:after="0" w:line="240" w:lineRule="auto"/>
        <w:jc w:val="both"/>
        <w:rPr>
          <w:rFonts w:cs="Arial"/>
          <w:sz w:val="24"/>
          <w:szCs w:val="24"/>
        </w:rPr>
      </w:pPr>
      <w:r w:rsidRPr="00BA7C6C">
        <w:rPr>
          <w:rFonts w:cs="Arial"/>
          <w:sz w:val="24"/>
          <w:szCs w:val="24"/>
        </w:rPr>
        <w:t>Elementy stalowe ze stali oczyszczonej w procesie piaskowania, ocynkowane, malowane proszkowo farbami poliestrowymi odpornymi na UV.</w:t>
      </w:r>
    </w:p>
    <w:p w:rsidR="00096F78" w:rsidRPr="00096F78" w:rsidRDefault="00096F78" w:rsidP="00096F78">
      <w:pPr>
        <w:spacing w:after="0"/>
        <w:jc w:val="both"/>
        <w:rPr>
          <w:rFonts w:cs="Arial"/>
          <w:color w:val="000000" w:themeColor="text1"/>
          <w:sz w:val="24"/>
          <w:szCs w:val="24"/>
        </w:rPr>
      </w:pPr>
      <w:r w:rsidRPr="00BA7C6C">
        <w:rPr>
          <w:rFonts w:cs="Arial"/>
          <w:sz w:val="24"/>
          <w:szCs w:val="24"/>
        </w:rPr>
        <w:t xml:space="preserve">Uchwyty na dłonie oraz oparcia stóp wykonane z tworzywa wysokoudarowego z szerokim </w:t>
      </w:r>
      <w:r w:rsidRPr="00096F78">
        <w:rPr>
          <w:rFonts w:cs="Arial"/>
          <w:color w:val="000000" w:themeColor="text1"/>
          <w:sz w:val="24"/>
          <w:szCs w:val="24"/>
        </w:rPr>
        <w:t>zakończeniem.</w:t>
      </w:r>
    </w:p>
    <w:p w:rsidR="00096F78" w:rsidRPr="00096F78" w:rsidRDefault="00096F78" w:rsidP="00096F78">
      <w:pPr>
        <w:spacing w:after="0"/>
        <w:jc w:val="both"/>
        <w:rPr>
          <w:rFonts w:cs="Arial"/>
          <w:color w:val="000000" w:themeColor="text1"/>
          <w:sz w:val="24"/>
          <w:szCs w:val="24"/>
        </w:rPr>
      </w:pPr>
      <w:r w:rsidRPr="00096F78">
        <w:rPr>
          <w:rFonts w:cs="Arial"/>
          <w:color w:val="000000" w:themeColor="text1"/>
          <w:sz w:val="24"/>
          <w:szCs w:val="24"/>
        </w:rPr>
        <w:lastRenderedPageBreak/>
        <w:t>Sprężyna stalowa oraz jej mocowania cynkowane i malowane proszkowo, farbami poliestrowymi odpornymi na UV.</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Elementy złączne takie jak śruby, nakrętki, podkładki wykonane ze stali nierdzewnej.</w:t>
      </w:r>
    </w:p>
    <w:p w:rsidR="00096F78" w:rsidRPr="001E1313" w:rsidRDefault="00096F78" w:rsidP="00096F78">
      <w:pPr>
        <w:jc w:val="both"/>
        <w:rPr>
          <w:rFonts w:eastAsia="Times New Roman" w:cs="Times New Roman"/>
          <w:sz w:val="24"/>
          <w:szCs w:val="24"/>
        </w:rPr>
      </w:pPr>
      <w:bookmarkStart w:id="14" w:name="_Hlk26691695"/>
      <w:r w:rsidRPr="001E1313">
        <w:rPr>
          <w:rFonts w:cs="Arial"/>
          <w:sz w:val="24"/>
          <w:szCs w:val="24"/>
        </w:rPr>
        <w:t xml:space="preserve">Urządzenie osadzone w gruncie </w:t>
      </w:r>
      <w:r w:rsidR="00B75648" w:rsidRPr="001E1313">
        <w:rPr>
          <w:rFonts w:cs="Arial"/>
          <w:sz w:val="24"/>
          <w:szCs w:val="24"/>
        </w:rPr>
        <w:t>za</w:t>
      </w:r>
      <w:r w:rsidRPr="001E1313">
        <w:rPr>
          <w:rFonts w:cs="Arial"/>
          <w:sz w:val="24"/>
          <w:szCs w:val="24"/>
        </w:rPr>
        <w:t xml:space="preserve"> pomoc</w:t>
      </w:r>
      <w:r w:rsidR="00B75648" w:rsidRPr="001E1313">
        <w:rPr>
          <w:rFonts w:cs="Arial"/>
          <w:sz w:val="24"/>
          <w:szCs w:val="24"/>
        </w:rPr>
        <w:t>ą</w:t>
      </w:r>
      <w:r w:rsidRPr="001E1313">
        <w:rPr>
          <w:rFonts w:cs="Arial"/>
          <w:sz w:val="24"/>
          <w:szCs w:val="24"/>
        </w:rPr>
        <w:t xml:space="preserve"> stalowych kotew </w:t>
      </w:r>
      <w:r w:rsidR="00CD0891" w:rsidRPr="001E1313">
        <w:rPr>
          <w:rFonts w:cs="Arial"/>
          <w:sz w:val="24"/>
          <w:szCs w:val="24"/>
        </w:rPr>
        <w:t xml:space="preserve">w </w:t>
      </w:r>
      <w:r w:rsidRPr="001E1313">
        <w:rPr>
          <w:rFonts w:cs="Arial"/>
          <w:sz w:val="24"/>
          <w:szCs w:val="24"/>
        </w:rPr>
        <w:t>prefabrykowan</w:t>
      </w:r>
      <w:r w:rsidR="00CD0891" w:rsidRPr="001E1313">
        <w:rPr>
          <w:rFonts w:cs="Arial"/>
          <w:sz w:val="24"/>
          <w:szCs w:val="24"/>
        </w:rPr>
        <w:t>ym</w:t>
      </w:r>
      <w:r w:rsidRPr="001E1313">
        <w:rPr>
          <w:rFonts w:cs="Arial"/>
          <w:sz w:val="24"/>
          <w:szCs w:val="24"/>
        </w:rPr>
        <w:t xml:space="preserve"> betonow</w:t>
      </w:r>
      <w:r w:rsidR="00CD0891" w:rsidRPr="001E1313">
        <w:rPr>
          <w:rFonts w:cs="Arial"/>
          <w:sz w:val="24"/>
          <w:szCs w:val="24"/>
        </w:rPr>
        <w:t>ym</w:t>
      </w:r>
      <w:r w:rsidRPr="001E1313">
        <w:rPr>
          <w:rFonts w:cs="Arial"/>
          <w:sz w:val="24"/>
          <w:szCs w:val="24"/>
        </w:rPr>
        <w:t xml:space="preserve"> fundamen</w:t>
      </w:r>
      <w:r w:rsidR="00CD0891" w:rsidRPr="001E1313">
        <w:rPr>
          <w:rFonts w:cs="Arial"/>
          <w:sz w:val="24"/>
          <w:szCs w:val="24"/>
        </w:rPr>
        <w:t xml:space="preserve">cie </w:t>
      </w:r>
      <w:r w:rsidRPr="001E1313">
        <w:rPr>
          <w:rFonts w:cs="Arial"/>
        </w:rPr>
        <w:t xml:space="preserve"> </w:t>
      </w:r>
      <w:r w:rsidRPr="001E1313">
        <w:rPr>
          <w:rFonts w:eastAsia="Times New Roman" w:cs="Arial"/>
          <w:sz w:val="24"/>
          <w:szCs w:val="24"/>
        </w:rPr>
        <w:t>lub przy użyciu betonu C25/30</w:t>
      </w:r>
      <w:r w:rsidRPr="001E1313">
        <w:rPr>
          <w:rFonts w:eastAsia="Times New Roman" w:cs="Times New Roman"/>
          <w:sz w:val="24"/>
          <w:szCs w:val="24"/>
        </w:rPr>
        <w:t>.</w:t>
      </w:r>
      <w:bookmarkEnd w:id="14"/>
    </w:p>
    <w:p w:rsidR="00096F78" w:rsidRPr="00096F78" w:rsidRDefault="00096F78" w:rsidP="00096F78">
      <w:pPr>
        <w:jc w:val="both"/>
        <w:rPr>
          <w:rFonts w:eastAsia="Times New Roman" w:cs="Arial"/>
          <w:color w:val="000000" w:themeColor="text1"/>
          <w:sz w:val="24"/>
          <w:szCs w:val="24"/>
        </w:rPr>
      </w:pPr>
      <w:bookmarkStart w:id="15" w:name="_Hlk27660749"/>
      <w:r w:rsidRPr="00096F78">
        <w:rPr>
          <w:rFonts w:eastAsia="Times New Roman" w:cs="Arial"/>
          <w:b/>
          <w:bCs/>
          <w:color w:val="000000" w:themeColor="text1"/>
          <w:sz w:val="24"/>
          <w:szCs w:val="24"/>
        </w:rPr>
        <w:t>NORMA</w:t>
      </w:r>
      <w:r w:rsidRPr="00096F78">
        <w:rPr>
          <w:rFonts w:eastAsia="Times New Roman" w:cs="Arial"/>
          <w:color w:val="000000" w:themeColor="text1"/>
          <w:sz w:val="24"/>
          <w:szCs w:val="24"/>
        </w:rPr>
        <w:t>: PN-EN 1176 - 1</w:t>
      </w:r>
    </w:p>
    <w:bookmarkEnd w:id="15"/>
    <w:p w:rsidR="00096F78" w:rsidRDefault="00096F78" w:rsidP="00096F78">
      <w:pPr>
        <w:autoSpaceDE w:val="0"/>
        <w:autoSpaceDN w:val="0"/>
        <w:adjustRightInd w:val="0"/>
        <w:spacing w:after="0" w:line="240" w:lineRule="auto"/>
        <w:jc w:val="center"/>
        <w:rPr>
          <w:rFonts w:ascii="Arial" w:hAnsi="Arial" w:cs="Arial"/>
          <w:sz w:val="24"/>
          <w:szCs w:val="24"/>
        </w:rPr>
      </w:pPr>
      <w:r w:rsidRPr="003F1650">
        <w:rPr>
          <w:rFonts w:ascii="Arial" w:hAnsi="Arial" w:cs="Arial"/>
          <w:noProof/>
          <w:sz w:val="24"/>
          <w:szCs w:val="24"/>
        </w:rPr>
        <w:drawing>
          <wp:inline distT="0" distB="0" distL="0" distR="0" wp14:anchorId="7A59A359" wp14:editId="5BDC8764">
            <wp:extent cx="3002280" cy="2251379"/>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08835" cy="2256295"/>
                    </a:xfrm>
                    <a:prstGeom prst="rect">
                      <a:avLst/>
                    </a:prstGeom>
                    <a:noFill/>
                    <a:ln>
                      <a:noFill/>
                    </a:ln>
                  </pic:spPr>
                </pic:pic>
              </a:graphicData>
            </a:graphic>
          </wp:inline>
        </w:drawing>
      </w:r>
    </w:p>
    <w:p w:rsidR="00096F78" w:rsidRDefault="00096F78" w:rsidP="00096F78">
      <w:pPr>
        <w:autoSpaceDE w:val="0"/>
        <w:autoSpaceDN w:val="0"/>
        <w:adjustRightInd w:val="0"/>
        <w:spacing w:after="0" w:line="240" w:lineRule="auto"/>
        <w:rPr>
          <w:rFonts w:ascii="Arial" w:hAnsi="Arial" w:cs="Arial"/>
          <w:sz w:val="24"/>
          <w:szCs w:val="24"/>
        </w:rPr>
      </w:pPr>
    </w:p>
    <w:p w:rsidR="00096F78" w:rsidRPr="00096F78" w:rsidRDefault="00096F78" w:rsidP="00096F78">
      <w:pPr>
        <w:autoSpaceDE w:val="0"/>
        <w:autoSpaceDN w:val="0"/>
        <w:adjustRightInd w:val="0"/>
        <w:spacing w:after="0" w:line="240" w:lineRule="auto"/>
        <w:jc w:val="both"/>
        <w:rPr>
          <w:rFonts w:cs="Arial"/>
          <w:sz w:val="24"/>
          <w:szCs w:val="24"/>
        </w:rPr>
      </w:pPr>
    </w:p>
    <w:p w:rsidR="00096F78" w:rsidRPr="00096F78" w:rsidRDefault="00096F78" w:rsidP="00096F78">
      <w:pPr>
        <w:tabs>
          <w:tab w:val="left" w:pos="5772"/>
        </w:tabs>
        <w:jc w:val="both"/>
        <w:rPr>
          <w:rFonts w:cs="Arial"/>
          <w:b/>
          <w:bCs/>
          <w:sz w:val="24"/>
          <w:szCs w:val="24"/>
        </w:rPr>
      </w:pPr>
      <w:bookmarkStart w:id="16" w:name="_Hlk26008641"/>
      <w:r w:rsidRPr="00096F78">
        <w:rPr>
          <w:rFonts w:cs="Arial"/>
          <w:b/>
          <w:bCs/>
          <w:sz w:val="24"/>
          <w:szCs w:val="24"/>
        </w:rPr>
        <w:t>2. Kosz na śmieci – 1 sztuka</w:t>
      </w:r>
    </w:p>
    <w:bookmarkEnd w:id="16"/>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Wymiary:</w:t>
      </w:r>
      <w:r w:rsidRPr="00096F78">
        <w:rPr>
          <w:rFonts w:cs="Arial"/>
          <w:color w:val="000000" w:themeColor="text1"/>
          <w:sz w:val="24"/>
          <w:szCs w:val="24"/>
        </w:rPr>
        <w:t xml:space="preserve"> min. 43 x 43 cm</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Wysokość całkowita:</w:t>
      </w:r>
      <w:r w:rsidRPr="00096F78">
        <w:rPr>
          <w:rFonts w:cs="Arial"/>
          <w:color w:val="000000" w:themeColor="text1"/>
          <w:sz w:val="24"/>
          <w:szCs w:val="24"/>
        </w:rPr>
        <w:t xml:space="preserve"> min. 80 cm </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Pojemność:</w:t>
      </w:r>
      <w:r w:rsidRPr="00096F78">
        <w:rPr>
          <w:rFonts w:cs="Arial"/>
          <w:color w:val="000000" w:themeColor="text1"/>
          <w:sz w:val="24"/>
          <w:szCs w:val="24"/>
        </w:rPr>
        <w:t xml:space="preserve"> min. 60 L </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r w:rsidRPr="00096F78">
        <w:rPr>
          <w:rFonts w:cs="Arial"/>
          <w:b/>
          <w:bCs/>
          <w:color w:val="000000" w:themeColor="text1"/>
          <w:sz w:val="24"/>
          <w:szCs w:val="24"/>
        </w:rPr>
        <w:t xml:space="preserve">Materiał: </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Antypoślizgowa płyta podestowa o grubości  min. 10 mm w kolorze antracytowym lub naturalnego drewna wiśniowego cechująca się odpornością na czynniki środowiskowe i odpornością na ścieranie.</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Konstrukcja ze stali czarnej oczyszczona w procesie piaskowania. Zabezpieczona p</w:t>
      </w:r>
      <w:r w:rsidRPr="001E1313">
        <w:rPr>
          <w:rFonts w:cs="Arial"/>
          <w:color w:val="000000" w:themeColor="text1"/>
          <w:sz w:val="24"/>
          <w:szCs w:val="24"/>
        </w:rPr>
        <w:t>rzed korozją przez cynkowanie i malowanie proszkowe farbami</w:t>
      </w:r>
      <w:r w:rsidR="00CD0891" w:rsidRPr="001E1313">
        <w:rPr>
          <w:rFonts w:cs="Arial"/>
          <w:color w:val="000000" w:themeColor="text1"/>
          <w:sz w:val="24"/>
          <w:szCs w:val="24"/>
        </w:rPr>
        <w:t xml:space="preserve"> </w:t>
      </w:r>
      <w:r w:rsidRPr="001E1313">
        <w:rPr>
          <w:rFonts w:cs="Arial"/>
          <w:color w:val="000000" w:themeColor="text1"/>
          <w:sz w:val="24"/>
          <w:szCs w:val="24"/>
        </w:rPr>
        <w:t>poliestrowymi, odpornymi na UV lub równoważny (1 - stal; 2 - piaskowanie; 3 - fosforowanie żelazowe; 4- podkład cynkowy; 5 - farba proszkowa</w:t>
      </w:r>
    </w:p>
    <w:p w:rsidR="00096F78" w:rsidRDefault="00096F78" w:rsidP="00096F78">
      <w:pPr>
        <w:jc w:val="both"/>
        <w:rPr>
          <w:rFonts w:eastAsia="Times New Roman" w:cs="Times New Roman"/>
          <w:color w:val="000000" w:themeColor="text1"/>
          <w:sz w:val="24"/>
          <w:szCs w:val="24"/>
        </w:rPr>
      </w:pPr>
      <w:r w:rsidRPr="00096F78">
        <w:rPr>
          <w:rFonts w:cs="Arial"/>
          <w:color w:val="000000" w:themeColor="text1"/>
          <w:sz w:val="24"/>
          <w:szCs w:val="24"/>
        </w:rPr>
        <w:t xml:space="preserve">poliestrowa). </w:t>
      </w:r>
      <w:bookmarkStart w:id="17" w:name="_Hlk26691832"/>
      <w:r w:rsidRPr="00096F78">
        <w:rPr>
          <w:rFonts w:cs="Arial"/>
          <w:color w:val="000000" w:themeColor="text1"/>
          <w:sz w:val="24"/>
          <w:szCs w:val="24"/>
        </w:rPr>
        <w:t>Urządzenie osadzone w gruncie za pomocą prefabrykowanego betonowego fundamentu</w:t>
      </w:r>
      <w:r w:rsidRPr="00096F78">
        <w:rPr>
          <w:rFonts w:cs="Arial"/>
          <w:color w:val="000000" w:themeColor="text1"/>
        </w:rPr>
        <w:t xml:space="preserve"> </w:t>
      </w:r>
      <w:r w:rsidRPr="00096F78">
        <w:rPr>
          <w:rFonts w:eastAsia="Times New Roman" w:cs="Arial"/>
          <w:color w:val="000000" w:themeColor="text1"/>
          <w:sz w:val="24"/>
          <w:szCs w:val="24"/>
        </w:rPr>
        <w:t>lub przy użyciu betonu C25/30</w:t>
      </w:r>
      <w:r w:rsidRPr="00096F78">
        <w:rPr>
          <w:rFonts w:eastAsia="Times New Roman" w:cs="Times New Roman"/>
          <w:color w:val="000000" w:themeColor="text1"/>
          <w:sz w:val="24"/>
          <w:szCs w:val="24"/>
        </w:rPr>
        <w:t>.</w:t>
      </w:r>
    </w:p>
    <w:p w:rsidR="00CD53B5" w:rsidRPr="00A17514" w:rsidRDefault="00CD53B5" w:rsidP="00CD53B5">
      <w:pPr>
        <w:autoSpaceDE w:val="0"/>
        <w:autoSpaceDN w:val="0"/>
        <w:adjustRightInd w:val="0"/>
        <w:spacing w:after="0" w:line="240" w:lineRule="auto"/>
        <w:jc w:val="both"/>
        <w:rPr>
          <w:rFonts w:cs="Arial"/>
          <w:b/>
          <w:bCs/>
          <w:sz w:val="24"/>
          <w:szCs w:val="24"/>
        </w:rPr>
      </w:pPr>
      <w:r w:rsidRPr="00A17514">
        <w:rPr>
          <w:rFonts w:cs="Arial"/>
          <w:b/>
          <w:bCs/>
          <w:sz w:val="24"/>
          <w:szCs w:val="24"/>
        </w:rPr>
        <w:t xml:space="preserve">NORMA: </w:t>
      </w:r>
      <w:r w:rsidRPr="00A17514">
        <w:rPr>
          <w:rFonts w:cs="Arial"/>
          <w:sz w:val="24"/>
          <w:szCs w:val="24"/>
        </w:rPr>
        <w:t>PN-EN 1176-1</w:t>
      </w:r>
    </w:p>
    <w:p w:rsidR="00CD53B5" w:rsidRPr="00096F78" w:rsidRDefault="00CD53B5" w:rsidP="00096F78">
      <w:pPr>
        <w:jc w:val="both"/>
        <w:rPr>
          <w:rFonts w:eastAsia="Times New Roman" w:cs="Times New Roman"/>
          <w:color w:val="000000" w:themeColor="text1"/>
          <w:sz w:val="24"/>
          <w:szCs w:val="24"/>
        </w:rPr>
      </w:pPr>
    </w:p>
    <w:bookmarkEnd w:id="17"/>
    <w:p w:rsidR="00096F78" w:rsidRPr="00D978F2" w:rsidRDefault="00096F78" w:rsidP="00096F78">
      <w:pPr>
        <w:autoSpaceDE w:val="0"/>
        <w:autoSpaceDN w:val="0"/>
        <w:adjustRightInd w:val="0"/>
        <w:spacing w:after="0" w:line="240" w:lineRule="auto"/>
        <w:rPr>
          <w:rFonts w:ascii="Arial" w:hAnsi="Arial" w:cs="Arial"/>
          <w:color w:val="000000" w:themeColor="text1"/>
          <w:sz w:val="24"/>
          <w:szCs w:val="24"/>
        </w:rPr>
      </w:pPr>
    </w:p>
    <w:p w:rsidR="00096F78" w:rsidRDefault="00096F78" w:rsidP="00096F78">
      <w:pPr>
        <w:autoSpaceDE w:val="0"/>
        <w:autoSpaceDN w:val="0"/>
        <w:adjustRightInd w:val="0"/>
        <w:spacing w:after="0" w:line="240" w:lineRule="auto"/>
        <w:jc w:val="center"/>
        <w:rPr>
          <w:rFonts w:ascii="Arial" w:hAnsi="Arial" w:cs="Arial"/>
          <w:sz w:val="24"/>
          <w:szCs w:val="24"/>
        </w:rPr>
      </w:pPr>
    </w:p>
    <w:p w:rsidR="00096F78" w:rsidRDefault="00096F78" w:rsidP="00096F78">
      <w:pPr>
        <w:autoSpaceDE w:val="0"/>
        <w:autoSpaceDN w:val="0"/>
        <w:adjustRightInd w:val="0"/>
        <w:spacing w:after="0" w:line="240" w:lineRule="auto"/>
        <w:jc w:val="center"/>
        <w:rPr>
          <w:rFonts w:ascii="Arial" w:hAnsi="Arial" w:cs="Arial"/>
          <w:sz w:val="24"/>
          <w:szCs w:val="24"/>
        </w:rPr>
      </w:pPr>
      <w:r w:rsidRPr="004A0A3B">
        <w:rPr>
          <w:rFonts w:ascii="Arial" w:hAnsi="Arial" w:cs="Arial"/>
          <w:noProof/>
          <w:sz w:val="24"/>
          <w:szCs w:val="24"/>
        </w:rPr>
        <w:lastRenderedPageBreak/>
        <w:drawing>
          <wp:inline distT="0" distB="0" distL="0" distR="0" wp14:anchorId="3642DD1F" wp14:editId="3E29C747">
            <wp:extent cx="5387286" cy="3681454"/>
            <wp:effectExtent l="0" t="0" r="444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1568" cy="3684380"/>
                    </a:xfrm>
                    <a:prstGeom prst="rect">
                      <a:avLst/>
                    </a:prstGeom>
                    <a:noFill/>
                    <a:ln>
                      <a:noFill/>
                    </a:ln>
                  </pic:spPr>
                </pic:pic>
              </a:graphicData>
            </a:graphic>
          </wp:inline>
        </w:drawing>
      </w:r>
    </w:p>
    <w:p w:rsidR="00096F78" w:rsidRDefault="00096F78" w:rsidP="00096F78">
      <w:pPr>
        <w:tabs>
          <w:tab w:val="left" w:pos="1200"/>
        </w:tabs>
        <w:autoSpaceDE w:val="0"/>
        <w:autoSpaceDN w:val="0"/>
        <w:adjustRightInd w:val="0"/>
        <w:spacing w:after="0" w:line="240" w:lineRule="auto"/>
        <w:rPr>
          <w:rFonts w:ascii="Arial" w:hAnsi="Arial" w:cs="Arial"/>
          <w:sz w:val="24"/>
          <w:szCs w:val="24"/>
        </w:rPr>
      </w:pPr>
    </w:p>
    <w:p w:rsidR="00096F78" w:rsidRPr="00096F78" w:rsidRDefault="00096F78" w:rsidP="00096F78">
      <w:pPr>
        <w:autoSpaceDE w:val="0"/>
        <w:autoSpaceDN w:val="0"/>
        <w:adjustRightInd w:val="0"/>
        <w:spacing w:after="0" w:line="240" w:lineRule="auto"/>
        <w:rPr>
          <w:rFonts w:cs="Arial"/>
          <w:sz w:val="24"/>
          <w:szCs w:val="24"/>
        </w:rPr>
      </w:pPr>
    </w:p>
    <w:p w:rsidR="00096F78" w:rsidRPr="00096F78" w:rsidRDefault="00096F78" w:rsidP="00096F78">
      <w:pPr>
        <w:autoSpaceDE w:val="0"/>
        <w:autoSpaceDN w:val="0"/>
        <w:adjustRightInd w:val="0"/>
        <w:spacing w:after="0" w:line="240" w:lineRule="auto"/>
        <w:rPr>
          <w:rFonts w:cs="Arial"/>
          <w:sz w:val="24"/>
          <w:szCs w:val="24"/>
        </w:rPr>
      </w:pPr>
      <w:r w:rsidRPr="00096F78">
        <w:rPr>
          <w:rFonts w:cs="Arial"/>
          <w:b/>
          <w:bCs/>
          <w:sz w:val="24"/>
          <w:szCs w:val="24"/>
        </w:rPr>
        <w:t>3. DOMEK  Z LICZYDŁEM – 1 sztuka</w:t>
      </w:r>
    </w:p>
    <w:p w:rsidR="00096F78" w:rsidRPr="00096F78" w:rsidRDefault="00096F78" w:rsidP="00096F78">
      <w:pPr>
        <w:autoSpaceDE w:val="0"/>
        <w:autoSpaceDN w:val="0"/>
        <w:adjustRightInd w:val="0"/>
        <w:spacing w:after="0" w:line="240" w:lineRule="auto"/>
        <w:rPr>
          <w:rFonts w:cs="Arial"/>
          <w:sz w:val="24"/>
          <w:szCs w:val="24"/>
        </w:rPr>
      </w:pPr>
    </w:p>
    <w:p w:rsidR="00096F78" w:rsidRPr="00096F78" w:rsidRDefault="00096F78" w:rsidP="00096F78">
      <w:pPr>
        <w:autoSpaceDE w:val="0"/>
        <w:autoSpaceDN w:val="0"/>
        <w:adjustRightInd w:val="0"/>
        <w:spacing w:after="0" w:line="240" w:lineRule="auto"/>
        <w:rPr>
          <w:rFonts w:cs="Arial"/>
          <w:color w:val="000000" w:themeColor="text1"/>
          <w:sz w:val="24"/>
          <w:szCs w:val="24"/>
        </w:rPr>
      </w:pPr>
      <w:bookmarkStart w:id="18" w:name="_Hlk25669351"/>
      <w:r w:rsidRPr="00096F78">
        <w:rPr>
          <w:rFonts w:cs="Arial"/>
          <w:b/>
          <w:bCs/>
          <w:color w:val="000000" w:themeColor="text1"/>
          <w:sz w:val="24"/>
          <w:szCs w:val="24"/>
        </w:rPr>
        <w:t>Wymiary:</w:t>
      </w:r>
      <w:r w:rsidRPr="00096F78">
        <w:rPr>
          <w:rFonts w:cs="Arial"/>
          <w:color w:val="000000" w:themeColor="text1"/>
          <w:sz w:val="24"/>
          <w:szCs w:val="24"/>
        </w:rPr>
        <w:t xml:space="preserve"> min. 215 cm x 153 cm </w:t>
      </w:r>
    </w:p>
    <w:p w:rsidR="00096F78" w:rsidRPr="00096F78" w:rsidRDefault="00096F78" w:rsidP="00096F78">
      <w:pPr>
        <w:autoSpaceDE w:val="0"/>
        <w:autoSpaceDN w:val="0"/>
        <w:adjustRightInd w:val="0"/>
        <w:spacing w:after="0" w:line="240" w:lineRule="auto"/>
        <w:rPr>
          <w:rFonts w:cs="Arial"/>
          <w:color w:val="000000" w:themeColor="text1"/>
          <w:sz w:val="24"/>
          <w:szCs w:val="24"/>
        </w:rPr>
      </w:pPr>
      <w:r w:rsidRPr="00096F78">
        <w:rPr>
          <w:rFonts w:cs="Arial"/>
          <w:b/>
          <w:bCs/>
          <w:color w:val="000000" w:themeColor="text1"/>
          <w:sz w:val="24"/>
          <w:szCs w:val="24"/>
        </w:rPr>
        <w:t>Strefa bezpieczeństwa:</w:t>
      </w:r>
      <w:r w:rsidRPr="00096F78">
        <w:rPr>
          <w:rFonts w:cs="Arial"/>
          <w:color w:val="000000" w:themeColor="text1"/>
          <w:sz w:val="24"/>
          <w:szCs w:val="24"/>
        </w:rPr>
        <w:t xml:space="preserve"> min. 515 cm x 453 cm </w:t>
      </w:r>
    </w:p>
    <w:p w:rsidR="00096F78" w:rsidRPr="00096F78" w:rsidRDefault="00096F78" w:rsidP="00096F78">
      <w:pPr>
        <w:autoSpaceDE w:val="0"/>
        <w:autoSpaceDN w:val="0"/>
        <w:adjustRightInd w:val="0"/>
        <w:spacing w:after="0" w:line="240" w:lineRule="auto"/>
        <w:rPr>
          <w:rFonts w:cs="Arial"/>
          <w:color w:val="000000" w:themeColor="text1"/>
          <w:sz w:val="24"/>
          <w:szCs w:val="24"/>
        </w:rPr>
      </w:pPr>
      <w:r w:rsidRPr="00096F78">
        <w:rPr>
          <w:rFonts w:cs="Arial"/>
          <w:b/>
          <w:bCs/>
          <w:color w:val="000000" w:themeColor="text1"/>
          <w:sz w:val="24"/>
          <w:szCs w:val="24"/>
        </w:rPr>
        <w:t>Wysokość całkowita:</w:t>
      </w:r>
      <w:r w:rsidRPr="00096F78">
        <w:rPr>
          <w:rFonts w:cs="Arial"/>
          <w:color w:val="000000" w:themeColor="text1"/>
          <w:sz w:val="24"/>
          <w:szCs w:val="24"/>
        </w:rPr>
        <w:t xml:space="preserve"> min. 195 cm</w:t>
      </w:r>
    </w:p>
    <w:p w:rsidR="00096F78" w:rsidRPr="00096F78" w:rsidRDefault="00096F78" w:rsidP="00096F78">
      <w:pPr>
        <w:autoSpaceDE w:val="0"/>
        <w:autoSpaceDN w:val="0"/>
        <w:adjustRightInd w:val="0"/>
        <w:spacing w:after="0" w:line="240" w:lineRule="auto"/>
        <w:rPr>
          <w:rFonts w:cs="Arial"/>
          <w:color w:val="000000" w:themeColor="text1"/>
          <w:sz w:val="24"/>
          <w:szCs w:val="24"/>
        </w:rPr>
      </w:pPr>
      <w:r w:rsidRPr="00096F78">
        <w:rPr>
          <w:rFonts w:cs="Arial"/>
          <w:b/>
          <w:bCs/>
          <w:color w:val="000000" w:themeColor="text1"/>
          <w:sz w:val="24"/>
          <w:szCs w:val="24"/>
        </w:rPr>
        <w:t>Wysokość podestu:</w:t>
      </w:r>
      <w:r w:rsidRPr="00096F78">
        <w:rPr>
          <w:rFonts w:cs="Arial"/>
          <w:color w:val="000000" w:themeColor="text1"/>
          <w:sz w:val="24"/>
          <w:szCs w:val="24"/>
        </w:rPr>
        <w:t xml:space="preserve"> 15 cm </w:t>
      </w:r>
    </w:p>
    <w:p w:rsidR="00096F78" w:rsidRPr="00096F78" w:rsidRDefault="00096F78" w:rsidP="00096F78">
      <w:pPr>
        <w:autoSpaceDE w:val="0"/>
        <w:autoSpaceDN w:val="0"/>
        <w:adjustRightInd w:val="0"/>
        <w:spacing w:after="0" w:line="240" w:lineRule="auto"/>
        <w:rPr>
          <w:rFonts w:cs="Arial"/>
          <w:color w:val="000000" w:themeColor="text1"/>
          <w:sz w:val="24"/>
          <w:szCs w:val="24"/>
        </w:rPr>
      </w:pPr>
      <w:r w:rsidRPr="00096F78">
        <w:rPr>
          <w:rFonts w:cs="Arial"/>
          <w:b/>
          <w:bCs/>
          <w:color w:val="000000" w:themeColor="text1"/>
          <w:sz w:val="24"/>
          <w:szCs w:val="24"/>
        </w:rPr>
        <w:t>Wysokość swobodnego upadku:</w:t>
      </w:r>
      <w:r w:rsidRPr="00096F78">
        <w:rPr>
          <w:rFonts w:cs="Arial"/>
          <w:color w:val="000000" w:themeColor="text1"/>
          <w:sz w:val="24"/>
          <w:szCs w:val="24"/>
        </w:rPr>
        <w:t xml:space="preserve"> 77 cm</w:t>
      </w:r>
    </w:p>
    <w:p w:rsidR="00096F78" w:rsidRPr="00096F78" w:rsidRDefault="00096F78" w:rsidP="00096F78">
      <w:pPr>
        <w:autoSpaceDE w:val="0"/>
        <w:autoSpaceDN w:val="0"/>
        <w:adjustRightInd w:val="0"/>
        <w:spacing w:after="0" w:line="240" w:lineRule="auto"/>
        <w:rPr>
          <w:rFonts w:cs="Arial"/>
          <w:color w:val="000000" w:themeColor="text1"/>
          <w:sz w:val="24"/>
          <w:szCs w:val="24"/>
        </w:rPr>
      </w:pPr>
      <w:r w:rsidRPr="00096F78">
        <w:rPr>
          <w:rFonts w:cs="Arial"/>
          <w:b/>
          <w:bCs/>
          <w:color w:val="000000" w:themeColor="text1"/>
          <w:sz w:val="24"/>
          <w:szCs w:val="24"/>
        </w:rPr>
        <w:t>Przedział wiekowy:</w:t>
      </w:r>
      <w:r w:rsidRPr="00096F78">
        <w:rPr>
          <w:rFonts w:cs="Arial"/>
          <w:color w:val="000000" w:themeColor="text1"/>
          <w:sz w:val="24"/>
          <w:szCs w:val="24"/>
        </w:rPr>
        <w:t xml:space="preserve"> 1 – 8 lat</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r w:rsidRPr="00096F78">
        <w:rPr>
          <w:rFonts w:cs="Arial"/>
          <w:b/>
          <w:bCs/>
          <w:color w:val="000000" w:themeColor="text1"/>
          <w:sz w:val="24"/>
          <w:szCs w:val="24"/>
        </w:rPr>
        <w:t>MATERIAŁ:</w:t>
      </w:r>
    </w:p>
    <w:bookmarkEnd w:id="18"/>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Płyty ścianek z kolorowego trójwarstwowego polietylenu HDPE o gr</w:t>
      </w:r>
      <w:r w:rsidRPr="001E1313">
        <w:rPr>
          <w:rFonts w:cs="Arial"/>
          <w:color w:val="000000" w:themeColor="text1"/>
          <w:sz w:val="24"/>
          <w:szCs w:val="24"/>
        </w:rPr>
        <w:t>ubości min. 15 mm, odporn</w:t>
      </w:r>
      <w:r w:rsidR="00CD0891" w:rsidRPr="001E1313">
        <w:rPr>
          <w:rFonts w:cs="Arial"/>
          <w:color w:val="000000" w:themeColor="text1"/>
          <w:sz w:val="24"/>
          <w:szCs w:val="24"/>
        </w:rPr>
        <w:t>ego</w:t>
      </w:r>
      <w:r w:rsidRPr="001E1313">
        <w:rPr>
          <w:rFonts w:cs="Arial"/>
          <w:color w:val="000000" w:themeColor="text1"/>
          <w:sz w:val="24"/>
          <w:szCs w:val="24"/>
        </w:rPr>
        <w:t xml:space="preserve"> na wilgoć i UV.</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1E1313">
        <w:rPr>
          <w:rFonts w:cs="Arial"/>
          <w:color w:val="000000" w:themeColor="text1"/>
          <w:sz w:val="24"/>
          <w:szCs w:val="24"/>
        </w:rPr>
        <w:t xml:space="preserve">Antypoślizgowa płyta podestowa </w:t>
      </w:r>
      <w:proofErr w:type="spellStart"/>
      <w:r w:rsidRPr="001E1313">
        <w:rPr>
          <w:rFonts w:cs="Arial"/>
          <w:color w:val="000000" w:themeColor="text1"/>
          <w:sz w:val="24"/>
          <w:szCs w:val="24"/>
        </w:rPr>
        <w:t>hpl</w:t>
      </w:r>
      <w:proofErr w:type="spellEnd"/>
      <w:r w:rsidRPr="001E1313">
        <w:rPr>
          <w:rFonts w:cs="Arial"/>
          <w:color w:val="000000" w:themeColor="text1"/>
          <w:sz w:val="24"/>
          <w:szCs w:val="24"/>
        </w:rPr>
        <w:t xml:space="preserve"> o grubości min. 10 mm w kolorze antracytowym lub z naturalnego drewna wiśniowego cechująca się odpornością na czynniki środowiskowe i odpornością </w:t>
      </w:r>
      <w:r w:rsidRPr="00096F78">
        <w:rPr>
          <w:rFonts w:cs="Arial"/>
          <w:color w:val="000000" w:themeColor="text1"/>
          <w:sz w:val="24"/>
          <w:szCs w:val="24"/>
        </w:rPr>
        <w:t>na ścieranie.</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Konstrukcja wykonana ze stali nierdzewnej odporna na warunki atmosferyczne.</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Elementy złączne takie jak śruby, nakrętki, podkładki wykonane ze stali nierdzewnej.</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Słupy drewniane mocowane do gruntu za pośrednictwem stalowych kotew cynkowanych ogniowo w fundamencie betonowym prefabrykowanym lub przy użyciu betonu C25/30.</w:t>
      </w:r>
    </w:p>
    <w:p w:rsidR="00096F78" w:rsidRPr="00096F78" w:rsidRDefault="00096F78" w:rsidP="00096F78">
      <w:pPr>
        <w:jc w:val="both"/>
        <w:rPr>
          <w:rFonts w:eastAsia="Times New Roman" w:cs="Arial"/>
          <w:color w:val="000000" w:themeColor="text1"/>
          <w:sz w:val="24"/>
          <w:szCs w:val="24"/>
        </w:rPr>
      </w:pPr>
      <w:r w:rsidRPr="00096F78">
        <w:rPr>
          <w:rFonts w:eastAsia="Times New Roman" w:cs="Arial"/>
          <w:b/>
          <w:bCs/>
          <w:color w:val="000000" w:themeColor="text1"/>
          <w:sz w:val="24"/>
          <w:szCs w:val="24"/>
        </w:rPr>
        <w:t>NORMA</w:t>
      </w:r>
      <w:r w:rsidRPr="00096F78">
        <w:rPr>
          <w:rFonts w:eastAsia="Times New Roman" w:cs="Arial"/>
          <w:color w:val="000000" w:themeColor="text1"/>
          <w:sz w:val="24"/>
          <w:szCs w:val="24"/>
        </w:rPr>
        <w:t>: PN-EN 1176 - 1</w:t>
      </w: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r w:rsidRPr="00E81592">
        <w:rPr>
          <w:rFonts w:ascii="Arial" w:hAnsi="Arial" w:cs="Arial"/>
          <w:noProof/>
          <w:sz w:val="24"/>
          <w:szCs w:val="24"/>
        </w:rPr>
        <w:lastRenderedPageBreak/>
        <w:drawing>
          <wp:anchor distT="0" distB="0" distL="114300" distR="114300" simplePos="0" relativeHeight="251661312" behindDoc="0" locked="0" layoutInCell="1" allowOverlap="1" wp14:anchorId="63CEC08A" wp14:editId="0DBD4E7E">
            <wp:simplePos x="0" y="0"/>
            <wp:positionH relativeFrom="column">
              <wp:posOffset>898525</wp:posOffset>
            </wp:positionH>
            <wp:positionV relativeFrom="paragraph">
              <wp:posOffset>125095</wp:posOffset>
            </wp:positionV>
            <wp:extent cx="4183380" cy="3136900"/>
            <wp:effectExtent l="0" t="0" r="7620" b="6350"/>
            <wp:wrapSquare wrapText="bothSides"/>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83380" cy="313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p>
    <w:p w:rsidR="00096F78" w:rsidRPr="00E81592" w:rsidRDefault="00096F78" w:rsidP="00096F78">
      <w:pPr>
        <w:rPr>
          <w:rFonts w:ascii="Arial" w:hAnsi="Arial" w:cs="Arial"/>
          <w:sz w:val="24"/>
          <w:szCs w:val="24"/>
        </w:rPr>
      </w:pPr>
    </w:p>
    <w:p w:rsidR="00096F78" w:rsidRDefault="00096F78" w:rsidP="00096F78">
      <w:pPr>
        <w:autoSpaceDE w:val="0"/>
        <w:autoSpaceDN w:val="0"/>
        <w:adjustRightInd w:val="0"/>
        <w:spacing w:after="0" w:line="240" w:lineRule="auto"/>
        <w:rPr>
          <w:rFonts w:ascii="Arial" w:hAnsi="Arial" w:cs="Arial"/>
          <w:sz w:val="24"/>
          <w:szCs w:val="24"/>
        </w:rPr>
      </w:pPr>
    </w:p>
    <w:p w:rsidR="00096F78" w:rsidRDefault="00096F78" w:rsidP="00096F78">
      <w:pPr>
        <w:autoSpaceDE w:val="0"/>
        <w:autoSpaceDN w:val="0"/>
        <w:adjustRightInd w:val="0"/>
        <w:spacing w:after="0" w:line="240" w:lineRule="auto"/>
        <w:rPr>
          <w:rFonts w:ascii="Arial" w:hAnsi="Arial" w:cs="Arial"/>
          <w:sz w:val="24"/>
          <w:szCs w:val="24"/>
        </w:rPr>
      </w:pPr>
    </w:p>
    <w:p w:rsidR="00096F78" w:rsidRDefault="00096F78" w:rsidP="00096F78">
      <w:pPr>
        <w:autoSpaceDE w:val="0"/>
        <w:autoSpaceDN w:val="0"/>
        <w:adjustRightInd w:val="0"/>
        <w:spacing w:after="0" w:line="240" w:lineRule="auto"/>
        <w:rPr>
          <w:rFonts w:ascii="Arial" w:hAnsi="Arial" w:cs="Arial"/>
          <w:sz w:val="24"/>
          <w:szCs w:val="24"/>
        </w:rPr>
      </w:pPr>
    </w:p>
    <w:p w:rsidR="00096F78" w:rsidRDefault="00096F78" w:rsidP="00096F78">
      <w:pPr>
        <w:autoSpaceDE w:val="0"/>
        <w:autoSpaceDN w:val="0"/>
        <w:adjustRightInd w:val="0"/>
        <w:spacing w:after="0" w:line="240" w:lineRule="auto"/>
        <w:rPr>
          <w:rFonts w:ascii="Arial" w:hAnsi="Arial" w:cs="Arial"/>
          <w:sz w:val="24"/>
          <w:szCs w:val="24"/>
        </w:rPr>
      </w:pPr>
    </w:p>
    <w:p w:rsidR="00096F78" w:rsidRPr="00096F78" w:rsidRDefault="00096F78" w:rsidP="00096F78">
      <w:pPr>
        <w:autoSpaceDE w:val="0"/>
        <w:autoSpaceDN w:val="0"/>
        <w:adjustRightInd w:val="0"/>
        <w:spacing w:after="0" w:line="240" w:lineRule="auto"/>
        <w:jc w:val="both"/>
        <w:rPr>
          <w:rFonts w:cs="Arial"/>
          <w:b/>
          <w:bCs/>
          <w:sz w:val="24"/>
          <w:szCs w:val="24"/>
        </w:rPr>
      </w:pPr>
      <w:bookmarkStart w:id="19" w:name="_Hlk26015858"/>
      <w:r w:rsidRPr="00096F78">
        <w:rPr>
          <w:rFonts w:cs="Arial"/>
          <w:b/>
          <w:bCs/>
          <w:sz w:val="24"/>
          <w:szCs w:val="24"/>
        </w:rPr>
        <w:t>4. HUŚTAWKA Z SIEDZISKAMI POTRÓJNA – 1 sztuka</w:t>
      </w:r>
    </w:p>
    <w:bookmarkEnd w:id="19"/>
    <w:p w:rsidR="00096F78" w:rsidRPr="00096F78" w:rsidRDefault="00096F78" w:rsidP="00096F78">
      <w:pPr>
        <w:autoSpaceDE w:val="0"/>
        <w:autoSpaceDN w:val="0"/>
        <w:adjustRightInd w:val="0"/>
        <w:spacing w:after="0" w:line="240" w:lineRule="auto"/>
        <w:jc w:val="both"/>
        <w:rPr>
          <w:rFonts w:cs="Arial"/>
          <w:b/>
          <w:bCs/>
          <w:sz w:val="24"/>
          <w:szCs w:val="24"/>
        </w:rPr>
      </w:pP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Wymiary:</w:t>
      </w:r>
      <w:r w:rsidRPr="00096F78">
        <w:rPr>
          <w:rFonts w:cs="Arial"/>
          <w:color w:val="000000" w:themeColor="text1"/>
          <w:sz w:val="24"/>
          <w:szCs w:val="24"/>
        </w:rPr>
        <w:t xml:space="preserve"> min. 217 cm x 602 cm</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Strefa bezpieczeństwa:</w:t>
      </w:r>
      <w:r w:rsidRPr="00096F78">
        <w:rPr>
          <w:rFonts w:cs="Arial"/>
          <w:color w:val="000000" w:themeColor="text1"/>
          <w:sz w:val="24"/>
          <w:szCs w:val="24"/>
        </w:rPr>
        <w:t xml:space="preserve"> min. </w:t>
      </w:r>
      <w:r w:rsidRPr="001E1313">
        <w:rPr>
          <w:rFonts w:cs="Arial"/>
          <w:color w:val="000000" w:themeColor="text1"/>
          <w:sz w:val="24"/>
          <w:szCs w:val="24"/>
        </w:rPr>
        <w:t>750</w:t>
      </w:r>
      <w:r w:rsidR="00BB5D67" w:rsidRPr="001E1313">
        <w:rPr>
          <w:rFonts w:cs="Arial"/>
          <w:color w:val="000000" w:themeColor="text1"/>
          <w:sz w:val="24"/>
          <w:szCs w:val="24"/>
        </w:rPr>
        <w:t xml:space="preserve"> cm</w:t>
      </w:r>
      <w:r w:rsidRPr="001E1313">
        <w:rPr>
          <w:rFonts w:cs="Arial"/>
          <w:color w:val="000000" w:themeColor="text1"/>
          <w:sz w:val="24"/>
          <w:szCs w:val="24"/>
        </w:rPr>
        <w:t xml:space="preserve"> x 559 cm</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1E1313">
        <w:rPr>
          <w:rFonts w:cs="Arial"/>
          <w:b/>
          <w:bCs/>
          <w:color w:val="000000" w:themeColor="text1"/>
          <w:sz w:val="24"/>
          <w:szCs w:val="24"/>
        </w:rPr>
        <w:t>Wysokość całkowita:</w:t>
      </w:r>
      <w:r w:rsidRPr="001E1313">
        <w:rPr>
          <w:rFonts w:cs="Arial"/>
          <w:color w:val="000000" w:themeColor="text1"/>
          <w:sz w:val="24"/>
          <w:szCs w:val="24"/>
        </w:rPr>
        <w:t xml:space="preserve"> 245 cm</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1E1313">
        <w:rPr>
          <w:rFonts w:cs="Arial"/>
          <w:b/>
          <w:bCs/>
          <w:color w:val="000000" w:themeColor="text1"/>
          <w:sz w:val="24"/>
          <w:szCs w:val="24"/>
        </w:rPr>
        <w:t>Wysokość swobodnego upadku:</w:t>
      </w:r>
      <w:r w:rsidRPr="001E1313">
        <w:rPr>
          <w:rFonts w:cs="Arial"/>
          <w:color w:val="000000" w:themeColor="text1"/>
          <w:sz w:val="24"/>
          <w:szCs w:val="24"/>
        </w:rPr>
        <w:t xml:space="preserve"> 133 cm</w:t>
      </w:r>
    </w:p>
    <w:p w:rsidR="00096F78" w:rsidRPr="001E1313" w:rsidRDefault="00096F78" w:rsidP="00096F78">
      <w:pPr>
        <w:autoSpaceDE w:val="0"/>
        <w:autoSpaceDN w:val="0"/>
        <w:adjustRightInd w:val="0"/>
        <w:spacing w:after="0" w:line="240" w:lineRule="auto"/>
        <w:jc w:val="both"/>
        <w:rPr>
          <w:rFonts w:cs="Arial"/>
          <w:b/>
          <w:bCs/>
          <w:color w:val="000000" w:themeColor="text1"/>
          <w:sz w:val="24"/>
          <w:szCs w:val="24"/>
        </w:rPr>
      </w:pPr>
      <w:r w:rsidRPr="001E1313">
        <w:rPr>
          <w:rFonts w:cs="Arial"/>
          <w:b/>
          <w:bCs/>
          <w:color w:val="000000" w:themeColor="text1"/>
          <w:sz w:val="24"/>
          <w:szCs w:val="24"/>
        </w:rPr>
        <w:t>Przedział wiekowy:</w:t>
      </w:r>
      <w:r w:rsidRPr="001E1313">
        <w:rPr>
          <w:rFonts w:cs="Arial"/>
          <w:color w:val="000000" w:themeColor="text1"/>
          <w:sz w:val="24"/>
          <w:szCs w:val="24"/>
        </w:rPr>
        <w:t xml:space="preserve"> 3-12</w:t>
      </w:r>
      <w:r w:rsidR="00BB5D67" w:rsidRPr="001E1313">
        <w:rPr>
          <w:rFonts w:cs="Arial"/>
          <w:color w:val="000000" w:themeColor="text1"/>
          <w:sz w:val="24"/>
          <w:szCs w:val="24"/>
        </w:rPr>
        <w:t xml:space="preserve"> lat </w:t>
      </w:r>
    </w:p>
    <w:p w:rsidR="00096F78" w:rsidRPr="001E1313" w:rsidRDefault="00096F78" w:rsidP="00096F78">
      <w:pPr>
        <w:autoSpaceDE w:val="0"/>
        <w:autoSpaceDN w:val="0"/>
        <w:adjustRightInd w:val="0"/>
        <w:spacing w:after="0" w:line="240" w:lineRule="auto"/>
        <w:jc w:val="both"/>
        <w:rPr>
          <w:rFonts w:cs="Arial"/>
          <w:b/>
          <w:bCs/>
          <w:color w:val="000000" w:themeColor="text1"/>
          <w:sz w:val="24"/>
          <w:szCs w:val="24"/>
        </w:rPr>
      </w:pPr>
      <w:r w:rsidRPr="001E1313">
        <w:rPr>
          <w:rFonts w:cs="Arial"/>
          <w:b/>
          <w:bCs/>
          <w:color w:val="000000" w:themeColor="text1"/>
          <w:sz w:val="24"/>
          <w:szCs w:val="24"/>
        </w:rPr>
        <w:t>Materiał:</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Konstrukcja wykonana ze stali nierdzewnej odporna na warunki atmosferyczne.</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System łączników i klamer wykonany z mocnych stopów aluminiowych.</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Aluminium zabezpieczone antykorozyjnie w procesie kataforezy oraz malowania</w:t>
      </w:r>
      <w:r w:rsidR="00BB5D67">
        <w:rPr>
          <w:rFonts w:cs="Arial"/>
          <w:color w:val="000000" w:themeColor="text1"/>
          <w:sz w:val="24"/>
          <w:szCs w:val="24"/>
        </w:rPr>
        <w:t xml:space="preserve"> </w:t>
      </w:r>
      <w:r w:rsidRPr="00096F78">
        <w:rPr>
          <w:rFonts w:cs="Arial"/>
          <w:color w:val="000000" w:themeColor="text1"/>
          <w:sz w:val="24"/>
          <w:szCs w:val="24"/>
        </w:rPr>
        <w:t xml:space="preserve">proszkowego farbami poliestrowymi, odpornymi na UV z atestem. Bezpieczne zaślepki rur wykonane z poliamidu </w:t>
      </w:r>
      <w:bookmarkStart w:id="20" w:name="_Hlk25673041"/>
      <w:r w:rsidRPr="00096F78">
        <w:rPr>
          <w:rFonts w:cs="Arial"/>
          <w:color w:val="000000" w:themeColor="text1"/>
          <w:sz w:val="24"/>
          <w:szCs w:val="24"/>
        </w:rPr>
        <w:t>formowanego metodą wtryskową.</w:t>
      </w:r>
      <w:bookmarkEnd w:id="20"/>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Nierdzewne, ocynkowane ogniowo łańcuchy – fi. 6 mm.</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 xml:space="preserve">Podwójnie ułożyskowane </w:t>
      </w:r>
      <w:proofErr w:type="spellStart"/>
      <w:r w:rsidRPr="00096F78">
        <w:rPr>
          <w:rFonts w:cs="Arial"/>
          <w:color w:val="000000" w:themeColor="text1"/>
          <w:sz w:val="24"/>
          <w:szCs w:val="24"/>
        </w:rPr>
        <w:t>zawiesia</w:t>
      </w:r>
      <w:proofErr w:type="spellEnd"/>
      <w:r w:rsidRPr="00096F78">
        <w:rPr>
          <w:rFonts w:cs="Arial"/>
          <w:color w:val="000000" w:themeColor="text1"/>
          <w:sz w:val="24"/>
          <w:szCs w:val="24"/>
        </w:rPr>
        <w:t xml:space="preserve"> ze stali nierdzewnej. Poza </w:t>
      </w:r>
      <w:r w:rsidRPr="001E1313">
        <w:rPr>
          <w:rFonts w:cs="Arial"/>
          <w:color w:val="000000" w:themeColor="text1"/>
          <w:sz w:val="24"/>
          <w:szCs w:val="24"/>
        </w:rPr>
        <w:t xml:space="preserve">wahaniem w osi poziomej realizuje również ruch obrotowy wokół osi pionowej zapobiegając skręcaniu łańcucha. </w:t>
      </w:r>
      <w:proofErr w:type="spellStart"/>
      <w:r w:rsidRPr="001E1313">
        <w:rPr>
          <w:rFonts w:cs="Arial"/>
          <w:color w:val="000000" w:themeColor="text1"/>
          <w:sz w:val="24"/>
          <w:szCs w:val="24"/>
        </w:rPr>
        <w:t>Zawiesi</w:t>
      </w:r>
      <w:r w:rsidR="00BB5D67" w:rsidRPr="001E1313">
        <w:rPr>
          <w:rFonts w:cs="Arial"/>
          <w:color w:val="000000" w:themeColor="text1"/>
          <w:sz w:val="24"/>
          <w:szCs w:val="24"/>
        </w:rPr>
        <w:t>a</w:t>
      </w:r>
      <w:proofErr w:type="spellEnd"/>
      <w:r w:rsidRPr="001E1313">
        <w:rPr>
          <w:rFonts w:cs="Arial"/>
          <w:color w:val="000000" w:themeColor="text1"/>
          <w:sz w:val="24"/>
          <w:szCs w:val="24"/>
        </w:rPr>
        <w:t xml:space="preserve"> w całości wykonane są ze stali nierdzewnej.</w:t>
      </w:r>
    </w:p>
    <w:p w:rsidR="00096F78" w:rsidRPr="001E1313" w:rsidRDefault="00096F78" w:rsidP="00096F78">
      <w:pPr>
        <w:spacing w:after="0" w:line="240" w:lineRule="auto"/>
        <w:jc w:val="both"/>
        <w:rPr>
          <w:rFonts w:cs="Arial"/>
          <w:color w:val="000000" w:themeColor="text1"/>
          <w:sz w:val="24"/>
          <w:szCs w:val="24"/>
        </w:rPr>
      </w:pPr>
      <w:r w:rsidRPr="001E1313">
        <w:rPr>
          <w:rFonts w:cs="Arial"/>
          <w:color w:val="000000" w:themeColor="text1"/>
          <w:sz w:val="24"/>
          <w:szCs w:val="24"/>
        </w:rPr>
        <w:t xml:space="preserve">Trzy siedziska zawieszone na łańcuchach fi. 6 mm: </w:t>
      </w:r>
    </w:p>
    <w:p w:rsidR="00096F78" w:rsidRPr="00096F78" w:rsidRDefault="00096F78" w:rsidP="00096F78">
      <w:pPr>
        <w:spacing w:after="0" w:line="240" w:lineRule="auto"/>
        <w:jc w:val="both"/>
        <w:rPr>
          <w:rFonts w:cs="Arial"/>
          <w:color w:val="000000" w:themeColor="text1"/>
          <w:sz w:val="24"/>
          <w:szCs w:val="24"/>
        </w:rPr>
      </w:pPr>
      <w:r w:rsidRPr="00096F78">
        <w:rPr>
          <w:rFonts w:cs="Arial"/>
          <w:color w:val="000000" w:themeColor="text1"/>
          <w:sz w:val="24"/>
          <w:szCs w:val="24"/>
        </w:rPr>
        <w:t>- siedzisko w kształcie okręgu tzw. „ptasie gniazdo” o średnicy min. 110 cm (metalowa rama opleciona miękką liną polipropylenową),</w:t>
      </w:r>
    </w:p>
    <w:p w:rsidR="00096F78" w:rsidRPr="00096F78" w:rsidRDefault="00096F78" w:rsidP="00096F78">
      <w:pPr>
        <w:spacing w:after="0" w:line="240" w:lineRule="auto"/>
        <w:jc w:val="both"/>
        <w:rPr>
          <w:rFonts w:cs="Arial"/>
          <w:color w:val="000000" w:themeColor="text1"/>
          <w:sz w:val="24"/>
          <w:szCs w:val="24"/>
        </w:rPr>
      </w:pPr>
      <w:r w:rsidRPr="00096F78">
        <w:rPr>
          <w:rFonts w:cs="Arial"/>
          <w:color w:val="000000" w:themeColor="text1"/>
          <w:sz w:val="24"/>
          <w:szCs w:val="24"/>
        </w:rPr>
        <w:t>- siedzisko deska – o konstrukcji aluminiowej  pokrytej miękką gumą (EPDM),</w:t>
      </w:r>
    </w:p>
    <w:p w:rsidR="00096F78" w:rsidRPr="00096F78" w:rsidRDefault="00096F78" w:rsidP="00096F78">
      <w:pPr>
        <w:spacing w:after="0" w:line="240" w:lineRule="auto"/>
        <w:jc w:val="both"/>
        <w:rPr>
          <w:rFonts w:cs="Arial"/>
          <w:color w:val="000000" w:themeColor="text1"/>
          <w:sz w:val="24"/>
          <w:szCs w:val="24"/>
        </w:rPr>
      </w:pPr>
      <w:r w:rsidRPr="00096F78">
        <w:rPr>
          <w:rFonts w:cs="Arial"/>
          <w:color w:val="000000" w:themeColor="text1"/>
          <w:sz w:val="24"/>
          <w:szCs w:val="24"/>
        </w:rPr>
        <w:t>- siedzisko fotelik gumowany z poręczą stałą (typu pampers) - o konstrukcji łączącej aluminium i stal nierdzewną pokryta miękkim poliuretanem.</w:t>
      </w:r>
    </w:p>
    <w:p w:rsidR="00096F78" w:rsidRPr="00096F78" w:rsidRDefault="00096F78" w:rsidP="00096F78">
      <w:pPr>
        <w:spacing w:after="0" w:line="240" w:lineRule="auto"/>
        <w:jc w:val="both"/>
        <w:rPr>
          <w:rFonts w:cs="Arial"/>
          <w:color w:val="000000" w:themeColor="text1"/>
          <w:sz w:val="24"/>
          <w:szCs w:val="24"/>
        </w:rPr>
      </w:pPr>
      <w:r w:rsidRPr="00096F78">
        <w:rPr>
          <w:rFonts w:cs="Arial"/>
          <w:color w:val="000000" w:themeColor="text1"/>
          <w:sz w:val="24"/>
          <w:szCs w:val="24"/>
        </w:rPr>
        <w:t xml:space="preserve">Urządzenie osadzone w </w:t>
      </w:r>
      <w:r w:rsidRPr="001E1313">
        <w:rPr>
          <w:rFonts w:cs="Arial"/>
          <w:color w:val="000000" w:themeColor="text1"/>
          <w:sz w:val="24"/>
          <w:szCs w:val="24"/>
        </w:rPr>
        <w:t xml:space="preserve">gruncie </w:t>
      </w:r>
      <w:r w:rsidR="00BB5D67" w:rsidRPr="001E1313">
        <w:rPr>
          <w:rFonts w:cs="Arial"/>
          <w:color w:val="000000" w:themeColor="text1"/>
          <w:sz w:val="24"/>
          <w:szCs w:val="24"/>
        </w:rPr>
        <w:t>za</w:t>
      </w:r>
      <w:r w:rsidRPr="001E1313">
        <w:rPr>
          <w:rFonts w:cs="Arial"/>
          <w:color w:val="000000" w:themeColor="text1"/>
          <w:sz w:val="24"/>
          <w:szCs w:val="24"/>
        </w:rPr>
        <w:t xml:space="preserve"> pomoc</w:t>
      </w:r>
      <w:r w:rsidR="00BB5D67" w:rsidRPr="001E1313">
        <w:rPr>
          <w:rFonts w:cs="Arial"/>
          <w:color w:val="000000" w:themeColor="text1"/>
          <w:sz w:val="24"/>
          <w:szCs w:val="24"/>
        </w:rPr>
        <w:t>ą</w:t>
      </w:r>
      <w:r w:rsidRPr="001E1313">
        <w:rPr>
          <w:rFonts w:cs="Arial"/>
          <w:color w:val="000000" w:themeColor="text1"/>
          <w:sz w:val="24"/>
          <w:szCs w:val="24"/>
        </w:rPr>
        <w:t xml:space="preserve"> stalowych kotew na fundamentach prefabrykowanych lub przy użyciu betonu C25/30.</w:t>
      </w:r>
    </w:p>
    <w:p w:rsidR="00096F78" w:rsidRPr="00096F78" w:rsidRDefault="00096F78" w:rsidP="00096F78">
      <w:pPr>
        <w:jc w:val="both"/>
        <w:rPr>
          <w:rFonts w:eastAsia="Times New Roman" w:cs="Arial"/>
          <w:color w:val="000000" w:themeColor="text1"/>
          <w:sz w:val="24"/>
          <w:szCs w:val="24"/>
        </w:rPr>
      </w:pPr>
      <w:r w:rsidRPr="00096F78">
        <w:rPr>
          <w:rFonts w:eastAsia="Times New Roman" w:cs="Arial"/>
          <w:b/>
          <w:bCs/>
          <w:color w:val="000000" w:themeColor="text1"/>
          <w:sz w:val="24"/>
          <w:szCs w:val="24"/>
        </w:rPr>
        <w:lastRenderedPageBreak/>
        <w:t>NORMA</w:t>
      </w:r>
      <w:r w:rsidRPr="00096F78">
        <w:rPr>
          <w:rFonts w:eastAsia="Times New Roman" w:cs="Arial"/>
          <w:color w:val="000000" w:themeColor="text1"/>
          <w:sz w:val="24"/>
          <w:szCs w:val="24"/>
        </w:rPr>
        <w:t>: PN-EN 1176 - 1</w:t>
      </w:r>
    </w:p>
    <w:p w:rsidR="00096F78" w:rsidRDefault="00096F78" w:rsidP="00096F78">
      <w:pPr>
        <w:spacing w:after="0" w:line="240" w:lineRule="auto"/>
        <w:jc w:val="both"/>
        <w:rPr>
          <w:rFonts w:ascii="Arial" w:hAnsi="Arial" w:cs="Arial"/>
          <w:color w:val="000000" w:themeColor="text1"/>
          <w:sz w:val="24"/>
          <w:szCs w:val="24"/>
        </w:rPr>
      </w:pPr>
    </w:p>
    <w:p w:rsidR="00096F78" w:rsidRDefault="00096F78" w:rsidP="00096F78">
      <w:pPr>
        <w:autoSpaceDE w:val="0"/>
        <w:autoSpaceDN w:val="0"/>
        <w:adjustRightInd w:val="0"/>
        <w:spacing w:after="0" w:line="240" w:lineRule="auto"/>
        <w:rPr>
          <w:rFonts w:ascii="Arial" w:hAnsi="Arial" w:cs="Arial"/>
          <w:sz w:val="24"/>
          <w:szCs w:val="24"/>
        </w:rPr>
      </w:pPr>
    </w:p>
    <w:p w:rsidR="00096F78" w:rsidRDefault="00096F78" w:rsidP="00096F78">
      <w:pPr>
        <w:autoSpaceDE w:val="0"/>
        <w:autoSpaceDN w:val="0"/>
        <w:adjustRightInd w:val="0"/>
        <w:spacing w:after="0" w:line="240" w:lineRule="auto"/>
        <w:rPr>
          <w:rFonts w:ascii="Arial" w:hAnsi="Arial" w:cs="Arial"/>
          <w:sz w:val="24"/>
          <w:szCs w:val="24"/>
        </w:rPr>
      </w:pPr>
      <w:r>
        <w:rPr>
          <w:noProof/>
        </w:rPr>
        <w:drawing>
          <wp:inline distT="0" distB="0" distL="0" distR="0" wp14:anchorId="327901E1" wp14:editId="6749E0DD">
            <wp:extent cx="3924300" cy="2772724"/>
            <wp:effectExtent l="0" t="0" r="0" b="8890"/>
            <wp:docPr id="8" name="fancybox-img" descr="huśtawka-metalowa-potrójna-PM_030_I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uśtawka-metalowa-potrójna-PM_030_IZ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2347" cy="2806672"/>
                    </a:xfrm>
                    <a:prstGeom prst="rect">
                      <a:avLst/>
                    </a:prstGeom>
                    <a:noFill/>
                    <a:ln>
                      <a:noFill/>
                    </a:ln>
                  </pic:spPr>
                </pic:pic>
              </a:graphicData>
            </a:graphic>
          </wp:inline>
        </w:drawing>
      </w:r>
    </w:p>
    <w:p w:rsidR="00096F78" w:rsidRDefault="00096F78" w:rsidP="00096F78">
      <w:pPr>
        <w:autoSpaceDE w:val="0"/>
        <w:autoSpaceDN w:val="0"/>
        <w:adjustRightInd w:val="0"/>
        <w:spacing w:after="0" w:line="240" w:lineRule="auto"/>
        <w:jc w:val="center"/>
        <w:rPr>
          <w:rFonts w:ascii="Arial" w:hAnsi="Arial" w:cs="Arial"/>
          <w:sz w:val="24"/>
          <w:szCs w:val="24"/>
        </w:rPr>
      </w:pPr>
    </w:p>
    <w:p w:rsidR="00096F78" w:rsidRPr="00096F78" w:rsidRDefault="00096F78" w:rsidP="00096F78">
      <w:pPr>
        <w:autoSpaceDE w:val="0"/>
        <w:autoSpaceDN w:val="0"/>
        <w:adjustRightInd w:val="0"/>
        <w:spacing w:after="0" w:line="240" w:lineRule="auto"/>
        <w:jc w:val="both"/>
        <w:rPr>
          <w:rFonts w:cs="Arial"/>
          <w:b/>
          <w:bCs/>
          <w:sz w:val="24"/>
          <w:szCs w:val="24"/>
        </w:rPr>
      </w:pPr>
      <w:bookmarkStart w:id="21" w:name="_Hlk26016557"/>
      <w:r w:rsidRPr="00096F78">
        <w:rPr>
          <w:rFonts w:cs="Arial"/>
          <w:b/>
          <w:bCs/>
          <w:sz w:val="24"/>
          <w:szCs w:val="24"/>
        </w:rPr>
        <w:t>5.  ŁUK LINOWY – 1 sztuka</w:t>
      </w:r>
      <w:bookmarkEnd w:id="21"/>
    </w:p>
    <w:p w:rsidR="00096F78" w:rsidRPr="00096F78" w:rsidRDefault="00096F78" w:rsidP="00096F78">
      <w:pPr>
        <w:autoSpaceDE w:val="0"/>
        <w:autoSpaceDN w:val="0"/>
        <w:adjustRightInd w:val="0"/>
        <w:spacing w:after="0" w:line="240" w:lineRule="auto"/>
        <w:jc w:val="both"/>
        <w:rPr>
          <w:rFonts w:cs="Calibri,Bold"/>
          <w:b/>
          <w:bCs/>
          <w:sz w:val="24"/>
          <w:szCs w:val="24"/>
        </w:rPr>
      </w:pPr>
    </w:p>
    <w:p w:rsidR="00096F78" w:rsidRPr="00096F78" w:rsidRDefault="00096F78" w:rsidP="00096F78">
      <w:pPr>
        <w:autoSpaceDE w:val="0"/>
        <w:autoSpaceDN w:val="0"/>
        <w:adjustRightInd w:val="0"/>
        <w:spacing w:after="0" w:line="240" w:lineRule="auto"/>
        <w:jc w:val="both"/>
        <w:rPr>
          <w:rFonts w:cs="Arial"/>
          <w:sz w:val="24"/>
          <w:szCs w:val="24"/>
        </w:rPr>
      </w:pPr>
      <w:r w:rsidRPr="00096F78">
        <w:rPr>
          <w:rFonts w:cs="Arial"/>
          <w:b/>
          <w:bCs/>
          <w:sz w:val="24"/>
          <w:szCs w:val="24"/>
        </w:rPr>
        <w:t xml:space="preserve">Wymiary: </w:t>
      </w:r>
      <w:r w:rsidRPr="00096F78">
        <w:rPr>
          <w:rFonts w:cs="Arial"/>
          <w:bCs/>
          <w:sz w:val="24"/>
          <w:szCs w:val="24"/>
        </w:rPr>
        <w:t>min.</w:t>
      </w:r>
      <w:r w:rsidRPr="00096F78">
        <w:rPr>
          <w:rFonts w:cs="Arial"/>
          <w:b/>
          <w:bCs/>
          <w:sz w:val="24"/>
          <w:szCs w:val="24"/>
        </w:rPr>
        <w:t xml:space="preserve"> </w:t>
      </w:r>
      <w:r w:rsidRPr="00096F78">
        <w:rPr>
          <w:rFonts w:cs="Arial"/>
          <w:sz w:val="24"/>
          <w:szCs w:val="24"/>
        </w:rPr>
        <w:t xml:space="preserve"> 94 cm x 204 cm </w:t>
      </w:r>
    </w:p>
    <w:p w:rsidR="00096F78" w:rsidRPr="00096F78" w:rsidRDefault="00096F78" w:rsidP="00096F78">
      <w:pPr>
        <w:autoSpaceDE w:val="0"/>
        <w:autoSpaceDN w:val="0"/>
        <w:adjustRightInd w:val="0"/>
        <w:spacing w:after="0" w:line="240" w:lineRule="auto"/>
        <w:jc w:val="both"/>
        <w:rPr>
          <w:rFonts w:cs="Arial"/>
          <w:sz w:val="24"/>
          <w:szCs w:val="24"/>
        </w:rPr>
      </w:pPr>
      <w:r w:rsidRPr="00096F78">
        <w:rPr>
          <w:rFonts w:cs="Arial"/>
          <w:b/>
          <w:bCs/>
          <w:sz w:val="24"/>
          <w:szCs w:val="24"/>
        </w:rPr>
        <w:t>Strefa bezpieczeństwa:</w:t>
      </w:r>
      <w:r w:rsidRPr="00096F78">
        <w:rPr>
          <w:rFonts w:cs="Arial"/>
          <w:sz w:val="24"/>
          <w:szCs w:val="24"/>
        </w:rPr>
        <w:t xml:space="preserve"> 396 cm x 504 cm </w:t>
      </w:r>
    </w:p>
    <w:p w:rsidR="00096F78" w:rsidRPr="00096F78" w:rsidRDefault="00096F78" w:rsidP="00096F78">
      <w:pPr>
        <w:autoSpaceDE w:val="0"/>
        <w:autoSpaceDN w:val="0"/>
        <w:adjustRightInd w:val="0"/>
        <w:spacing w:after="0" w:line="240" w:lineRule="auto"/>
        <w:jc w:val="both"/>
        <w:rPr>
          <w:rFonts w:cs="Arial"/>
          <w:sz w:val="24"/>
          <w:szCs w:val="24"/>
        </w:rPr>
      </w:pPr>
      <w:r w:rsidRPr="00096F78">
        <w:rPr>
          <w:rFonts w:cs="Arial"/>
          <w:b/>
          <w:bCs/>
          <w:sz w:val="24"/>
          <w:szCs w:val="24"/>
        </w:rPr>
        <w:t>Wysokość całkowita:</w:t>
      </w:r>
      <w:r w:rsidRPr="00096F78">
        <w:rPr>
          <w:rFonts w:cs="Arial"/>
          <w:sz w:val="24"/>
          <w:szCs w:val="24"/>
        </w:rPr>
        <w:t xml:space="preserve"> 60 cm </w:t>
      </w:r>
    </w:p>
    <w:p w:rsidR="00096F78" w:rsidRPr="00096F78" w:rsidRDefault="00096F78" w:rsidP="00096F78">
      <w:pPr>
        <w:autoSpaceDE w:val="0"/>
        <w:autoSpaceDN w:val="0"/>
        <w:adjustRightInd w:val="0"/>
        <w:spacing w:after="0" w:line="240" w:lineRule="auto"/>
        <w:jc w:val="both"/>
        <w:rPr>
          <w:rFonts w:cs="Arial"/>
          <w:sz w:val="24"/>
          <w:szCs w:val="24"/>
        </w:rPr>
      </w:pPr>
      <w:r w:rsidRPr="00096F78">
        <w:rPr>
          <w:rFonts w:cs="Arial"/>
          <w:b/>
          <w:bCs/>
          <w:sz w:val="24"/>
          <w:szCs w:val="24"/>
        </w:rPr>
        <w:t>Wysokość swobodnego upadku:</w:t>
      </w:r>
      <w:r w:rsidRPr="00096F78">
        <w:rPr>
          <w:rFonts w:cs="Arial"/>
          <w:sz w:val="24"/>
          <w:szCs w:val="24"/>
        </w:rPr>
        <w:t xml:space="preserve"> 60 cm</w:t>
      </w:r>
    </w:p>
    <w:p w:rsidR="00096F78" w:rsidRPr="00096F78" w:rsidRDefault="00096F78" w:rsidP="00096F78">
      <w:pPr>
        <w:autoSpaceDE w:val="0"/>
        <w:autoSpaceDN w:val="0"/>
        <w:adjustRightInd w:val="0"/>
        <w:spacing w:after="0" w:line="240" w:lineRule="auto"/>
        <w:jc w:val="both"/>
        <w:rPr>
          <w:rFonts w:cs="Arial"/>
          <w:sz w:val="24"/>
          <w:szCs w:val="24"/>
        </w:rPr>
      </w:pPr>
      <w:r w:rsidRPr="00096F78">
        <w:rPr>
          <w:rFonts w:cs="Arial"/>
          <w:b/>
          <w:bCs/>
          <w:sz w:val="24"/>
          <w:szCs w:val="24"/>
        </w:rPr>
        <w:t>Przedział wiekowy:</w:t>
      </w:r>
      <w:r w:rsidRPr="00096F78">
        <w:rPr>
          <w:rFonts w:cs="Arial"/>
          <w:sz w:val="24"/>
          <w:szCs w:val="24"/>
        </w:rPr>
        <w:t xml:space="preserve"> 1 – 8 lat</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r w:rsidRPr="00096F78">
        <w:rPr>
          <w:rFonts w:cs="Arial"/>
          <w:b/>
          <w:bCs/>
          <w:color w:val="000000" w:themeColor="text1"/>
          <w:sz w:val="24"/>
          <w:szCs w:val="24"/>
        </w:rPr>
        <w:t>MATERIAŁ:</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Konstrukcja ze stali nierdzewnej odporna na warunki atmosferyczne.</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 xml:space="preserve">Liny polipropylenowe typu </w:t>
      </w:r>
      <w:proofErr w:type="spellStart"/>
      <w:r w:rsidRPr="00096F78">
        <w:rPr>
          <w:rFonts w:cs="Arial"/>
          <w:color w:val="000000" w:themeColor="text1"/>
          <w:sz w:val="24"/>
          <w:szCs w:val="24"/>
        </w:rPr>
        <w:t>pp-multisplit</w:t>
      </w:r>
      <w:proofErr w:type="spellEnd"/>
      <w:r w:rsidRPr="00096F78">
        <w:rPr>
          <w:rFonts w:cs="Arial"/>
          <w:color w:val="000000" w:themeColor="text1"/>
          <w:sz w:val="24"/>
          <w:szCs w:val="24"/>
        </w:rPr>
        <w:t xml:space="preserve"> o średnicy 16 mm z rdzeniem stalowym lub równoważne. </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Krzyżowe połączenia lin przeznaczone do zastosowania w elementach wymagających</w:t>
      </w:r>
      <w:r>
        <w:rPr>
          <w:rFonts w:cs="Arial"/>
          <w:color w:val="000000" w:themeColor="text1"/>
          <w:sz w:val="24"/>
          <w:szCs w:val="24"/>
        </w:rPr>
        <w:t xml:space="preserve"> </w:t>
      </w:r>
      <w:r w:rsidRPr="00096F78">
        <w:rPr>
          <w:rFonts w:cs="Arial"/>
          <w:color w:val="000000" w:themeColor="text1"/>
          <w:sz w:val="24"/>
          <w:szCs w:val="24"/>
        </w:rPr>
        <w:t xml:space="preserve">dużej wytrzymałości np. kulowe połączenia lin </w:t>
      </w:r>
      <w:r w:rsidRPr="001E1313">
        <w:rPr>
          <w:rFonts w:cs="Arial"/>
          <w:color w:val="000000" w:themeColor="text1"/>
          <w:sz w:val="24"/>
          <w:szCs w:val="24"/>
        </w:rPr>
        <w:t>wykonane z pol</w:t>
      </w:r>
      <w:r w:rsidR="00BB5D67" w:rsidRPr="001E1313">
        <w:rPr>
          <w:rFonts w:cs="Arial"/>
          <w:color w:val="000000" w:themeColor="text1"/>
          <w:sz w:val="24"/>
          <w:szCs w:val="24"/>
        </w:rPr>
        <w:t>i</w:t>
      </w:r>
      <w:r w:rsidRPr="001E1313">
        <w:rPr>
          <w:rFonts w:cs="Arial"/>
          <w:color w:val="000000" w:themeColor="text1"/>
          <w:sz w:val="24"/>
          <w:szCs w:val="24"/>
        </w:rPr>
        <w:t xml:space="preserve">amidu formowanego </w:t>
      </w:r>
      <w:r w:rsidRPr="00096F78">
        <w:rPr>
          <w:rFonts w:cs="Arial"/>
          <w:color w:val="000000" w:themeColor="text1"/>
          <w:sz w:val="24"/>
          <w:szCs w:val="24"/>
        </w:rPr>
        <w:t>metodą wtryskową</w:t>
      </w:r>
      <w:r w:rsidRPr="00096F78">
        <w:rPr>
          <w:rFonts w:cs="Calibri"/>
          <w:color w:val="000000" w:themeColor="text1"/>
          <w:sz w:val="24"/>
          <w:szCs w:val="24"/>
        </w:rPr>
        <w:t>.</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Zakończenia lin zaciśnięte w tulejach wykonanych z wytrzymałych stopów aluminium.</w:t>
      </w:r>
    </w:p>
    <w:p w:rsidR="00096F78" w:rsidRPr="00096F78" w:rsidRDefault="00096F78" w:rsidP="00096F78">
      <w:pPr>
        <w:spacing w:after="0" w:line="240" w:lineRule="auto"/>
        <w:jc w:val="both"/>
        <w:rPr>
          <w:rFonts w:cs="Arial"/>
          <w:color w:val="000000" w:themeColor="text1"/>
          <w:sz w:val="24"/>
          <w:szCs w:val="24"/>
        </w:rPr>
      </w:pPr>
      <w:r w:rsidRPr="00096F78">
        <w:rPr>
          <w:rFonts w:cs="Arial"/>
          <w:color w:val="000000" w:themeColor="text1"/>
          <w:sz w:val="24"/>
          <w:szCs w:val="24"/>
        </w:rPr>
        <w:t>Urządzenie posadowione w gruncie za pomocą prefabrykowanego betonowego fundamentu lub przy użyciu betonu C25/30.</w:t>
      </w:r>
    </w:p>
    <w:p w:rsidR="00096F78" w:rsidRPr="00096F78" w:rsidRDefault="00096F78" w:rsidP="00096F78">
      <w:pPr>
        <w:jc w:val="both"/>
        <w:rPr>
          <w:rFonts w:eastAsia="Times New Roman" w:cs="Arial"/>
          <w:color w:val="000000" w:themeColor="text1"/>
          <w:sz w:val="24"/>
          <w:szCs w:val="24"/>
        </w:rPr>
      </w:pPr>
      <w:r w:rsidRPr="00096F78">
        <w:rPr>
          <w:rFonts w:eastAsia="Times New Roman" w:cs="Arial"/>
          <w:b/>
          <w:bCs/>
          <w:color w:val="000000" w:themeColor="text1"/>
          <w:sz w:val="24"/>
          <w:szCs w:val="24"/>
        </w:rPr>
        <w:t>NORMA</w:t>
      </w:r>
      <w:r w:rsidRPr="00096F78">
        <w:rPr>
          <w:rFonts w:eastAsia="Times New Roman" w:cs="Arial"/>
          <w:color w:val="000000" w:themeColor="text1"/>
          <w:sz w:val="24"/>
          <w:szCs w:val="24"/>
        </w:rPr>
        <w:t>: PN-EN 1176 - 1</w:t>
      </w:r>
    </w:p>
    <w:p w:rsidR="00096F78" w:rsidRPr="00AD7162" w:rsidRDefault="00096F78" w:rsidP="00096F78">
      <w:pPr>
        <w:autoSpaceDE w:val="0"/>
        <w:autoSpaceDN w:val="0"/>
        <w:adjustRightInd w:val="0"/>
        <w:spacing w:after="0" w:line="240" w:lineRule="auto"/>
        <w:rPr>
          <w:rFonts w:ascii="Arial" w:hAnsi="Arial" w:cs="Arial"/>
          <w:color w:val="5B9BD5" w:themeColor="accent1"/>
          <w:sz w:val="24"/>
          <w:szCs w:val="24"/>
        </w:rPr>
      </w:pPr>
    </w:p>
    <w:p w:rsidR="00096F78" w:rsidRDefault="00096F78" w:rsidP="00096F78">
      <w:pPr>
        <w:autoSpaceDE w:val="0"/>
        <w:autoSpaceDN w:val="0"/>
        <w:adjustRightInd w:val="0"/>
        <w:spacing w:after="0" w:line="240" w:lineRule="auto"/>
        <w:rPr>
          <w:rFonts w:ascii="Calibri,Bold" w:hAnsi="Calibri,Bold" w:cs="Calibri,Bold"/>
          <w:b/>
          <w:bCs/>
          <w:sz w:val="24"/>
          <w:szCs w:val="24"/>
        </w:rPr>
      </w:pPr>
    </w:p>
    <w:p w:rsidR="00096F78" w:rsidRDefault="00096F78" w:rsidP="00096F78">
      <w:pPr>
        <w:autoSpaceDE w:val="0"/>
        <w:autoSpaceDN w:val="0"/>
        <w:adjustRightInd w:val="0"/>
        <w:spacing w:after="0" w:line="240" w:lineRule="auto"/>
        <w:rPr>
          <w:rFonts w:ascii="Calibri,Bold" w:hAnsi="Calibri,Bold" w:cs="Calibri,Bold"/>
          <w:b/>
          <w:bCs/>
          <w:sz w:val="24"/>
          <w:szCs w:val="24"/>
        </w:rPr>
      </w:pPr>
    </w:p>
    <w:p w:rsidR="00096F78" w:rsidRDefault="00096F78" w:rsidP="00096F78">
      <w:pPr>
        <w:autoSpaceDE w:val="0"/>
        <w:autoSpaceDN w:val="0"/>
        <w:adjustRightInd w:val="0"/>
        <w:spacing w:after="0" w:line="240" w:lineRule="auto"/>
        <w:jc w:val="center"/>
        <w:rPr>
          <w:rFonts w:ascii="Arial" w:hAnsi="Arial" w:cs="Arial"/>
          <w:sz w:val="24"/>
          <w:szCs w:val="24"/>
        </w:rPr>
      </w:pPr>
      <w:r w:rsidRPr="00786201">
        <w:rPr>
          <w:rFonts w:ascii="Arial" w:hAnsi="Arial" w:cs="Arial"/>
          <w:noProof/>
          <w:sz w:val="24"/>
          <w:szCs w:val="24"/>
        </w:rPr>
        <w:lastRenderedPageBreak/>
        <w:drawing>
          <wp:inline distT="0" distB="0" distL="0" distR="0" wp14:anchorId="18446D1B" wp14:editId="141A7117">
            <wp:extent cx="5372100" cy="4028483"/>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73915" cy="4029844"/>
                    </a:xfrm>
                    <a:prstGeom prst="rect">
                      <a:avLst/>
                    </a:prstGeom>
                    <a:noFill/>
                    <a:ln>
                      <a:noFill/>
                    </a:ln>
                  </pic:spPr>
                </pic:pic>
              </a:graphicData>
            </a:graphic>
          </wp:inline>
        </w:drawing>
      </w:r>
    </w:p>
    <w:p w:rsidR="00096F78" w:rsidRPr="00096F78" w:rsidRDefault="00096F78" w:rsidP="00096F78">
      <w:pPr>
        <w:autoSpaceDE w:val="0"/>
        <w:autoSpaceDN w:val="0"/>
        <w:adjustRightInd w:val="0"/>
        <w:spacing w:after="0" w:line="240" w:lineRule="auto"/>
        <w:jc w:val="both"/>
        <w:rPr>
          <w:rFonts w:cs="Arial"/>
          <w:noProof/>
          <w:sz w:val="24"/>
          <w:szCs w:val="24"/>
        </w:rPr>
      </w:pPr>
    </w:p>
    <w:p w:rsidR="00096F78" w:rsidRPr="00096F78" w:rsidRDefault="00096F78" w:rsidP="00096F78">
      <w:pPr>
        <w:autoSpaceDE w:val="0"/>
        <w:autoSpaceDN w:val="0"/>
        <w:adjustRightInd w:val="0"/>
        <w:spacing w:after="0" w:line="240" w:lineRule="auto"/>
        <w:jc w:val="both"/>
        <w:rPr>
          <w:rFonts w:cs="Arial"/>
          <w:b/>
          <w:bCs/>
          <w:sz w:val="24"/>
          <w:szCs w:val="24"/>
        </w:rPr>
      </w:pPr>
      <w:bookmarkStart w:id="22" w:name="_Hlk26192332"/>
      <w:r w:rsidRPr="00096F78">
        <w:rPr>
          <w:rFonts w:cs="Arial"/>
          <w:b/>
          <w:bCs/>
          <w:sz w:val="24"/>
          <w:szCs w:val="24"/>
        </w:rPr>
        <w:t>6. REGULAMIN – 1 sztuka</w:t>
      </w:r>
    </w:p>
    <w:bookmarkEnd w:id="22"/>
    <w:p w:rsidR="00096F78" w:rsidRPr="00096F78" w:rsidRDefault="00096F78" w:rsidP="00096F78">
      <w:pPr>
        <w:autoSpaceDE w:val="0"/>
        <w:autoSpaceDN w:val="0"/>
        <w:adjustRightInd w:val="0"/>
        <w:spacing w:after="0" w:line="240" w:lineRule="auto"/>
        <w:jc w:val="both"/>
        <w:rPr>
          <w:rFonts w:cs="Arial"/>
          <w:sz w:val="24"/>
          <w:szCs w:val="24"/>
        </w:rPr>
      </w:pP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Wymiary urządzenia:</w:t>
      </w:r>
      <w:r w:rsidRPr="00096F78">
        <w:rPr>
          <w:rFonts w:cs="Arial"/>
          <w:color w:val="000000" w:themeColor="text1"/>
          <w:sz w:val="24"/>
          <w:szCs w:val="24"/>
        </w:rPr>
        <w:t xml:space="preserve"> (szerokość x grubość x wysokość) 58 cm x 5 cm x 200 cm </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r w:rsidRPr="00096F78">
        <w:rPr>
          <w:rFonts w:cs="Arial"/>
          <w:b/>
          <w:bCs/>
          <w:color w:val="000000" w:themeColor="text1"/>
          <w:sz w:val="24"/>
          <w:szCs w:val="24"/>
        </w:rPr>
        <w:t>MATERIAŁ:</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Płyty ścianek z kolorowego tworzywa HPL o grubości min. 13 mm całkowicie odpornego na wilgoć i UV.</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Elementy złączne takie jak śruby, nakrętki, podkładki wyko</w:t>
      </w:r>
      <w:r w:rsidRPr="001E1313">
        <w:rPr>
          <w:rFonts w:cs="Arial"/>
          <w:color w:val="000000" w:themeColor="text1"/>
          <w:sz w:val="24"/>
          <w:szCs w:val="24"/>
        </w:rPr>
        <w:t>nane ze stali nierdzewnej</w:t>
      </w:r>
      <w:r w:rsidR="00BB5D67" w:rsidRPr="001E1313">
        <w:rPr>
          <w:rFonts w:cs="Arial"/>
          <w:color w:val="000000" w:themeColor="text1"/>
          <w:sz w:val="24"/>
          <w:szCs w:val="24"/>
        </w:rPr>
        <w:t>.</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1E1313">
        <w:rPr>
          <w:rFonts w:cs="Arial"/>
          <w:color w:val="000000" w:themeColor="text1"/>
          <w:sz w:val="24"/>
          <w:szCs w:val="24"/>
        </w:rPr>
        <w:t>Wandaloodporne zaślepki śrub wykonane z poliamidu formowanego metodą wtryskową.</w:t>
      </w:r>
    </w:p>
    <w:p w:rsidR="00096F78" w:rsidRPr="001E1313" w:rsidRDefault="00096F78" w:rsidP="00096F78">
      <w:pPr>
        <w:autoSpaceDE w:val="0"/>
        <w:autoSpaceDN w:val="0"/>
        <w:adjustRightInd w:val="0"/>
        <w:spacing w:after="0" w:line="240" w:lineRule="auto"/>
        <w:jc w:val="both"/>
        <w:rPr>
          <w:rFonts w:cs="Arial"/>
          <w:color w:val="000000" w:themeColor="text1"/>
          <w:sz w:val="24"/>
          <w:szCs w:val="24"/>
        </w:rPr>
      </w:pPr>
      <w:r w:rsidRPr="001E1313">
        <w:rPr>
          <w:rFonts w:cs="Arial"/>
          <w:color w:val="000000" w:themeColor="text1"/>
          <w:sz w:val="24"/>
          <w:szCs w:val="24"/>
        </w:rPr>
        <w:t>Tablice informacyjne z wydrukiem na folii odpornej na UV, naklejonej na cynkowaną</w:t>
      </w:r>
      <w:r w:rsidR="00BB5D67" w:rsidRPr="001E1313">
        <w:rPr>
          <w:rFonts w:cs="Arial"/>
          <w:color w:val="000000" w:themeColor="text1"/>
          <w:sz w:val="24"/>
          <w:szCs w:val="24"/>
        </w:rPr>
        <w:t xml:space="preserve"> </w:t>
      </w:r>
      <w:r w:rsidRPr="001E1313">
        <w:rPr>
          <w:rFonts w:cs="Arial"/>
          <w:color w:val="000000" w:themeColor="text1"/>
          <w:sz w:val="24"/>
          <w:szCs w:val="24"/>
        </w:rPr>
        <w:t>blachę stalową.</w:t>
      </w:r>
    </w:p>
    <w:p w:rsidR="00096F78" w:rsidRPr="001E1313" w:rsidRDefault="00096F78" w:rsidP="00096F78">
      <w:pPr>
        <w:spacing w:after="0" w:line="240" w:lineRule="auto"/>
        <w:jc w:val="both"/>
        <w:rPr>
          <w:rFonts w:eastAsia="Times New Roman" w:cs="Times New Roman"/>
          <w:color w:val="000000" w:themeColor="text1"/>
          <w:sz w:val="24"/>
          <w:szCs w:val="24"/>
        </w:rPr>
      </w:pPr>
      <w:r w:rsidRPr="001E1313">
        <w:rPr>
          <w:rFonts w:cs="Arial"/>
          <w:color w:val="000000" w:themeColor="text1"/>
          <w:sz w:val="24"/>
          <w:szCs w:val="24"/>
        </w:rPr>
        <w:t>Urządzenie osadzone w gruncie za pomocą prefabrykowanego betonowego fundamentu</w:t>
      </w:r>
      <w:r w:rsidRPr="001E1313">
        <w:rPr>
          <w:rFonts w:cs="Arial"/>
          <w:color w:val="000000" w:themeColor="text1"/>
        </w:rPr>
        <w:t xml:space="preserve"> </w:t>
      </w:r>
      <w:r w:rsidRPr="001E1313">
        <w:rPr>
          <w:rFonts w:eastAsia="Times New Roman" w:cs="Arial"/>
          <w:color w:val="000000" w:themeColor="text1"/>
          <w:sz w:val="24"/>
          <w:szCs w:val="24"/>
        </w:rPr>
        <w:t>lub przy użyciu betonu C25/30</w:t>
      </w:r>
      <w:r w:rsidRPr="001E1313">
        <w:rPr>
          <w:rFonts w:eastAsia="Times New Roman" w:cs="Times New Roman"/>
          <w:color w:val="000000" w:themeColor="text1"/>
          <w:sz w:val="24"/>
          <w:szCs w:val="24"/>
        </w:rPr>
        <w:t>.</w:t>
      </w:r>
    </w:p>
    <w:p w:rsidR="00096F78" w:rsidRPr="001E1313" w:rsidRDefault="00096F78" w:rsidP="00096F78">
      <w:pPr>
        <w:spacing w:after="0" w:line="240" w:lineRule="auto"/>
        <w:jc w:val="both"/>
        <w:rPr>
          <w:rFonts w:cs="Arial"/>
          <w:color w:val="000000" w:themeColor="text1"/>
          <w:sz w:val="24"/>
          <w:szCs w:val="24"/>
        </w:rPr>
      </w:pPr>
      <w:r w:rsidRPr="001E1313">
        <w:rPr>
          <w:rFonts w:cs="Arial"/>
          <w:color w:val="000000" w:themeColor="text1"/>
          <w:sz w:val="24"/>
          <w:szCs w:val="24"/>
        </w:rPr>
        <w:t>Treść regulaminu korzystania z placu zgodna z Uchwał</w:t>
      </w:r>
      <w:r w:rsidR="00BB5D67" w:rsidRPr="001E1313">
        <w:rPr>
          <w:rFonts w:cs="Arial"/>
          <w:color w:val="000000" w:themeColor="text1"/>
          <w:sz w:val="24"/>
          <w:szCs w:val="24"/>
        </w:rPr>
        <w:t>ą</w:t>
      </w:r>
      <w:r w:rsidRPr="001E1313">
        <w:rPr>
          <w:rFonts w:cs="Arial"/>
          <w:color w:val="000000" w:themeColor="text1"/>
          <w:sz w:val="24"/>
          <w:szCs w:val="24"/>
        </w:rPr>
        <w:t xml:space="preserve"> Nr IX/57/2011</w:t>
      </w:r>
      <w:r w:rsidR="00BB5D67" w:rsidRPr="001E1313">
        <w:rPr>
          <w:rFonts w:cs="Arial"/>
          <w:color w:val="000000" w:themeColor="text1"/>
          <w:sz w:val="24"/>
          <w:szCs w:val="24"/>
        </w:rPr>
        <w:t xml:space="preserve"> </w:t>
      </w:r>
      <w:r w:rsidRPr="001E1313">
        <w:rPr>
          <w:rFonts w:cs="Arial"/>
          <w:color w:val="000000" w:themeColor="text1"/>
          <w:sz w:val="24"/>
          <w:szCs w:val="24"/>
        </w:rPr>
        <w:t xml:space="preserve">Rady Miejskiej w Krobi z dnia 16 maja 2011 r. Na tablicy należy również umieścić piktogramy (do uzgodnienia z Zamawiającym) </w:t>
      </w:r>
    </w:p>
    <w:p w:rsidR="00CD53B5" w:rsidRPr="00096F78" w:rsidRDefault="00CD53B5" w:rsidP="00096F78">
      <w:pPr>
        <w:spacing w:after="0" w:line="240" w:lineRule="auto"/>
        <w:jc w:val="both"/>
        <w:rPr>
          <w:rFonts w:eastAsia="Times New Roman" w:cs="Times New Roman"/>
          <w:color w:val="000000" w:themeColor="text1"/>
          <w:sz w:val="24"/>
          <w:szCs w:val="24"/>
        </w:rPr>
      </w:pPr>
    </w:p>
    <w:p w:rsidR="00CD53B5" w:rsidRPr="00A17514" w:rsidRDefault="00CD53B5" w:rsidP="00CD53B5">
      <w:pPr>
        <w:autoSpaceDE w:val="0"/>
        <w:autoSpaceDN w:val="0"/>
        <w:adjustRightInd w:val="0"/>
        <w:spacing w:after="0" w:line="240" w:lineRule="auto"/>
        <w:jc w:val="both"/>
        <w:rPr>
          <w:rFonts w:cs="Arial"/>
          <w:b/>
          <w:bCs/>
          <w:sz w:val="24"/>
          <w:szCs w:val="24"/>
        </w:rPr>
      </w:pPr>
      <w:r w:rsidRPr="00A17514">
        <w:rPr>
          <w:rFonts w:cs="Arial"/>
          <w:b/>
          <w:bCs/>
          <w:sz w:val="24"/>
          <w:szCs w:val="24"/>
        </w:rPr>
        <w:t xml:space="preserve">NORMA: </w:t>
      </w:r>
      <w:r w:rsidRPr="00A17514">
        <w:rPr>
          <w:rFonts w:cs="Arial"/>
          <w:sz w:val="24"/>
          <w:szCs w:val="24"/>
        </w:rPr>
        <w:t>PN-EN 1176-1</w:t>
      </w:r>
    </w:p>
    <w:p w:rsidR="00096F78" w:rsidRDefault="00096F78" w:rsidP="00096F78">
      <w:pPr>
        <w:autoSpaceDE w:val="0"/>
        <w:autoSpaceDN w:val="0"/>
        <w:adjustRightInd w:val="0"/>
        <w:spacing w:after="0" w:line="240" w:lineRule="auto"/>
        <w:jc w:val="center"/>
        <w:rPr>
          <w:rFonts w:ascii="Arial" w:hAnsi="Arial" w:cs="Arial"/>
          <w:noProof/>
          <w:sz w:val="24"/>
          <w:szCs w:val="24"/>
        </w:rPr>
      </w:pPr>
    </w:p>
    <w:p w:rsidR="00096F78" w:rsidRDefault="00096F78" w:rsidP="00096F78">
      <w:pPr>
        <w:autoSpaceDE w:val="0"/>
        <w:autoSpaceDN w:val="0"/>
        <w:adjustRightInd w:val="0"/>
        <w:spacing w:after="0" w:line="240" w:lineRule="auto"/>
        <w:jc w:val="center"/>
        <w:rPr>
          <w:rFonts w:ascii="Arial" w:hAnsi="Arial" w:cs="Arial"/>
          <w:noProof/>
          <w:sz w:val="24"/>
          <w:szCs w:val="24"/>
        </w:rPr>
      </w:pPr>
    </w:p>
    <w:p w:rsidR="00096F78" w:rsidRDefault="00096F78" w:rsidP="00096F78">
      <w:pPr>
        <w:autoSpaceDE w:val="0"/>
        <w:autoSpaceDN w:val="0"/>
        <w:adjustRightInd w:val="0"/>
        <w:spacing w:after="0" w:line="240" w:lineRule="auto"/>
        <w:jc w:val="center"/>
        <w:rPr>
          <w:rFonts w:ascii="Arial" w:hAnsi="Arial" w:cs="Arial"/>
          <w:noProof/>
          <w:sz w:val="24"/>
          <w:szCs w:val="24"/>
        </w:rPr>
      </w:pPr>
    </w:p>
    <w:p w:rsidR="00096F78" w:rsidRDefault="00096F78" w:rsidP="00096F78">
      <w:pPr>
        <w:autoSpaceDE w:val="0"/>
        <w:autoSpaceDN w:val="0"/>
        <w:adjustRightInd w:val="0"/>
        <w:spacing w:after="0" w:line="240" w:lineRule="auto"/>
        <w:rPr>
          <w:rFonts w:ascii="Calibri,Bold" w:hAnsi="Calibri,Bold" w:cs="Calibri,Bold"/>
          <w:b/>
          <w:bCs/>
          <w:color w:val="00000A"/>
          <w:sz w:val="24"/>
          <w:szCs w:val="24"/>
        </w:rPr>
      </w:pPr>
      <w:r>
        <w:rPr>
          <w:noProof/>
        </w:rPr>
        <w:lastRenderedPageBreak/>
        <w:drawing>
          <wp:inline distT="0" distB="0" distL="0" distR="0" wp14:anchorId="55712F62" wp14:editId="7233ACFF">
            <wp:extent cx="5760720" cy="3489976"/>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489976"/>
                    </a:xfrm>
                    <a:prstGeom prst="rect">
                      <a:avLst/>
                    </a:prstGeom>
                    <a:noFill/>
                    <a:ln>
                      <a:noFill/>
                    </a:ln>
                  </pic:spPr>
                </pic:pic>
              </a:graphicData>
            </a:graphic>
          </wp:inline>
        </w:drawing>
      </w:r>
    </w:p>
    <w:p w:rsidR="00096F78" w:rsidRDefault="00096F78" w:rsidP="00096F78">
      <w:pPr>
        <w:autoSpaceDE w:val="0"/>
        <w:autoSpaceDN w:val="0"/>
        <w:adjustRightInd w:val="0"/>
        <w:spacing w:after="0" w:line="240" w:lineRule="auto"/>
        <w:rPr>
          <w:rFonts w:ascii="Arial" w:hAnsi="Arial" w:cs="Arial"/>
          <w:noProof/>
          <w:sz w:val="24"/>
          <w:szCs w:val="24"/>
        </w:rPr>
      </w:pPr>
    </w:p>
    <w:p w:rsidR="00096F78" w:rsidRDefault="00096F78" w:rsidP="00096F78">
      <w:pPr>
        <w:autoSpaceDE w:val="0"/>
        <w:autoSpaceDN w:val="0"/>
        <w:adjustRightInd w:val="0"/>
        <w:spacing w:after="0" w:line="240" w:lineRule="auto"/>
        <w:jc w:val="center"/>
        <w:rPr>
          <w:rFonts w:ascii="Arial" w:hAnsi="Arial" w:cs="Arial"/>
          <w:noProof/>
          <w:sz w:val="24"/>
          <w:szCs w:val="24"/>
        </w:rPr>
      </w:pPr>
    </w:p>
    <w:p w:rsidR="00096F78" w:rsidRDefault="00096F78" w:rsidP="00096F78">
      <w:pPr>
        <w:autoSpaceDE w:val="0"/>
        <w:autoSpaceDN w:val="0"/>
        <w:adjustRightInd w:val="0"/>
        <w:spacing w:after="0" w:line="240" w:lineRule="auto"/>
        <w:rPr>
          <w:rFonts w:ascii="Arial" w:hAnsi="Arial" w:cs="Arial"/>
          <w:sz w:val="24"/>
          <w:szCs w:val="24"/>
        </w:rPr>
      </w:pP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bookmarkStart w:id="23" w:name="_Hlk26200604"/>
      <w:r w:rsidRPr="00096F78">
        <w:rPr>
          <w:rFonts w:cs="Arial"/>
          <w:b/>
          <w:bCs/>
          <w:color w:val="000000" w:themeColor="text1"/>
          <w:sz w:val="24"/>
          <w:szCs w:val="24"/>
        </w:rPr>
        <w:t xml:space="preserve">7. ŁAWKA Z OPARCIEM </w:t>
      </w:r>
      <w:bookmarkEnd w:id="23"/>
      <w:r w:rsidRPr="00096F78">
        <w:rPr>
          <w:rFonts w:cs="Arial"/>
          <w:b/>
          <w:bCs/>
          <w:color w:val="000000" w:themeColor="text1"/>
          <w:sz w:val="24"/>
          <w:szCs w:val="24"/>
        </w:rPr>
        <w:t>– 1 sztuka</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Wymiary:</w:t>
      </w:r>
      <w:r w:rsidRPr="00096F78">
        <w:rPr>
          <w:rFonts w:cs="Arial"/>
          <w:color w:val="000000" w:themeColor="text1"/>
          <w:sz w:val="24"/>
          <w:szCs w:val="24"/>
        </w:rPr>
        <w:t xml:space="preserve"> 160 cm x 50 cm  </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b/>
          <w:bCs/>
          <w:color w:val="000000" w:themeColor="text1"/>
          <w:sz w:val="24"/>
          <w:szCs w:val="24"/>
        </w:rPr>
        <w:t>Wysokość całkowita:</w:t>
      </w:r>
      <w:r w:rsidRPr="00096F78">
        <w:rPr>
          <w:rFonts w:cs="Arial"/>
          <w:color w:val="000000" w:themeColor="text1"/>
          <w:sz w:val="24"/>
          <w:szCs w:val="24"/>
        </w:rPr>
        <w:t xml:space="preserve"> 86 cm </w:t>
      </w:r>
    </w:p>
    <w:p w:rsidR="00096F78" w:rsidRPr="00096F78" w:rsidRDefault="00096F78" w:rsidP="00096F78">
      <w:pPr>
        <w:autoSpaceDE w:val="0"/>
        <w:autoSpaceDN w:val="0"/>
        <w:adjustRightInd w:val="0"/>
        <w:spacing w:after="0" w:line="240" w:lineRule="auto"/>
        <w:jc w:val="both"/>
        <w:rPr>
          <w:rFonts w:cs="Arial"/>
          <w:b/>
          <w:bCs/>
          <w:color w:val="000000" w:themeColor="text1"/>
          <w:sz w:val="24"/>
          <w:szCs w:val="24"/>
        </w:rPr>
      </w:pPr>
      <w:r w:rsidRPr="00096F78">
        <w:rPr>
          <w:rFonts w:cs="Arial"/>
          <w:b/>
          <w:bCs/>
          <w:color w:val="000000" w:themeColor="text1"/>
          <w:sz w:val="24"/>
          <w:szCs w:val="24"/>
        </w:rPr>
        <w:t>Materiał:</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bookmarkStart w:id="24" w:name="_Hlk25837046"/>
      <w:r w:rsidRPr="00096F78">
        <w:rPr>
          <w:rFonts w:cs="Arial"/>
          <w:color w:val="000000" w:themeColor="text1"/>
          <w:sz w:val="24"/>
          <w:szCs w:val="24"/>
        </w:rPr>
        <w:t xml:space="preserve">Antypoślizgowa płyta podestowa </w:t>
      </w:r>
      <w:proofErr w:type="spellStart"/>
      <w:r w:rsidRPr="00096F78">
        <w:rPr>
          <w:rFonts w:cs="Arial"/>
          <w:color w:val="000000" w:themeColor="text1"/>
          <w:sz w:val="24"/>
          <w:szCs w:val="24"/>
        </w:rPr>
        <w:t>hpl</w:t>
      </w:r>
      <w:proofErr w:type="spellEnd"/>
      <w:r w:rsidRPr="00096F78">
        <w:rPr>
          <w:rFonts w:cs="Arial"/>
          <w:color w:val="000000" w:themeColor="text1"/>
          <w:sz w:val="24"/>
          <w:szCs w:val="24"/>
        </w:rPr>
        <w:t xml:space="preserve"> o grubości min. 10 mm w kolorze antracytowym lub naturalnego drewna wiśniowego cechująca się maksymalną odpornością na czynniki środowiskowe i wysokiej klasy odpornością na ścieranie.</w:t>
      </w:r>
    </w:p>
    <w:bookmarkEnd w:id="24"/>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Konstrukcja ze stali czarnej oczyszczona w procesie piaskowania.</w:t>
      </w:r>
    </w:p>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bookmarkStart w:id="25" w:name="_Hlk25836963"/>
      <w:r w:rsidRPr="00096F78">
        <w:rPr>
          <w:rFonts w:cs="Arial"/>
          <w:color w:val="000000" w:themeColor="text1"/>
          <w:sz w:val="24"/>
          <w:szCs w:val="24"/>
        </w:rPr>
        <w:t>Zabezpieczona przed korozją przez cynkowanie i malowanie proszkowe farbami</w:t>
      </w:r>
      <w:r w:rsidR="00BB5D67">
        <w:rPr>
          <w:rFonts w:cs="Arial"/>
          <w:color w:val="000000" w:themeColor="text1"/>
          <w:sz w:val="24"/>
          <w:szCs w:val="24"/>
        </w:rPr>
        <w:t xml:space="preserve"> </w:t>
      </w:r>
      <w:r w:rsidRPr="00096F78">
        <w:rPr>
          <w:rFonts w:cs="Arial"/>
          <w:color w:val="000000" w:themeColor="text1"/>
          <w:sz w:val="24"/>
          <w:szCs w:val="24"/>
        </w:rPr>
        <w:t>poliestrowymi, odpornymi na UV z atestem. 1 - stal; 2 -piaskowanie; 3 - fosforowanie żelazowe; 4- podkład cynkowy; 5 - farba proszkowa poliestrowa.</w:t>
      </w:r>
    </w:p>
    <w:bookmarkEnd w:id="25"/>
    <w:p w:rsidR="00096F78" w:rsidRP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Elementy złączne takie jak śruby, nakrętki, podkładki wykonane ze stali nierdzewnej.</w:t>
      </w:r>
    </w:p>
    <w:p w:rsidR="00096F78" w:rsidRDefault="00096F78" w:rsidP="00096F78">
      <w:pPr>
        <w:autoSpaceDE w:val="0"/>
        <w:autoSpaceDN w:val="0"/>
        <w:adjustRightInd w:val="0"/>
        <w:spacing w:after="0" w:line="240" w:lineRule="auto"/>
        <w:jc w:val="both"/>
        <w:rPr>
          <w:rFonts w:cs="Arial"/>
          <w:color w:val="000000" w:themeColor="text1"/>
          <w:sz w:val="24"/>
          <w:szCs w:val="24"/>
        </w:rPr>
      </w:pPr>
      <w:r w:rsidRPr="00096F78">
        <w:rPr>
          <w:rFonts w:cs="Arial"/>
          <w:color w:val="000000" w:themeColor="text1"/>
          <w:sz w:val="24"/>
          <w:szCs w:val="24"/>
        </w:rPr>
        <w:t>Urządzenie montowane na kotwie stalowej w fundamencie betonowym prefabrykowanym lub przy użyciu betonu C25/30</w:t>
      </w:r>
    </w:p>
    <w:p w:rsidR="00CD53B5" w:rsidRPr="00A17514" w:rsidRDefault="00CD53B5" w:rsidP="00CD53B5">
      <w:pPr>
        <w:autoSpaceDE w:val="0"/>
        <w:autoSpaceDN w:val="0"/>
        <w:adjustRightInd w:val="0"/>
        <w:spacing w:after="0" w:line="240" w:lineRule="auto"/>
        <w:jc w:val="both"/>
        <w:rPr>
          <w:rFonts w:cs="Arial"/>
          <w:b/>
          <w:bCs/>
          <w:sz w:val="24"/>
          <w:szCs w:val="24"/>
        </w:rPr>
      </w:pPr>
      <w:r w:rsidRPr="00A17514">
        <w:rPr>
          <w:rFonts w:cs="Arial"/>
          <w:b/>
          <w:bCs/>
          <w:sz w:val="24"/>
          <w:szCs w:val="24"/>
        </w:rPr>
        <w:t xml:space="preserve">NORMA: </w:t>
      </w:r>
      <w:r w:rsidRPr="00A17514">
        <w:rPr>
          <w:rFonts w:cs="Arial"/>
          <w:sz w:val="24"/>
          <w:szCs w:val="24"/>
        </w:rPr>
        <w:t>PN-EN 1176-1</w:t>
      </w:r>
    </w:p>
    <w:p w:rsidR="00CD53B5" w:rsidRPr="00096F78" w:rsidRDefault="00CD53B5" w:rsidP="00096F78">
      <w:pPr>
        <w:autoSpaceDE w:val="0"/>
        <w:autoSpaceDN w:val="0"/>
        <w:adjustRightInd w:val="0"/>
        <w:spacing w:after="0" w:line="240" w:lineRule="auto"/>
        <w:jc w:val="both"/>
        <w:rPr>
          <w:rFonts w:cs="Arial"/>
          <w:color w:val="000000" w:themeColor="text1"/>
          <w:sz w:val="24"/>
          <w:szCs w:val="24"/>
        </w:rPr>
      </w:pPr>
    </w:p>
    <w:p w:rsidR="00096F78" w:rsidRPr="00096F78" w:rsidRDefault="00096F78" w:rsidP="00096F78">
      <w:pPr>
        <w:autoSpaceDE w:val="0"/>
        <w:autoSpaceDN w:val="0"/>
        <w:adjustRightInd w:val="0"/>
        <w:spacing w:after="0" w:line="240" w:lineRule="auto"/>
        <w:jc w:val="both"/>
        <w:rPr>
          <w:rFonts w:cs="Arial"/>
          <w:sz w:val="24"/>
          <w:szCs w:val="24"/>
        </w:rPr>
      </w:pPr>
    </w:p>
    <w:p w:rsidR="00096F78" w:rsidRDefault="00096F78" w:rsidP="00096F78">
      <w:pPr>
        <w:autoSpaceDE w:val="0"/>
        <w:autoSpaceDN w:val="0"/>
        <w:adjustRightInd w:val="0"/>
        <w:spacing w:after="0" w:line="240" w:lineRule="auto"/>
        <w:rPr>
          <w:rFonts w:ascii="Arial" w:hAnsi="Arial" w:cs="Arial"/>
          <w:sz w:val="24"/>
          <w:szCs w:val="24"/>
        </w:rPr>
      </w:pPr>
      <w:r w:rsidRPr="00610594">
        <w:rPr>
          <w:noProof/>
        </w:rPr>
        <w:lastRenderedPageBreak/>
        <w:drawing>
          <wp:inline distT="0" distB="0" distL="0" distR="0" wp14:anchorId="4380B024" wp14:editId="3AF23882">
            <wp:extent cx="5539740" cy="4154194"/>
            <wp:effectExtent l="0" t="0" r="381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40359" cy="4154658"/>
                    </a:xfrm>
                    <a:prstGeom prst="rect">
                      <a:avLst/>
                    </a:prstGeom>
                    <a:noFill/>
                    <a:ln>
                      <a:noFill/>
                    </a:ln>
                  </pic:spPr>
                </pic:pic>
              </a:graphicData>
            </a:graphic>
          </wp:inline>
        </w:drawing>
      </w:r>
    </w:p>
    <w:p w:rsidR="00096F78" w:rsidRPr="00062D27" w:rsidRDefault="00096F78" w:rsidP="00062D27">
      <w:pPr>
        <w:jc w:val="both"/>
        <w:rPr>
          <w:rFonts w:cs="Arial"/>
          <w:sz w:val="24"/>
          <w:szCs w:val="24"/>
        </w:rPr>
      </w:pPr>
    </w:p>
    <w:p w:rsidR="00062D27" w:rsidRDefault="00062D27" w:rsidP="00062D27">
      <w:pPr>
        <w:autoSpaceDE w:val="0"/>
        <w:autoSpaceDN w:val="0"/>
        <w:adjustRightInd w:val="0"/>
        <w:spacing w:after="0" w:line="240" w:lineRule="auto"/>
        <w:jc w:val="both"/>
        <w:rPr>
          <w:rFonts w:cs="Arial"/>
          <w:sz w:val="24"/>
          <w:szCs w:val="24"/>
        </w:rPr>
      </w:pPr>
    </w:p>
    <w:p w:rsidR="00096F78" w:rsidRPr="00BA7C6C" w:rsidRDefault="00096F78" w:rsidP="00096F78">
      <w:pPr>
        <w:jc w:val="both"/>
      </w:pPr>
      <w:r w:rsidRPr="00BA7C6C">
        <w:t>Miejsce realizacji zadnia:</w:t>
      </w:r>
    </w:p>
    <w:p w:rsidR="00096F78" w:rsidRPr="00BA7C6C" w:rsidRDefault="00096F78" w:rsidP="00096F78">
      <w:pPr>
        <w:pStyle w:val="Akapitzlist"/>
        <w:autoSpaceDE w:val="0"/>
        <w:autoSpaceDN w:val="0"/>
        <w:adjustRightInd w:val="0"/>
        <w:ind w:left="0"/>
        <w:jc w:val="both"/>
        <w:rPr>
          <w:rFonts w:ascii="Arial Narrow" w:hAnsi="Arial Narrow"/>
          <w:bCs/>
          <w:sz w:val="22"/>
          <w:szCs w:val="22"/>
        </w:rPr>
      </w:pPr>
      <w:r w:rsidRPr="00BA7C6C">
        <w:rPr>
          <w:rFonts w:ascii="Arial Narrow" w:hAnsi="Arial Narrow"/>
          <w:bCs/>
          <w:sz w:val="22"/>
          <w:szCs w:val="22"/>
        </w:rPr>
        <w:t>ul. Powstańców Wielkopolskich 103 b, 63-840 Krobia, działka gminna nr 1534/4, obręb ewidencyjny 0001 Krobia.</w:t>
      </w:r>
    </w:p>
    <w:p w:rsidR="00096F78" w:rsidRPr="00BA7C6C" w:rsidRDefault="00096F78" w:rsidP="00096F78">
      <w:pPr>
        <w:pStyle w:val="Akapitzlist"/>
        <w:autoSpaceDE w:val="0"/>
        <w:autoSpaceDN w:val="0"/>
        <w:adjustRightInd w:val="0"/>
        <w:ind w:left="0"/>
        <w:jc w:val="both"/>
        <w:rPr>
          <w:bCs/>
          <w:sz w:val="22"/>
          <w:szCs w:val="22"/>
        </w:rPr>
      </w:pPr>
    </w:p>
    <w:p w:rsidR="00096F78" w:rsidRDefault="00096F78" w:rsidP="00096F78">
      <w:pPr>
        <w:jc w:val="both"/>
        <w:rPr>
          <w:bCs/>
        </w:rPr>
      </w:pPr>
      <w:r w:rsidRPr="00BA7C6C">
        <w:rPr>
          <w:bCs/>
        </w:rPr>
        <w:t>Dostawa materiałów, urządzeń wraz z rozładunkiem i montażem na wskazanym przez zamawiającego miejscu na koszt realizującego zadanie</w:t>
      </w:r>
      <w:r w:rsidRPr="00C641F8">
        <w:rPr>
          <w:bCs/>
        </w:rPr>
        <w:t xml:space="preserve">. </w:t>
      </w:r>
    </w:p>
    <w:p w:rsidR="00096F78" w:rsidRPr="001939E0" w:rsidRDefault="00096F78" w:rsidP="00096F78">
      <w:pPr>
        <w:jc w:val="both"/>
        <w:rPr>
          <w:bCs/>
        </w:rPr>
      </w:pPr>
      <w:r w:rsidRPr="001939E0">
        <w:rPr>
          <w:bCs/>
        </w:rPr>
        <w:t>Wykonawca udzieli gwarancji i rękojmi na okres 60 miesięcy.</w:t>
      </w:r>
    </w:p>
    <w:p w:rsidR="00096F78" w:rsidRDefault="00096F78" w:rsidP="00096F78">
      <w:pPr>
        <w:jc w:val="both"/>
      </w:pPr>
      <w:r w:rsidRPr="009810FD">
        <w:t>Zamówienie należy wykonać zgodnie z opisem przedmiotu zamówienia oraz zgodnie z przepisami i zasadami polskich i branżowych norm.</w:t>
      </w:r>
    </w:p>
    <w:p w:rsidR="00096F78" w:rsidRPr="001939E0" w:rsidRDefault="00096F78" w:rsidP="00096F78">
      <w:pPr>
        <w:jc w:val="both"/>
      </w:pPr>
      <w:r w:rsidRPr="001939E0">
        <w:t xml:space="preserve">Wykonawca poinformuje Zamawiającego o terminie dostawy </w:t>
      </w:r>
      <w:r w:rsidR="006B2C7B">
        <w:t xml:space="preserve">i </w:t>
      </w:r>
      <w:r w:rsidRPr="001939E0">
        <w:t>montażu urządzeń przynajmniej jeden dzień roboczy przed rozpoczęciem prac montażowych.</w:t>
      </w:r>
    </w:p>
    <w:p w:rsidR="00096F78" w:rsidRPr="001939E0" w:rsidRDefault="00096F78" w:rsidP="00096F78">
      <w:pPr>
        <w:jc w:val="both"/>
      </w:pPr>
      <w:r w:rsidRPr="001939E0">
        <w:t xml:space="preserve">Wykonawca dostarczone urządzenia zamontuje w miejscu wskazanym przez Zamawiającego. </w:t>
      </w:r>
    </w:p>
    <w:p w:rsidR="00096F78" w:rsidRPr="00542C0E" w:rsidRDefault="00096F78" w:rsidP="00096F78">
      <w:pPr>
        <w:pStyle w:val="Akapitzlist"/>
        <w:spacing w:line="360" w:lineRule="auto"/>
        <w:ind w:left="0"/>
        <w:rPr>
          <w:rFonts w:ascii="Arial Narrow" w:hAnsi="Arial Narrow"/>
          <w:bCs/>
          <w:color w:val="000000"/>
          <w:sz w:val="24"/>
          <w:szCs w:val="24"/>
        </w:rPr>
      </w:pPr>
    </w:p>
    <w:p w:rsidR="00096F78" w:rsidRPr="00BA7C6C" w:rsidRDefault="00096F78" w:rsidP="00096F78">
      <w:pPr>
        <w:spacing w:after="0" w:line="240" w:lineRule="auto"/>
        <w:jc w:val="both"/>
        <w:rPr>
          <w:rFonts w:eastAsia="Times New Roman" w:cs="Arial"/>
          <w:bCs/>
        </w:rPr>
      </w:pPr>
      <w:r w:rsidRPr="00BA7C6C">
        <w:rPr>
          <w:rFonts w:eastAsia="Times New Roman" w:cs="Arial"/>
        </w:rPr>
        <w:lastRenderedPageBreak/>
        <w:t xml:space="preserve">Wszystkie urządzenia muszą charakteryzować się parametrami bezpieczeństwa, wytrzymałości i trwałości właściwymi z uwagi na ich przeznaczenie oraz muszą posiadać niezbędne atesty/certyfikaty zgodne z przepisami i normami. </w:t>
      </w:r>
    </w:p>
    <w:p w:rsidR="00096F78" w:rsidRPr="00BA7C6C" w:rsidRDefault="00096F78" w:rsidP="00096F78">
      <w:pPr>
        <w:pStyle w:val="p"/>
        <w:jc w:val="both"/>
        <w:rPr>
          <w:rStyle w:val="bold"/>
        </w:rPr>
      </w:pPr>
    </w:p>
    <w:p w:rsidR="00096F78" w:rsidRPr="00BA7C6C" w:rsidRDefault="00096F78" w:rsidP="00096F78">
      <w:pPr>
        <w:spacing w:after="0" w:line="240" w:lineRule="auto"/>
        <w:jc w:val="both"/>
        <w:rPr>
          <w:rFonts w:eastAsia="Times New Roman" w:cs="Arial"/>
          <w:bCs/>
        </w:rPr>
      </w:pPr>
      <w:r w:rsidRPr="00BA7C6C">
        <w:rPr>
          <w:rFonts w:eastAsia="Times New Roman" w:cs="Arial"/>
          <w:bCs/>
        </w:rPr>
        <w:t xml:space="preserve">Montaż urządzeń zostanie wykonany zgodnie z zachowaniem strefy bezpieczeństwa między nimi. </w:t>
      </w:r>
    </w:p>
    <w:p w:rsidR="00096F78" w:rsidRPr="00BA7C6C" w:rsidRDefault="00096F78" w:rsidP="00096F78">
      <w:pPr>
        <w:autoSpaceDE w:val="0"/>
        <w:autoSpaceDN w:val="0"/>
        <w:adjustRightInd w:val="0"/>
        <w:spacing w:after="0" w:line="240" w:lineRule="auto"/>
        <w:contextualSpacing/>
        <w:jc w:val="both"/>
        <w:rPr>
          <w:rFonts w:eastAsia="Calibri" w:cs="Arial"/>
          <w:bCs/>
        </w:rPr>
      </w:pPr>
    </w:p>
    <w:p w:rsidR="00096F78" w:rsidRPr="00BA7C6C" w:rsidRDefault="00096F78" w:rsidP="00096F78">
      <w:pPr>
        <w:autoSpaceDE w:val="0"/>
        <w:autoSpaceDN w:val="0"/>
        <w:adjustRightInd w:val="0"/>
        <w:spacing w:after="0" w:line="240" w:lineRule="auto"/>
        <w:jc w:val="both"/>
        <w:rPr>
          <w:rFonts w:cs="Arial"/>
        </w:rPr>
      </w:pPr>
      <w:r w:rsidRPr="00BA7C6C">
        <w:rPr>
          <w:rFonts w:cs="Arial"/>
        </w:rPr>
        <w:t>Nawierzchnia:</w:t>
      </w:r>
      <w:r w:rsidRPr="00BA7C6C">
        <w:rPr>
          <w:rFonts w:cs="Arial"/>
          <w:b/>
          <w:bCs/>
        </w:rPr>
        <w:t xml:space="preserve"> </w:t>
      </w:r>
      <w:r w:rsidRPr="00BA7C6C">
        <w:rPr>
          <w:rFonts w:cs="Arial"/>
          <w:u w:val="single"/>
        </w:rPr>
        <w:t>nawierzchnia jest przygotowana</w:t>
      </w:r>
      <w:r w:rsidRPr="00BA7C6C">
        <w:rPr>
          <w:rFonts w:cs="Arial"/>
        </w:rPr>
        <w:t xml:space="preserve"> z piasku zagęszczonego grubości minimum 30 cm, (po usunięciu warstwy humusu), piasek płukany, frakcja 0-2 mm, kolor biały.</w:t>
      </w:r>
    </w:p>
    <w:p w:rsidR="00096F78" w:rsidRPr="00BA7C6C" w:rsidRDefault="00096F78" w:rsidP="00096F78">
      <w:pPr>
        <w:autoSpaceDE w:val="0"/>
        <w:autoSpaceDN w:val="0"/>
        <w:adjustRightInd w:val="0"/>
        <w:spacing w:after="0" w:line="240" w:lineRule="auto"/>
        <w:jc w:val="both"/>
        <w:rPr>
          <w:rFonts w:cs="Arial"/>
        </w:rPr>
      </w:pPr>
    </w:p>
    <w:p w:rsidR="00096F78" w:rsidRPr="00BA7C6C" w:rsidRDefault="00096F78" w:rsidP="00096F78">
      <w:pPr>
        <w:jc w:val="both"/>
        <w:rPr>
          <w:rFonts w:cs="Arial"/>
        </w:rPr>
      </w:pPr>
      <w:r w:rsidRPr="00BA7C6C">
        <w:rPr>
          <w:rFonts w:cs="Arial"/>
        </w:rPr>
        <w:t>Zamieszczona ilustracja ma charakter przykładowy. Dopuszcza się zastosowanie produktu o parametrach równoważnych lecz nie gorszych niż przyjęto w niniejszym opisie przedmiotu zamówienia. Wszystkim wskazaniom występującym w opisie przedmiotu zamówienia towarzyszą wyrazy „lub równoważny”</w:t>
      </w:r>
      <w:r w:rsidR="00BB5D67" w:rsidRPr="00BA7C6C">
        <w:rPr>
          <w:rFonts w:cs="Arial"/>
        </w:rPr>
        <w:t xml:space="preserve"> </w:t>
      </w:r>
      <w:r w:rsidRPr="00BA7C6C">
        <w:rPr>
          <w:rFonts w:cs="Arial"/>
        </w:rPr>
        <w:t xml:space="preserve">co oznacza, że dopuszcza się zastosowanie urządzeń i materiałów nie gorszych niż opisywane, tj. spełniających wymagania techniczne, funkcjonalne i jakościowe co najmniej takie, jak wskazane lub lepsze. </w:t>
      </w:r>
    </w:p>
    <w:p w:rsidR="00303F8C" w:rsidRPr="00C144D2" w:rsidRDefault="00303F8C" w:rsidP="00303F8C">
      <w:pPr>
        <w:jc w:val="both"/>
        <w:rPr>
          <w:rFonts w:eastAsia="Times New Roman"/>
        </w:rPr>
      </w:pPr>
      <w:r w:rsidRPr="00BA7C6C">
        <w:rPr>
          <w:rFonts w:eastAsia="Times New Roman"/>
        </w:rPr>
        <w:t xml:space="preserve">Odbiór przedmiotu umowy nastąpi na podstawie </w:t>
      </w:r>
      <w:r w:rsidRPr="00BA7C6C">
        <w:rPr>
          <w:rFonts w:eastAsia="Times New Roman"/>
          <w:color w:val="000000" w:themeColor="text1"/>
        </w:rPr>
        <w:t>protokołu zdawczo-odbiorczego. Protokół zdawczo – odbiorczy podpisany przez Zamawiającego</w:t>
      </w:r>
      <w:r w:rsidRPr="00C144D2">
        <w:rPr>
          <w:rFonts w:eastAsia="Times New Roman"/>
          <w:color w:val="000000" w:themeColor="text1"/>
        </w:rPr>
        <w:t xml:space="preserve"> i Wykonawcę będzie podstawą wystawienia faktury</w:t>
      </w:r>
      <w:r w:rsidRPr="00C144D2">
        <w:rPr>
          <w:rFonts w:eastAsia="Times New Roman"/>
        </w:rPr>
        <w:t>.</w:t>
      </w:r>
      <w:r>
        <w:rPr>
          <w:rFonts w:eastAsia="Times New Roman"/>
        </w:rPr>
        <w:t xml:space="preserve"> </w:t>
      </w:r>
    </w:p>
    <w:p w:rsidR="00303F8C" w:rsidRDefault="00303F8C" w:rsidP="00303F8C">
      <w:pPr>
        <w:jc w:val="both"/>
        <w:rPr>
          <w:rFonts w:cs="Arial"/>
          <w:sz w:val="24"/>
          <w:szCs w:val="24"/>
        </w:rPr>
      </w:pPr>
      <w:r w:rsidRPr="00C144D2">
        <w:t>Zamawiający zastrzega sobie prawo do kontroli w trakcie realizacji przedmiotu zamówienia</w:t>
      </w:r>
    </w:p>
    <w:p w:rsidR="002E0062" w:rsidRDefault="002E0062" w:rsidP="002E0062">
      <w:pPr>
        <w:jc w:val="both"/>
        <w:rPr>
          <w:rFonts w:cs="Arial"/>
          <w:b/>
          <w:bCs/>
          <w:sz w:val="24"/>
          <w:szCs w:val="24"/>
        </w:rPr>
      </w:pPr>
      <w:r w:rsidRPr="00062D27">
        <w:rPr>
          <w:rFonts w:cs="Arial"/>
          <w:b/>
          <w:bCs/>
          <w:sz w:val="24"/>
          <w:szCs w:val="24"/>
        </w:rPr>
        <w:t>CZĘŚĆ II</w:t>
      </w:r>
      <w:r w:rsidR="006B2C7B">
        <w:rPr>
          <w:rFonts w:cs="Arial"/>
          <w:b/>
          <w:bCs/>
          <w:sz w:val="24"/>
          <w:szCs w:val="24"/>
        </w:rPr>
        <w:t>I</w:t>
      </w:r>
      <w:r w:rsidRPr="00062D27">
        <w:rPr>
          <w:rFonts w:cs="Arial"/>
          <w:b/>
          <w:bCs/>
          <w:sz w:val="24"/>
          <w:szCs w:val="24"/>
        </w:rPr>
        <w:t xml:space="preserve"> </w:t>
      </w:r>
      <w:r w:rsidR="006B2C7B">
        <w:rPr>
          <w:rFonts w:cs="Arial"/>
          <w:b/>
          <w:bCs/>
          <w:sz w:val="24"/>
          <w:szCs w:val="24"/>
        </w:rPr>
        <w:t>URZĄDZENIA PRZENOŚNE O CHARAKTERZE ZABAWOWYM</w:t>
      </w:r>
      <w:r w:rsidRPr="00062D27">
        <w:rPr>
          <w:rFonts w:cs="Arial"/>
          <w:b/>
          <w:bCs/>
          <w:sz w:val="24"/>
          <w:szCs w:val="24"/>
        </w:rPr>
        <w:t xml:space="preserve"> – ŻŁOBEK </w:t>
      </w:r>
    </w:p>
    <w:p w:rsidR="002E0062" w:rsidRPr="006B2C7B" w:rsidRDefault="002E0062" w:rsidP="002E0062">
      <w:pPr>
        <w:jc w:val="both"/>
        <w:rPr>
          <w:rFonts w:cs="Arial"/>
          <w:b/>
          <w:bCs/>
          <w:sz w:val="24"/>
          <w:szCs w:val="24"/>
        </w:rPr>
      </w:pPr>
      <w:r w:rsidRPr="006B2C7B">
        <w:rPr>
          <w:sz w:val="24"/>
          <w:szCs w:val="24"/>
        </w:rPr>
        <w:t>Przedmiotem zamówienia jest</w:t>
      </w:r>
      <w:r w:rsidR="006B2C7B" w:rsidRPr="006B2C7B">
        <w:rPr>
          <w:bCs/>
          <w:color w:val="000000"/>
          <w:sz w:val="24"/>
          <w:szCs w:val="24"/>
        </w:rPr>
        <w:t xml:space="preserve"> dostawa urządzeń przenośnych o charakterze zabawowym </w:t>
      </w:r>
      <w:r w:rsidR="006B2C7B" w:rsidRPr="006B2C7B">
        <w:rPr>
          <w:sz w:val="24"/>
          <w:szCs w:val="24"/>
        </w:rPr>
        <w:t>w</w:t>
      </w:r>
      <w:r w:rsidRPr="006B2C7B">
        <w:rPr>
          <w:sz w:val="24"/>
          <w:szCs w:val="24"/>
        </w:rPr>
        <w:t xml:space="preserve"> związku z realizacją projektu </w:t>
      </w:r>
      <w:r w:rsidRPr="006B2C7B">
        <w:rPr>
          <w:i/>
          <w:iCs/>
          <w:sz w:val="24"/>
          <w:szCs w:val="24"/>
        </w:rPr>
        <w:t>”Radosny Maluch”- pierwszy żłobek w Krobi w ramach</w:t>
      </w:r>
      <w:r w:rsidRPr="006B2C7B">
        <w:rPr>
          <w:sz w:val="24"/>
          <w:szCs w:val="24"/>
        </w:rPr>
        <w:t xml:space="preserve"> Wielkopolskiego Regionalnego Programu Operacyjnego na lata 2014-2020,Oś priorytetowa 6: Rynek pracy, Działanie 6.4. Wsparcie aktywności zawodowej osób wyłączonych z rynku pracy z powodu opieki nad małymi dziećmi,  Poddziałanie 6.4.1. Wsparcie aktywności zawodowej osób wyłączonych z rynku pracy z powodu opieki nad małymi dziećmi, RPWP.06.04.01-30-0076/19</w:t>
      </w:r>
    </w:p>
    <w:p w:rsidR="006B2C7B" w:rsidRPr="006B2C7B" w:rsidRDefault="006B2C7B" w:rsidP="006B2C7B">
      <w:pPr>
        <w:pStyle w:val="Akapitzlist"/>
        <w:spacing w:line="360" w:lineRule="auto"/>
        <w:ind w:left="0"/>
        <w:rPr>
          <w:rFonts w:ascii="Arial Narrow" w:hAnsi="Arial Narrow"/>
          <w:bCs/>
          <w:sz w:val="24"/>
          <w:szCs w:val="24"/>
        </w:rPr>
      </w:pPr>
      <w:r w:rsidRPr="006B2C7B">
        <w:rPr>
          <w:rFonts w:ascii="Arial Narrow" w:hAnsi="Arial Narrow"/>
          <w:sz w:val="24"/>
          <w:szCs w:val="24"/>
        </w:rPr>
        <w:t xml:space="preserve">CPV 37520000-9 Zabawki </w:t>
      </w:r>
    </w:p>
    <w:p w:rsidR="002E0062" w:rsidRDefault="002E0062" w:rsidP="002E0062">
      <w:pPr>
        <w:pStyle w:val="p"/>
        <w:rPr>
          <w:rStyle w:val="bold"/>
          <w:b w:val="0"/>
          <w:bCs/>
        </w:rPr>
      </w:pPr>
    </w:p>
    <w:p w:rsidR="006B2C7B" w:rsidRDefault="006B2C7B" w:rsidP="002E0062">
      <w:pPr>
        <w:pStyle w:val="p"/>
        <w:rPr>
          <w:rStyle w:val="bold"/>
          <w:b w:val="0"/>
          <w:bCs/>
        </w:rPr>
      </w:pPr>
      <w:r>
        <w:rPr>
          <w:rStyle w:val="bold"/>
          <w:b w:val="0"/>
          <w:bCs/>
        </w:rPr>
        <w:t xml:space="preserve">Wykaz urządzeń: </w:t>
      </w:r>
    </w:p>
    <w:p w:rsidR="006B2C7B" w:rsidRPr="00542C0E" w:rsidRDefault="006B2C7B" w:rsidP="002E0062">
      <w:pPr>
        <w:pStyle w:val="p"/>
        <w:rPr>
          <w:rStyle w:val="bold"/>
          <w:b w:val="0"/>
          <w:bCs/>
        </w:rPr>
      </w:pPr>
    </w:p>
    <w:p w:rsidR="006B2C7B" w:rsidRPr="005956F4" w:rsidRDefault="006B2C7B" w:rsidP="005956F4">
      <w:pPr>
        <w:tabs>
          <w:tab w:val="left" w:pos="5772"/>
        </w:tabs>
        <w:jc w:val="both"/>
        <w:rPr>
          <w:rFonts w:cs="Arial"/>
          <w:b/>
          <w:bCs/>
          <w:color w:val="000000" w:themeColor="text1"/>
          <w:sz w:val="24"/>
          <w:szCs w:val="24"/>
        </w:rPr>
      </w:pPr>
      <w:bookmarkStart w:id="26" w:name="_Hlk26010085"/>
      <w:r w:rsidRPr="005956F4">
        <w:rPr>
          <w:rFonts w:cs="Arial"/>
          <w:b/>
          <w:bCs/>
          <w:color w:val="000000" w:themeColor="text1"/>
          <w:sz w:val="24"/>
          <w:szCs w:val="24"/>
        </w:rPr>
        <w:t>1. Zestaw modułowy, przenośny – 1 sztuka</w:t>
      </w:r>
    </w:p>
    <w:bookmarkEnd w:id="26"/>
    <w:p w:rsidR="006B2C7B" w:rsidRPr="005956F4" w:rsidRDefault="006B2C7B" w:rsidP="005956F4">
      <w:pPr>
        <w:tabs>
          <w:tab w:val="left" w:pos="5772"/>
        </w:tabs>
        <w:spacing w:after="0" w:line="240" w:lineRule="auto"/>
        <w:jc w:val="both"/>
        <w:rPr>
          <w:rFonts w:cs="Arial"/>
          <w:color w:val="000000" w:themeColor="text1"/>
          <w:sz w:val="24"/>
          <w:szCs w:val="24"/>
        </w:rPr>
      </w:pPr>
      <w:r w:rsidRPr="005956F4">
        <w:rPr>
          <w:rFonts w:cs="Arial"/>
          <w:b/>
          <w:bCs/>
          <w:color w:val="000000" w:themeColor="text1"/>
          <w:sz w:val="24"/>
          <w:szCs w:val="24"/>
        </w:rPr>
        <w:t>Wymiary:</w:t>
      </w:r>
      <w:r w:rsidRPr="005956F4">
        <w:rPr>
          <w:rFonts w:cs="Arial"/>
          <w:color w:val="000000" w:themeColor="text1"/>
          <w:sz w:val="24"/>
          <w:szCs w:val="24"/>
        </w:rPr>
        <w:t xml:space="preserve">  450cm X 550cm +/- 50 cm</w:t>
      </w:r>
    </w:p>
    <w:p w:rsidR="006B2C7B" w:rsidRPr="005956F4" w:rsidRDefault="006B2C7B" w:rsidP="005956F4">
      <w:pPr>
        <w:tabs>
          <w:tab w:val="left" w:pos="5772"/>
        </w:tabs>
        <w:spacing w:after="0" w:line="240" w:lineRule="auto"/>
        <w:jc w:val="both"/>
        <w:rPr>
          <w:rFonts w:cs="Arial"/>
          <w:color w:val="000000" w:themeColor="text1"/>
          <w:sz w:val="24"/>
          <w:szCs w:val="24"/>
        </w:rPr>
      </w:pPr>
      <w:r w:rsidRPr="005956F4">
        <w:rPr>
          <w:rFonts w:cs="Arial"/>
          <w:b/>
          <w:bCs/>
          <w:color w:val="000000" w:themeColor="text1"/>
          <w:sz w:val="24"/>
          <w:szCs w:val="24"/>
        </w:rPr>
        <w:t>Przedział wiekowy:</w:t>
      </w:r>
      <w:r w:rsidRPr="005956F4">
        <w:rPr>
          <w:rFonts w:cs="Arial"/>
          <w:color w:val="000000" w:themeColor="text1"/>
          <w:sz w:val="24"/>
          <w:szCs w:val="24"/>
        </w:rPr>
        <w:t xml:space="preserve"> 1 – 8 lat</w:t>
      </w:r>
    </w:p>
    <w:p w:rsidR="006B2C7B" w:rsidRPr="005956F4" w:rsidRDefault="006B2C7B" w:rsidP="005956F4">
      <w:pPr>
        <w:tabs>
          <w:tab w:val="left" w:pos="5772"/>
        </w:tabs>
        <w:spacing w:after="0" w:line="240" w:lineRule="auto"/>
        <w:jc w:val="both"/>
        <w:rPr>
          <w:rFonts w:cs="Arial"/>
          <w:color w:val="000000" w:themeColor="text1"/>
          <w:sz w:val="24"/>
          <w:szCs w:val="24"/>
        </w:rPr>
      </w:pPr>
      <w:r w:rsidRPr="005956F4">
        <w:rPr>
          <w:rFonts w:cs="Arial"/>
          <w:color w:val="000000" w:themeColor="text1"/>
          <w:sz w:val="24"/>
          <w:szCs w:val="24"/>
        </w:rPr>
        <w:t xml:space="preserve">Zestaw modułowy (wolnostojący, przenośny, składany) wykonany z tworzywa sztucznego, odporny na warunki atmosferyczne, wyposażony w elementy zabawowe: w 6 sześcianów (w tym 2 z daszkami), połączonymi ze sobą 4 przejściami (w kształcie owalnym),  1 mostkiem, z 2 podejściami – schodkami oraz 2 zjeżdżalniami. </w:t>
      </w:r>
    </w:p>
    <w:p w:rsidR="006B2C7B" w:rsidRPr="005956F4" w:rsidRDefault="006B2C7B" w:rsidP="005956F4">
      <w:pPr>
        <w:spacing w:after="0" w:line="240" w:lineRule="auto"/>
        <w:jc w:val="both"/>
        <w:rPr>
          <w:rFonts w:eastAsia="Times New Roman" w:cs="Times New Roman"/>
          <w:b/>
          <w:sz w:val="24"/>
          <w:szCs w:val="24"/>
        </w:rPr>
      </w:pPr>
    </w:p>
    <w:p w:rsidR="006B2C7B" w:rsidRDefault="006B2C7B" w:rsidP="006B2C7B">
      <w:pPr>
        <w:spacing w:after="0" w:line="240" w:lineRule="auto"/>
        <w:jc w:val="both"/>
        <w:rPr>
          <w:rFonts w:ascii="Times New Roman" w:eastAsia="Times New Roman" w:hAnsi="Times New Roman" w:cs="Times New Roman"/>
          <w:b/>
          <w:sz w:val="24"/>
          <w:szCs w:val="24"/>
        </w:rPr>
      </w:pPr>
      <w:r>
        <w:rPr>
          <w:noProof/>
        </w:rPr>
        <w:lastRenderedPageBreak/>
        <w:drawing>
          <wp:inline distT="0" distB="0" distL="0" distR="0" wp14:anchorId="265EAD6C" wp14:editId="192FBEDC">
            <wp:extent cx="3578087" cy="2384195"/>
            <wp:effectExtent l="0" t="0" r="381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84021" cy="2454782"/>
                    </a:xfrm>
                    <a:prstGeom prst="rect">
                      <a:avLst/>
                    </a:prstGeom>
                    <a:noFill/>
                    <a:ln>
                      <a:noFill/>
                    </a:ln>
                  </pic:spPr>
                </pic:pic>
              </a:graphicData>
            </a:graphic>
          </wp:inline>
        </w:drawing>
      </w:r>
    </w:p>
    <w:p w:rsidR="006B2C7B" w:rsidRDefault="006B2C7B" w:rsidP="006B2C7B">
      <w:pPr>
        <w:spacing w:after="0" w:line="240" w:lineRule="auto"/>
        <w:jc w:val="both"/>
        <w:rPr>
          <w:rFonts w:ascii="Times New Roman" w:eastAsia="Times New Roman" w:hAnsi="Times New Roman" w:cs="Times New Roman"/>
          <w:b/>
          <w:sz w:val="24"/>
          <w:szCs w:val="24"/>
        </w:rPr>
      </w:pPr>
    </w:p>
    <w:p w:rsidR="006B2C7B" w:rsidRDefault="006B2C7B" w:rsidP="006B2C7B">
      <w:pPr>
        <w:spacing w:after="0" w:line="240" w:lineRule="auto"/>
        <w:jc w:val="both"/>
        <w:rPr>
          <w:rFonts w:ascii="Times New Roman" w:eastAsia="Times New Roman" w:hAnsi="Times New Roman" w:cs="Times New Roman"/>
          <w:b/>
          <w:sz w:val="24"/>
          <w:szCs w:val="24"/>
        </w:rPr>
      </w:pPr>
      <w:r>
        <w:rPr>
          <w:noProof/>
        </w:rPr>
        <w:drawing>
          <wp:inline distT="0" distB="0" distL="0" distR="0" wp14:anchorId="57B9C15B" wp14:editId="0C3BAC2F">
            <wp:extent cx="3779520" cy="2836813"/>
            <wp:effectExtent l="0" t="0" r="0" b="190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2810" cy="2861799"/>
                    </a:xfrm>
                    <a:prstGeom prst="rect">
                      <a:avLst/>
                    </a:prstGeom>
                    <a:noFill/>
                    <a:ln>
                      <a:noFill/>
                    </a:ln>
                  </pic:spPr>
                </pic:pic>
              </a:graphicData>
            </a:graphic>
          </wp:inline>
        </w:drawing>
      </w:r>
    </w:p>
    <w:p w:rsidR="006B2C7B" w:rsidRDefault="006B2C7B" w:rsidP="006B2C7B">
      <w:pPr>
        <w:spacing w:after="0" w:line="240" w:lineRule="auto"/>
        <w:jc w:val="both"/>
        <w:rPr>
          <w:rFonts w:ascii="Times New Roman" w:eastAsia="Times New Roman" w:hAnsi="Times New Roman" w:cs="Times New Roman"/>
          <w:b/>
          <w:sz w:val="24"/>
          <w:szCs w:val="24"/>
        </w:rPr>
      </w:pPr>
    </w:p>
    <w:p w:rsidR="006B2C7B" w:rsidRPr="00927587" w:rsidRDefault="006B2C7B" w:rsidP="006B2C7B">
      <w:pPr>
        <w:spacing w:after="0" w:line="240" w:lineRule="auto"/>
        <w:jc w:val="both"/>
        <w:rPr>
          <w:rFonts w:ascii="Times New Roman" w:eastAsia="Times New Roman" w:hAnsi="Times New Roman" w:cs="Times New Roman"/>
          <w:b/>
          <w:color w:val="000000" w:themeColor="text1"/>
          <w:sz w:val="24"/>
          <w:szCs w:val="24"/>
        </w:rPr>
      </w:pPr>
    </w:p>
    <w:p w:rsidR="006B2C7B" w:rsidRPr="005956F4" w:rsidRDefault="005956F4" w:rsidP="005956F4">
      <w:pPr>
        <w:jc w:val="both"/>
        <w:rPr>
          <w:rFonts w:cs="Arial"/>
          <w:b/>
          <w:bCs/>
          <w:color w:val="000000" w:themeColor="text1"/>
          <w:sz w:val="24"/>
          <w:szCs w:val="24"/>
        </w:rPr>
      </w:pPr>
      <w:bookmarkStart w:id="27" w:name="_Hlk26003941"/>
      <w:r w:rsidRPr="005956F4">
        <w:rPr>
          <w:rFonts w:cs="Arial"/>
          <w:b/>
          <w:bCs/>
          <w:color w:val="000000" w:themeColor="text1"/>
          <w:sz w:val="24"/>
          <w:szCs w:val="24"/>
        </w:rPr>
        <w:t>2</w:t>
      </w:r>
      <w:r w:rsidR="006B2C7B" w:rsidRPr="005956F4">
        <w:rPr>
          <w:rFonts w:cs="Arial"/>
          <w:b/>
          <w:bCs/>
          <w:color w:val="000000" w:themeColor="text1"/>
          <w:sz w:val="24"/>
          <w:szCs w:val="24"/>
        </w:rPr>
        <w:t>. Domek, przenośny – 1 sztuka</w:t>
      </w:r>
    </w:p>
    <w:p w:rsidR="006B2C7B" w:rsidRPr="005956F4" w:rsidRDefault="006B2C7B" w:rsidP="005956F4">
      <w:pPr>
        <w:jc w:val="both"/>
        <w:rPr>
          <w:rFonts w:cs="Arial"/>
          <w:color w:val="000000" w:themeColor="text1"/>
          <w:sz w:val="24"/>
          <w:szCs w:val="24"/>
        </w:rPr>
      </w:pPr>
      <w:r w:rsidRPr="005956F4">
        <w:rPr>
          <w:rFonts w:cs="Arial"/>
          <w:b/>
          <w:bCs/>
          <w:color w:val="000000" w:themeColor="text1"/>
          <w:sz w:val="24"/>
          <w:szCs w:val="24"/>
        </w:rPr>
        <w:t>Wymiary:</w:t>
      </w:r>
      <w:r w:rsidRPr="005956F4">
        <w:rPr>
          <w:rFonts w:cs="Arial"/>
          <w:color w:val="000000" w:themeColor="text1"/>
          <w:sz w:val="24"/>
          <w:szCs w:val="24"/>
        </w:rPr>
        <w:t xml:space="preserve"> 160 x 93 x 120 cm (+/-20 cm) </w:t>
      </w:r>
    </w:p>
    <w:p w:rsidR="006B2C7B" w:rsidRPr="005956F4" w:rsidRDefault="006B2C7B" w:rsidP="005956F4">
      <w:pPr>
        <w:jc w:val="both"/>
        <w:rPr>
          <w:rFonts w:cs="Arial"/>
          <w:strike/>
          <w:color w:val="5B9BD5" w:themeColor="accent1"/>
          <w:sz w:val="24"/>
          <w:szCs w:val="24"/>
        </w:rPr>
      </w:pPr>
      <w:r w:rsidRPr="005956F4">
        <w:rPr>
          <w:rFonts w:cs="Arial"/>
          <w:color w:val="000000" w:themeColor="text1"/>
          <w:sz w:val="24"/>
          <w:szCs w:val="24"/>
        </w:rPr>
        <w:t xml:space="preserve">Domek (wolnostojący, przenośny, składany) z tworzywa sztucznego, odporny na warunki atmosferyczne, z oknami i drzwiami na zawiasach,  wyposażony w stoliczek zewnętrzny z ławeczkami lub </w:t>
      </w:r>
      <w:r w:rsidRPr="005956F4">
        <w:rPr>
          <w:rFonts w:cs="Arial"/>
          <w:sz w:val="24"/>
          <w:szCs w:val="24"/>
        </w:rPr>
        <w:t xml:space="preserve">krzesłami. </w:t>
      </w:r>
    </w:p>
    <w:p w:rsidR="006B2C7B" w:rsidRPr="005956F4" w:rsidRDefault="006B2C7B" w:rsidP="005956F4">
      <w:pPr>
        <w:jc w:val="both"/>
        <w:rPr>
          <w:rFonts w:cs="Arial"/>
          <w:color w:val="000000" w:themeColor="text1"/>
          <w:sz w:val="24"/>
          <w:szCs w:val="24"/>
        </w:rPr>
      </w:pPr>
      <w:r w:rsidRPr="005956F4">
        <w:rPr>
          <w:rFonts w:cs="Arial"/>
          <w:b/>
          <w:bCs/>
          <w:color w:val="000000" w:themeColor="text1"/>
          <w:sz w:val="24"/>
          <w:szCs w:val="24"/>
        </w:rPr>
        <w:t>Przedział wiekowy:</w:t>
      </w:r>
      <w:r w:rsidRPr="005956F4">
        <w:rPr>
          <w:rFonts w:cs="Arial"/>
          <w:color w:val="000000" w:themeColor="text1"/>
          <w:sz w:val="24"/>
          <w:szCs w:val="24"/>
        </w:rPr>
        <w:t xml:space="preserve"> 1 – 8 lat</w:t>
      </w:r>
      <w:bookmarkEnd w:id="27"/>
    </w:p>
    <w:p w:rsidR="006B2C7B" w:rsidRDefault="006B2C7B" w:rsidP="006B2C7B">
      <w:pPr>
        <w:spacing w:after="0" w:line="240" w:lineRule="auto"/>
        <w:jc w:val="both"/>
        <w:rPr>
          <w:rFonts w:ascii="Times New Roman" w:eastAsia="Times New Roman" w:hAnsi="Times New Roman" w:cs="Times New Roman"/>
          <w:b/>
          <w:sz w:val="24"/>
          <w:szCs w:val="24"/>
        </w:rPr>
      </w:pPr>
    </w:p>
    <w:p w:rsidR="00062D27" w:rsidRDefault="00062D27" w:rsidP="00062D27">
      <w:pPr>
        <w:autoSpaceDE w:val="0"/>
        <w:autoSpaceDN w:val="0"/>
        <w:adjustRightInd w:val="0"/>
        <w:spacing w:after="0" w:line="240" w:lineRule="auto"/>
        <w:jc w:val="both"/>
        <w:rPr>
          <w:rFonts w:cs="Arial"/>
          <w:sz w:val="24"/>
          <w:szCs w:val="24"/>
        </w:rPr>
      </w:pPr>
    </w:p>
    <w:p w:rsidR="002E0062" w:rsidRDefault="002E0062" w:rsidP="00062D27">
      <w:pPr>
        <w:autoSpaceDE w:val="0"/>
        <w:autoSpaceDN w:val="0"/>
        <w:adjustRightInd w:val="0"/>
        <w:spacing w:after="0" w:line="240" w:lineRule="auto"/>
        <w:jc w:val="both"/>
        <w:rPr>
          <w:rFonts w:cs="Arial"/>
          <w:sz w:val="24"/>
          <w:szCs w:val="24"/>
        </w:rPr>
      </w:pPr>
    </w:p>
    <w:p w:rsidR="00062D27" w:rsidRDefault="005956F4" w:rsidP="00062D27">
      <w:pPr>
        <w:autoSpaceDE w:val="0"/>
        <w:autoSpaceDN w:val="0"/>
        <w:adjustRightInd w:val="0"/>
        <w:spacing w:after="0" w:line="240" w:lineRule="auto"/>
        <w:jc w:val="both"/>
        <w:rPr>
          <w:rFonts w:cs="Arial"/>
          <w:sz w:val="24"/>
          <w:szCs w:val="24"/>
        </w:rPr>
      </w:pPr>
      <w:r>
        <w:rPr>
          <w:noProof/>
        </w:rPr>
        <w:lastRenderedPageBreak/>
        <w:drawing>
          <wp:inline distT="0" distB="0" distL="0" distR="0" wp14:anchorId="127008DD" wp14:editId="6F10BA35">
            <wp:extent cx="3203575" cy="2425148"/>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1059" cy="2438383"/>
                    </a:xfrm>
                    <a:prstGeom prst="rect">
                      <a:avLst/>
                    </a:prstGeom>
                    <a:noFill/>
                    <a:ln>
                      <a:noFill/>
                    </a:ln>
                  </pic:spPr>
                </pic:pic>
              </a:graphicData>
            </a:graphic>
          </wp:inline>
        </w:drawing>
      </w:r>
    </w:p>
    <w:p w:rsidR="005956F4" w:rsidRDefault="005956F4" w:rsidP="00062D27">
      <w:pPr>
        <w:autoSpaceDE w:val="0"/>
        <w:autoSpaceDN w:val="0"/>
        <w:adjustRightInd w:val="0"/>
        <w:spacing w:after="0" w:line="240" w:lineRule="auto"/>
        <w:jc w:val="both"/>
        <w:rPr>
          <w:rFonts w:cs="Arial"/>
          <w:sz w:val="24"/>
          <w:szCs w:val="24"/>
        </w:rPr>
      </w:pPr>
    </w:p>
    <w:p w:rsidR="005956F4" w:rsidRPr="00062D27" w:rsidRDefault="005956F4" w:rsidP="00062D27">
      <w:pPr>
        <w:autoSpaceDE w:val="0"/>
        <w:autoSpaceDN w:val="0"/>
        <w:adjustRightInd w:val="0"/>
        <w:spacing w:after="0" w:line="240" w:lineRule="auto"/>
        <w:jc w:val="both"/>
        <w:rPr>
          <w:rFonts w:cs="Arial"/>
          <w:sz w:val="24"/>
          <w:szCs w:val="24"/>
        </w:rPr>
      </w:pPr>
    </w:p>
    <w:p w:rsidR="0078677A" w:rsidRPr="00BA7C6C" w:rsidRDefault="0078677A" w:rsidP="0078677A">
      <w:pPr>
        <w:jc w:val="both"/>
      </w:pPr>
      <w:r w:rsidRPr="00BA7C6C">
        <w:t>Miejsce realizacji zadnia:</w:t>
      </w:r>
    </w:p>
    <w:p w:rsidR="0078677A" w:rsidRPr="00BA7C6C" w:rsidRDefault="0078677A" w:rsidP="0078677A">
      <w:pPr>
        <w:pStyle w:val="Akapitzlist"/>
        <w:autoSpaceDE w:val="0"/>
        <w:autoSpaceDN w:val="0"/>
        <w:adjustRightInd w:val="0"/>
        <w:ind w:left="0"/>
        <w:jc w:val="both"/>
        <w:rPr>
          <w:rFonts w:ascii="Arial Narrow" w:hAnsi="Arial Narrow"/>
          <w:bCs/>
          <w:sz w:val="22"/>
          <w:szCs w:val="22"/>
        </w:rPr>
      </w:pPr>
      <w:r w:rsidRPr="00BA7C6C">
        <w:rPr>
          <w:rFonts w:ascii="Arial Narrow" w:hAnsi="Arial Narrow"/>
          <w:bCs/>
          <w:sz w:val="22"/>
          <w:szCs w:val="22"/>
        </w:rPr>
        <w:t>ul. Powstańców Wielkopolskich 103 b, 63-840 Krobia, działka gminna nr 1534/4, obręb ewidencyjny 0001 Krobia.</w:t>
      </w:r>
    </w:p>
    <w:p w:rsidR="0078677A" w:rsidRPr="00BA7C6C" w:rsidRDefault="0078677A" w:rsidP="0078677A">
      <w:pPr>
        <w:pStyle w:val="Akapitzlist"/>
        <w:autoSpaceDE w:val="0"/>
        <w:autoSpaceDN w:val="0"/>
        <w:adjustRightInd w:val="0"/>
        <w:ind w:left="0"/>
        <w:jc w:val="both"/>
        <w:rPr>
          <w:bCs/>
          <w:sz w:val="22"/>
          <w:szCs w:val="22"/>
        </w:rPr>
      </w:pPr>
    </w:p>
    <w:p w:rsidR="0078677A" w:rsidRPr="00BA7C6C" w:rsidRDefault="0078677A" w:rsidP="0078677A">
      <w:pPr>
        <w:jc w:val="both"/>
        <w:rPr>
          <w:bCs/>
        </w:rPr>
      </w:pPr>
      <w:r w:rsidRPr="00BA7C6C">
        <w:rPr>
          <w:bCs/>
        </w:rPr>
        <w:t xml:space="preserve">Dostawa urządzeń wraz z rozładunkiem na wskazanym przez zamawiającego miejscu na koszt realizującego zadanie. </w:t>
      </w:r>
    </w:p>
    <w:p w:rsidR="0078677A" w:rsidRPr="00BA7C6C" w:rsidRDefault="0078677A" w:rsidP="0078677A">
      <w:pPr>
        <w:jc w:val="both"/>
        <w:rPr>
          <w:bCs/>
        </w:rPr>
      </w:pPr>
      <w:r w:rsidRPr="00BA7C6C">
        <w:rPr>
          <w:bCs/>
        </w:rPr>
        <w:t>Wykonawca udzieli gwarancji i rękojmi na okres 24 miesięcy.</w:t>
      </w:r>
    </w:p>
    <w:p w:rsidR="0078677A" w:rsidRPr="00BA7C6C" w:rsidRDefault="0078677A" w:rsidP="0078677A">
      <w:pPr>
        <w:jc w:val="both"/>
      </w:pPr>
      <w:r w:rsidRPr="00BA7C6C">
        <w:t>Zamówienie należy wykonać zgodnie z opisem przedmiotu zamówienia oraz zgodnie z przepisami i zasadami polskich i branżowych norm.</w:t>
      </w:r>
    </w:p>
    <w:p w:rsidR="0078677A" w:rsidRPr="00BA7C6C" w:rsidRDefault="0078677A" w:rsidP="0078677A">
      <w:pPr>
        <w:jc w:val="both"/>
      </w:pPr>
      <w:r w:rsidRPr="00BA7C6C">
        <w:t xml:space="preserve">Wykonawca poinformuje Zamawiającego o terminie dostawy urządzeń przynajmniej jeden dzień roboczy wcześniej. </w:t>
      </w:r>
    </w:p>
    <w:p w:rsidR="0078677A" w:rsidRPr="00BA7C6C" w:rsidRDefault="0078677A" w:rsidP="0078677A">
      <w:pPr>
        <w:spacing w:after="0" w:line="240" w:lineRule="auto"/>
        <w:jc w:val="both"/>
        <w:rPr>
          <w:rFonts w:eastAsia="Times New Roman" w:cs="Arial"/>
        </w:rPr>
      </w:pPr>
      <w:bookmarkStart w:id="28" w:name="_Hlk31360309"/>
      <w:r w:rsidRPr="00BA7C6C">
        <w:rPr>
          <w:rFonts w:eastAsia="Times New Roman" w:cs="Arial"/>
        </w:rPr>
        <w:t xml:space="preserve">Wszystkie urządzenia muszą charakteryzować się parametrami bezpieczeństwa, wytrzymałości i trwałości właściwymi z uwagi na ich przeznaczenie oraz muszą posiadać niezbędne atesty/certyfikaty zgodne z przepisami i normami. </w:t>
      </w:r>
    </w:p>
    <w:p w:rsidR="00200372" w:rsidRPr="00BA7C6C" w:rsidRDefault="00200372" w:rsidP="0078677A">
      <w:pPr>
        <w:spacing w:after="0" w:line="240" w:lineRule="auto"/>
        <w:jc w:val="both"/>
        <w:rPr>
          <w:rFonts w:eastAsia="Times New Roman" w:cs="Arial"/>
          <w:bCs/>
          <w:color w:val="FF0000"/>
        </w:rPr>
      </w:pPr>
      <w:r w:rsidRPr="00BA7C6C">
        <w:rPr>
          <w:rFonts w:cs="Times New Roman"/>
        </w:rPr>
        <w:t>Wszystkie elementy przedmiotu zamówienia muszą charakteryzować się parametrami bezpieczeństwa, wytrzymałości i trwałości właściwymi z uwagi na ich przeznaczenie. Przedmiot zamówienia musi spełniać przewidziane prawem wymagania dla wyrobów stosowanych w placówkach opieki nad dziećmi w wieku do lat 3.</w:t>
      </w:r>
    </w:p>
    <w:bookmarkEnd w:id="28"/>
    <w:p w:rsidR="0078677A" w:rsidRPr="00BA7C6C" w:rsidRDefault="0078677A" w:rsidP="0078677A">
      <w:pPr>
        <w:autoSpaceDE w:val="0"/>
        <w:autoSpaceDN w:val="0"/>
        <w:adjustRightInd w:val="0"/>
        <w:spacing w:after="0" w:line="240" w:lineRule="auto"/>
        <w:jc w:val="both"/>
        <w:rPr>
          <w:rFonts w:cs="Arial"/>
        </w:rPr>
      </w:pPr>
    </w:p>
    <w:p w:rsidR="0078677A" w:rsidRPr="00BA7C6C" w:rsidRDefault="0078677A" w:rsidP="0078677A">
      <w:pPr>
        <w:jc w:val="both"/>
        <w:rPr>
          <w:rFonts w:cs="Arial"/>
        </w:rPr>
      </w:pPr>
      <w:r w:rsidRPr="00BA7C6C">
        <w:rPr>
          <w:rFonts w:cs="Arial"/>
          <w:color w:val="000000" w:themeColor="text1"/>
        </w:rPr>
        <w:t>Zamieszczon</w:t>
      </w:r>
      <w:r w:rsidR="00D51A53" w:rsidRPr="00BA7C6C">
        <w:rPr>
          <w:rFonts w:cs="Arial"/>
          <w:color w:val="000000" w:themeColor="text1"/>
        </w:rPr>
        <w:t>e</w:t>
      </w:r>
      <w:r w:rsidRPr="00BA7C6C">
        <w:rPr>
          <w:rFonts w:cs="Arial"/>
          <w:color w:val="000000" w:themeColor="text1"/>
        </w:rPr>
        <w:t xml:space="preserve"> ilustracj</w:t>
      </w:r>
      <w:r w:rsidR="00D51A53" w:rsidRPr="00BA7C6C">
        <w:rPr>
          <w:rFonts w:cs="Arial"/>
          <w:color w:val="000000" w:themeColor="text1"/>
        </w:rPr>
        <w:t>e</w:t>
      </w:r>
      <w:r w:rsidRPr="00BA7C6C">
        <w:rPr>
          <w:rFonts w:cs="Arial"/>
          <w:color w:val="000000" w:themeColor="text1"/>
        </w:rPr>
        <w:t xml:space="preserve"> ma</w:t>
      </w:r>
      <w:r w:rsidR="00D51A53" w:rsidRPr="00BA7C6C">
        <w:rPr>
          <w:rFonts w:cs="Arial"/>
          <w:color w:val="000000" w:themeColor="text1"/>
        </w:rPr>
        <w:t>ją</w:t>
      </w:r>
      <w:r w:rsidRPr="00BA7C6C">
        <w:rPr>
          <w:rFonts w:cs="Arial"/>
          <w:color w:val="000000" w:themeColor="text1"/>
        </w:rPr>
        <w:t xml:space="preserve"> charakter </w:t>
      </w:r>
      <w:r w:rsidRPr="00BA7C6C">
        <w:rPr>
          <w:rFonts w:cs="Arial"/>
        </w:rPr>
        <w:t xml:space="preserve">przykładowy. Dopuszcza się zastosowanie produktu o parametrach równoważnych lecz nie gorszych niż przyjęto w niniejszym opisie przedmiotu zamówienia. Wszystkim wskazaniom występującym w opisie przedmiotu zamówienia towarzyszą wyrazy „lub równoważny”, co oznacza, że dopuszcza się zastosowanie urządzeń i materiałów nie gorszych niż opisywane, tj. spełniających wymagania techniczne, funkcjonalne i jakościowe co najmniej takie, jak wskazane lub lepsze. </w:t>
      </w:r>
    </w:p>
    <w:p w:rsidR="00303F8C" w:rsidRPr="00C144D2" w:rsidRDefault="00303F8C" w:rsidP="00303F8C">
      <w:pPr>
        <w:jc w:val="both"/>
        <w:rPr>
          <w:rFonts w:eastAsia="Times New Roman"/>
        </w:rPr>
      </w:pPr>
      <w:r w:rsidRPr="00C144D2">
        <w:rPr>
          <w:rFonts w:eastAsia="Times New Roman"/>
        </w:rPr>
        <w:t xml:space="preserve">Odbiór przedmiotu umowy nastąpi na podstawie </w:t>
      </w:r>
      <w:r w:rsidRPr="00C144D2">
        <w:rPr>
          <w:rFonts w:eastAsia="Times New Roman"/>
          <w:color w:val="000000" w:themeColor="text1"/>
        </w:rPr>
        <w:t>protokołu zdawczo-odbiorczego. Protokół zdawczo – odbiorczy podpisany przez Zamawiającego i Wykonawcę będzie podstawą wystawienia faktury</w:t>
      </w:r>
      <w:r w:rsidRPr="00C144D2">
        <w:rPr>
          <w:rFonts w:eastAsia="Times New Roman"/>
        </w:rPr>
        <w:t>.</w:t>
      </w:r>
      <w:r>
        <w:rPr>
          <w:rFonts w:eastAsia="Times New Roman"/>
        </w:rPr>
        <w:t xml:space="preserve"> </w:t>
      </w:r>
    </w:p>
    <w:bookmarkEnd w:id="6"/>
    <w:p w:rsidR="004E65B3" w:rsidRPr="00BA7C6C" w:rsidRDefault="00303F8C" w:rsidP="007F528B">
      <w:pPr>
        <w:jc w:val="both"/>
        <w:rPr>
          <w:rFonts w:cs="Arial"/>
        </w:rPr>
      </w:pPr>
      <w:r w:rsidRPr="00BA7C6C">
        <w:lastRenderedPageBreak/>
        <w:t>Zamawiający zastrzega sobie prawo do kontroli w trakcie realizacji przedmiotu zamówienia</w:t>
      </w:r>
      <w:r w:rsidR="00516CE4">
        <w:t>.</w:t>
      </w:r>
    </w:p>
    <w:p w:rsidR="006154BE" w:rsidRPr="00BA7C6C" w:rsidRDefault="006154BE" w:rsidP="00A74ABC">
      <w:pPr>
        <w:jc w:val="both"/>
      </w:pPr>
      <w:r w:rsidRPr="00BA7C6C">
        <w:t>Zamawiający nie dopuszcza możliwości składania ofert wariantowych.</w:t>
      </w:r>
    </w:p>
    <w:p w:rsidR="00F04290" w:rsidRDefault="006154BE" w:rsidP="00F04290">
      <w:pPr>
        <w:jc w:val="both"/>
      </w:pPr>
      <w:r w:rsidRPr="00E35632">
        <w:rPr>
          <w:rStyle w:val="bold"/>
        </w:rPr>
        <w:t xml:space="preserve">INFORMACJE O ZAMÓWIENIACH, O KTÓRYCH MOWA W ART. 67 UST. 1 PKT. </w:t>
      </w:r>
      <w:r w:rsidR="000E7A2D">
        <w:rPr>
          <w:rStyle w:val="bold"/>
        </w:rPr>
        <w:t>7</w:t>
      </w:r>
      <w:r w:rsidRPr="00E35632">
        <w:rPr>
          <w:rStyle w:val="bold"/>
        </w:rPr>
        <w:t xml:space="preserve"> USTAWY</w:t>
      </w:r>
    </w:p>
    <w:p w:rsidR="006154BE" w:rsidRPr="001716F7" w:rsidRDefault="006154BE" w:rsidP="00F04290">
      <w:pPr>
        <w:jc w:val="both"/>
      </w:pPr>
      <w:r w:rsidRPr="001716F7">
        <w:t>Nie przewiduje się zamówień uzupełniających do zamówienia podstawowego.</w:t>
      </w:r>
    </w:p>
    <w:p w:rsidR="00344EA4" w:rsidRPr="00175604" w:rsidRDefault="006154BE" w:rsidP="00F04290">
      <w:pPr>
        <w:pStyle w:val="p"/>
        <w:rPr>
          <w:b/>
        </w:rPr>
      </w:pPr>
      <w:r w:rsidRPr="00194A8F">
        <w:rPr>
          <w:rStyle w:val="bold"/>
        </w:rPr>
        <w:t>4. TERMIN WYKONANIA ZAMÓWIENIA</w:t>
      </w:r>
      <w:bookmarkStart w:id="29" w:name="_Hlk29385836"/>
    </w:p>
    <w:bookmarkEnd w:id="29"/>
    <w:p w:rsidR="00126580" w:rsidRPr="002E0AC8" w:rsidRDefault="00126580" w:rsidP="00126580">
      <w:pPr>
        <w:spacing w:after="0"/>
        <w:jc w:val="both"/>
        <w:rPr>
          <w:b/>
          <w:bCs/>
          <w:u w:val="single"/>
        </w:rPr>
      </w:pPr>
    </w:p>
    <w:p w:rsidR="00126580" w:rsidRPr="0010165D" w:rsidRDefault="00126580" w:rsidP="00126580">
      <w:pPr>
        <w:spacing w:after="0"/>
        <w:jc w:val="both"/>
        <w:rPr>
          <w:b/>
          <w:bCs/>
        </w:rPr>
      </w:pPr>
      <w:r w:rsidRPr="0010165D">
        <w:rPr>
          <w:b/>
          <w:bCs/>
          <w:u w:val="single"/>
        </w:rPr>
        <w:t>CZĘŚĆ NR I:</w:t>
      </w:r>
      <w:r w:rsidR="00CA3D35" w:rsidRPr="0010165D">
        <w:rPr>
          <w:b/>
          <w:bCs/>
          <w:u w:val="single"/>
        </w:rPr>
        <w:t xml:space="preserve"> 42 dni od podpisania umowy </w:t>
      </w:r>
    </w:p>
    <w:p w:rsidR="00126580" w:rsidRPr="0010165D" w:rsidRDefault="00126580" w:rsidP="00126580">
      <w:pPr>
        <w:spacing w:after="0"/>
        <w:jc w:val="both"/>
        <w:rPr>
          <w:b/>
          <w:bCs/>
        </w:rPr>
      </w:pPr>
      <w:r w:rsidRPr="0010165D">
        <w:rPr>
          <w:b/>
          <w:bCs/>
          <w:u w:val="single"/>
        </w:rPr>
        <w:t xml:space="preserve">CZĘŚĆ NR II: </w:t>
      </w:r>
      <w:r w:rsidR="00CA3D35" w:rsidRPr="0010165D">
        <w:rPr>
          <w:b/>
          <w:bCs/>
          <w:u w:val="single"/>
        </w:rPr>
        <w:t>42 dni od podpisania umowy</w:t>
      </w:r>
    </w:p>
    <w:p w:rsidR="00126580" w:rsidRPr="002E0AC8" w:rsidRDefault="00126580" w:rsidP="00126580">
      <w:pPr>
        <w:spacing w:after="0"/>
        <w:jc w:val="both"/>
        <w:rPr>
          <w:b/>
          <w:bCs/>
          <w:u w:val="single"/>
        </w:rPr>
      </w:pPr>
      <w:r w:rsidRPr="0010165D">
        <w:rPr>
          <w:b/>
          <w:bCs/>
          <w:u w:val="single"/>
        </w:rPr>
        <w:t xml:space="preserve">CZĘŚĆ NR III: </w:t>
      </w:r>
      <w:r w:rsidR="00CA3D35" w:rsidRPr="0010165D">
        <w:rPr>
          <w:b/>
          <w:bCs/>
          <w:u w:val="single"/>
        </w:rPr>
        <w:t>42 dni od podpisania umowy</w:t>
      </w:r>
      <w:r w:rsidRPr="002E0AC8">
        <w:rPr>
          <w:b/>
          <w:bCs/>
          <w:u w:val="single"/>
        </w:rPr>
        <w:t xml:space="preserve"> </w:t>
      </w:r>
    </w:p>
    <w:p w:rsidR="00AE04A4" w:rsidRPr="00312A6E" w:rsidRDefault="00AE04A4" w:rsidP="006154BE">
      <w:pPr>
        <w:pStyle w:val="Bezodstpw"/>
        <w:rPr>
          <w:bCs/>
          <w:u w:val="single"/>
        </w:rPr>
      </w:pPr>
    </w:p>
    <w:p w:rsidR="006154BE" w:rsidRPr="00E35632" w:rsidRDefault="006154BE" w:rsidP="00E30B03">
      <w:pPr>
        <w:pStyle w:val="p"/>
        <w:jc w:val="both"/>
      </w:pPr>
      <w:r w:rsidRPr="00E35632">
        <w:rPr>
          <w:rStyle w:val="bold"/>
        </w:rPr>
        <w:t>5. WARUNKI UDZIAŁU W POSTĘPOWANIU</w:t>
      </w:r>
      <w:r w:rsidR="00E30B03">
        <w:rPr>
          <w:rStyle w:val="bold"/>
        </w:rPr>
        <w:t xml:space="preserve"> </w:t>
      </w:r>
      <w:r w:rsidR="00E30B03" w:rsidRPr="00E27094">
        <w:rPr>
          <w:rStyle w:val="bold"/>
          <w:color w:val="FF0000"/>
          <w:u w:val="single"/>
        </w:rPr>
        <w:t>(WARUNKI UDZIAŁU W POSTĘPOWANIU MUSZĄ BYĆ SPEŁNIONE NA DZIEŃ SKŁADANIA OFERT</w:t>
      </w:r>
      <w:r w:rsidR="00E30B03">
        <w:rPr>
          <w:rStyle w:val="bold"/>
          <w:color w:val="FF0000"/>
          <w:u w:val="single"/>
        </w:rPr>
        <w:t xml:space="preserve"> – WYKONAWCA NA TEN DZIEŃ MUSI DYSPONOWAĆ STOSOWNYMI DOKUMENTAMI</w:t>
      </w:r>
      <w:r w:rsidR="00E30B03" w:rsidRPr="00E27094">
        <w:rPr>
          <w:rStyle w:val="bold"/>
          <w:color w:val="FF0000"/>
          <w:u w:val="single"/>
        </w:rPr>
        <w:t>)</w:t>
      </w:r>
    </w:p>
    <w:p w:rsidR="006154BE" w:rsidRPr="00E35632" w:rsidRDefault="006154BE" w:rsidP="006154BE">
      <w:pPr>
        <w:pStyle w:val="p"/>
      </w:pPr>
    </w:p>
    <w:p w:rsidR="006154BE" w:rsidRPr="00F04290" w:rsidRDefault="006154BE" w:rsidP="00F04290">
      <w:pPr>
        <w:pStyle w:val="justify"/>
        <w:rPr>
          <w:b/>
        </w:rPr>
      </w:pPr>
      <w:r w:rsidRPr="00E35632">
        <w:rPr>
          <w:b/>
        </w:rPr>
        <w:t>5.1. W postępowaniu mogą wziąć udział wyłącznie wykonawcy, którzy nie podlegają wykluczeniu oraz spełniają warunki udziału w postępowaniu</w:t>
      </w:r>
    </w:p>
    <w:p w:rsidR="00344EA4" w:rsidRDefault="00344EA4" w:rsidP="006154BE">
      <w:pPr>
        <w:pStyle w:val="justify"/>
        <w:rPr>
          <w:b/>
        </w:rPr>
      </w:pPr>
    </w:p>
    <w:p w:rsidR="006154BE" w:rsidRPr="00E35632" w:rsidRDefault="006154BE" w:rsidP="006154BE">
      <w:pPr>
        <w:pStyle w:val="justify"/>
        <w:rPr>
          <w:b/>
        </w:rPr>
      </w:pPr>
      <w:r w:rsidRPr="00E35632">
        <w:rPr>
          <w:b/>
        </w:rPr>
        <w:t>5.1.1. Wykonawca posiada kompetencje lub uprawnienia do prowadzenia określonej działalności zawodowej - o ile wynika to z odrębnych przepisów - objętej niniejszym postępowaniem.</w:t>
      </w:r>
    </w:p>
    <w:p w:rsidR="006154BE" w:rsidRPr="00E35632" w:rsidRDefault="006154BE" w:rsidP="006154BE">
      <w:pPr>
        <w:pStyle w:val="p"/>
      </w:pPr>
    </w:p>
    <w:p w:rsidR="006154BE" w:rsidRPr="00E35632" w:rsidRDefault="006154BE" w:rsidP="006154BE">
      <w:pPr>
        <w:pStyle w:val="justify"/>
      </w:pPr>
      <w:r w:rsidRPr="00E35632">
        <w:t>Zamawiający nie określa niniejszego warunku udziału w postępowaniu.</w:t>
      </w:r>
    </w:p>
    <w:p w:rsidR="006154BE" w:rsidRPr="00E35632" w:rsidRDefault="006154BE" w:rsidP="006154BE">
      <w:pPr>
        <w:pStyle w:val="p"/>
      </w:pPr>
    </w:p>
    <w:p w:rsidR="006154BE" w:rsidRPr="00E35632" w:rsidRDefault="006154BE" w:rsidP="006154BE">
      <w:pPr>
        <w:pStyle w:val="justify"/>
        <w:rPr>
          <w:b/>
        </w:rPr>
      </w:pPr>
      <w:r w:rsidRPr="00E35632">
        <w:rPr>
          <w:b/>
        </w:rPr>
        <w:t xml:space="preserve">5.1.2. Wykonawca dysponuje odpowiednią zdolnością techniczną lub zawodową. </w:t>
      </w:r>
    </w:p>
    <w:p w:rsidR="006154BE" w:rsidRPr="00E35632" w:rsidRDefault="006154BE" w:rsidP="006154BE">
      <w:pPr>
        <w:pStyle w:val="p"/>
      </w:pPr>
    </w:p>
    <w:p w:rsidR="006154BE" w:rsidRPr="00E35632" w:rsidRDefault="006154BE" w:rsidP="006154BE">
      <w:pPr>
        <w:pStyle w:val="justify"/>
      </w:pPr>
      <w:r w:rsidRPr="00E35632">
        <w:t>Zamawiający nie określa niniejszego warunku udziału w postępowaniu.</w:t>
      </w:r>
    </w:p>
    <w:p w:rsidR="006154BE" w:rsidRPr="00E35632" w:rsidRDefault="006154BE" w:rsidP="006154BE">
      <w:pPr>
        <w:pStyle w:val="justify"/>
        <w:rPr>
          <w:b/>
        </w:rPr>
      </w:pPr>
    </w:p>
    <w:p w:rsidR="006154BE" w:rsidRDefault="006154BE" w:rsidP="006154BE">
      <w:pPr>
        <w:pStyle w:val="justify"/>
        <w:rPr>
          <w:b/>
          <w:bCs/>
        </w:rPr>
      </w:pPr>
      <w:r w:rsidRPr="00E35632">
        <w:rPr>
          <w:b/>
        </w:rPr>
        <w:t xml:space="preserve">5.1.3. Wykonawca znajduje się w sytuacji ekonomicznej lub finansowej zapewniającej wykonanie zamówienia </w:t>
      </w:r>
      <w:r w:rsidRPr="00E35632">
        <w:rPr>
          <w:bCs/>
        </w:rPr>
        <w:t xml:space="preserve">– </w:t>
      </w:r>
      <w:r w:rsidRPr="00876347">
        <w:rPr>
          <w:bCs/>
        </w:rPr>
        <w:t>Wykonawca musi wykazać, iż:</w:t>
      </w:r>
      <w:r w:rsidR="000C45CB">
        <w:rPr>
          <w:bCs/>
        </w:rPr>
        <w:t xml:space="preserve"> </w:t>
      </w:r>
    </w:p>
    <w:p w:rsidR="00126580" w:rsidRDefault="00126580" w:rsidP="006154BE">
      <w:pPr>
        <w:pStyle w:val="justify"/>
        <w:rPr>
          <w:b/>
          <w:bCs/>
        </w:rPr>
      </w:pPr>
    </w:p>
    <w:p w:rsidR="00126580" w:rsidRPr="006272AF" w:rsidRDefault="00126580" w:rsidP="00126580">
      <w:pPr>
        <w:pStyle w:val="p"/>
        <w:jc w:val="both"/>
        <w:rPr>
          <w:bCs/>
        </w:rPr>
      </w:pPr>
      <w:r w:rsidRPr="0010165D">
        <w:t xml:space="preserve">- </w:t>
      </w:r>
      <w:r w:rsidRPr="0010165D">
        <w:rPr>
          <w:bCs/>
        </w:rPr>
        <w:t xml:space="preserve">jest ubezpieczony od odpowiedzialności cywilnej na kwotę </w:t>
      </w:r>
      <w:r w:rsidR="00665441" w:rsidRPr="0010165D">
        <w:rPr>
          <w:b/>
          <w:bCs/>
        </w:rPr>
        <w:t>7</w:t>
      </w:r>
      <w:r w:rsidRPr="0010165D">
        <w:rPr>
          <w:b/>
          <w:bCs/>
        </w:rPr>
        <w:t>0.000,00 zł</w:t>
      </w:r>
      <w:r w:rsidRPr="0010165D">
        <w:rPr>
          <w:bCs/>
        </w:rPr>
        <w:t xml:space="preserve">  w zakresie prowadzonej działalności związanej z przedmiotem zamówienia w przypadku, gdy Wykonawca składa ofertę na </w:t>
      </w:r>
      <w:r w:rsidRPr="0010165D">
        <w:rPr>
          <w:b/>
          <w:bCs/>
        </w:rPr>
        <w:t>CZĘŚĆ NR  1, CZĘŚĆ NR 2 i CZĘŚĆ NR  3</w:t>
      </w:r>
      <w:r w:rsidRPr="0010165D">
        <w:rPr>
          <w:bCs/>
        </w:rPr>
        <w:t>.</w:t>
      </w:r>
    </w:p>
    <w:p w:rsidR="00126580" w:rsidRDefault="00126580" w:rsidP="00126580">
      <w:pPr>
        <w:pStyle w:val="justify"/>
        <w:rPr>
          <w:b/>
        </w:rPr>
      </w:pPr>
    </w:p>
    <w:p w:rsidR="00126580" w:rsidRPr="0010165D" w:rsidRDefault="00126580" w:rsidP="00126580">
      <w:pPr>
        <w:jc w:val="both"/>
        <w:rPr>
          <w:bCs/>
        </w:rPr>
      </w:pPr>
      <w:r w:rsidRPr="0010165D">
        <w:rPr>
          <w:bCs/>
        </w:rPr>
        <w:t xml:space="preserve">W przypadku, gdy Wykonawca składa ofertę na  </w:t>
      </w:r>
      <w:r w:rsidRPr="0010165D">
        <w:rPr>
          <w:b/>
          <w:bCs/>
        </w:rPr>
        <w:t xml:space="preserve">CZĘŚĆ NR  1  </w:t>
      </w:r>
      <w:r w:rsidRPr="0010165D">
        <w:rPr>
          <w:bCs/>
        </w:rPr>
        <w:t xml:space="preserve">zobligowany jest do wykazania, iż jest ubezpieczony od odpowiedzialności cywilnej na kwotę </w:t>
      </w:r>
      <w:r w:rsidR="00665441" w:rsidRPr="0010165D">
        <w:rPr>
          <w:b/>
          <w:bCs/>
        </w:rPr>
        <w:t>35</w:t>
      </w:r>
      <w:r w:rsidRPr="0010165D">
        <w:rPr>
          <w:b/>
          <w:bCs/>
        </w:rPr>
        <w:t>.000,00 zł</w:t>
      </w:r>
      <w:r w:rsidRPr="0010165D">
        <w:rPr>
          <w:bCs/>
        </w:rPr>
        <w:t xml:space="preserve"> w zakresie prowadzonej działalności związanej z przedmiotem zamówienia, w przypadku, gdy Wykonawca składa ofertę na  </w:t>
      </w:r>
      <w:r w:rsidRPr="0010165D">
        <w:rPr>
          <w:b/>
          <w:bCs/>
        </w:rPr>
        <w:t xml:space="preserve">CZĘŚĆ NR  2  </w:t>
      </w:r>
      <w:r w:rsidRPr="0010165D">
        <w:rPr>
          <w:bCs/>
        </w:rPr>
        <w:t xml:space="preserve">zobligowany jest do wykazania, iż jest ubezpieczony od odpowiedzialności cywilnej na kwotę </w:t>
      </w:r>
      <w:r w:rsidR="00665441" w:rsidRPr="0010165D">
        <w:rPr>
          <w:b/>
          <w:bCs/>
        </w:rPr>
        <w:t>20</w:t>
      </w:r>
      <w:r w:rsidRPr="0010165D">
        <w:rPr>
          <w:b/>
          <w:bCs/>
        </w:rPr>
        <w:t>.000,00 zł</w:t>
      </w:r>
      <w:r w:rsidRPr="0010165D">
        <w:rPr>
          <w:bCs/>
        </w:rPr>
        <w:t xml:space="preserve">  w zakresie prowadzonej działalności związanej z przedmiotem zamówienia, natomiast w przypadku, gdy Wykonawca składa ofertę na  </w:t>
      </w:r>
      <w:r w:rsidRPr="0010165D">
        <w:rPr>
          <w:b/>
          <w:bCs/>
        </w:rPr>
        <w:t xml:space="preserve">CZĘŚĆ NR  3  </w:t>
      </w:r>
      <w:r w:rsidRPr="0010165D">
        <w:rPr>
          <w:bCs/>
        </w:rPr>
        <w:t xml:space="preserve">zobligowany jest do wykazania, iż jest ubezpieczony od odpowiedzialności cywilnej na kwotę </w:t>
      </w:r>
      <w:r w:rsidR="00665441" w:rsidRPr="0010165D">
        <w:rPr>
          <w:b/>
          <w:bCs/>
        </w:rPr>
        <w:t>15</w:t>
      </w:r>
      <w:r w:rsidRPr="0010165D">
        <w:rPr>
          <w:b/>
          <w:bCs/>
        </w:rPr>
        <w:t xml:space="preserve">.000,00 zł  </w:t>
      </w:r>
      <w:r w:rsidRPr="0010165D">
        <w:rPr>
          <w:bCs/>
        </w:rPr>
        <w:t xml:space="preserve">w zakresie prowadzonej działalności związanej z przedmiotem zamówienia - jako </w:t>
      </w:r>
      <w:r w:rsidRPr="0010165D">
        <w:rPr>
          <w:b/>
          <w:bCs/>
          <w:color w:val="000000" w:themeColor="text1"/>
        </w:rPr>
        <w:t>załącznik nr 4</w:t>
      </w:r>
    </w:p>
    <w:p w:rsidR="00126580" w:rsidRDefault="00126580" w:rsidP="006154BE">
      <w:pPr>
        <w:pStyle w:val="justify"/>
        <w:rPr>
          <w:b/>
          <w:bCs/>
        </w:rPr>
      </w:pPr>
    </w:p>
    <w:p w:rsidR="00126580" w:rsidRPr="0010165D" w:rsidRDefault="00126580" w:rsidP="00126580">
      <w:pPr>
        <w:pStyle w:val="justify"/>
      </w:pPr>
      <w:r w:rsidRPr="0010165D">
        <w:rPr>
          <w:bCs/>
        </w:rPr>
        <w:t xml:space="preserve">5.1.4 </w:t>
      </w:r>
      <w:r w:rsidRPr="0010165D">
        <w:rPr>
          <w:bCs/>
          <w:lang w:val="x-none"/>
        </w:rPr>
        <w:t xml:space="preserve">W celu potwierdzenia, że oferowane </w:t>
      </w:r>
      <w:r w:rsidRPr="0010165D">
        <w:rPr>
          <w:bCs/>
        </w:rPr>
        <w:t>elementy placu zabaw</w:t>
      </w:r>
      <w:r w:rsidRPr="0010165D">
        <w:rPr>
          <w:bCs/>
          <w:lang w:val="x-none"/>
        </w:rPr>
        <w:t xml:space="preserve"> odpowiadają wymaganiom określonym przez Zamawiającego Zamawiający</w:t>
      </w:r>
      <w:r w:rsidRPr="0010165D">
        <w:rPr>
          <w:bCs/>
        </w:rPr>
        <w:t xml:space="preserve"> </w:t>
      </w:r>
      <w:r w:rsidRPr="0010165D">
        <w:rPr>
          <w:bCs/>
          <w:lang w:val="x-none"/>
        </w:rPr>
        <w:t>żąda</w:t>
      </w:r>
      <w:r w:rsidRPr="0010165D">
        <w:rPr>
          <w:bCs/>
        </w:rPr>
        <w:t xml:space="preserve"> </w:t>
      </w:r>
      <w:r w:rsidRPr="0010165D">
        <w:t>certyfikatów potwierdzając</w:t>
      </w:r>
      <w:r w:rsidR="00142CEC" w:rsidRPr="0010165D">
        <w:t>ych</w:t>
      </w:r>
      <w:r w:rsidRPr="0010165D">
        <w:t xml:space="preserve"> ich </w:t>
      </w:r>
      <w:bookmarkStart w:id="30" w:name="_Hlk9936975"/>
      <w:r w:rsidRPr="0010165D">
        <w:t>zgodność z normą PN-EN 1176</w:t>
      </w:r>
      <w:bookmarkStart w:id="31" w:name="_Hlk9937025"/>
      <w:bookmarkEnd w:id="30"/>
      <w:r w:rsidRPr="0010165D">
        <w:rPr>
          <w:b/>
          <w:bCs/>
        </w:rPr>
        <w:t>– dotyczy części I oraz II</w:t>
      </w:r>
      <w:r w:rsidR="00AA2855" w:rsidRPr="0010165D">
        <w:rPr>
          <w:b/>
          <w:bCs/>
        </w:rPr>
        <w:t xml:space="preserve"> oraz opisów urządzeń – dotyczy części I, II,</w:t>
      </w:r>
      <w:r w:rsidR="00142CEC" w:rsidRPr="0010165D">
        <w:rPr>
          <w:b/>
          <w:bCs/>
        </w:rPr>
        <w:t xml:space="preserve"> </w:t>
      </w:r>
      <w:r w:rsidR="00AA2855" w:rsidRPr="0010165D">
        <w:rPr>
          <w:b/>
          <w:bCs/>
        </w:rPr>
        <w:t>III</w:t>
      </w:r>
      <w:r w:rsidR="00814DE9">
        <w:rPr>
          <w:b/>
          <w:bCs/>
        </w:rPr>
        <w:t xml:space="preserve"> </w:t>
      </w:r>
      <w:r w:rsidR="00814DE9" w:rsidRPr="003A5E31">
        <w:rPr>
          <w:bCs/>
        </w:rPr>
        <w:t>jako</w:t>
      </w:r>
      <w:r w:rsidR="00814DE9" w:rsidRPr="003A5E31">
        <w:rPr>
          <w:b/>
          <w:bCs/>
          <w:u w:val="single"/>
        </w:rPr>
        <w:t xml:space="preserve"> załącznik nr </w:t>
      </w:r>
      <w:r w:rsidR="00814DE9">
        <w:rPr>
          <w:b/>
          <w:bCs/>
          <w:u w:val="single"/>
        </w:rPr>
        <w:t>5</w:t>
      </w:r>
    </w:p>
    <w:bookmarkEnd w:id="31"/>
    <w:p w:rsidR="00F04290" w:rsidRPr="00F04290" w:rsidRDefault="00F04290" w:rsidP="006154BE">
      <w:pPr>
        <w:pStyle w:val="justify"/>
        <w:rPr>
          <w:b/>
          <w:bCs/>
        </w:rPr>
      </w:pPr>
    </w:p>
    <w:p w:rsidR="006154BE" w:rsidRPr="00774E69" w:rsidRDefault="006154BE" w:rsidP="006154BE">
      <w:pPr>
        <w:pStyle w:val="justify"/>
        <w:rPr>
          <w:b/>
        </w:rPr>
      </w:pPr>
      <w:r w:rsidRPr="00774E69">
        <w:rPr>
          <w:b/>
        </w:rPr>
        <w:t>5.1.</w:t>
      </w:r>
      <w:r w:rsidR="00344EA4">
        <w:rPr>
          <w:b/>
        </w:rPr>
        <w:t>4.</w:t>
      </w:r>
      <w:r w:rsidRPr="00774E69">
        <w:rPr>
          <w:b/>
        </w:rPr>
        <w:t xml:space="preserve"> Wykonawca spełnia warunek w zakresie grup społecznie marginalizowanych.</w:t>
      </w:r>
    </w:p>
    <w:p w:rsidR="006154BE" w:rsidRPr="00E35632" w:rsidRDefault="006154BE" w:rsidP="006154BE">
      <w:pPr>
        <w:pStyle w:val="p"/>
      </w:pPr>
    </w:p>
    <w:p w:rsidR="006154BE" w:rsidRPr="00E35632" w:rsidRDefault="006154BE" w:rsidP="006154BE">
      <w:pPr>
        <w:pStyle w:val="justify"/>
      </w:pPr>
      <w:r w:rsidRPr="00E35632">
        <w:t>Zamawiający nie określa niniejszego warunku udziału w postępowaniu.</w:t>
      </w:r>
    </w:p>
    <w:p w:rsidR="006154BE" w:rsidRPr="00E35632" w:rsidRDefault="006154BE" w:rsidP="006154BE">
      <w:pPr>
        <w:pStyle w:val="p"/>
      </w:pPr>
    </w:p>
    <w:p w:rsidR="006154BE" w:rsidRPr="00E35632" w:rsidRDefault="006154BE" w:rsidP="006154BE">
      <w:pPr>
        <w:pStyle w:val="justify"/>
      </w:pPr>
      <w:r w:rsidRPr="00E35632">
        <w:t>Wykonawca może w celu potwierdzenia spełniania warunków udziału w postępowaniu, w stosownych sytuacjach oraz w odniesieniu do konkretnego zamówienia, lub jego części, polegać na zdolnościach technicznych lub zawodowych lub sytuacji finansowej lub ekonomicznej innych podmiotów, niezależnie od charakteru prawnego łączących go z nim stosunków prawnych. Wykonawca, który polega na zdolnościach lub sytuacji innych podmiotów, musi udowodnić Zamawiającemu, że realizując zamówienie, będzie dysponował niezbędnymi zasobami tych podmiotów, w szczególności przedstawiając zobowiązanie tych podmiotów do oddania mu do dyspozycji niezbędnych zasobów na potrzeby realizacji zamówienia.</w:t>
      </w:r>
    </w:p>
    <w:p w:rsidR="006154BE" w:rsidRDefault="006154BE" w:rsidP="006154BE">
      <w:pPr>
        <w:pStyle w:val="p"/>
      </w:pPr>
    </w:p>
    <w:p w:rsidR="00C6390C" w:rsidRDefault="00C6390C" w:rsidP="00C6390C">
      <w:pPr>
        <w:pStyle w:val="justify"/>
      </w:pPr>
      <w:r>
        <w:t xml:space="preserve">W odniesieniu do warunków dotyczących wykształcenia, kwalifikacji zawodowych lub doświadczenia, </w:t>
      </w:r>
      <w:r w:rsidR="00D02B7B">
        <w:t>W</w:t>
      </w:r>
      <w:r>
        <w:t>ykonawcy mogą polegać na zdolnościach innych podmiotów, gdy podmioty te zrealizują roboty budowlane lub usługi, do realizacji których te zdolności są wymagane.</w:t>
      </w:r>
    </w:p>
    <w:p w:rsidR="00C6390C" w:rsidRPr="00E35632" w:rsidRDefault="00C6390C" w:rsidP="006154BE">
      <w:pPr>
        <w:pStyle w:val="p"/>
      </w:pPr>
    </w:p>
    <w:p w:rsidR="006154BE" w:rsidRPr="00E35632" w:rsidRDefault="006154BE" w:rsidP="006154BE">
      <w:pPr>
        <w:pStyle w:val="justify"/>
      </w:pPr>
      <w:r w:rsidRPr="00E35632">
        <w:t xml:space="preserve">Zamawiający może, na każdym etapie postępowania, uznać, że </w:t>
      </w:r>
      <w:r w:rsidR="00D02B7B">
        <w:t>W</w:t>
      </w:r>
      <w:r w:rsidRPr="00E35632">
        <w:t>ykonawca nie posiada wymaganych zdolności, jeżeli zaangażowanie zasobów technicznych lub zawodowych Wykonawcy w inne przedsięwzięcia gospodarcze Wykonawcy może mieć negatywny wpływ na realizację zamówienia.</w:t>
      </w:r>
    </w:p>
    <w:p w:rsidR="006154BE" w:rsidRPr="00E35632" w:rsidRDefault="006154BE" w:rsidP="006154BE">
      <w:pPr>
        <w:pStyle w:val="p"/>
      </w:pPr>
    </w:p>
    <w:p w:rsidR="006154BE" w:rsidRPr="00E35632" w:rsidRDefault="006154BE" w:rsidP="006154BE">
      <w:pPr>
        <w:pStyle w:val="justify"/>
      </w:pPr>
      <w:r w:rsidRPr="00E35632">
        <w:t xml:space="preserve">Zamawiający ocenia, czy udostępniane </w:t>
      </w:r>
      <w:r w:rsidR="00D02B7B">
        <w:t>W</w:t>
      </w:r>
      <w:r w:rsidRPr="00E35632">
        <w:t>ykonawcy przez inne podmioty zdolności techniczne lub zawodowe lub ich sytuacja finansowa lub ekonomiczna, pozwalają na wykazanie przez Wykonawcę spełniania warunków udziału w postępowaniu oraz bada, czy nie zachodzą wobec tego podmiotu podstawy wykluczenia, o których mowa w art. 24 ust. 1 pkt. 13–23 i ust. 5 Ustawy.</w:t>
      </w:r>
    </w:p>
    <w:p w:rsidR="006154BE" w:rsidRPr="00E35632" w:rsidRDefault="006154BE" w:rsidP="006154BE">
      <w:pPr>
        <w:pStyle w:val="p"/>
      </w:pPr>
    </w:p>
    <w:p w:rsidR="006154BE" w:rsidRPr="00E35632" w:rsidRDefault="006154BE" w:rsidP="006154BE">
      <w:pPr>
        <w:pStyle w:val="p"/>
      </w:pPr>
    </w:p>
    <w:p w:rsidR="006154BE" w:rsidRPr="00E35632" w:rsidRDefault="006154BE" w:rsidP="006154BE">
      <w:pPr>
        <w:pStyle w:val="p"/>
      </w:pPr>
      <w:r w:rsidRPr="00E35632">
        <w:rPr>
          <w:rStyle w:val="bold"/>
        </w:rPr>
        <w:t>6. O</w:t>
      </w:r>
      <w:r>
        <w:rPr>
          <w:rStyle w:val="bold"/>
        </w:rPr>
        <w:t>Ś</w:t>
      </w:r>
      <w:r w:rsidRPr="00E35632">
        <w:rPr>
          <w:rStyle w:val="bold"/>
        </w:rPr>
        <w:t>WIADCZENIA LUB DOKUMENTY POTWIERDZAJĄCE SPEŁNIANIE WARUNKÓW UDZIAŁU W POSTĘPOWANIU</w:t>
      </w:r>
    </w:p>
    <w:p w:rsidR="006154BE" w:rsidRPr="00E35632" w:rsidRDefault="006154BE" w:rsidP="006154BE">
      <w:pPr>
        <w:pStyle w:val="p"/>
        <w:rPr>
          <w:color w:val="FF0000"/>
        </w:rPr>
      </w:pPr>
    </w:p>
    <w:p w:rsidR="006154BE" w:rsidRPr="00E35632" w:rsidRDefault="006154BE" w:rsidP="006154BE">
      <w:pPr>
        <w:pStyle w:val="justify"/>
        <w:rPr>
          <w:b/>
        </w:rPr>
      </w:pPr>
      <w:r w:rsidRPr="00E35632">
        <w:rPr>
          <w:b/>
        </w:rPr>
        <w:t>6.1. Każdy z wykonawców ma obowiązek złożyć następujące oświadczenia i dokumenty potwierdzające spełnienie warunków udziału w postępowaniu:</w:t>
      </w:r>
    </w:p>
    <w:p w:rsidR="006154BE" w:rsidRPr="00E35632" w:rsidRDefault="006154BE" w:rsidP="006154BE">
      <w:pPr>
        <w:pStyle w:val="p"/>
      </w:pPr>
    </w:p>
    <w:p w:rsidR="006154BE" w:rsidRDefault="006154BE" w:rsidP="006154BE">
      <w:pPr>
        <w:pStyle w:val="justify"/>
        <w:numPr>
          <w:ilvl w:val="0"/>
          <w:numId w:val="8"/>
        </w:numPr>
        <w:rPr>
          <w:color w:val="FF0000"/>
          <w:u w:val="single"/>
        </w:rPr>
      </w:pPr>
      <w:r w:rsidRPr="00E35632">
        <w:t xml:space="preserve">Oświadczenie Wykonawcy o spełnianiu warunków udziału w postępowaniu oraz niepodleganiu wykluczeniu  – </w:t>
      </w:r>
      <w:r w:rsidRPr="00E35632">
        <w:rPr>
          <w:u w:val="single"/>
        </w:rPr>
        <w:t xml:space="preserve">według wzoru stanowiącego </w:t>
      </w:r>
      <w:r w:rsidRPr="00E35632">
        <w:rPr>
          <w:b/>
          <w:u w:val="single"/>
        </w:rPr>
        <w:t>załącznik nr 1 do SIWZ</w:t>
      </w:r>
      <w:r w:rsidRPr="00E35632">
        <w:rPr>
          <w:u w:val="single"/>
        </w:rPr>
        <w:t xml:space="preserve"> – </w:t>
      </w:r>
      <w:r w:rsidRPr="00E35632">
        <w:rPr>
          <w:color w:val="FF0000"/>
          <w:u w:val="single"/>
        </w:rPr>
        <w:t>(należy dołączyć do oferty).</w:t>
      </w:r>
    </w:p>
    <w:p w:rsidR="006154BE" w:rsidRPr="004A53D9" w:rsidRDefault="006154BE" w:rsidP="006154BE">
      <w:pPr>
        <w:pStyle w:val="justify"/>
        <w:numPr>
          <w:ilvl w:val="0"/>
          <w:numId w:val="8"/>
        </w:numPr>
        <w:rPr>
          <w:b/>
          <w:u w:val="single"/>
        </w:rPr>
      </w:pPr>
      <w:r w:rsidRPr="00E35632">
        <w:t xml:space="preserve">Oświadczenia </w:t>
      </w:r>
      <w:r w:rsidR="00D02B7B">
        <w:t>W</w:t>
      </w:r>
      <w:r w:rsidRPr="00E35632">
        <w:t xml:space="preserve">ykonawcy o przynależności albo braku przynależności do tej samej grupy kapitałowej; w przypadku przynależności do tej samej grupy kapitałowej </w:t>
      </w:r>
      <w:r w:rsidR="00D02B7B">
        <w:t>W</w:t>
      </w:r>
      <w:r w:rsidRPr="00E35632">
        <w:t xml:space="preserve">ykonawca może złożyć wraz z oświadczeniem dokumenty bądź informacje potwierdzające, że powiązania z innym wykonawcą nie </w:t>
      </w:r>
      <w:r w:rsidRPr="00E35632">
        <w:lastRenderedPageBreak/>
        <w:t xml:space="preserve">prowadzą do zakłócenia konkurencji w postępowaniu – </w:t>
      </w:r>
      <w:r w:rsidRPr="00E35632">
        <w:rPr>
          <w:u w:val="single"/>
        </w:rPr>
        <w:t xml:space="preserve">według wzoru stanowiącego </w:t>
      </w:r>
      <w:r>
        <w:rPr>
          <w:b/>
          <w:u w:val="single"/>
        </w:rPr>
        <w:t>załącznik nr 3</w:t>
      </w:r>
      <w:r w:rsidRPr="00E35632">
        <w:rPr>
          <w:b/>
          <w:u w:val="single"/>
        </w:rPr>
        <w:t xml:space="preserve"> do SIWZ</w:t>
      </w:r>
      <w:r w:rsidR="005A4F8D">
        <w:rPr>
          <w:b/>
          <w:u w:val="single"/>
        </w:rPr>
        <w:t xml:space="preserve"> </w:t>
      </w:r>
      <w:r w:rsidRPr="00312787">
        <w:rPr>
          <w:color w:val="FF0000"/>
          <w:u w:val="single"/>
        </w:rPr>
        <w:t>(</w:t>
      </w:r>
      <w:r w:rsidRPr="00E35632">
        <w:rPr>
          <w:color w:val="FF0000"/>
          <w:u w:val="single"/>
        </w:rPr>
        <w:t>nie należy dołączać do oferty).</w:t>
      </w:r>
    </w:p>
    <w:p w:rsidR="00E30B03" w:rsidRDefault="00E30B03" w:rsidP="006154BE">
      <w:pPr>
        <w:pStyle w:val="Bezodstpw"/>
        <w:jc w:val="both"/>
        <w:rPr>
          <w:b/>
          <w:color w:val="FF0000"/>
        </w:rPr>
      </w:pPr>
    </w:p>
    <w:p w:rsidR="006154BE" w:rsidRDefault="006154BE" w:rsidP="006154BE">
      <w:pPr>
        <w:pStyle w:val="Bezodstpw"/>
        <w:jc w:val="both"/>
        <w:rPr>
          <w:b/>
          <w:color w:val="FF0000"/>
        </w:rPr>
      </w:pPr>
      <w:r w:rsidRPr="00E35632">
        <w:rPr>
          <w:b/>
          <w:color w:val="FF0000"/>
        </w:rPr>
        <w:t xml:space="preserve">Wykonawca, w terminie 3 dni od zamieszczenia na stronie internetowej informacji, o której mowa w art. 86 ust. 5 Ustawy, przekazuje Zamawiającemu oświadczenie o przynależności lub braku przynależności do tej samej grupy kapitałowej. Wraz ze złożeniem oświadczenia, </w:t>
      </w:r>
      <w:r w:rsidR="00D02B7B">
        <w:rPr>
          <w:b/>
          <w:color w:val="FF0000"/>
        </w:rPr>
        <w:t>W</w:t>
      </w:r>
      <w:r w:rsidRPr="00E35632">
        <w:rPr>
          <w:b/>
          <w:color w:val="FF0000"/>
        </w:rPr>
        <w:t>ykonawca może przedstawić dowody, że powiązania z innym wykonawcą nie prowadzą do zakłócenia konkurencji w postępowaniu o udzielenie zamówienia</w:t>
      </w:r>
    </w:p>
    <w:p w:rsidR="006154BE" w:rsidRPr="00E35632" w:rsidRDefault="006154BE" w:rsidP="006154BE">
      <w:pPr>
        <w:pStyle w:val="justify"/>
        <w:ind w:left="644"/>
        <w:rPr>
          <w:color w:val="FF0000"/>
          <w:u w:val="single"/>
        </w:rPr>
      </w:pPr>
    </w:p>
    <w:p w:rsidR="00D03111" w:rsidRPr="003A5E31" w:rsidRDefault="00D03111" w:rsidP="00D03111">
      <w:pPr>
        <w:pStyle w:val="justify"/>
        <w:numPr>
          <w:ilvl w:val="0"/>
          <w:numId w:val="8"/>
        </w:numPr>
        <w:rPr>
          <w:color w:val="FF0000"/>
          <w:u w:val="single"/>
        </w:rPr>
      </w:pPr>
      <w:r w:rsidRPr="00D03111">
        <w:rPr>
          <w:bCs/>
        </w:rPr>
        <w:t>O</w:t>
      </w:r>
      <w:r w:rsidRPr="0021794F">
        <w:t xml:space="preserve">płacona polisa, a w przypadku jej braku inny dokument potwierdzający, że Wykonawca jest ubezpieczony </w:t>
      </w:r>
      <w:r w:rsidRPr="00E8072C">
        <w:t xml:space="preserve">od odpowiedzialności cywilnej w zakresie prowadzonej działalności związanej z przedmiotem zamówienia </w:t>
      </w:r>
      <w:r w:rsidRPr="00E8072C">
        <w:rPr>
          <w:bCs/>
        </w:rPr>
        <w:t xml:space="preserve">na kwotę </w:t>
      </w:r>
      <w:r w:rsidR="00665441" w:rsidRPr="003A5E31">
        <w:rPr>
          <w:b/>
          <w:bCs/>
        </w:rPr>
        <w:t>7</w:t>
      </w:r>
      <w:r w:rsidRPr="003A5E31">
        <w:rPr>
          <w:b/>
          <w:bCs/>
        </w:rPr>
        <w:t>0.000,00</w:t>
      </w:r>
      <w:r w:rsidRPr="003A5E31">
        <w:rPr>
          <w:bCs/>
        </w:rPr>
        <w:t xml:space="preserve"> zł przypadku gdy Wykonawca składa ofertę na </w:t>
      </w:r>
      <w:r w:rsidRPr="003A5E31">
        <w:rPr>
          <w:b/>
          <w:bCs/>
        </w:rPr>
        <w:t>CZĘŚĆNR  1, CZĘŚĆ NR 2 i  CZĘŚĆ NR  3</w:t>
      </w:r>
      <w:r w:rsidRPr="003A5E31">
        <w:rPr>
          <w:bCs/>
        </w:rPr>
        <w:t xml:space="preserve"> jako</w:t>
      </w:r>
      <w:r w:rsidRPr="003A5E31">
        <w:rPr>
          <w:b/>
          <w:bCs/>
          <w:u w:val="single"/>
        </w:rPr>
        <w:t xml:space="preserve"> załącznik nr 4</w:t>
      </w:r>
      <w:r w:rsidRPr="003A5E31">
        <w:rPr>
          <w:b/>
          <w:bCs/>
        </w:rPr>
        <w:t xml:space="preserve"> </w:t>
      </w:r>
      <w:r w:rsidRPr="003A5E31">
        <w:rPr>
          <w:bCs/>
        </w:rPr>
        <w:t xml:space="preserve">– </w:t>
      </w:r>
      <w:bookmarkStart w:id="32" w:name="_Hlk31952592"/>
      <w:r w:rsidRPr="003A5E31">
        <w:rPr>
          <w:bCs/>
          <w:color w:val="FF0000"/>
        </w:rPr>
        <w:t>(nie należy dołączać do oferty).</w:t>
      </w:r>
      <w:bookmarkEnd w:id="32"/>
    </w:p>
    <w:p w:rsidR="00D03111" w:rsidRPr="003A5E31" w:rsidRDefault="00D03111" w:rsidP="00D03111">
      <w:pPr>
        <w:pStyle w:val="justify"/>
        <w:ind w:left="360"/>
        <w:rPr>
          <w:bCs/>
        </w:rPr>
      </w:pPr>
    </w:p>
    <w:p w:rsidR="00E8072C" w:rsidRPr="00AA2855" w:rsidRDefault="00D03111" w:rsidP="00AA2855">
      <w:pPr>
        <w:ind w:left="708"/>
        <w:jc w:val="both"/>
        <w:rPr>
          <w:b/>
          <w:bCs/>
        </w:rPr>
      </w:pPr>
      <w:r w:rsidRPr="003A5E31">
        <w:rPr>
          <w:bCs/>
        </w:rPr>
        <w:t xml:space="preserve">W przypadku, gdy Wykonawca składa ofertę na  </w:t>
      </w:r>
      <w:r w:rsidRPr="003A5E31">
        <w:rPr>
          <w:b/>
          <w:bCs/>
        </w:rPr>
        <w:t xml:space="preserve">CZĘŚĆ NR  1  </w:t>
      </w:r>
      <w:r w:rsidRPr="003A5E31">
        <w:rPr>
          <w:bCs/>
        </w:rPr>
        <w:t xml:space="preserve">zobligowany jest do złożenia polisy, a w przypadku jej braku innego dokumentu potwierdzającego, że Wykonawca jest ubezpieczony od odpowiedzialności cywilnej w zakresie prowadzonej działalności związanej z przedmiotem zamówienia na kwotę </w:t>
      </w:r>
      <w:r w:rsidR="00665441" w:rsidRPr="003A5E31">
        <w:rPr>
          <w:b/>
          <w:bCs/>
        </w:rPr>
        <w:t>35</w:t>
      </w:r>
      <w:r w:rsidRPr="003A5E31">
        <w:rPr>
          <w:b/>
          <w:bCs/>
        </w:rPr>
        <w:t xml:space="preserve">.000,00 jako załącznik nr 4, </w:t>
      </w:r>
      <w:r w:rsidRPr="003A5E31">
        <w:rPr>
          <w:bCs/>
        </w:rPr>
        <w:t>w przypadku</w:t>
      </w:r>
      <w:r w:rsidRPr="003A5E31">
        <w:rPr>
          <w:b/>
          <w:bCs/>
        </w:rPr>
        <w:t xml:space="preserve"> </w:t>
      </w:r>
      <w:r w:rsidRPr="003A5E31">
        <w:rPr>
          <w:bCs/>
        </w:rPr>
        <w:t xml:space="preserve">gdy Wykonawca składa ofertę na  </w:t>
      </w:r>
      <w:r w:rsidRPr="003A5E31">
        <w:rPr>
          <w:b/>
          <w:bCs/>
        </w:rPr>
        <w:t>CZĘŚĆ NR 2</w:t>
      </w:r>
      <w:r w:rsidRPr="003A5E31">
        <w:rPr>
          <w:bCs/>
        </w:rPr>
        <w:t xml:space="preserve">  zobligowany jest do złożenia polisy, a w przypadku jej braku innego dokumentu potwierdzającego, że Wykonawca jest ubezpieczony od odpowiedzialności cywilnej w zakresie prowadzonej działalności związanej z przedmiotem zamówienia na kwotę </w:t>
      </w:r>
      <w:r w:rsidR="00665441" w:rsidRPr="003A5E31">
        <w:rPr>
          <w:b/>
          <w:bCs/>
        </w:rPr>
        <w:t>20</w:t>
      </w:r>
      <w:r w:rsidRPr="003A5E31">
        <w:rPr>
          <w:b/>
          <w:bCs/>
        </w:rPr>
        <w:t xml:space="preserve">.000,00 jako załącznik 4, </w:t>
      </w:r>
      <w:r w:rsidRPr="003A5E31">
        <w:rPr>
          <w:bCs/>
        </w:rPr>
        <w:t>natomiast w przypadku</w:t>
      </w:r>
      <w:r w:rsidRPr="003A5E31">
        <w:rPr>
          <w:b/>
          <w:bCs/>
        </w:rPr>
        <w:t xml:space="preserve"> </w:t>
      </w:r>
      <w:r w:rsidRPr="003A5E31">
        <w:rPr>
          <w:bCs/>
        </w:rPr>
        <w:t xml:space="preserve">gdy Wykonawca składa ofertę na  </w:t>
      </w:r>
      <w:r w:rsidRPr="003A5E31">
        <w:rPr>
          <w:b/>
          <w:bCs/>
        </w:rPr>
        <w:t>CZĘŚĆ NR 3</w:t>
      </w:r>
      <w:r w:rsidRPr="003A5E31">
        <w:rPr>
          <w:bCs/>
        </w:rPr>
        <w:t xml:space="preserve">  zobligowany jest do złożenia polisy, a w przypadku jej braku innego dokumentu potwierdzającego, że Wykonawca jest ubezpieczony od odpowiedzialności cywilnej w zakresie prowadzonej działalności związanej</w:t>
      </w:r>
      <w:r w:rsidRPr="00E8072C">
        <w:rPr>
          <w:bCs/>
        </w:rPr>
        <w:t xml:space="preserve"> z przedmiotem zamówienia na kwotę </w:t>
      </w:r>
      <w:r w:rsidR="00665441">
        <w:rPr>
          <w:b/>
          <w:bCs/>
        </w:rPr>
        <w:t>15</w:t>
      </w:r>
      <w:r w:rsidRPr="00E8072C">
        <w:rPr>
          <w:b/>
          <w:bCs/>
        </w:rPr>
        <w:t xml:space="preserve">.000,00 jako </w:t>
      </w:r>
      <w:r w:rsidRPr="00AA2855">
        <w:rPr>
          <w:b/>
          <w:bCs/>
        </w:rPr>
        <w:t>załącznik 4.</w:t>
      </w:r>
    </w:p>
    <w:p w:rsidR="006154BE" w:rsidRPr="00AA2855" w:rsidRDefault="006154BE" w:rsidP="00E8072C">
      <w:pPr>
        <w:pStyle w:val="Akapitzlist"/>
        <w:numPr>
          <w:ilvl w:val="0"/>
          <w:numId w:val="8"/>
        </w:numPr>
        <w:jc w:val="both"/>
        <w:rPr>
          <w:rFonts w:ascii="Arial Narrow" w:hAnsi="Arial Narrow"/>
          <w:b/>
          <w:bCs/>
          <w:sz w:val="22"/>
          <w:szCs w:val="22"/>
        </w:rPr>
      </w:pPr>
      <w:r w:rsidRPr="00AA2855">
        <w:rPr>
          <w:rFonts w:ascii="Arial Narrow" w:hAnsi="Arial Narrow"/>
          <w:sz w:val="22"/>
          <w:szCs w:val="22"/>
        </w:rPr>
        <w:t xml:space="preserve">Pisemne zobowiązanie innych podmiotów do oddania do dyspozycji wykonawcy niezbędnych zasobów na okres korzystania z nich przy wykonywaniu zamówienia </w:t>
      </w:r>
      <w:r w:rsidRPr="00AA2855">
        <w:rPr>
          <w:rFonts w:ascii="Arial Narrow" w:hAnsi="Arial Narrow"/>
          <w:color w:val="FF0000"/>
          <w:sz w:val="22"/>
          <w:szCs w:val="22"/>
          <w:u w:val="single"/>
        </w:rPr>
        <w:t>(należy dołączyć do oferty).</w:t>
      </w:r>
    </w:p>
    <w:p w:rsidR="00AA2855" w:rsidRPr="00AA2855" w:rsidRDefault="00AA2855" w:rsidP="00AA2855">
      <w:pPr>
        <w:pStyle w:val="Akapitzlist"/>
        <w:rPr>
          <w:rFonts w:ascii="Arial Narrow" w:hAnsi="Arial Narrow"/>
          <w:b/>
          <w:bCs/>
          <w:color w:val="FF0000"/>
          <w:sz w:val="22"/>
          <w:szCs w:val="22"/>
        </w:rPr>
      </w:pPr>
    </w:p>
    <w:p w:rsidR="00AA2855" w:rsidRPr="00AA2855" w:rsidRDefault="00AA2855" w:rsidP="00AA2855">
      <w:pPr>
        <w:jc w:val="both"/>
        <w:rPr>
          <w:rFonts w:eastAsia="Times New Roman"/>
          <w:b/>
          <w:bCs/>
          <w:color w:val="FF0000"/>
          <w:highlight w:val="yellow"/>
        </w:rPr>
      </w:pPr>
      <w:bookmarkStart w:id="33" w:name="_Hlk31360165"/>
      <w:r w:rsidRPr="00AA2855">
        <w:rPr>
          <w:rFonts w:eastAsia="Times New Roman"/>
          <w:b/>
          <w:bCs/>
          <w:color w:val="FF0000"/>
          <w:highlight w:val="yellow"/>
        </w:rPr>
        <w:t>WYKAZ OŚWIADCZEŃ LUB DOKUMENTÓW SKŁADANYCH PRZEZ WYKONAWCĘ W POSTĘPOWANIU NA WEZWANIE ZAMAWIAJACEGO W CELU POTWIERDZENIA OKOLICZNOŚCI, O KTÓRYCH MOWA W ART. 25 UST. 1 PKT 2 USTAWY PZP</w:t>
      </w:r>
    </w:p>
    <w:bookmarkEnd w:id="33"/>
    <w:p w:rsidR="006154BE" w:rsidRDefault="00AA2855" w:rsidP="00814DE9">
      <w:pPr>
        <w:jc w:val="both"/>
        <w:rPr>
          <w:bCs/>
          <w:color w:val="FF0000"/>
        </w:rPr>
      </w:pPr>
      <w:r w:rsidRPr="00814DE9">
        <w:t xml:space="preserve">Certyfikaty potwierdzające zgodność z normą </w:t>
      </w:r>
      <w:bookmarkStart w:id="34" w:name="_Hlk31360138"/>
      <w:r w:rsidRPr="00814DE9">
        <w:t xml:space="preserve">PN-EN 1176 </w:t>
      </w:r>
      <w:bookmarkEnd w:id="34"/>
      <w:r w:rsidR="00517710" w:rsidRPr="00814DE9">
        <w:t xml:space="preserve">– DOTYCZY I ORAZ II CZĘŚCI </w:t>
      </w:r>
      <w:r w:rsidRPr="00814DE9">
        <w:rPr>
          <w:bCs/>
        </w:rPr>
        <w:t>(nie należy dołączać do oferty</w:t>
      </w:r>
      <w:r w:rsidR="00814DE9" w:rsidRPr="00814DE9">
        <w:rPr>
          <w:bCs/>
        </w:rPr>
        <w:t xml:space="preserve"> oraz o</w:t>
      </w:r>
      <w:r w:rsidRPr="00814DE9">
        <w:t>pisy urządzeń – DOTYCZY I, II ORAZ III CZĘŚCI</w:t>
      </w:r>
      <w:r w:rsidRPr="00814DE9">
        <w:rPr>
          <w:bCs/>
        </w:rPr>
        <w:t>)</w:t>
      </w:r>
      <w:r w:rsidR="00814DE9" w:rsidRPr="00814DE9">
        <w:rPr>
          <w:bCs/>
        </w:rPr>
        <w:t xml:space="preserve"> jako</w:t>
      </w:r>
      <w:r w:rsidR="00814DE9" w:rsidRPr="00814DE9">
        <w:rPr>
          <w:b/>
          <w:bCs/>
          <w:u w:val="single"/>
        </w:rPr>
        <w:t xml:space="preserve"> załącznik nr </w:t>
      </w:r>
      <w:r w:rsidR="00814DE9">
        <w:rPr>
          <w:b/>
          <w:bCs/>
          <w:u w:val="single"/>
        </w:rPr>
        <w:t>5</w:t>
      </w:r>
      <w:r w:rsidR="00F9226B">
        <w:rPr>
          <w:b/>
          <w:bCs/>
          <w:u w:val="single"/>
        </w:rPr>
        <w:t xml:space="preserve"> </w:t>
      </w:r>
      <w:r w:rsidR="00F9226B" w:rsidRPr="003A5E31">
        <w:rPr>
          <w:bCs/>
          <w:color w:val="FF0000"/>
        </w:rPr>
        <w:t>(nie należy dołączać do oferty).</w:t>
      </w:r>
    </w:p>
    <w:p w:rsidR="00F9226B" w:rsidRPr="00814DE9" w:rsidRDefault="00F9226B" w:rsidP="00814DE9">
      <w:pPr>
        <w:jc w:val="both"/>
      </w:pPr>
    </w:p>
    <w:p w:rsidR="006154BE" w:rsidRPr="003A5E31" w:rsidRDefault="006154BE" w:rsidP="006154BE">
      <w:pPr>
        <w:pStyle w:val="Bezodstpw"/>
        <w:jc w:val="both"/>
        <w:rPr>
          <w:kern w:val="28"/>
        </w:rPr>
      </w:pPr>
      <w:r w:rsidRPr="00F9226B">
        <w:rPr>
          <w:kern w:val="28"/>
        </w:rPr>
        <w:t xml:space="preserve">Wykonawcy, którzy mają siedzibę lub miejsce zamieszkania  </w:t>
      </w:r>
      <w:r w:rsidRPr="00F9226B">
        <w:t xml:space="preserve">poza terytorium Rzeczypospolitej Polskiej, składają dokumenty na zasadach opisanych w </w:t>
      </w:r>
      <w:r w:rsidRPr="00F9226B">
        <w:rPr>
          <w:kern w:val="28"/>
        </w:rPr>
        <w:t xml:space="preserve">Rozporządzeniu Ministra Rozwoju  z dnia 26 lipca 2016 r. w </w:t>
      </w:r>
      <w:r w:rsidRPr="00516CE4">
        <w:rPr>
          <w:kern w:val="28"/>
        </w:rPr>
        <w:t>sprawie rodzajów dokumentów, jakich może żądać zamawiający od wykonawcy w postępowaniu o udzielenie zamówienia.</w:t>
      </w:r>
    </w:p>
    <w:p w:rsidR="006154BE" w:rsidRPr="00E35632" w:rsidRDefault="006154BE" w:rsidP="006154BE">
      <w:pPr>
        <w:pStyle w:val="p"/>
        <w:rPr>
          <w:b/>
          <w:u w:val="single"/>
        </w:rPr>
      </w:pPr>
    </w:p>
    <w:p w:rsidR="006154BE" w:rsidRPr="00E35632" w:rsidRDefault="006154BE" w:rsidP="006154BE">
      <w:pPr>
        <w:pStyle w:val="p"/>
        <w:rPr>
          <w:b/>
          <w:u w:val="single"/>
        </w:rPr>
      </w:pPr>
      <w:r w:rsidRPr="00E35632">
        <w:rPr>
          <w:b/>
          <w:u w:val="single"/>
        </w:rPr>
        <w:t xml:space="preserve">Poza dokumentami wymienionymi powyżej </w:t>
      </w:r>
      <w:r w:rsidR="00D02B7B">
        <w:rPr>
          <w:b/>
          <w:u w:val="single"/>
        </w:rPr>
        <w:t>W</w:t>
      </w:r>
      <w:r w:rsidRPr="00E35632">
        <w:rPr>
          <w:b/>
          <w:u w:val="single"/>
        </w:rPr>
        <w:t>ykonawca zobowiązany jest dołączyć:</w:t>
      </w:r>
    </w:p>
    <w:p w:rsidR="006154BE" w:rsidRPr="00E35632" w:rsidRDefault="006154BE" w:rsidP="006154BE">
      <w:pPr>
        <w:pStyle w:val="p"/>
      </w:pPr>
    </w:p>
    <w:p w:rsidR="006154BE" w:rsidRPr="00E35632" w:rsidRDefault="006154BE" w:rsidP="006154BE">
      <w:pPr>
        <w:pStyle w:val="p"/>
        <w:jc w:val="both"/>
      </w:pPr>
      <w:r w:rsidRPr="00E35632">
        <w:lastRenderedPageBreak/>
        <w:t xml:space="preserve">1. W przypadku, gdy </w:t>
      </w:r>
      <w:r w:rsidR="00D02B7B">
        <w:t>W</w:t>
      </w:r>
      <w:r w:rsidRPr="00E35632">
        <w:t xml:space="preserve">ykonawcę reprezentuje pełnomocnik, do oferty </w:t>
      </w:r>
      <w:r w:rsidRPr="00E35632">
        <w:rPr>
          <w:b/>
        </w:rPr>
        <w:t xml:space="preserve">musi być dołączone </w:t>
      </w:r>
      <w:r w:rsidRPr="00E35632">
        <w:rPr>
          <w:b/>
          <w:u w:val="single"/>
        </w:rPr>
        <w:t xml:space="preserve">pełnomocnictwo </w:t>
      </w:r>
      <w:r w:rsidRPr="00E35632">
        <w:t>(</w:t>
      </w:r>
      <w:r w:rsidRPr="00E35632">
        <w:rPr>
          <w:b/>
        </w:rPr>
        <w:t>PEŁNOMOCNICTWO WINNO BYĆ DOŁĄCZONE DO OFERTY, O ILE NIE WYNIKA Z INNYCH DOKUMENTÓW ZAŁĄCZONYCH PRZEZ WYKONAWCĘ)</w:t>
      </w:r>
      <w:r w:rsidRPr="00E35632">
        <w:t>.</w:t>
      </w:r>
    </w:p>
    <w:p w:rsidR="006154BE" w:rsidRPr="003A5E31" w:rsidRDefault="006154BE" w:rsidP="006154BE">
      <w:pPr>
        <w:pStyle w:val="p"/>
        <w:jc w:val="both"/>
      </w:pPr>
      <w:r w:rsidRPr="00E35632">
        <w:t xml:space="preserve">2. W przypadku składania oferty przez podmioty występujące wspólnie (konsorcjum, spółka cywilna), do oferty należy dołączyć </w:t>
      </w:r>
      <w:r w:rsidRPr="00E35632">
        <w:rPr>
          <w:b/>
          <w:u w:val="single"/>
        </w:rPr>
        <w:t xml:space="preserve">pełnomocnictwo </w:t>
      </w:r>
      <w:r w:rsidRPr="00E35632">
        <w:t>(</w:t>
      </w:r>
      <w:r w:rsidRPr="00E35632">
        <w:rPr>
          <w:b/>
        </w:rPr>
        <w:t xml:space="preserve">PEŁNOMOCNICTWO WINNO BYĆ DOŁĄCZONE DO OFERTY, O ILE NIE WYNIKA Z INNYCH </w:t>
      </w:r>
      <w:r w:rsidRPr="003A5E31">
        <w:rPr>
          <w:b/>
        </w:rPr>
        <w:t>DOKUMENTÓW ZAŁĄCZONYCH PRZEZ WYKONAWCĘ)</w:t>
      </w:r>
      <w:r w:rsidRPr="003A5E31">
        <w:t>.</w:t>
      </w:r>
    </w:p>
    <w:p w:rsidR="006154BE" w:rsidRPr="003A5E31" w:rsidRDefault="006154BE" w:rsidP="006154BE">
      <w:pPr>
        <w:pStyle w:val="p"/>
        <w:jc w:val="both"/>
        <w:rPr>
          <w:b/>
          <w:bCs/>
        </w:rPr>
      </w:pPr>
      <w:r w:rsidRPr="003A5E31">
        <w:rPr>
          <w:b/>
        </w:rPr>
        <w:t xml:space="preserve">PEŁNOMOCNICTWA, O KTÓRYCH MOWA WYŻEJ NALEŻY ZŁOŻYĆ W FORMIE ORYGINAŁU LUB </w:t>
      </w:r>
      <w:r w:rsidRPr="003A5E31">
        <w:rPr>
          <w:b/>
          <w:bCs/>
        </w:rPr>
        <w:t>NOTARIALNIE POŚWIADCZONEJ KOPII</w:t>
      </w:r>
    </w:p>
    <w:p w:rsidR="006154BE" w:rsidRPr="003A5E31" w:rsidRDefault="006154BE" w:rsidP="006154BE">
      <w:pPr>
        <w:pStyle w:val="p"/>
        <w:jc w:val="both"/>
        <w:rPr>
          <w:b/>
          <w:bCs/>
        </w:rPr>
      </w:pPr>
      <w:r w:rsidRPr="003A5E31">
        <w:rPr>
          <w:b/>
          <w:bCs/>
        </w:rPr>
        <w:t>3. Formularz Ofertowy</w:t>
      </w:r>
    </w:p>
    <w:p w:rsidR="00E519ED" w:rsidRDefault="00E519ED" w:rsidP="006154BE">
      <w:pPr>
        <w:pStyle w:val="p"/>
        <w:jc w:val="both"/>
        <w:rPr>
          <w:b/>
          <w:bCs/>
        </w:rPr>
      </w:pPr>
      <w:r w:rsidRPr="003A5E31">
        <w:rPr>
          <w:b/>
          <w:bCs/>
        </w:rPr>
        <w:t xml:space="preserve">4. Oświadczenie RODO – ( I część – załącznik nr </w:t>
      </w:r>
      <w:r w:rsidR="005336BB" w:rsidRPr="003A5E31">
        <w:rPr>
          <w:b/>
          <w:bCs/>
        </w:rPr>
        <w:t>8</w:t>
      </w:r>
      <w:r w:rsidR="003A5E31" w:rsidRPr="003A5E31">
        <w:rPr>
          <w:b/>
          <w:bCs/>
        </w:rPr>
        <w:t>;</w:t>
      </w:r>
      <w:r w:rsidR="005336BB" w:rsidRPr="003A5E31">
        <w:rPr>
          <w:b/>
          <w:bCs/>
        </w:rPr>
        <w:t xml:space="preserve"> II i III część- załącznik nr 9)</w:t>
      </w:r>
      <w:r w:rsidR="005336BB">
        <w:rPr>
          <w:b/>
          <w:bCs/>
        </w:rPr>
        <w:t xml:space="preserve"> </w:t>
      </w:r>
    </w:p>
    <w:p w:rsidR="006154BE" w:rsidRPr="00E35632" w:rsidRDefault="006154BE" w:rsidP="006154BE">
      <w:pPr>
        <w:pStyle w:val="p"/>
        <w:jc w:val="both"/>
      </w:pPr>
    </w:p>
    <w:p w:rsidR="006154BE" w:rsidRPr="00E35632" w:rsidRDefault="006154BE" w:rsidP="006154BE">
      <w:pPr>
        <w:pStyle w:val="p"/>
      </w:pPr>
      <w:r w:rsidRPr="00E35632">
        <w:t>Wykonawca ubiegający się o zamówienie publiczne załącza do oferty wyżej wymagane dokumenty.</w:t>
      </w:r>
    </w:p>
    <w:p w:rsidR="006154BE" w:rsidRPr="00E35632" w:rsidRDefault="006154BE" w:rsidP="006154BE">
      <w:pPr>
        <w:pStyle w:val="p"/>
      </w:pPr>
    </w:p>
    <w:p w:rsidR="006154BE" w:rsidRPr="00E35632" w:rsidRDefault="006154BE" w:rsidP="006154BE">
      <w:pPr>
        <w:pStyle w:val="p"/>
        <w:jc w:val="both"/>
        <w:rPr>
          <w:bCs/>
        </w:rPr>
      </w:pPr>
      <w:r w:rsidRPr="00E35632">
        <w:rPr>
          <w:bCs/>
        </w:rPr>
        <w:t xml:space="preserve">Dokumenty są składane w formie oryginału lub kopii poświadczonej </w:t>
      </w:r>
      <w:r w:rsidRPr="00E35632">
        <w:rPr>
          <w:b/>
          <w:bCs/>
        </w:rPr>
        <w:t>„ZA ZGODNOŚĆ Z ORYGINAŁEM”</w:t>
      </w:r>
      <w:r w:rsidR="002D4500">
        <w:rPr>
          <w:b/>
          <w:bCs/>
        </w:rPr>
        <w:t xml:space="preserve"> </w:t>
      </w:r>
      <w:r w:rsidRPr="00E35632">
        <w:rPr>
          <w:bCs/>
        </w:rPr>
        <w:t>przez Wykonawcę.</w:t>
      </w:r>
    </w:p>
    <w:p w:rsidR="006154BE" w:rsidRPr="00E35632" w:rsidRDefault="006154BE" w:rsidP="006154BE">
      <w:pPr>
        <w:pStyle w:val="p"/>
      </w:pPr>
    </w:p>
    <w:p w:rsidR="006154BE" w:rsidRPr="00E35632" w:rsidRDefault="006154BE" w:rsidP="006154BE">
      <w:pPr>
        <w:pStyle w:val="p"/>
      </w:pPr>
      <w:r w:rsidRPr="00E35632">
        <w:rPr>
          <w:rStyle w:val="bold"/>
        </w:rPr>
        <w:t>7. PODSTAWY WYKLUCZENIA WYKONAWCY Z POSTĘPOWANIA</w:t>
      </w:r>
    </w:p>
    <w:p w:rsidR="006154BE" w:rsidRPr="00E35632" w:rsidRDefault="006154BE" w:rsidP="006154BE">
      <w:pPr>
        <w:pStyle w:val="p"/>
      </w:pPr>
    </w:p>
    <w:p w:rsidR="006154BE" w:rsidRPr="00E35632" w:rsidRDefault="006154BE" w:rsidP="006154BE">
      <w:pPr>
        <w:pStyle w:val="justify"/>
        <w:tabs>
          <w:tab w:val="left" w:pos="8181"/>
        </w:tabs>
        <w:rPr>
          <w:b/>
          <w:color w:val="0070C0"/>
        </w:rPr>
      </w:pPr>
      <w:r w:rsidRPr="00E35632">
        <w:rPr>
          <w:b/>
        </w:rPr>
        <w:t xml:space="preserve">7.1. Z postępowania wyklucza się Wykonawcę na podstawie art. 24 ust. 1 pkt. 12 – 23 Ustawy. </w:t>
      </w:r>
    </w:p>
    <w:p w:rsidR="006154BE" w:rsidRPr="00E35632" w:rsidRDefault="006154BE" w:rsidP="006154BE">
      <w:pPr>
        <w:pStyle w:val="justify"/>
      </w:pPr>
    </w:p>
    <w:p w:rsidR="006154BE" w:rsidRPr="00E35632" w:rsidRDefault="006154BE" w:rsidP="006154BE">
      <w:pPr>
        <w:pStyle w:val="justify"/>
        <w:rPr>
          <w:b/>
        </w:rPr>
      </w:pPr>
      <w:r w:rsidRPr="00E35632">
        <w:rPr>
          <w:b/>
        </w:rPr>
        <w:t xml:space="preserve">7.2. Z postępowania o udzielenie zamówienia wyklucza </w:t>
      </w:r>
      <w:r w:rsidRPr="009B1789">
        <w:rPr>
          <w:b/>
        </w:rPr>
        <w:t>się także</w:t>
      </w:r>
      <w:r w:rsidR="00D02B7B" w:rsidRPr="009B1789">
        <w:rPr>
          <w:b/>
        </w:rPr>
        <w:t xml:space="preserve"> Wykonawcę</w:t>
      </w:r>
      <w:r w:rsidRPr="00E35632">
        <w:rPr>
          <w:b/>
        </w:rPr>
        <w:t xml:space="preserve">: </w:t>
      </w:r>
    </w:p>
    <w:p w:rsidR="006154BE" w:rsidRPr="00E35632" w:rsidRDefault="006154BE" w:rsidP="006154BE">
      <w:pPr>
        <w:pStyle w:val="p"/>
      </w:pPr>
    </w:p>
    <w:p w:rsidR="006154BE" w:rsidRPr="00E35632" w:rsidRDefault="006154BE" w:rsidP="006154BE">
      <w:pPr>
        <w:pStyle w:val="justify"/>
        <w:numPr>
          <w:ilvl w:val="1"/>
          <w:numId w:val="4"/>
        </w:numPr>
      </w:pPr>
      <w:r w:rsidRPr="00E35632">
        <w:t>w stosunku do którego otwarto likwidację, w zatwierdzonym przez sąd układzie w postępowaniu restrukturyzacyjnym jest przewidziane zaspokojenie wierzycieli przez likwidację jego majątku lub sąd zarządził likwidację jego majątku w trybie art. 332 ust. 1 ustawy z dnia 15 maja 2015 r. – Prawo restrukturyzacyjne lub którego upadłość ogłoszono, z wyjątkiem wykonawcy, który po ogłoszeniu upadłości zawarł układ zatwierdzony prawomocnym postanowieniem sądu, jeżeli układ nie przewiduje zaspokojenia wierzycieli przez likwidację majątku upadłego, chyba że sąd zarządził likwidację jego majątku w trybie art. 366 ust. 1 ustawy z dnia 28 lutego 2003 r. – Prawo upadłościowe;</w:t>
      </w:r>
    </w:p>
    <w:p w:rsidR="006154BE" w:rsidRPr="00E35632" w:rsidRDefault="006154BE" w:rsidP="006154BE">
      <w:pPr>
        <w:pStyle w:val="p"/>
      </w:pPr>
    </w:p>
    <w:p w:rsidR="006154BE" w:rsidRPr="00E35632" w:rsidRDefault="006154BE" w:rsidP="006154BE">
      <w:pPr>
        <w:pStyle w:val="justify"/>
        <w:numPr>
          <w:ilvl w:val="1"/>
          <w:numId w:val="4"/>
        </w:numPr>
      </w:pPr>
      <w:r w:rsidRPr="00E35632">
        <w:t xml:space="preserve">który w sposób zawiniony poważnie naruszył obowiązki zawodowe, co podważa jego uczciwość, </w:t>
      </w:r>
      <w:r w:rsidRPr="00E35632">
        <w:br/>
        <w:t>w szczególności gdy wykonawca w wyniku zamierzonego działania lub rażącego niedbalstwa nie wykonał lub nienależycie wykonał zamówienie publiczne, co Zamawiający jest w stanie wykazać za pomocą stosownych środków dowodowych;</w:t>
      </w:r>
    </w:p>
    <w:p w:rsidR="006154BE" w:rsidRPr="00E35632" w:rsidRDefault="006154BE" w:rsidP="006154BE">
      <w:pPr>
        <w:pStyle w:val="justify"/>
        <w:ind w:left="720"/>
      </w:pPr>
    </w:p>
    <w:p w:rsidR="006154BE" w:rsidRPr="00E35632" w:rsidRDefault="006154BE" w:rsidP="006154BE">
      <w:pPr>
        <w:pStyle w:val="justify"/>
        <w:numPr>
          <w:ilvl w:val="1"/>
          <w:numId w:val="4"/>
        </w:numPr>
      </w:pPr>
      <w:r w:rsidRPr="00E35632">
        <w:t xml:space="preserve">jeżeli wykonawca lub osoby, o których mowa w art. 24 ust. 1 pkt. 14 Ustawy, uprawnione do reprezentowania wykonawcy pozostają w relacjach określonych w art. 17 ust. 1 pkt 2–4 Ustawy z: </w:t>
      </w:r>
    </w:p>
    <w:p w:rsidR="006154BE" w:rsidRPr="00E35632" w:rsidRDefault="006154BE" w:rsidP="006154BE">
      <w:pPr>
        <w:pStyle w:val="Akapitzlist"/>
        <w:spacing w:line="276" w:lineRule="auto"/>
        <w:rPr>
          <w:rFonts w:ascii="Arial Narrow" w:hAnsi="Arial Narrow"/>
        </w:rPr>
      </w:pPr>
    </w:p>
    <w:p w:rsidR="006154BE" w:rsidRPr="00E35632" w:rsidRDefault="006154BE" w:rsidP="006154BE">
      <w:pPr>
        <w:pStyle w:val="justify"/>
        <w:ind w:left="720"/>
      </w:pPr>
      <w:r w:rsidRPr="00E35632">
        <w:t>a)</w:t>
      </w:r>
      <w:r w:rsidRPr="00E35632">
        <w:tab/>
        <w:t xml:space="preserve">zamawiającym, </w:t>
      </w:r>
    </w:p>
    <w:p w:rsidR="006154BE" w:rsidRPr="00E35632" w:rsidRDefault="006154BE" w:rsidP="006154BE">
      <w:pPr>
        <w:pStyle w:val="justify"/>
        <w:ind w:left="720"/>
      </w:pPr>
      <w:r w:rsidRPr="00E35632">
        <w:t>b)</w:t>
      </w:r>
      <w:r w:rsidRPr="00E35632">
        <w:tab/>
        <w:t xml:space="preserve">osobami uprawnionymi do reprezentowania Zamawiającego, </w:t>
      </w:r>
    </w:p>
    <w:p w:rsidR="006154BE" w:rsidRPr="00E35632" w:rsidRDefault="006154BE" w:rsidP="006154BE">
      <w:pPr>
        <w:pStyle w:val="justify"/>
        <w:ind w:left="720"/>
      </w:pPr>
      <w:r w:rsidRPr="00E35632">
        <w:t>c)</w:t>
      </w:r>
      <w:r w:rsidRPr="00E35632">
        <w:tab/>
        <w:t xml:space="preserve">członkami komisji przetargowej, </w:t>
      </w:r>
    </w:p>
    <w:p w:rsidR="006154BE" w:rsidRPr="00E35632" w:rsidRDefault="006154BE" w:rsidP="006154BE">
      <w:pPr>
        <w:pStyle w:val="justify"/>
        <w:ind w:left="720"/>
      </w:pPr>
      <w:r w:rsidRPr="00E35632">
        <w:t>d)</w:t>
      </w:r>
      <w:r w:rsidRPr="00E35632">
        <w:tab/>
        <w:t xml:space="preserve">osobami, które złożyły oświadczenie, o którym mowa w art. 17 ust. 2a Ustawy </w:t>
      </w:r>
    </w:p>
    <w:p w:rsidR="006154BE" w:rsidRPr="00E35632" w:rsidRDefault="006154BE" w:rsidP="006154BE">
      <w:pPr>
        <w:pStyle w:val="justify"/>
        <w:ind w:left="720"/>
      </w:pPr>
      <w:r w:rsidRPr="00E35632">
        <w:lastRenderedPageBreak/>
        <w:t xml:space="preserve">– chyba że jest możliwe zapewnienie bezstronności po stronie Zamawiającego w inny sposób niż przez wykluczenie wykonawcy z udziału w postępowaniu; </w:t>
      </w:r>
    </w:p>
    <w:p w:rsidR="006154BE" w:rsidRPr="00E35632" w:rsidRDefault="006154BE" w:rsidP="006154BE">
      <w:pPr>
        <w:pStyle w:val="p"/>
      </w:pPr>
    </w:p>
    <w:p w:rsidR="006154BE" w:rsidRPr="00E35632" w:rsidRDefault="006154BE" w:rsidP="006154BE">
      <w:pPr>
        <w:pStyle w:val="justify"/>
        <w:numPr>
          <w:ilvl w:val="1"/>
          <w:numId w:val="4"/>
        </w:numPr>
      </w:pPr>
      <w:r w:rsidRPr="00E35632">
        <w:t>który, z przyczyn leżących po jego stronie, nie wykonał albo nienależycie wykonał w istotnym stopniu wcześniejszą umowę w sprawie zamówienia publicznego lub umowę koncesji, zawartą z zamawiającym, o którym mowa w art. 3 ust. 1 pkt 1–4 Ustawy, co doprowadziło do rozwiązania umowy lub zasądzenia odszkodowania;</w:t>
      </w:r>
    </w:p>
    <w:p w:rsidR="006154BE" w:rsidRPr="00E35632" w:rsidRDefault="006154BE" w:rsidP="006154BE">
      <w:pPr>
        <w:pStyle w:val="p"/>
      </w:pPr>
    </w:p>
    <w:p w:rsidR="006154BE" w:rsidRPr="00E35632" w:rsidRDefault="006154BE" w:rsidP="006154BE">
      <w:pPr>
        <w:pStyle w:val="justify"/>
        <w:numPr>
          <w:ilvl w:val="1"/>
          <w:numId w:val="4"/>
        </w:numPr>
      </w:pPr>
      <w:r w:rsidRPr="00E35632">
        <w:t>będącego osobą fizyczną, którego prawomocnie skazano za wykroczenie przeciwko prawom pracownika lub wykroczenie przeciwko środowisku, jeżeli za jego popełnienie wymierzono karę aresztu, ograniczenia wolności lub karę grzywny nie niższą niż 3000 złotych;</w:t>
      </w:r>
    </w:p>
    <w:p w:rsidR="006154BE" w:rsidRPr="00E35632" w:rsidRDefault="006154BE" w:rsidP="006154BE">
      <w:pPr>
        <w:pStyle w:val="p"/>
      </w:pPr>
    </w:p>
    <w:p w:rsidR="006154BE" w:rsidRPr="00E35632" w:rsidRDefault="006154BE" w:rsidP="006154BE">
      <w:pPr>
        <w:pStyle w:val="justify"/>
        <w:numPr>
          <w:ilvl w:val="1"/>
          <w:numId w:val="4"/>
        </w:numPr>
      </w:pPr>
      <w:r w:rsidRPr="00E35632">
        <w:t xml:space="preserve">jeżeli urzędującego członka jego organu zarządzającego lub nadzorczego, wspólnika spółki w spółce jawnej lub partnerskiej albo komplementariusza w spółce komandytowej lub komandytowo-akcyjnej lub prokurenta prawomocnie skazano za wykroczenie, o którym mowa w art. 24 ust. 5 pkt. 5 Ustawy; </w:t>
      </w:r>
    </w:p>
    <w:p w:rsidR="006154BE" w:rsidRPr="00E35632" w:rsidRDefault="006154BE" w:rsidP="006154BE">
      <w:pPr>
        <w:pStyle w:val="p"/>
      </w:pPr>
    </w:p>
    <w:p w:rsidR="006154BE" w:rsidRPr="00E35632" w:rsidRDefault="006154BE" w:rsidP="006154BE">
      <w:pPr>
        <w:pStyle w:val="justify"/>
        <w:numPr>
          <w:ilvl w:val="1"/>
          <w:numId w:val="4"/>
        </w:numPr>
      </w:pPr>
      <w:r w:rsidRPr="00E35632">
        <w:t>wobec którego wydano ostateczną decyzję administracyjną o naruszeniu obowiązków wynikających z przepisów prawa pracy, prawa ochrony środowiska lub przepisów o zabezpieczeniu społecznym, jeżeli wymierzono tą decyzją karę pieniężną nie niższą niż 3000 złotych;</w:t>
      </w:r>
    </w:p>
    <w:p w:rsidR="006154BE" w:rsidRPr="00E35632" w:rsidRDefault="006154BE" w:rsidP="006154BE">
      <w:pPr>
        <w:pStyle w:val="p"/>
      </w:pPr>
    </w:p>
    <w:p w:rsidR="006154BE" w:rsidRPr="00E35632" w:rsidRDefault="006154BE" w:rsidP="006154BE">
      <w:pPr>
        <w:pStyle w:val="justify"/>
        <w:numPr>
          <w:ilvl w:val="1"/>
          <w:numId w:val="4"/>
        </w:numPr>
      </w:pPr>
      <w:r w:rsidRPr="00E35632">
        <w:t>który naruszył obowiązki dotyczące płatności podatków, opłat lub składek na ubezpieczenia społeczne lub zdrowotne, co Zamawiający jest w stanie wykazać za pomocą stosownych środków dowodowych, z wyjątkiem przypadku, o którym mowa w art. 24 ust. 1 pkt. 15 Ustawy, chyba że wykonawca dokonał płatności należnych podatków, opłat lub składek na ubezpieczenia społeczne lub zdrowotne wraz z odsetkami lub grzywnami lub zawarł wiążące porozumienie w sprawie spłaty tych należności.</w:t>
      </w:r>
    </w:p>
    <w:p w:rsidR="006154BE" w:rsidRPr="00E35632" w:rsidRDefault="006154BE" w:rsidP="006154BE">
      <w:pPr>
        <w:pStyle w:val="p"/>
      </w:pPr>
    </w:p>
    <w:p w:rsidR="006154BE" w:rsidRPr="00E35632" w:rsidRDefault="006154BE" w:rsidP="006154BE">
      <w:pPr>
        <w:pStyle w:val="justify"/>
      </w:pPr>
      <w:r w:rsidRPr="00E35632">
        <w:rPr>
          <w:b/>
        </w:rPr>
        <w:t>7.3</w:t>
      </w:r>
      <w:r w:rsidRPr="00E35632">
        <w:t xml:space="preserve">. </w:t>
      </w:r>
      <w:r w:rsidRPr="00E35632">
        <w:rPr>
          <w:u w:val="single"/>
        </w:rPr>
        <w:t xml:space="preserve">Wykonawca, w terminie 3 dni od zamieszczenia na stronie internetowej informacji, o której mowa w art. 86 ust. 5 Ustawy, przekazuje Zamawiającemu oświadczenie o przynależności lub braku przynależności do tej samej grupy kapitałowej. Wraz ze złożeniem oświadczenia, </w:t>
      </w:r>
      <w:r w:rsidR="00D02B7B">
        <w:rPr>
          <w:u w:val="single"/>
        </w:rPr>
        <w:t>W</w:t>
      </w:r>
      <w:r w:rsidRPr="00E35632">
        <w:rPr>
          <w:u w:val="single"/>
        </w:rPr>
        <w:t>ykonawca może przedstawić dowody, że powiązania z innym wykonawcą nie prowadzą do zakłócenia konkurencji w postępowaniu o udzielenie zamówienia.</w:t>
      </w:r>
    </w:p>
    <w:p w:rsidR="006154BE" w:rsidRPr="00E35632" w:rsidRDefault="006154BE" w:rsidP="006154BE">
      <w:pPr>
        <w:pStyle w:val="p"/>
      </w:pPr>
    </w:p>
    <w:p w:rsidR="006154BE" w:rsidRPr="00E35632" w:rsidRDefault="006154BE" w:rsidP="006154BE">
      <w:pPr>
        <w:pStyle w:val="justify"/>
      </w:pPr>
      <w:r w:rsidRPr="00E35632">
        <w:rPr>
          <w:b/>
        </w:rPr>
        <w:t>7.4.</w:t>
      </w:r>
      <w:r w:rsidRPr="00E35632">
        <w:t xml:space="preserve"> Zamawiający wymaga, aby </w:t>
      </w:r>
      <w:r w:rsidR="00D02B7B">
        <w:t>W</w:t>
      </w:r>
      <w:r w:rsidRPr="00E35632">
        <w:t>ykonawca, który zamierza powierzyć wykonanie części zamówienia podwykonawcom, przedkładał oświadczenie dotyczące braku istnienia wobec nich podstaw wykluczenia.</w:t>
      </w:r>
    </w:p>
    <w:p w:rsidR="006154BE" w:rsidRPr="00E35632" w:rsidRDefault="006154BE" w:rsidP="006154BE">
      <w:pPr>
        <w:pStyle w:val="p"/>
      </w:pPr>
    </w:p>
    <w:p w:rsidR="006154BE" w:rsidRPr="00E35632" w:rsidRDefault="006154BE" w:rsidP="006154BE">
      <w:pPr>
        <w:pStyle w:val="justify"/>
        <w:rPr>
          <w:b/>
        </w:rPr>
      </w:pPr>
      <w:r w:rsidRPr="00E35632">
        <w:rPr>
          <w:b/>
        </w:rPr>
        <w:t>7.5. W celu poświadczenia, iż brak jest podstaw do wykluczenia Wykonawcy z postępowania o udzielenie zamówienia w okolicznościach, o których mowa w art. 24 Ustawy, Wykonawca zobowiązany jest złożyć:</w:t>
      </w:r>
    </w:p>
    <w:p w:rsidR="006154BE" w:rsidRPr="00E35632" w:rsidRDefault="006154BE" w:rsidP="006154BE">
      <w:pPr>
        <w:pStyle w:val="justify"/>
        <w:rPr>
          <w:b/>
        </w:rPr>
      </w:pPr>
    </w:p>
    <w:p w:rsidR="005A4F8D" w:rsidRPr="000111CF" w:rsidRDefault="006154BE" w:rsidP="000111CF">
      <w:pPr>
        <w:pStyle w:val="justify"/>
        <w:rPr>
          <w:rStyle w:val="bold"/>
          <w:b w:val="0"/>
        </w:rPr>
      </w:pPr>
      <w:r w:rsidRPr="00E35632">
        <w:t>Wykonawca składa oświadczenie stanowiące</w:t>
      </w:r>
      <w:r w:rsidR="00AE04A4">
        <w:t xml:space="preserve"> </w:t>
      </w:r>
      <w:r w:rsidRPr="00E35632">
        <w:rPr>
          <w:b/>
          <w:u w:val="single"/>
        </w:rPr>
        <w:t>załącznik nr 1</w:t>
      </w:r>
      <w:r w:rsidRPr="00E35632">
        <w:t xml:space="preserve"> do niniejszej SIWZ.</w:t>
      </w:r>
    </w:p>
    <w:p w:rsidR="005A4F8D" w:rsidRPr="00E35632" w:rsidRDefault="005A4F8D" w:rsidP="006154BE">
      <w:pPr>
        <w:pStyle w:val="p"/>
        <w:rPr>
          <w:rStyle w:val="bold"/>
        </w:rPr>
      </w:pPr>
    </w:p>
    <w:p w:rsidR="006154BE" w:rsidRPr="00E35632" w:rsidRDefault="006154BE" w:rsidP="006154BE">
      <w:pPr>
        <w:pStyle w:val="p"/>
      </w:pPr>
      <w:r w:rsidRPr="00E35632">
        <w:rPr>
          <w:rStyle w:val="bold"/>
        </w:rPr>
        <w:t>8</w:t>
      </w:r>
      <w:r>
        <w:rPr>
          <w:rStyle w:val="bold"/>
        </w:rPr>
        <w:t>. WYMAGANIA DOTYCZĄCE OŚ</w:t>
      </w:r>
      <w:r w:rsidRPr="00E35632">
        <w:rPr>
          <w:rStyle w:val="bold"/>
        </w:rPr>
        <w:t>WIADCZEŃ I DOKUMENTÓW</w:t>
      </w:r>
    </w:p>
    <w:p w:rsidR="006154BE" w:rsidRPr="00E35632" w:rsidRDefault="006154BE" w:rsidP="006154BE">
      <w:pPr>
        <w:pStyle w:val="p"/>
      </w:pPr>
    </w:p>
    <w:p w:rsidR="006154BE" w:rsidRPr="00E35632" w:rsidRDefault="006154BE" w:rsidP="006154BE">
      <w:pPr>
        <w:pStyle w:val="justify"/>
      </w:pPr>
      <w:r w:rsidRPr="00E35632">
        <w:rPr>
          <w:b/>
        </w:rPr>
        <w:lastRenderedPageBreak/>
        <w:t>8.1</w:t>
      </w:r>
      <w:r w:rsidRPr="00E35632">
        <w:t xml:space="preserve">.Zamawiający w </w:t>
      </w:r>
      <w:r w:rsidRPr="005E6171">
        <w:rPr>
          <w:color w:val="000000" w:themeColor="text1"/>
        </w:rPr>
        <w:t>niniejszym postępowaniu stosuje „procedurę odwróconą</w:t>
      </w:r>
      <w:r w:rsidR="00D02B7B">
        <w:rPr>
          <w:color w:val="0070C0"/>
        </w:rPr>
        <w:t>”</w:t>
      </w:r>
      <w:r w:rsidRPr="005E6171">
        <w:rPr>
          <w:color w:val="000000" w:themeColor="text1"/>
        </w:rPr>
        <w:t xml:space="preserve"> na podstawie art. 24aa</w:t>
      </w:r>
      <w:r w:rsidRPr="00E35632">
        <w:t xml:space="preserve"> Ustawy. W związku z tym Zamawiający najpierw dokona oceny ofert, a następnie zbada, czy wykonawca, którego oferta została oceniona jako najkorzystniejsza, nie podlega wykluczeniu oraz spełnia warunki udziału w postępowaniu. Jeżeli wykonawca uchyla się od zawarcia umowy lub nie wnosi wymaganego zabezpieczenia należytego wykonania umowy, zamawiający zbada, czy nie podlega wykluczeniu oraz czy spełnia warunki udziału w postępowaniu wykonawca, który złożył ofertę najwyżej ocenioną spośród pozostałych ofert. Zamawiający po ocenie ofert dokonuje weryfikacji wyłącznie oświadczenia o spełnianiu warunków udziału w postępowaniu oraz niepodleganiu wykluczeniu, a także pozostałych dokumentów podmiotowych w odniesieniu do wykonawcy którego oferta jest najkorzystniejsza.</w:t>
      </w:r>
    </w:p>
    <w:p w:rsidR="006154BE" w:rsidRPr="00E35632" w:rsidRDefault="006154BE" w:rsidP="006154BE">
      <w:pPr>
        <w:pStyle w:val="p"/>
      </w:pPr>
    </w:p>
    <w:p w:rsidR="006154BE" w:rsidRPr="00E35632" w:rsidRDefault="006154BE" w:rsidP="006154BE">
      <w:pPr>
        <w:pStyle w:val="justify"/>
      </w:pPr>
      <w:r w:rsidRPr="00E35632">
        <w:rPr>
          <w:b/>
        </w:rPr>
        <w:t>8.2</w:t>
      </w:r>
      <w:r w:rsidRPr="00E35632">
        <w:t>. Do oferty Wykonawca dołącza aktualne na dzień składania ofert oświadczenie stanowiące załącznik nr 1 do niniejszej specyfikacji, w zakresie wskazanym przez Zamawiającego. Informacje zawarte w oświadczeniu stanowią wstępne potwierdzenie, że Wykonawca nie podlega wykluczeniu oraz spełnia warunki udziału w postępowaniu.</w:t>
      </w:r>
    </w:p>
    <w:p w:rsidR="006154BE" w:rsidRPr="00E35632" w:rsidRDefault="006154BE" w:rsidP="006154BE">
      <w:pPr>
        <w:pStyle w:val="p"/>
      </w:pPr>
    </w:p>
    <w:p w:rsidR="006154BE" w:rsidRPr="00E35632" w:rsidRDefault="006154BE" w:rsidP="006154BE">
      <w:pPr>
        <w:pStyle w:val="justify"/>
      </w:pPr>
      <w:r w:rsidRPr="00E35632">
        <w:rPr>
          <w:b/>
        </w:rPr>
        <w:t>8.3.</w:t>
      </w:r>
      <w:r w:rsidRPr="00E35632">
        <w:t xml:space="preserve"> Wykonawca, który powołuje się na zasoby innych podmiotów, w celu wykazania braku istnienia wobec nich podstaw wykluczenia oraz spełniania, w zakresie, w jakim powołuje się na ich zasoby, warunków udziału w postępowaniu, zamieszcza informacje o tych podmiotach w oświadczeniu stanowiącym załącznik nr 1 do niniejszej specyfikacji.</w:t>
      </w:r>
    </w:p>
    <w:p w:rsidR="006154BE" w:rsidRPr="00E35632" w:rsidRDefault="006154BE" w:rsidP="006154BE">
      <w:pPr>
        <w:pStyle w:val="p"/>
      </w:pPr>
    </w:p>
    <w:p w:rsidR="006154BE" w:rsidRPr="00E35632" w:rsidRDefault="006154BE" w:rsidP="006154BE">
      <w:pPr>
        <w:pStyle w:val="justify"/>
      </w:pPr>
      <w:r w:rsidRPr="00E35632">
        <w:rPr>
          <w:b/>
        </w:rPr>
        <w:t>8.4.</w:t>
      </w:r>
      <w:r w:rsidRPr="00E35632">
        <w:t xml:space="preserve"> W przypadku wspólnego ubiegania się o zamówienie przez Wykonawców, oświadczenie stanowiące załącznik nr 1 do niniejszej specyfikacji składa każdy z Wykonawców wspólnie ubiegających się o zamówienie. Dokumenty te potwierdzają spełnianie warunków udziału w postępowaniu, w zakresie, w którym każdy z Wykonawców wykazuje spełnianie warunków udziału w postępowaniu oraz brak podstaw do wykluczenia.</w:t>
      </w:r>
    </w:p>
    <w:p w:rsidR="006154BE" w:rsidRPr="00E35632" w:rsidRDefault="006154BE" w:rsidP="006154BE">
      <w:pPr>
        <w:pStyle w:val="p"/>
      </w:pPr>
    </w:p>
    <w:p w:rsidR="006154BE" w:rsidRPr="00E35632" w:rsidRDefault="006154BE" w:rsidP="006154BE">
      <w:pPr>
        <w:pStyle w:val="justify"/>
      </w:pPr>
      <w:r w:rsidRPr="00E35632">
        <w:rPr>
          <w:b/>
        </w:rPr>
        <w:t>8.5.</w:t>
      </w:r>
      <w:r w:rsidRPr="00E35632">
        <w:t xml:space="preserve"> Jeżeli Wykonawca nie złożył wymaganych pełnomocnictw albo złożył wadliwe pełnomocnictwa, Zamawiający wzywa do ich złożenia w terminie przez siebie wskazanym, chyba że mimo ich złożenia oferta Wykonawcy podlega odrzuceniu albo konieczne byłoby unieważnienie postępowania.</w:t>
      </w:r>
    </w:p>
    <w:p w:rsidR="006154BE" w:rsidRPr="00E35632" w:rsidRDefault="006154BE" w:rsidP="006154BE">
      <w:pPr>
        <w:pStyle w:val="p"/>
      </w:pPr>
    </w:p>
    <w:p w:rsidR="006154BE" w:rsidRPr="00E35632" w:rsidRDefault="006154BE" w:rsidP="003B29AC">
      <w:pPr>
        <w:pStyle w:val="justify"/>
      </w:pPr>
      <w:r w:rsidRPr="00E35632">
        <w:rPr>
          <w:b/>
        </w:rPr>
        <w:t>8.6.</w:t>
      </w:r>
      <w:r w:rsidRPr="00E35632">
        <w:t xml:space="preserve"> Wykonawca, który zamierza powierzyć wykonanie części zamówienia podwykonawcom, w celu wykazania braku istnienia wobec nich podstaw wykluczenia z udziału w postępowaniu zamieszcza informacje</w:t>
      </w:r>
      <w:r w:rsidR="003B29AC">
        <w:t xml:space="preserve"> </w:t>
      </w:r>
      <w:r w:rsidRPr="00E35632">
        <w:t>o podwykonawcach w oświadczeniu.</w:t>
      </w:r>
    </w:p>
    <w:p w:rsidR="006154BE" w:rsidRPr="00E35632" w:rsidRDefault="006154BE" w:rsidP="006154BE">
      <w:pPr>
        <w:pStyle w:val="p"/>
      </w:pPr>
    </w:p>
    <w:p w:rsidR="006154BE" w:rsidRPr="00E35632" w:rsidRDefault="006154BE" w:rsidP="006154BE">
      <w:pPr>
        <w:pStyle w:val="justify"/>
      </w:pPr>
      <w:r w:rsidRPr="00E35632">
        <w:rPr>
          <w:b/>
        </w:rPr>
        <w:t>8.7.</w:t>
      </w:r>
      <w:r w:rsidR="00E30B03">
        <w:rPr>
          <w:b/>
        </w:rPr>
        <w:t xml:space="preserve"> </w:t>
      </w:r>
      <w:r w:rsidRPr="00E35632">
        <w:rPr>
          <w:u w:val="single"/>
        </w:rPr>
        <w:t>Zamawiający przed udzieleniem zamówienia wezwie Wykonawcę, którego oferta została najwyżej oceniona, do złożenia w wyznaczonym, nie krótszym niż 5 dni, terminie aktualnych na dzień złożenia oświadczeń lub dokumentów potwierdzających okoliczności, o których mowa w art. 25 ust. 1 Ustawy.</w:t>
      </w:r>
    </w:p>
    <w:p w:rsidR="006154BE" w:rsidRPr="00E35632" w:rsidRDefault="006154BE" w:rsidP="006154BE">
      <w:pPr>
        <w:pStyle w:val="p"/>
      </w:pPr>
    </w:p>
    <w:p w:rsidR="006154BE" w:rsidRPr="00E35632" w:rsidRDefault="006154BE" w:rsidP="006154BE">
      <w:pPr>
        <w:pStyle w:val="justify"/>
      </w:pPr>
      <w:r w:rsidRPr="00E35632">
        <w:rPr>
          <w:b/>
        </w:rPr>
        <w:t>8.8.</w:t>
      </w:r>
      <w:r w:rsidRPr="00E35632">
        <w:t xml:space="preserve"> Jeżeli jest to niezbędne do zapewnienia odpowiedniego przebiegu postępowania o udzielenie zamówienia, Zamawiający może na każdym etapie postępowania wezwać Wykonawców do złożenia wszystkich lub niektórych oświadczeń lub dokumentów potwierdzających, że nie podlegają wykluczeniu, spełniają warunki udziału w postępowaniu, a jeżeli zachodzą uzasadnione podstawy do uznania, że złożone uprzednio oświadczenia lub dokumenty nie są już aktualne, do złożenia aktualnych oświadczeń lub dokumentów.</w:t>
      </w:r>
    </w:p>
    <w:p w:rsidR="006154BE" w:rsidRPr="00E35632" w:rsidRDefault="006154BE" w:rsidP="006154BE">
      <w:pPr>
        <w:pStyle w:val="p"/>
      </w:pPr>
    </w:p>
    <w:p w:rsidR="006154BE" w:rsidRPr="00AE04A4" w:rsidRDefault="006154BE" w:rsidP="00AE04A4">
      <w:pPr>
        <w:pStyle w:val="justify"/>
      </w:pPr>
      <w:r w:rsidRPr="00E35632">
        <w:rPr>
          <w:b/>
        </w:rPr>
        <w:lastRenderedPageBreak/>
        <w:t>8.9.</w:t>
      </w:r>
      <w:r w:rsidRPr="00E35632">
        <w:t xml:space="preserve"> Wykonawca nie jest zobowiązany do złożenia oświadczeń lub dokumentów potwierdzających okoliczności, o których mowa w art. 25 ust. 1 pkt 1 i 3 Ustawy, jeżeli Zamawiający posiada oświadczenia lub dokumenty dotyczące tego wykonawcy lub może je uzyskać za pomocą </w:t>
      </w:r>
      <w:r w:rsidRPr="00194A8F">
        <w:t>bezpłatnych i ogólnodostępnych baz danych, w szczególności rejestrów publicznych w rozumieniu ustawy z dnia 17 lutego 2005 r. o informatyzacji działalności podmiotów realizujących zadania publiczne (t. j. Dz. U. z 201</w:t>
      </w:r>
      <w:r w:rsidR="00C77600">
        <w:t>9</w:t>
      </w:r>
      <w:r w:rsidRPr="00194A8F">
        <w:t xml:space="preserve"> r. poz. </w:t>
      </w:r>
      <w:r w:rsidR="00C77600">
        <w:t xml:space="preserve">700 </w:t>
      </w:r>
      <w:r w:rsidRPr="00194A8F">
        <w:t>z późn.zm).</w:t>
      </w:r>
    </w:p>
    <w:p w:rsidR="006154BE" w:rsidRDefault="006154BE" w:rsidP="006154BE">
      <w:pPr>
        <w:pStyle w:val="p"/>
        <w:rPr>
          <w:color w:val="00B050"/>
        </w:rPr>
      </w:pPr>
    </w:p>
    <w:p w:rsidR="000111CF" w:rsidRPr="00E35632" w:rsidRDefault="000111CF" w:rsidP="006154BE">
      <w:pPr>
        <w:pStyle w:val="p"/>
        <w:rPr>
          <w:color w:val="00B050"/>
        </w:rPr>
      </w:pPr>
    </w:p>
    <w:p w:rsidR="006154BE" w:rsidRPr="00E35632" w:rsidRDefault="006154BE" w:rsidP="006154BE">
      <w:pPr>
        <w:pStyle w:val="p"/>
      </w:pPr>
      <w:r w:rsidRPr="00E35632">
        <w:rPr>
          <w:rStyle w:val="bold"/>
        </w:rPr>
        <w:t>9. SPOSÓB POROZUMIEWANIA SIĘ Z ZAMAWIAJĄCYM</w:t>
      </w:r>
    </w:p>
    <w:p w:rsidR="006154BE" w:rsidRPr="00E35632" w:rsidRDefault="006154BE" w:rsidP="006154BE">
      <w:pPr>
        <w:pStyle w:val="p"/>
      </w:pPr>
    </w:p>
    <w:p w:rsidR="006154BE" w:rsidRPr="00E35632" w:rsidRDefault="006154BE" w:rsidP="006154BE">
      <w:pPr>
        <w:pStyle w:val="justify"/>
      </w:pPr>
      <w:r w:rsidRPr="00E35632">
        <w:rPr>
          <w:b/>
        </w:rPr>
        <w:t>9.1</w:t>
      </w:r>
      <w:r w:rsidRPr="00E35632">
        <w:t>. Wyjaśnienia dotyczące Specyfikacji Istotnych Warunków Zamówienia udzielane będą z zachowaniem zasad określonych w Ustawie (art. 38).</w:t>
      </w:r>
    </w:p>
    <w:p w:rsidR="006154BE" w:rsidRPr="00E35632" w:rsidRDefault="006154BE" w:rsidP="006154BE">
      <w:pPr>
        <w:pStyle w:val="justify"/>
      </w:pPr>
      <w:r w:rsidRPr="00E35632">
        <w:rPr>
          <w:b/>
        </w:rPr>
        <w:t>9.2.</w:t>
      </w:r>
      <w:r w:rsidRPr="00E35632">
        <w:t xml:space="preserve"> W niniejszym postępowaniu wszelkie oświadczenia, wnioski, zawiadomienia, wezwania oraz informacje Zamawiający i wykonawcy przekazują pisemnie, faksem, drogą elektroniczną (nie dotyczy oferty).</w:t>
      </w:r>
    </w:p>
    <w:p w:rsidR="006154BE" w:rsidRPr="00E35632" w:rsidRDefault="006154BE" w:rsidP="006154BE">
      <w:pPr>
        <w:pStyle w:val="justify"/>
      </w:pPr>
      <w:r w:rsidRPr="00E35632">
        <w:rPr>
          <w:b/>
        </w:rPr>
        <w:t>9.3</w:t>
      </w:r>
      <w:r w:rsidRPr="00E35632">
        <w:t>. Wybrany sposób przekazywania oświadczeń, wniosków, zawiadomień wezwań oraz informacji nie może ograniczać konkurencji; zawsze dopuszczalna jest forma pisemna, z zastrzeżeniem wyjątków przewidzianych w Ustawie.</w:t>
      </w:r>
    </w:p>
    <w:p w:rsidR="006154BE" w:rsidRPr="000111CF" w:rsidRDefault="006154BE" w:rsidP="006154BE">
      <w:pPr>
        <w:pStyle w:val="justify"/>
        <w:rPr>
          <w:rStyle w:val="bold"/>
          <w:b w:val="0"/>
        </w:rPr>
      </w:pPr>
      <w:r w:rsidRPr="00E35632">
        <w:rPr>
          <w:b/>
        </w:rPr>
        <w:t>9.4</w:t>
      </w:r>
      <w:r w:rsidRPr="00E35632">
        <w:t>. Osobą uprawnioną do kontaktu z wykonawcami jest:</w:t>
      </w:r>
    </w:p>
    <w:p w:rsidR="006154BE" w:rsidRPr="00E35632" w:rsidRDefault="006154BE" w:rsidP="006154BE">
      <w:pPr>
        <w:pStyle w:val="justify"/>
        <w:rPr>
          <w:rStyle w:val="bold"/>
          <w:rFonts w:cs="Times New Roman"/>
        </w:rPr>
      </w:pPr>
    </w:p>
    <w:p w:rsidR="006154BE" w:rsidRPr="00E35632" w:rsidRDefault="006154BE" w:rsidP="006154BE">
      <w:pPr>
        <w:pStyle w:val="justify"/>
        <w:rPr>
          <w:rStyle w:val="bold"/>
          <w:rFonts w:cs="Times New Roman"/>
          <w:b w:val="0"/>
        </w:rPr>
      </w:pPr>
      <w:r w:rsidRPr="00E35632">
        <w:rPr>
          <w:rStyle w:val="bold"/>
          <w:rFonts w:cs="Times New Roman"/>
        </w:rPr>
        <w:t>Judyta Ratajczak</w:t>
      </w:r>
    </w:p>
    <w:p w:rsidR="006154BE" w:rsidRPr="00E35632" w:rsidRDefault="006154BE" w:rsidP="006154BE">
      <w:pPr>
        <w:pStyle w:val="Tekstpodstawowy2"/>
        <w:spacing w:after="0" w:line="276" w:lineRule="auto"/>
        <w:rPr>
          <w:rFonts w:ascii="Arial Narrow" w:hAnsi="Arial Narrow"/>
          <w:sz w:val="22"/>
          <w:szCs w:val="22"/>
        </w:rPr>
      </w:pPr>
      <w:r w:rsidRPr="00E35632">
        <w:rPr>
          <w:rFonts w:ascii="Arial Narrow" w:hAnsi="Arial Narrow"/>
          <w:sz w:val="22"/>
          <w:szCs w:val="22"/>
        </w:rPr>
        <w:t xml:space="preserve">stanowisko – </w:t>
      </w:r>
      <w:r w:rsidR="00560520">
        <w:rPr>
          <w:rFonts w:ascii="Arial Narrow" w:hAnsi="Arial Narrow"/>
          <w:sz w:val="22"/>
          <w:szCs w:val="22"/>
        </w:rPr>
        <w:t>ZAMÓWIENIA PUBLICZNE I ROZLICZANIE PROJEKTÓW</w:t>
      </w:r>
    </w:p>
    <w:p w:rsidR="006154BE" w:rsidRPr="00E35632" w:rsidRDefault="006154BE" w:rsidP="006154BE">
      <w:pPr>
        <w:pStyle w:val="Tekstpodstawowy2"/>
        <w:spacing w:after="0" w:line="276" w:lineRule="auto"/>
        <w:rPr>
          <w:rFonts w:ascii="Arial Narrow" w:hAnsi="Arial Narrow"/>
          <w:sz w:val="22"/>
          <w:szCs w:val="22"/>
        </w:rPr>
      </w:pPr>
      <w:r w:rsidRPr="00E35632">
        <w:rPr>
          <w:rFonts w:ascii="Arial Narrow" w:hAnsi="Arial Narrow"/>
          <w:sz w:val="22"/>
          <w:szCs w:val="22"/>
        </w:rPr>
        <w:t xml:space="preserve">od poniedziałku do piątku w siedzibie </w:t>
      </w:r>
      <w:r w:rsidR="00D02B7B">
        <w:rPr>
          <w:rFonts w:ascii="Arial Narrow" w:hAnsi="Arial Narrow"/>
          <w:sz w:val="22"/>
          <w:szCs w:val="22"/>
        </w:rPr>
        <w:t>Z</w:t>
      </w:r>
      <w:r w:rsidRPr="00E35632">
        <w:rPr>
          <w:rFonts w:ascii="Arial Narrow" w:hAnsi="Arial Narrow"/>
          <w:sz w:val="22"/>
          <w:szCs w:val="22"/>
        </w:rPr>
        <w:t>amawiającego</w:t>
      </w:r>
    </w:p>
    <w:p w:rsidR="006154BE" w:rsidRPr="00E35632" w:rsidRDefault="006154BE" w:rsidP="006154BE">
      <w:pPr>
        <w:pStyle w:val="Tekstpodstawowy2"/>
        <w:spacing w:after="0" w:line="276" w:lineRule="auto"/>
        <w:rPr>
          <w:rFonts w:ascii="Arial Narrow" w:hAnsi="Arial Narrow"/>
          <w:szCs w:val="24"/>
        </w:rPr>
      </w:pPr>
    </w:p>
    <w:p w:rsidR="006154BE" w:rsidRPr="00E35632" w:rsidRDefault="006154BE" w:rsidP="006154BE">
      <w:pPr>
        <w:pStyle w:val="Tekstpodstawowy2"/>
        <w:spacing w:after="0" w:line="276" w:lineRule="auto"/>
        <w:rPr>
          <w:rFonts w:ascii="Arial Narrow" w:hAnsi="Arial Narrow"/>
          <w:szCs w:val="24"/>
        </w:rPr>
      </w:pPr>
    </w:p>
    <w:p w:rsidR="006154BE" w:rsidRPr="00E35632" w:rsidRDefault="006154BE" w:rsidP="006154BE">
      <w:pPr>
        <w:pStyle w:val="p"/>
      </w:pPr>
      <w:r w:rsidRPr="00E35632">
        <w:rPr>
          <w:rStyle w:val="bold"/>
        </w:rPr>
        <w:t>10. TERMIN ZWIĄZANIA OFERTĄ</w:t>
      </w:r>
    </w:p>
    <w:p w:rsidR="006154BE" w:rsidRPr="00E35632" w:rsidRDefault="006154BE" w:rsidP="006154BE">
      <w:pPr>
        <w:pStyle w:val="p"/>
      </w:pPr>
    </w:p>
    <w:p w:rsidR="006154BE" w:rsidRPr="00E35632" w:rsidRDefault="006154BE" w:rsidP="006154BE">
      <w:pPr>
        <w:pStyle w:val="justify"/>
      </w:pPr>
      <w:r w:rsidRPr="00E35632">
        <w:rPr>
          <w:b/>
        </w:rPr>
        <w:t>10.1</w:t>
      </w:r>
      <w:r w:rsidRPr="00E35632">
        <w:t>. Wykonawca pozostaje związany ofertą przez okres 30 dni.</w:t>
      </w:r>
    </w:p>
    <w:p w:rsidR="006154BE" w:rsidRPr="00E35632" w:rsidRDefault="006154BE" w:rsidP="006154BE">
      <w:pPr>
        <w:pStyle w:val="justify"/>
      </w:pPr>
      <w:r w:rsidRPr="00E35632">
        <w:rPr>
          <w:b/>
        </w:rPr>
        <w:t>10.2.</w:t>
      </w:r>
      <w:r w:rsidRPr="00E35632">
        <w:t xml:space="preserve"> Bieg terminu związania ofertą rozpoczyna się wraz z dniem otwarcia ofert.</w:t>
      </w:r>
    </w:p>
    <w:p w:rsidR="006154BE" w:rsidRPr="00E35632" w:rsidRDefault="006154BE" w:rsidP="006154BE">
      <w:pPr>
        <w:pStyle w:val="justify"/>
      </w:pPr>
      <w:r w:rsidRPr="00E35632">
        <w:rPr>
          <w:b/>
        </w:rPr>
        <w:t>10.3.</w:t>
      </w:r>
      <w:r w:rsidRPr="00E35632">
        <w:t xml:space="preserve"> Co najmniej na 3 dni przed upływem terminu związania ofertą Zamawiający może tylko raz zwrócić się do wykonawców o wyrażenie zgody na przedłużenie tego terminu o oznaczony okres, nie dłuższy jednak niż 60 dni.</w:t>
      </w:r>
    </w:p>
    <w:p w:rsidR="006154BE" w:rsidRPr="00E35632" w:rsidRDefault="006154BE" w:rsidP="006154BE">
      <w:pPr>
        <w:pStyle w:val="justify"/>
      </w:pPr>
      <w:r w:rsidRPr="00E35632">
        <w:rPr>
          <w:b/>
        </w:rPr>
        <w:t>10.4.</w:t>
      </w:r>
      <w:r w:rsidRPr="00E35632">
        <w:t xml:space="preserve"> Przedłużenie terminu związania ofertą jest dopuszczalne tylko z jednoczesnym przedłużeniem okresu ważności wadium albo, jeżeli nie jest to możliwe, z wniesieniem nowego wadium na przedłużony okres związania ofertą. Jeżeli przedłużenie terminu związania ofertą dokonywane jest po wyborze oferty najkorzystniejszej, obowiązek wniesienia nowego wadium lub jego przedłużenia dotyczy jedynie wykonawcy, którego oferta została wybrana jako najkorzystniejsza.</w:t>
      </w:r>
    </w:p>
    <w:p w:rsidR="006154BE" w:rsidRPr="00E35632" w:rsidRDefault="006154BE" w:rsidP="006154BE">
      <w:pPr>
        <w:pStyle w:val="p"/>
      </w:pPr>
    </w:p>
    <w:p w:rsidR="006154BE" w:rsidRPr="00E35632" w:rsidRDefault="006154BE" w:rsidP="006154BE">
      <w:pPr>
        <w:pStyle w:val="p"/>
      </w:pPr>
      <w:r w:rsidRPr="00E35632">
        <w:rPr>
          <w:rStyle w:val="bold"/>
        </w:rPr>
        <w:t>11. OPIS SPOSOBU PRZYGOTOWYWANIA OFERT</w:t>
      </w:r>
    </w:p>
    <w:p w:rsidR="006154BE" w:rsidRPr="00E35632" w:rsidRDefault="006154BE" w:rsidP="006154BE">
      <w:pPr>
        <w:pStyle w:val="p"/>
      </w:pPr>
    </w:p>
    <w:p w:rsidR="006154BE" w:rsidRPr="00E35632" w:rsidRDefault="006154BE" w:rsidP="006154BE">
      <w:pPr>
        <w:pStyle w:val="justify"/>
      </w:pPr>
      <w:r w:rsidRPr="00E35632">
        <w:rPr>
          <w:b/>
        </w:rPr>
        <w:t>11.1.</w:t>
      </w:r>
      <w:r w:rsidRPr="00E35632">
        <w:t xml:space="preserve"> Wykonawca może złożyć tylko jedną ofertę.</w:t>
      </w:r>
    </w:p>
    <w:p w:rsidR="006154BE" w:rsidRPr="00E35632" w:rsidRDefault="006154BE" w:rsidP="006154BE">
      <w:pPr>
        <w:pStyle w:val="justify"/>
      </w:pPr>
      <w:r w:rsidRPr="00E35632">
        <w:rPr>
          <w:b/>
        </w:rPr>
        <w:t>11.2.</w:t>
      </w:r>
      <w:r w:rsidRPr="00E35632">
        <w:t xml:space="preserve"> Wykonawcy mogą wspólnie ubiegać się o udzielenie zamówienia. W takim przypadku wykonawcy ustanawiają pełnomocnika do reprezentowania ich w postępowaniu o udzielenie zamówienia albo reprezentowania w postępowaniu i zawarcia umowy w sprawie zamówienia publicznego. Jeżeli oferta wykonawców wspólnie </w:t>
      </w:r>
      <w:r w:rsidRPr="00E35632">
        <w:lastRenderedPageBreak/>
        <w:t>ubiegających się o udzielenie zamówienia została wybrana, Zamawiający może żądać przed zawarciem umowy w sprawie zamówienia publicznego umowy regulującej współpracę tych wykonawców.</w:t>
      </w:r>
    </w:p>
    <w:p w:rsidR="006154BE" w:rsidRPr="00E35632" w:rsidRDefault="006154BE" w:rsidP="006154BE">
      <w:pPr>
        <w:pStyle w:val="justify"/>
      </w:pPr>
      <w:r w:rsidRPr="00E35632">
        <w:rPr>
          <w:b/>
        </w:rPr>
        <w:t>11.3.</w:t>
      </w:r>
      <w:r w:rsidRPr="00E35632">
        <w:t xml:space="preserve"> Zamawiający nie przewiduje zwrotu kosztów udziału w postępowaniu.</w:t>
      </w:r>
    </w:p>
    <w:p w:rsidR="006154BE" w:rsidRPr="00E35632" w:rsidRDefault="006154BE" w:rsidP="006154BE">
      <w:pPr>
        <w:pStyle w:val="justify"/>
      </w:pPr>
      <w:r w:rsidRPr="00E35632">
        <w:rPr>
          <w:b/>
        </w:rPr>
        <w:t>11.4.</w:t>
      </w:r>
      <w:r w:rsidRPr="00E35632">
        <w:t xml:space="preserve"> Oferta wraz ze stanowiącymi jej integralną część załącznikami musi być sporządzona przez wykonawcę ściśle według postanowień SIWZ.</w:t>
      </w:r>
    </w:p>
    <w:p w:rsidR="006154BE" w:rsidRPr="00E35632" w:rsidRDefault="006154BE" w:rsidP="006154BE">
      <w:pPr>
        <w:pStyle w:val="justify"/>
      </w:pPr>
      <w:r w:rsidRPr="00E35632">
        <w:rPr>
          <w:b/>
        </w:rPr>
        <w:t>11.5.</w:t>
      </w:r>
      <w:r w:rsidRPr="00E35632">
        <w:t xml:space="preserve"> Oferta musi być sporządzona według wzoru formularza oferty stanowiącego </w:t>
      </w:r>
      <w:r w:rsidRPr="00E35632">
        <w:rPr>
          <w:b/>
          <w:u w:val="single"/>
        </w:rPr>
        <w:t>załącznik nr 2</w:t>
      </w:r>
      <w:r w:rsidR="00AE04A4">
        <w:rPr>
          <w:b/>
          <w:u w:val="single"/>
        </w:rPr>
        <w:t xml:space="preserve"> </w:t>
      </w:r>
      <w:r w:rsidRPr="00E35632">
        <w:t>do SIWZ.</w:t>
      </w:r>
    </w:p>
    <w:p w:rsidR="006154BE" w:rsidRPr="00E35632" w:rsidRDefault="006154BE" w:rsidP="006154BE">
      <w:pPr>
        <w:pStyle w:val="justify"/>
      </w:pPr>
      <w:r w:rsidRPr="00E35632">
        <w:rPr>
          <w:b/>
        </w:rPr>
        <w:t>11.6.</w:t>
      </w:r>
      <w:r w:rsidRPr="00E35632">
        <w:t xml:space="preserve"> Oferta musi być sporządzona w języku polskim. Dokumenty sporządzone w języku obcym muszą być złożone wraz z tłumaczeniem na język polski.</w:t>
      </w:r>
    </w:p>
    <w:p w:rsidR="006154BE" w:rsidRPr="00E35632" w:rsidRDefault="006154BE" w:rsidP="006154BE">
      <w:pPr>
        <w:pStyle w:val="justify"/>
      </w:pPr>
      <w:r w:rsidRPr="00E35632">
        <w:rPr>
          <w:b/>
        </w:rPr>
        <w:t>11.7.</w:t>
      </w:r>
      <w:r w:rsidRPr="00E35632">
        <w:t xml:space="preserve"> Proponuje się, aby wszystkie zapisane strony oferty wraz z załącznikami były złączone w sposób trwały.</w:t>
      </w:r>
    </w:p>
    <w:p w:rsidR="006154BE" w:rsidRPr="00E35632" w:rsidRDefault="006154BE" w:rsidP="006154BE">
      <w:pPr>
        <w:pStyle w:val="justify"/>
      </w:pPr>
      <w:r w:rsidRPr="00E35632">
        <w:rPr>
          <w:b/>
        </w:rPr>
        <w:t>11.8.</w:t>
      </w:r>
      <w:r w:rsidRPr="00E35632">
        <w:t xml:space="preserve"> Wszelkie poprawki lub zmiany w tekście oferty muszą być parafowane przez osobę (osoby) podpisujące ofertę i opatrzone datami ich dokonania.</w:t>
      </w:r>
    </w:p>
    <w:p w:rsidR="006154BE" w:rsidRPr="003A5E31" w:rsidRDefault="006154BE" w:rsidP="006154BE">
      <w:pPr>
        <w:pStyle w:val="justify"/>
      </w:pPr>
      <w:r w:rsidRPr="00E35632">
        <w:rPr>
          <w:b/>
        </w:rPr>
        <w:t>11.9.</w:t>
      </w:r>
      <w:r w:rsidRPr="00E35632">
        <w:t xml:space="preserve"> Wykonawca jest zobowiązany wskazać w ofercie części zamówienia, które zamierza powierzyć podwykonawcom oraz zobowiązany jest do </w:t>
      </w:r>
      <w:r w:rsidRPr="003A5E31">
        <w:t>podania firm podwykonawców.</w:t>
      </w:r>
    </w:p>
    <w:p w:rsidR="006154BE" w:rsidRPr="003A5E31" w:rsidRDefault="006154BE" w:rsidP="006154BE">
      <w:pPr>
        <w:pStyle w:val="justify"/>
      </w:pPr>
      <w:r w:rsidRPr="003A5E31">
        <w:rPr>
          <w:b/>
        </w:rPr>
        <w:t>11.10.</w:t>
      </w:r>
      <w:r w:rsidRPr="003A5E31">
        <w:t xml:space="preserve"> Wykonawca zamieszcza ofertę w kopercie oznaczonej nazwą i adresem Zamawiającego oraz opisan</w:t>
      </w:r>
      <w:r w:rsidR="00EC5C38" w:rsidRPr="003A5E31">
        <w:t>ej</w:t>
      </w:r>
      <w:r w:rsidRPr="003A5E31">
        <w:t xml:space="preserve"> </w:t>
      </w:r>
      <w:r w:rsidR="00EC5C38" w:rsidRPr="003A5E31">
        <w:br/>
      </w:r>
      <w:r w:rsidRPr="003A5E31">
        <w:t>w następujący sposób:</w:t>
      </w:r>
    </w:p>
    <w:p w:rsidR="006154BE" w:rsidRPr="003A5E31" w:rsidRDefault="006154BE" w:rsidP="006154BE">
      <w:pPr>
        <w:pStyle w:val="p"/>
      </w:pPr>
    </w:p>
    <w:p w:rsidR="006154BE" w:rsidRPr="00A74419" w:rsidRDefault="006154BE" w:rsidP="00A74419">
      <w:pPr>
        <w:jc w:val="center"/>
        <w:rPr>
          <w:b/>
          <w:bCs/>
        </w:rPr>
      </w:pPr>
      <w:r w:rsidRPr="003A5E31">
        <w:t xml:space="preserve">Oferta w postępowaniu: </w:t>
      </w:r>
      <w:r w:rsidR="00A74419" w:rsidRPr="003A5E31">
        <w:rPr>
          <w:b/>
          <w:bCs/>
        </w:rPr>
        <w:t>Zakup urządzeń placu zabaw z montażem w ramach projektu „Wspieramy rozwój edukacji przedszkolnej w Krobi” oraz w ramach projektu „Radosny Maluch - pierwszy żłobek w Krobi ”</w:t>
      </w:r>
      <w:r w:rsidR="00C77600" w:rsidRPr="003A5E31">
        <w:rPr>
          <w:b/>
          <w:bCs/>
          <w:shd w:val="clear" w:color="auto" w:fill="FFFFFF"/>
        </w:rPr>
        <w:t xml:space="preserve">- </w:t>
      </w:r>
      <w:r w:rsidRPr="003A5E31">
        <w:rPr>
          <w:rFonts w:cs="Times New Roman"/>
          <w:b/>
        </w:rPr>
        <w:t>NIE</w:t>
      </w:r>
      <w:r w:rsidR="00C66406" w:rsidRPr="003A5E31">
        <w:rPr>
          <w:rFonts w:cs="Times New Roman"/>
          <w:b/>
        </w:rPr>
        <w:t xml:space="preserve"> </w:t>
      </w:r>
      <w:r w:rsidRPr="003A5E31">
        <w:rPr>
          <w:rStyle w:val="bold"/>
        </w:rPr>
        <w:t xml:space="preserve">OTWIERAĆ przed dniem </w:t>
      </w:r>
      <w:r w:rsidR="00665441" w:rsidRPr="003A5E31">
        <w:rPr>
          <w:rStyle w:val="bold"/>
        </w:rPr>
        <w:t>21</w:t>
      </w:r>
      <w:r w:rsidR="007934CF" w:rsidRPr="003A5E31">
        <w:rPr>
          <w:rStyle w:val="bold"/>
        </w:rPr>
        <w:t xml:space="preserve"> </w:t>
      </w:r>
      <w:r w:rsidR="009B1789" w:rsidRPr="003A5E31">
        <w:rPr>
          <w:rStyle w:val="bold"/>
        </w:rPr>
        <w:t>lutego</w:t>
      </w:r>
      <w:r w:rsidR="007934CF" w:rsidRPr="003A5E31">
        <w:rPr>
          <w:rStyle w:val="bold"/>
        </w:rPr>
        <w:t xml:space="preserve"> </w:t>
      </w:r>
      <w:r w:rsidRPr="003A5E31">
        <w:rPr>
          <w:rStyle w:val="bold"/>
        </w:rPr>
        <w:t>20</w:t>
      </w:r>
      <w:r w:rsidR="009B1789" w:rsidRPr="003A5E31">
        <w:rPr>
          <w:rStyle w:val="bold"/>
        </w:rPr>
        <w:t xml:space="preserve">20 </w:t>
      </w:r>
      <w:r w:rsidRPr="003A5E31">
        <w:rPr>
          <w:rStyle w:val="bold"/>
        </w:rPr>
        <w:t>roku, godz. 9:00”</w:t>
      </w:r>
    </w:p>
    <w:p w:rsidR="006154BE" w:rsidRPr="00E35632" w:rsidRDefault="006154BE" w:rsidP="006154BE">
      <w:pPr>
        <w:pStyle w:val="justify"/>
      </w:pPr>
      <w:r w:rsidRPr="00E35632">
        <w:rPr>
          <w:b/>
        </w:rPr>
        <w:t>11.11.</w:t>
      </w:r>
      <w:r>
        <w:t xml:space="preserve">Wykonawca zamieszcza ofertę w dwóch kopertach. </w:t>
      </w:r>
      <w:r w:rsidRPr="00E35632">
        <w:t>Na wewnętrznej kopercie należy podać nazwę i adres wykonawcy, by umożliwić zwrot nieotwartej oferty w przypadku dostarczenia jej Zamawiającemu po terminie.</w:t>
      </w:r>
    </w:p>
    <w:p w:rsidR="006154BE" w:rsidRPr="00E35632" w:rsidRDefault="006154BE" w:rsidP="006154BE">
      <w:pPr>
        <w:pStyle w:val="justify"/>
      </w:pPr>
      <w:r w:rsidRPr="00E35632">
        <w:rPr>
          <w:b/>
        </w:rPr>
        <w:t>11.12.</w:t>
      </w:r>
      <w:r w:rsidRPr="00E35632">
        <w:t xml:space="preserve"> Wykonawca może wprowadzić zmiany lub wycofać złożoną przez siebie ofertę wyłącznie przed terminem składania ofert i pod warunkiem, że przed upływem tego terminu Zamawiający otrzyma pisemne powiadomienie o wprowadzeniu zmian lub wycofaniu oferty. Powiadomienie to musi być opisane w sposób wskazany w pkt. 11.10. oraz dodatkowo oznaczone słowami „ZMIANA” lub „WYCOFANIE”.</w:t>
      </w:r>
    </w:p>
    <w:p w:rsidR="006154BE" w:rsidRPr="00E35632" w:rsidRDefault="006154BE" w:rsidP="006154BE">
      <w:pPr>
        <w:pStyle w:val="justify"/>
      </w:pPr>
      <w:r w:rsidRPr="00E35632">
        <w:rPr>
          <w:b/>
        </w:rPr>
        <w:t>11.13.</w:t>
      </w:r>
      <w:r w:rsidRPr="00E35632">
        <w:t xml:space="preserve"> Zamawiający odrzuci ofertę, jeżeli wystąpią okoliczności wskazane w art. 89 ust. 1 Ustawy.</w:t>
      </w:r>
    </w:p>
    <w:p w:rsidR="006154BE" w:rsidRPr="00E35632" w:rsidRDefault="006154BE" w:rsidP="006154BE">
      <w:pPr>
        <w:pStyle w:val="justify"/>
      </w:pPr>
      <w:r w:rsidRPr="00E35632">
        <w:rPr>
          <w:b/>
        </w:rPr>
        <w:t>11.14.</w:t>
      </w:r>
      <w:r w:rsidRPr="00E35632">
        <w:t xml:space="preserve"> W przypadku pojawienia się w ofercie informacji stanowiących tajemnicę przedsiębiorstwa w rozumieniu przepisów o zwalczaniu nieuczciwej konkurencji Zamawiający nie jest upoważniony do ich ujawnienia, jeżeli wykonawca nie później niż w terminie składania ofert zastrzegł, że nie mogą być one udostępnione oraz wykazał, iż zastrzeżone informacje stanowią tajemnicę przedsiębiorstwa. Wykonawca nie może zastrzec informacji, o których mowa w art. 86 ust. 4 Ustawy. Wykonawca ma obowiązek informacje stanowiące tajemnicę jego przedsiębiorstwa oznaczyć klauzulą: „Nie udostępniać. Informacje stanowią tajemnicę przedsiębiorstwa”.</w:t>
      </w:r>
    </w:p>
    <w:p w:rsidR="006154BE" w:rsidRPr="00E35632" w:rsidRDefault="006154BE" w:rsidP="006154BE">
      <w:pPr>
        <w:pStyle w:val="p"/>
      </w:pPr>
    </w:p>
    <w:p w:rsidR="006154BE" w:rsidRPr="00E35632" w:rsidRDefault="006154BE" w:rsidP="006154BE">
      <w:pPr>
        <w:pStyle w:val="p"/>
      </w:pPr>
      <w:r w:rsidRPr="00E35632">
        <w:rPr>
          <w:rStyle w:val="bold"/>
        </w:rPr>
        <w:t>12. MIEJSCE ORAZ TERMIN SKŁADANIA I OTWARCIA OFERT</w:t>
      </w:r>
    </w:p>
    <w:p w:rsidR="006154BE" w:rsidRPr="00E35632" w:rsidRDefault="006154BE" w:rsidP="006154BE">
      <w:pPr>
        <w:pStyle w:val="p"/>
      </w:pPr>
    </w:p>
    <w:p w:rsidR="006154BE" w:rsidRPr="003A5E31" w:rsidRDefault="006154BE" w:rsidP="006154BE">
      <w:pPr>
        <w:pStyle w:val="justify"/>
      </w:pPr>
      <w:r w:rsidRPr="005E6171">
        <w:rPr>
          <w:b/>
        </w:rPr>
        <w:t>12.1.</w:t>
      </w:r>
      <w:r w:rsidRPr="005E6171">
        <w:t xml:space="preserve"> Oferty </w:t>
      </w:r>
      <w:r w:rsidRPr="000111CF">
        <w:t xml:space="preserve">należy </w:t>
      </w:r>
      <w:r w:rsidRPr="003A5E31">
        <w:t xml:space="preserve">składać do </w:t>
      </w:r>
      <w:r w:rsidR="005A4F8D" w:rsidRPr="003A5E31">
        <w:rPr>
          <w:rStyle w:val="bold"/>
        </w:rPr>
        <w:t xml:space="preserve">dnia </w:t>
      </w:r>
      <w:r w:rsidR="00665441" w:rsidRPr="003A5E31">
        <w:rPr>
          <w:rStyle w:val="bold"/>
        </w:rPr>
        <w:t>21</w:t>
      </w:r>
      <w:r w:rsidR="007934CF" w:rsidRPr="003A5E31">
        <w:rPr>
          <w:rStyle w:val="bold"/>
        </w:rPr>
        <w:t xml:space="preserve"> </w:t>
      </w:r>
      <w:r w:rsidR="009B1789" w:rsidRPr="003A5E31">
        <w:rPr>
          <w:rStyle w:val="bold"/>
        </w:rPr>
        <w:t>lutego</w:t>
      </w:r>
      <w:r w:rsidR="007934CF" w:rsidRPr="003A5E31">
        <w:rPr>
          <w:rStyle w:val="bold"/>
        </w:rPr>
        <w:t xml:space="preserve"> </w:t>
      </w:r>
      <w:r w:rsidRPr="003A5E31">
        <w:rPr>
          <w:rStyle w:val="bold"/>
        </w:rPr>
        <w:t>20</w:t>
      </w:r>
      <w:r w:rsidR="009B1789" w:rsidRPr="003A5E31">
        <w:rPr>
          <w:rStyle w:val="bold"/>
        </w:rPr>
        <w:t>20</w:t>
      </w:r>
      <w:r w:rsidR="00C66406" w:rsidRPr="003A5E31">
        <w:rPr>
          <w:rStyle w:val="bold"/>
        </w:rPr>
        <w:t xml:space="preserve"> </w:t>
      </w:r>
      <w:r w:rsidRPr="003A5E31">
        <w:rPr>
          <w:rStyle w:val="bold"/>
        </w:rPr>
        <w:t>roku, do godz. 8:45</w:t>
      </w:r>
      <w:r w:rsidR="00C66406" w:rsidRPr="003A5E31">
        <w:rPr>
          <w:rStyle w:val="bold"/>
        </w:rPr>
        <w:t xml:space="preserve"> </w:t>
      </w:r>
      <w:r w:rsidRPr="003A5E31">
        <w:t>w siedzibie Zamawiającego (Urząd Miejski w Krobi ul. Rynek 1, 63 - 840 Krobia), w Biurze Obsługi Klienta – parter.</w:t>
      </w:r>
    </w:p>
    <w:p w:rsidR="006154BE" w:rsidRPr="00E35632" w:rsidRDefault="006154BE" w:rsidP="006154BE">
      <w:pPr>
        <w:pStyle w:val="justify"/>
        <w:rPr>
          <w:bCs/>
        </w:rPr>
      </w:pPr>
      <w:r w:rsidRPr="003A5E31">
        <w:rPr>
          <w:bCs/>
        </w:rPr>
        <w:t>Oferty można składać osobiście lub przesłać pocztą za pokwitowaniem</w:t>
      </w:r>
      <w:r w:rsidRPr="00E35632">
        <w:rPr>
          <w:bCs/>
        </w:rPr>
        <w:t xml:space="preserve"> odbioru na adres zamawiającego. W takim przypadku za termin złożenia oferty uznaje się datę i godzinę potwierdzenia odbioru przesyłki przez zamawiającego.  </w:t>
      </w:r>
    </w:p>
    <w:p w:rsidR="006154BE" w:rsidRPr="00E35632" w:rsidRDefault="006154BE" w:rsidP="006154BE">
      <w:pPr>
        <w:pStyle w:val="justify"/>
      </w:pPr>
    </w:p>
    <w:p w:rsidR="006154BE" w:rsidRPr="000111CF" w:rsidRDefault="006154BE" w:rsidP="006154BE">
      <w:pPr>
        <w:pStyle w:val="justify"/>
      </w:pPr>
      <w:r w:rsidRPr="00E35632">
        <w:lastRenderedPageBreak/>
        <w:t xml:space="preserve">Oferty otrzymane przez Zamawiającego po terminie składania ofert zostaną zwrócone wykonawcom bez ich </w:t>
      </w:r>
      <w:r w:rsidRPr="000111CF">
        <w:t>otwierania, zgodnie z art. 84 ust. 2 Ustawy.</w:t>
      </w:r>
    </w:p>
    <w:p w:rsidR="006154BE" w:rsidRPr="000111CF" w:rsidRDefault="006154BE" w:rsidP="006154BE">
      <w:pPr>
        <w:pStyle w:val="justify"/>
      </w:pPr>
    </w:p>
    <w:p w:rsidR="006154BE" w:rsidRDefault="006154BE" w:rsidP="006154BE">
      <w:pPr>
        <w:pStyle w:val="justify"/>
      </w:pPr>
      <w:r w:rsidRPr="003A5E31">
        <w:rPr>
          <w:b/>
        </w:rPr>
        <w:t>12.2.</w:t>
      </w:r>
      <w:r w:rsidRPr="003A5E31">
        <w:t xml:space="preserve"> Otwarcie ofert nastąpi w </w:t>
      </w:r>
      <w:r w:rsidR="005A4F8D" w:rsidRPr="003A5E31">
        <w:rPr>
          <w:rStyle w:val="bold"/>
        </w:rPr>
        <w:t xml:space="preserve">dniu </w:t>
      </w:r>
      <w:r w:rsidR="00665441" w:rsidRPr="003A5E31">
        <w:rPr>
          <w:rStyle w:val="bold"/>
        </w:rPr>
        <w:t>21</w:t>
      </w:r>
      <w:r w:rsidR="009B1789" w:rsidRPr="003A5E31">
        <w:rPr>
          <w:rStyle w:val="bold"/>
        </w:rPr>
        <w:t xml:space="preserve"> lutego</w:t>
      </w:r>
      <w:r w:rsidR="007934CF" w:rsidRPr="003A5E31">
        <w:rPr>
          <w:rStyle w:val="bold"/>
        </w:rPr>
        <w:t xml:space="preserve"> </w:t>
      </w:r>
      <w:r w:rsidRPr="003A5E31">
        <w:rPr>
          <w:rStyle w:val="bold"/>
        </w:rPr>
        <w:t>20</w:t>
      </w:r>
      <w:r w:rsidR="009B1789" w:rsidRPr="003A5E31">
        <w:rPr>
          <w:rStyle w:val="bold"/>
        </w:rPr>
        <w:t>20</w:t>
      </w:r>
      <w:r w:rsidRPr="003A5E31">
        <w:rPr>
          <w:rStyle w:val="bold"/>
        </w:rPr>
        <w:t xml:space="preserve"> roku, o godz. 9:00</w:t>
      </w:r>
      <w:r w:rsidR="00C66406" w:rsidRPr="003A5E31">
        <w:rPr>
          <w:rStyle w:val="bold"/>
        </w:rPr>
        <w:t xml:space="preserve"> </w:t>
      </w:r>
      <w:r w:rsidRPr="003A5E31">
        <w:t>w siedzibie Zamawiającego (Urząd Miejski w Krobi ul. Rynek 1,63-840 Krobia).</w:t>
      </w:r>
    </w:p>
    <w:p w:rsidR="000111CF" w:rsidRDefault="000111CF" w:rsidP="006154BE">
      <w:pPr>
        <w:pStyle w:val="justify"/>
      </w:pPr>
    </w:p>
    <w:p w:rsidR="000111CF" w:rsidRPr="00E35632" w:rsidRDefault="000111CF" w:rsidP="006154BE">
      <w:pPr>
        <w:pStyle w:val="justify"/>
      </w:pPr>
    </w:p>
    <w:p w:rsidR="006154BE" w:rsidRPr="00E35632" w:rsidRDefault="006154BE" w:rsidP="006154BE">
      <w:pPr>
        <w:pStyle w:val="p"/>
      </w:pPr>
      <w:r w:rsidRPr="00E35632">
        <w:rPr>
          <w:rStyle w:val="bold"/>
        </w:rPr>
        <w:t>13. OPIS SPOSOBU OBLICZANIA CENY</w:t>
      </w:r>
    </w:p>
    <w:p w:rsidR="006154BE" w:rsidRPr="00E35632" w:rsidRDefault="006154BE" w:rsidP="00914303">
      <w:pPr>
        <w:pStyle w:val="justify"/>
      </w:pPr>
      <w:r w:rsidRPr="00E35632">
        <w:rPr>
          <w:b/>
        </w:rPr>
        <w:t>13.1.</w:t>
      </w:r>
      <w:r w:rsidRPr="00E35632">
        <w:t>W ofercie należy podać cenę netto zamówien</w:t>
      </w:r>
      <w:r>
        <w:t xml:space="preserve">ia, </w:t>
      </w:r>
      <w:r w:rsidRPr="00E35632">
        <w:t>kwotę podatku (VAT)  i cenę brutto zamówienia. Cena musi być podana w złotych polskich cyfrowo i słownie. Cena oferty będzie traktowana jako ostateczna nie będzie podlegać żadnym negocjacjom. Do porównania ofert brana będzie pod uwagę cena brutto w PLN.</w:t>
      </w:r>
    </w:p>
    <w:p w:rsidR="006154BE" w:rsidRPr="00E35632" w:rsidRDefault="006154BE" w:rsidP="00914303">
      <w:pPr>
        <w:pStyle w:val="justify"/>
        <w:rPr>
          <w:b/>
        </w:rPr>
      </w:pPr>
      <w:r w:rsidRPr="00E35632">
        <w:rPr>
          <w:b/>
        </w:rPr>
        <w:t>13.2</w:t>
      </w:r>
      <w:r w:rsidRPr="00E35632">
        <w:t xml:space="preserve">. </w:t>
      </w:r>
      <w:r w:rsidRPr="00E35632">
        <w:rPr>
          <w:b/>
        </w:rPr>
        <w:t xml:space="preserve">Cena oferty winna być wyrażona w złotych polskich PLN. </w:t>
      </w:r>
    </w:p>
    <w:p w:rsidR="006154BE" w:rsidRPr="001E7C06" w:rsidRDefault="006154BE" w:rsidP="00914303">
      <w:pPr>
        <w:pStyle w:val="justify"/>
      </w:pPr>
      <w:r w:rsidRPr="001E7C06">
        <w:rPr>
          <w:b/>
        </w:rPr>
        <w:t>13.3.</w:t>
      </w:r>
      <w:r w:rsidRPr="001E7C06">
        <w:t xml:space="preserve"> Oferta musi zawierać ostateczną, sumaryczną cenę realizacji przedmiotu zamówienia obejmującą wszystkie koszty z uwzględnieniem wszystkich opłat i podatków. </w:t>
      </w:r>
    </w:p>
    <w:p w:rsidR="006154BE" w:rsidRDefault="006154BE" w:rsidP="00914303">
      <w:pPr>
        <w:pStyle w:val="Bezodstpw"/>
        <w:spacing w:line="276" w:lineRule="auto"/>
        <w:jc w:val="both"/>
      </w:pPr>
      <w:r w:rsidRPr="00ED2F33">
        <w:t xml:space="preserve">Rozliczenie końcowe </w:t>
      </w:r>
      <w:r>
        <w:t>w</w:t>
      </w:r>
      <w:r w:rsidRPr="00ED2F33">
        <w:t xml:space="preserve">ykonawcy z podwykonawcami lub dalszymi podwykonawcami musi nastąpić przed rozliczeniem końcowym z </w:t>
      </w:r>
      <w:r>
        <w:t>z</w:t>
      </w:r>
      <w:r w:rsidRPr="00ED2F33">
        <w:t xml:space="preserve">amawiającym, na okoliczność </w:t>
      </w:r>
      <w:r w:rsidRPr="00793D78">
        <w:t>czego w</w:t>
      </w:r>
      <w:r w:rsidRPr="00ED2F33">
        <w:t xml:space="preserve">ykonawca przedstawi </w:t>
      </w:r>
      <w:r>
        <w:t>z</w:t>
      </w:r>
      <w:r w:rsidRPr="00ED2F33">
        <w:t>amawiającemu dowody potwierdzające zapłatę wymagalnego wynagrodzenia podwykon</w:t>
      </w:r>
      <w:r>
        <w:t>awcom lub dalszym podwykonawcom.</w:t>
      </w:r>
    </w:p>
    <w:p w:rsidR="00A74419" w:rsidRDefault="00A74419" w:rsidP="00A74419">
      <w:pPr>
        <w:pStyle w:val="p"/>
        <w:rPr>
          <w:rStyle w:val="bold"/>
        </w:rPr>
      </w:pPr>
      <w:r w:rsidRPr="001E7C06">
        <w:rPr>
          <w:rStyle w:val="bold"/>
        </w:rPr>
        <w:t>W ofercie należy podać:</w:t>
      </w:r>
    </w:p>
    <w:p w:rsidR="00A74419" w:rsidRPr="001E7C06" w:rsidRDefault="00A74419" w:rsidP="00A74419">
      <w:pPr>
        <w:pStyle w:val="p"/>
        <w:rPr>
          <w:rStyle w:val="bold"/>
          <w:b w:val="0"/>
        </w:rPr>
      </w:pPr>
      <w:r w:rsidRPr="001E7C06">
        <w:rPr>
          <w:rStyle w:val="bold"/>
        </w:rPr>
        <w:t xml:space="preserve">Część I – cenę netto, wartość podatku VAT, cenę brutto </w:t>
      </w:r>
    </w:p>
    <w:p w:rsidR="00A74419" w:rsidRPr="001E7C06" w:rsidRDefault="00A74419" w:rsidP="00A74419">
      <w:pPr>
        <w:pStyle w:val="p"/>
        <w:rPr>
          <w:rStyle w:val="bold"/>
          <w:b w:val="0"/>
        </w:rPr>
      </w:pPr>
      <w:r w:rsidRPr="001E7C06">
        <w:rPr>
          <w:rStyle w:val="bold"/>
        </w:rPr>
        <w:t xml:space="preserve">Część II – cenę netto, wartość podatku VAT, cenę brutto </w:t>
      </w:r>
    </w:p>
    <w:p w:rsidR="00A74419" w:rsidRDefault="00A74419" w:rsidP="00A74419">
      <w:pPr>
        <w:pStyle w:val="p"/>
      </w:pPr>
      <w:r w:rsidRPr="001E7C06">
        <w:rPr>
          <w:rStyle w:val="bold"/>
        </w:rPr>
        <w:t xml:space="preserve">Część III – cenę netto, wartość podatku VAT, cenę brutto </w:t>
      </w:r>
    </w:p>
    <w:p w:rsidR="00914303" w:rsidRDefault="00914303" w:rsidP="00914303">
      <w:pPr>
        <w:pStyle w:val="Bezodstpw"/>
        <w:spacing w:line="276" w:lineRule="auto"/>
        <w:jc w:val="both"/>
      </w:pPr>
      <w:r w:rsidRPr="00914303">
        <w:rPr>
          <w:b/>
        </w:rPr>
        <w:t>13.4</w:t>
      </w:r>
      <w:r>
        <w:t xml:space="preserve"> </w:t>
      </w:r>
      <w:r w:rsidRPr="000774C9">
        <w:t xml:space="preserve">Wykonawca zgodnie z zapisem art. 91 ust. 3a ustawy Prawo zamówień publicznych, informuje zamawiającego w treści złożonej oferty, czy wybór oferty będzie prowadzić do powstania u zamawiającego obowiązku podatkowego, wskazując nazwę (rodzaj) towaru lub usługi, których dostawa lub świadczenie będzie prowadzić do jego powstania oraz wskazując ich wartość bez kwoty podatku.   </w:t>
      </w:r>
    </w:p>
    <w:p w:rsidR="006154BE" w:rsidRDefault="006154BE" w:rsidP="006154BE">
      <w:pPr>
        <w:pStyle w:val="p"/>
        <w:rPr>
          <w:rStyle w:val="bold"/>
        </w:rPr>
      </w:pPr>
    </w:p>
    <w:p w:rsidR="006154BE" w:rsidRDefault="006154BE" w:rsidP="006154BE">
      <w:pPr>
        <w:pStyle w:val="p"/>
        <w:rPr>
          <w:rStyle w:val="bold"/>
        </w:rPr>
      </w:pPr>
    </w:p>
    <w:p w:rsidR="006154BE" w:rsidRPr="00E35632" w:rsidRDefault="006154BE" w:rsidP="003B29AC">
      <w:pPr>
        <w:pStyle w:val="p"/>
        <w:jc w:val="both"/>
      </w:pPr>
      <w:r w:rsidRPr="00E35632">
        <w:rPr>
          <w:rStyle w:val="bold"/>
        </w:rPr>
        <w:t>14. OPIS KRYTERIÓW, KTÓRYMI ZAMAWIAJĄCY BĘDZIE SIĘ KIEROWAŁ PRZY WYBORZE OFERTY, WRAZ Z PODANIEM ZNACZENIA TYCH KRYTERIÓW I SPOSOBU OCENY OFERT</w:t>
      </w:r>
      <w:r w:rsidR="00A74419">
        <w:rPr>
          <w:rStyle w:val="bold"/>
        </w:rPr>
        <w:t xml:space="preserve"> (DOTYCZY CZĘŚCI I,II,III) </w:t>
      </w:r>
    </w:p>
    <w:p w:rsidR="006154BE" w:rsidRPr="00E35632" w:rsidRDefault="006154BE" w:rsidP="006154BE">
      <w:pPr>
        <w:pStyle w:val="p"/>
      </w:pPr>
    </w:p>
    <w:p w:rsidR="006154BE" w:rsidRPr="00E35632" w:rsidRDefault="006154BE" w:rsidP="006154BE">
      <w:pPr>
        <w:jc w:val="both"/>
      </w:pPr>
      <w:r w:rsidRPr="00E35632">
        <w:t xml:space="preserve">Przy wyborze najkorzystniejszej oferty, Zamawiający będzie się kierował następującymi kryteriami: </w:t>
      </w:r>
    </w:p>
    <w:p w:rsidR="006154BE" w:rsidRPr="009A3486" w:rsidRDefault="006154BE" w:rsidP="006154BE">
      <w:pPr>
        <w:rPr>
          <w:b/>
          <w:bCs/>
          <w:sz w:val="24"/>
          <w:szCs w:val="24"/>
          <w:u w:val="single"/>
        </w:rPr>
      </w:pPr>
      <w:r w:rsidRPr="009A3486">
        <w:rPr>
          <w:b/>
          <w:bCs/>
          <w:sz w:val="24"/>
          <w:szCs w:val="24"/>
          <w:u w:val="single"/>
        </w:rPr>
        <w:t xml:space="preserve">CENA – 60% </w:t>
      </w:r>
    </w:p>
    <w:p w:rsidR="006154BE" w:rsidRPr="009A3486" w:rsidRDefault="006154BE" w:rsidP="006154BE">
      <w:pPr>
        <w:suppressAutoHyphens/>
        <w:spacing w:after="0"/>
        <w:jc w:val="both"/>
      </w:pPr>
      <w:r w:rsidRPr="009A3486">
        <w:rPr>
          <w:b/>
        </w:rPr>
        <w:t>Kryterium „CENA</w:t>
      </w:r>
      <w:r w:rsidRPr="009A3486">
        <w:t xml:space="preserve">”– ocenie zostanie poddana cena brutto oferty za realizację całości zamówienia, obliczona przez wykonawcę, podana w „FORMULARZU OFERTOWYM”. Maksymalną liczbę punktów, tj. 60 pkt. otrzyma wykonawca, który zaproponuje najniższą cenę brutto, pozostali natomiast proporcjonalnie mniej. Oceny pozostałych ofert zostaną przeliczone według następującego wzoru: </w:t>
      </w:r>
    </w:p>
    <w:p w:rsidR="006154BE" w:rsidRPr="009A3486" w:rsidRDefault="006154BE" w:rsidP="006154BE">
      <w:pPr>
        <w:suppressAutoHyphens/>
        <w:spacing w:after="0" w:line="360" w:lineRule="auto"/>
        <w:jc w:val="both"/>
      </w:pPr>
    </w:p>
    <w:p w:rsidR="006154BE" w:rsidRPr="009A3486" w:rsidRDefault="006154BE" w:rsidP="006154BE">
      <w:pPr>
        <w:spacing w:after="0" w:line="360" w:lineRule="auto"/>
        <w:jc w:val="center"/>
        <w:rPr>
          <w:b/>
        </w:rPr>
      </w:pPr>
      <m:oMathPara>
        <m:oMath>
          <m:r>
            <m:rPr>
              <m:sty m:val="b"/>
            </m:rPr>
            <w:rPr>
              <w:rFonts w:ascii="Cambria Math" w:hAnsi="Cambria Math"/>
            </w:rPr>
            <m:t>Ocena  =</m:t>
          </m:r>
          <m:f>
            <m:fPr>
              <m:ctrlPr>
                <w:rPr>
                  <w:rFonts w:ascii="Cambria Math" w:hAnsi="Cambria Math"/>
                  <w:b/>
                </w:rPr>
              </m:ctrlPr>
            </m:fPr>
            <m:num>
              <m:r>
                <m:rPr>
                  <m:sty m:val="b"/>
                </m:rPr>
                <w:rPr>
                  <w:rFonts w:ascii="Cambria Math" w:hAnsi="Cambria Math"/>
                </w:rPr>
                <m:t xml:space="preserve">Cena brutto najniższej zaproponowanej oferty </m:t>
              </m:r>
            </m:num>
            <m:den>
              <m:r>
                <m:rPr>
                  <m:sty m:val="b"/>
                </m:rPr>
                <w:rPr>
                  <w:rFonts w:ascii="Cambria Math" w:hAnsi="Cambria Math"/>
                </w:rPr>
                <m:t xml:space="preserve">Cena brutto oferty badanej </m:t>
              </m:r>
            </m:den>
          </m:f>
          <m:r>
            <m:rPr>
              <m:sty m:val="b"/>
            </m:rPr>
            <w:rPr>
              <w:rFonts w:ascii="Cambria Math" w:hAnsi="Cambria Math"/>
            </w:rPr>
            <m:t xml:space="preserve">x 60 </m:t>
          </m:r>
        </m:oMath>
      </m:oMathPara>
    </w:p>
    <w:p w:rsidR="006154BE" w:rsidRPr="00615EA8" w:rsidRDefault="006154BE" w:rsidP="006154BE">
      <w:pPr>
        <w:spacing w:after="0" w:line="240" w:lineRule="auto"/>
        <w:rPr>
          <w:b/>
          <w:bCs/>
        </w:rPr>
      </w:pPr>
    </w:p>
    <w:p w:rsidR="006154BE" w:rsidRDefault="006154BE" w:rsidP="006154BE">
      <w:pPr>
        <w:spacing w:after="0" w:line="240" w:lineRule="auto"/>
        <w:rPr>
          <w:b/>
          <w:bCs/>
          <w:sz w:val="24"/>
          <w:szCs w:val="24"/>
          <w:u w:val="single"/>
        </w:rPr>
      </w:pPr>
    </w:p>
    <w:p w:rsidR="00A74419" w:rsidRPr="002E7C71" w:rsidRDefault="00A74419" w:rsidP="00A74419">
      <w:pPr>
        <w:pStyle w:val="p"/>
        <w:rPr>
          <w:b/>
        </w:rPr>
      </w:pPr>
      <w:r w:rsidRPr="002E7C71">
        <w:rPr>
          <w:b/>
        </w:rPr>
        <w:t xml:space="preserve">Kryterium „TERMIN PŁATNOŚCI” – </w:t>
      </w:r>
      <w:r w:rsidRPr="002E7C71">
        <w:t xml:space="preserve">ocenie zostanie poddany termin płatności, podany w „FORMULARZU OFERTOWYM”. </w:t>
      </w:r>
      <w:r w:rsidRPr="002E7C71">
        <w:rPr>
          <w:b/>
        </w:rPr>
        <w:t xml:space="preserve">ZAMAWIAJĄCY ZASTRZEGA, ŻE TERMIN PŁATNOŚCI NIE MOŻE BYĆ KRÓTSZY </w:t>
      </w:r>
      <w:r>
        <w:rPr>
          <w:b/>
        </w:rPr>
        <w:t>NIŻ 14 DNI I NIE DŁUŻSZY NIŻ 30</w:t>
      </w:r>
      <w:r w:rsidRPr="002E7C71">
        <w:rPr>
          <w:b/>
        </w:rPr>
        <w:t xml:space="preserve"> DNI.</w:t>
      </w:r>
    </w:p>
    <w:p w:rsidR="00A74419" w:rsidRPr="002E7C71" w:rsidRDefault="00A74419" w:rsidP="00A74419">
      <w:pPr>
        <w:pStyle w:val="p"/>
        <w:rPr>
          <w:bCs/>
        </w:rPr>
      </w:pPr>
      <w:r>
        <w:t>Dla terminu 30 dni W</w:t>
      </w:r>
      <w:r w:rsidRPr="002E7C71">
        <w:t xml:space="preserve">ykonawca uzyska maksymalną </w:t>
      </w:r>
      <w:r>
        <w:t>liczbę</w:t>
      </w:r>
      <w:r w:rsidRPr="002E7C71">
        <w:t xml:space="preserve"> punktów, tj. </w:t>
      </w:r>
      <w:r>
        <w:t>40</w:t>
      </w:r>
      <w:r w:rsidRPr="002E7C71">
        <w:t xml:space="preserve"> pkt. </w:t>
      </w:r>
      <w:r w:rsidRPr="002E7C71">
        <w:rPr>
          <w:bCs/>
        </w:rPr>
        <w:t xml:space="preserve">Oceny pozostałych ofert zostaną przeliczone według następującego wzoru: </w:t>
      </w:r>
    </w:p>
    <w:p w:rsidR="00A74419" w:rsidRPr="002E7C71" w:rsidRDefault="00A74419" w:rsidP="00A74419">
      <w:pPr>
        <w:pStyle w:val="p"/>
        <w:rPr>
          <w:bCs/>
        </w:rPr>
      </w:pPr>
    </w:p>
    <w:p w:rsidR="00A74419" w:rsidRPr="002E7C71" w:rsidRDefault="00A74419" w:rsidP="00A74419">
      <w:pPr>
        <w:pStyle w:val="p"/>
        <w:rPr>
          <w:b/>
        </w:rPr>
      </w:pPr>
    </w:p>
    <w:p w:rsidR="00A74419" w:rsidRPr="002E7C71" w:rsidRDefault="00A74419" w:rsidP="00A74419">
      <w:pPr>
        <w:pStyle w:val="p"/>
        <w:rPr>
          <w:b/>
        </w:rPr>
      </w:pPr>
      <w:r w:rsidRPr="002E7C71">
        <w:rPr>
          <w:b/>
        </w:rPr>
        <w:tab/>
      </w:r>
      <w:r w:rsidRPr="002E7C71">
        <w:rPr>
          <w:b/>
        </w:rPr>
        <w:tab/>
      </w:r>
      <w:r>
        <w:rPr>
          <w:b/>
        </w:rPr>
        <w:t xml:space="preserve">     </w:t>
      </w:r>
      <w:r w:rsidRPr="002E7C71">
        <w:rPr>
          <w:b/>
        </w:rPr>
        <w:t>Termin płatności badanej oferty</w:t>
      </w:r>
    </w:p>
    <w:p w:rsidR="00A74419" w:rsidRPr="002E7C71" w:rsidRDefault="00A74419" w:rsidP="00A74419">
      <w:pPr>
        <w:pStyle w:val="p"/>
        <w:rPr>
          <w:b/>
        </w:rPr>
      </w:pPr>
    </w:p>
    <w:p w:rsidR="00A74419" w:rsidRPr="002E7C71" w:rsidRDefault="00A74419" w:rsidP="00A74419">
      <w:pPr>
        <w:pStyle w:val="p"/>
        <w:rPr>
          <w:b/>
        </w:rPr>
      </w:pPr>
      <w:r>
        <w:rPr>
          <w:b/>
        </w:rPr>
        <w:t xml:space="preserve">         </w:t>
      </w:r>
      <w:r w:rsidRPr="002E7C71">
        <w:rPr>
          <w:b/>
        </w:rPr>
        <w:t xml:space="preserve">Ocena = ----------------------------------------------------------------------   x </w:t>
      </w:r>
      <w:r>
        <w:rPr>
          <w:b/>
        </w:rPr>
        <w:t>40</w:t>
      </w:r>
    </w:p>
    <w:p w:rsidR="00A74419" w:rsidRPr="002E7C71" w:rsidRDefault="00A74419" w:rsidP="00A74419">
      <w:pPr>
        <w:pStyle w:val="p"/>
        <w:rPr>
          <w:b/>
        </w:rPr>
      </w:pPr>
      <w:r w:rsidRPr="002E7C71">
        <w:rPr>
          <w:b/>
        </w:rPr>
        <w:t xml:space="preserve">    </w:t>
      </w:r>
      <w:r>
        <w:rPr>
          <w:b/>
        </w:rPr>
        <w:t xml:space="preserve">                 </w:t>
      </w:r>
      <w:r w:rsidRPr="002E7C71">
        <w:rPr>
          <w:b/>
        </w:rPr>
        <w:t>Najdłuższy termin płatności zaproponowany w ofercie</w:t>
      </w:r>
    </w:p>
    <w:p w:rsidR="00A74419" w:rsidRPr="002E7C71" w:rsidRDefault="00A74419" w:rsidP="00A74419">
      <w:pPr>
        <w:pStyle w:val="p"/>
      </w:pPr>
    </w:p>
    <w:p w:rsidR="00A74419" w:rsidRDefault="00A74419" w:rsidP="00A74419">
      <w:pPr>
        <w:pStyle w:val="p"/>
      </w:pPr>
    </w:p>
    <w:p w:rsidR="00A74419" w:rsidRPr="002E7C71" w:rsidRDefault="00A74419" w:rsidP="00A74419">
      <w:pPr>
        <w:pStyle w:val="p"/>
        <w:rPr>
          <w:b/>
          <w:u w:val="single"/>
        </w:rPr>
      </w:pPr>
      <w:r w:rsidRPr="002E7C71">
        <w:rPr>
          <w:b/>
          <w:u w:val="single"/>
        </w:rPr>
        <w:t xml:space="preserve">WYKONAWCY ZOBOWIĄZANI SĄ DO OKREŚLENIA TERMINU PŁATNOŚCI W DNIACH. </w:t>
      </w:r>
    </w:p>
    <w:p w:rsidR="00A74419" w:rsidRPr="002E7C71" w:rsidRDefault="00A74419" w:rsidP="00A74419">
      <w:pPr>
        <w:pStyle w:val="p"/>
        <w:rPr>
          <w:b/>
          <w:u w:val="single"/>
        </w:rPr>
      </w:pPr>
    </w:p>
    <w:p w:rsidR="00A74419" w:rsidRPr="002E7C71" w:rsidRDefault="00A74419" w:rsidP="00A74419">
      <w:pPr>
        <w:pStyle w:val="p"/>
        <w:rPr>
          <w:b/>
          <w:u w:val="single"/>
        </w:rPr>
      </w:pPr>
    </w:p>
    <w:p w:rsidR="00A74419" w:rsidRPr="002E7C71" w:rsidRDefault="00A74419" w:rsidP="00A74419">
      <w:pPr>
        <w:pStyle w:val="p"/>
        <w:jc w:val="both"/>
        <w:rPr>
          <w:b/>
          <w:u w:val="single"/>
        </w:rPr>
      </w:pPr>
      <w:r w:rsidRPr="002E7C71">
        <w:rPr>
          <w:b/>
          <w:u w:val="single"/>
        </w:rPr>
        <w:t>W PRZYPADKU GDY WYKONAWCA NIE WSKAŻE LUB ZAPROPONUJE W OFERCIE TERMIN PŁATNOŚCI NIEZGODNY Z WYMAGANIAMI, ZAMAWIAJĄCY PRZYJMIE DO OBLICZEŃ MINIMALNY TERMIN PŁATNOŚCI, TJ. 14 DNI.</w:t>
      </w:r>
    </w:p>
    <w:p w:rsidR="00A74419" w:rsidRPr="002E7C71" w:rsidRDefault="00A74419" w:rsidP="00A74419">
      <w:pPr>
        <w:pStyle w:val="p"/>
        <w:rPr>
          <w:b/>
          <w:bCs/>
        </w:rPr>
      </w:pPr>
    </w:p>
    <w:p w:rsidR="00A74419" w:rsidRPr="003A5E31" w:rsidRDefault="00A74419" w:rsidP="00A74419">
      <w:pPr>
        <w:pStyle w:val="p"/>
        <w:jc w:val="both"/>
        <w:rPr>
          <w:bCs/>
        </w:rPr>
      </w:pPr>
      <w:r w:rsidRPr="003A5E31">
        <w:rPr>
          <w:bCs/>
        </w:rPr>
        <w:t>Liczb</w:t>
      </w:r>
      <w:r w:rsidR="00C778F2" w:rsidRPr="003A5E31">
        <w:rPr>
          <w:bCs/>
        </w:rPr>
        <w:t>y</w:t>
      </w:r>
      <w:r w:rsidRPr="003A5E31">
        <w:rPr>
          <w:bCs/>
        </w:rPr>
        <w:t xml:space="preserve"> punktów w poszczególnych kryteriach („CENA” oraz „TERMIN PŁATNOŚCI”) zostaną zsumowane. Oferta, która uzyska największą sumę punktów w odniesieniu do danej części  będzie ofertą najkorzystniejszą. Punktacja będzie liczona z dokładnością do dwóch miejsc po przecinku. </w:t>
      </w:r>
    </w:p>
    <w:p w:rsidR="00A74419" w:rsidRPr="002E7C71" w:rsidRDefault="00A74419" w:rsidP="00A74419">
      <w:pPr>
        <w:pStyle w:val="p"/>
        <w:jc w:val="both"/>
        <w:rPr>
          <w:bCs/>
        </w:rPr>
      </w:pPr>
      <w:r w:rsidRPr="003A5E31">
        <w:rPr>
          <w:rFonts w:eastAsia="Times New Roman" w:cs="Times New Roman"/>
          <w:bCs/>
        </w:rPr>
        <w:t xml:space="preserve">Za najkorzystniejszą </w:t>
      </w:r>
      <w:r w:rsidRPr="008B5EBF">
        <w:rPr>
          <w:rFonts w:eastAsia="Times New Roman" w:cs="Times New Roman"/>
          <w:bCs/>
        </w:rPr>
        <w:t>w ramach każdej części zamówienia</w:t>
      </w:r>
      <w:r>
        <w:rPr>
          <w:rFonts w:eastAsia="Times New Roman" w:cs="Times New Roman"/>
          <w:bCs/>
        </w:rPr>
        <w:t xml:space="preserve"> </w:t>
      </w:r>
      <w:r w:rsidRPr="008B5EBF">
        <w:rPr>
          <w:rFonts w:eastAsia="Times New Roman" w:cs="Times New Roman"/>
          <w:bCs/>
        </w:rPr>
        <w:t>zostanie uznana oferta, która otrzyma największą liczbę punktów we wszystkich kryteriach.</w:t>
      </w:r>
    </w:p>
    <w:p w:rsidR="00A74419" w:rsidRPr="002E7C71" w:rsidRDefault="00A74419" w:rsidP="00A74419">
      <w:pPr>
        <w:pStyle w:val="p"/>
        <w:jc w:val="both"/>
        <w:rPr>
          <w:bCs/>
        </w:rPr>
      </w:pPr>
      <w:r>
        <w:rPr>
          <w:bCs/>
        </w:rPr>
        <w:t>Zamawiający udzieli zamówienia W</w:t>
      </w:r>
      <w:r w:rsidRPr="002E7C71">
        <w:rPr>
          <w:bCs/>
        </w:rPr>
        <w:t xml:space="preserve">ykonawcy, którego oferta odpowiada zasadom określonym w ustawie Prawo zamówień publicznych oraz wszystkim wymaganiom określonym w </w:t>
      </w:r>
      <w:proofErr w:type="spellStart"/>
      <w:r w:rsidRPr="002E7C71">
        <w:rPr>
          <w:bCs/>
        </w:rPr>
        <w:t>siwz</w:t>
      </w:r>
      <w:proofErr w:type="spellEnd"/>
      <w:r w:rsidRPr="002E7C71">
        <w:rPr>
          <w:bCs/>
        </w:rPr>
        <w:t xml:space="preserve"> i</w:t>
      </w:r>
      <w:r>
        <w:rPr>
          <w:bCs/>
        </w:rPr>
        <w:t xml:space="preserve"> uzyskał najwyższą liczbę punktów w </w:t>
      </w:r>
      <w:r w:rsidRPr="002E7C71">
        <w:rPr>
          <w:bCs/>
        </w:rPr>
        <w:t xml:space="preserve">wyżej wymienionych kryteriach. </w:t>
      </w:r>
    </w:p>
    <w:p w:rsidR="006154BE" w:rsidRDefault="006154BE" w:rsidP="006154BE">
      <w:pPr>
        <w:pStyle w:val="p"/>
      </w:pPr>
    </w:p>
    <w:p w:rsidR="006154BE" w:rsidRPr="006D2AB2" w:rsidRDefault="006154BE" w:rsidP="006154BE">
      <w:pPr>
        <w:pStyle w:val="p"/>
      </w:pPr>
    </w:p>
    <w:p w:rsidR="006154BE" w:rsidRPr="006D2AB2" w:rsidRDefault="006154BE" w:rsidP="006154BE">
      <w:pPr>
        <w:pStyle w:val="p"/>
        <w:jc w:val="both"/>
      </w:pPr>
      <w:r w:rsidRPr="006D2AB2">
        <w:rPr>
          <w:rStyle w:val="bold"/>
        </w:rPr>
        <w:t>15. INFORMACJE O FORMALNOŚCIACH, JAKIE POWINNY ZOSTAĆ DOPEŁNIONE PO WYBORZE OFERTY W CELU ZAWARCIA UMOWY W SPRAWIE ZAMÓWIENIA PUBLICZNEGO</w:t>
      </w:r>
    </w:p>
    <w:p w:rsidR="006154BE" w:rsidRPr="006D2AB2" w:rsidRDefault="006154BE" w:rsidP="006154BE">
      <w:pPr>
        <w:pStyle w:val="p"/>
      </w:pPr>
    </w:p>
    <w:p w:rsidR="006154BE" w:rsidRPr="006D2AB2" w:rsidRDefault="006154BE" w:rsidP="006154BE">
      <w:pPr>
        <w:pStyle w:val="justify"/>
        <w:rPr>
          <w:rFonts w:cs="Times New Roman"/>
        </w:rPr>
      </w:pPr>
      <w:r w:rsidRPr="00807962">
        <w:rPr>
          <w:rFonts w:cs="Times New Roman"/>
          <w:b/>
        </w:rPr>
        <w:t>15.1.</w:t>
      </w:r>
      <w:r w:rsidRPr="006D2AB2">
        <w:rPr>
          <w:rFonts w:cs="Times New Roman"/>
        </w:rPr>
        <w:t xml:space="preserve"> Zamawiający udzieli zamówienia Wykonawcy, którego oferta odpowiada wszystkim wymaganiom określonym w SIWZ i została oceniona jako najkorzystniejsza w oparciu o podane wyżej kryteria oceny ofert.</w:t>
      </w:r>
    </w:p>
    <w:p w:rsidR="006154BE" w:rsidRPr="006D2AB2" w:rsidRDefault="006154BE" w:rsidP="006154BE">
      <w:pPr>
        <w:pStyle w:val="justify"/>
        <w:rPr>
          <w:rFonts w:cs="Times New Roman"/>
        </w:rPr>
      </w:pPr>
      <w:r w:rsidRPr="006D2AB2">
        <w:rPr>
          <w:rFonts w:cs="Times New Roman"/>
        </w:rPr>
        <w:t xml:space="preserve">Zamawiający unieważni postępowanie w sytuacji, gdy wystąpią przesłanki wskazane w art. 93 Ustawy. Niezwłocznie po wyborze najkorzystniejszej oferty Zamawiający zawiadomi Wykonawców, którzy złożyli oferty, o: </w:t>
      </w:r>
    </w:p>
    <w:p w:rsidR="006154BE" w:rsidRPr="006D2AB2" w:rsidRDefault="006154BE" w:rsidP="006154BE">
      <w:pPr>
        <w:pStyle w:val="justify"/>
        <w:numPr>
          <w:ilvl w:val="0"/>
          <w:numId w:val="2"/>
        </w:numPr>
        <w:rPr>
          <w:rFonts w:cs="Times New Roman"/>
        </w:rPr>
      </w:pPr>
      <w:r w:rsidRPr="006D2AB2">
        <w:rPr>
          <w:rFonts w:cs="Times New Roman"/>
        </w:rPr>
        <w:t>wyborze najkorzystniejszej oferty, podając nazwę (firmę) albo imię i nazwisko, siedzibę albo miejsce zamieszkania i adres Wykonawcy, którego ofertę wybrano, uzasadnienie jej wyboru oraz nazwy (firmy) albo imiona i nazwiska, siedziby albo miejsca zamieszkania i adresy wykonawców, którzy złożyli oferty, a także punktację przyznaną ofertom w każdym kryterium oceny ofert i łączną punktację,</w:t>
      </w:r>
    </w:p>
    <w:p w:rsidR="006154BE" w:rsidRPr="006D2AB2" w:rsidRDefault="006154BE" w:rsidP="006154BE">
      <w:pPr>
        <w:pStyle w:val="justify"/>
        <w:numPr>
          <w:ilvl w:val="0"/>
          <w:numId w:val="2"/>
        </w:numPr>
        <w:rPr>
          <w:rFonts w:cs="Times New Roman"/>
        </w:rPr>
      </w:pPr>
      <w:r w:rsidRPr="006D2AB2">
        <w:rPr>
          <w:rFonts w:cs="Times New Roman"/>
        </w:rPr>
        <w:lastRenderedPageBreak/>
        <w:t>wykonawcach, których oferty zostały odrzucone, podając uzasadnienie faktyczne i prawne, a w przypadkach, o których mowa w art. 89 ust. 4 i 5 Ustawy, braku równoważności lub braku spełniania wymagań dotyczących funkcjonalności,</w:t>
      </w:r>
    </w:p>
    <w:p w:rsidR="006154BE" w:rsidRPr="00BD2B21" w:rsidRDefault="006154BE" w:rsidP="006154BE">
      <w:pPr>
        <w:pStyle w:val="justify"/>
        <w:numPr>
          <w:ilvl w:val="0"/>
          <w:numId w:val="2"/>
        </w:numPr>
        <w:rPr>
          <w:rFonts w:cs="Times New Roman"/>
          <w:color w:val="000000" w:themeColor="text1"/>
        </w:rPr>
      </w:pPr>
      <w:r w:rsidRPr="006D2AB2">
        <w:rPr>
          <w:rFonts w:cs="Times New Roman"/>
        </w:rPr>
        <w:t xml:space="preserve">Wykonawcach, </w:t>
      </w:r>
      <w:r w:rsidRPr="00BD2B21">
        <w:rPr>
          <w:rFonts w:cs="Times New Roman"/>
          <w:color w:val="000000" w:themeColor="text1"/>
        </w:rPr>
        <w:t>którzy zostali wykluczeni z postępowania o udzielenie zamówienia, podając uzasadnienie faktyczne i prawne,</w:t>
      </w:r>
    </w:p>
    <w:p w:rsidR="006154BE" w:rsidRPr="00BD2B21" w:rsidRDefault="006154BE" w:rsidP="006154BE">
      <w:pPr>
        <w:pStyle w:val="justify"/>
        <w:numPr>
          <w:ilvl w:val="0"/>
          <w:numId w:val="2"/>
        </w:numPr>
        <w:rPr>
          <w:rFonts w:cs="Times New Roman"/>
          <w:color w:val="000000" w:themeColor="text1"/>
        </w:rPr>
      </w:pPr>
      <w:r w:rsidRPr="00BD2B21">
        <w:rPr>
          <w:rFonts w:cs="Times New Roman"/>
          <w:color w:val="000000" w:themeColor="text1"/>
        </w:rPr>
        <w:t>unieważnieniu postępowania, podając uzasadnienie faktyczne i prawne.</w:t>
      </w:r>
    </w:p>
    <w:p w:rsidR="006154BE" w:rsidRPr="006D2AB2" w:rsidRDefault="006154BE" w:rsidP="006154BE">
      <w:pPr>
        <w:pStyle w:val="justify"/>
        <w:rPr>
          <w:rFonts w:cs="Times New Roman"/>
        </w:rPr>
      </w:pPr>
      <w:r w:rsidRPr="00807962">
        <w:rPr>
          <w:rFonts w:cs="Times New Roman"/>
          <w:b/>
        </w:rPr>
        <w:t>15.2.</w:t>
      </w:r>
      <w:r w:rsidRPr="006D2AB2">
        <w:rPr>
          <w:rFonts w:cs="Times New Roman"/>
        </w:rPr>
        <w:t xml:space="preserve"> Zamawiający umieści na swojej stronie internetowej informacje o wyborze oferty oraz unieważnieniu postępowania.</w:t>
      </w:r>
    </w:p>
    <w:p w:rsidR="006154BE" w:rsidRPr="001220B3" w:rsidRDefault="006154BE" w:rsidP="006154BE">
      <w:pPr>
        <w:pStyle w:val="justify"/>
        <w:rPr>
          <w:rFonts w:cs="Times New Roman"/>
        </w:rPr>
      </w:pPr>
      <w:r w:rsidRPr="00F072F4">
        <w:rPr>
          <w:rFonts w:cs="Times New Roman"/>
          <w:b/>
        </w:rPr>
        <w:t>15.3</w:t>
      </w:r>
      <w:r w:rsidRPr="006D2AB2">
        <w:rPr>
          <w:rFonts w:cs="Times New Roman"/>
        </w:rPr>
        <w:t>. Jeżeli wykonawca, którego oferta została wybrana, uchyla się od zawarcia umowy w sprawie zamówienia publicznego lub nie wnosi wymaganego zabezpieczenia należytego wykonania umowy, Zamawiający może wybrać ofertę najkorzystniejszą spośród pozostałych ofert, bez przeprowadzania ich ponownej oceny, chyba że zachodzą przesłanki do unieważnienia postępowania.</w:t>
      </w:r>
    </w:p>
    <w:p w:rsidR="006154BE" w:rsidRPr="006D2AB2" w:rsidRDefault="006154BE" w:rsidP="006154BE">
      <w:pPr>
        <w:pStyle w:val="p"/>
      </w:pPr>
    </w:p>
    <w:p w:rsidR="006154BE" w:rsidRPr="006D2AB2" w:rsidRDefault="006154BE" w:rsidP="006154BE">
      <w:pPr>
        <w:pStyle w:val="p"/>
      </w:pPr>
      <w:r w:rsidRPr="006D2AB2">
        <w:rPr>
          <w:rStyle w:val="bold"/>
        </w:rPr>
        <w:t>16. WYMAGANIA DOTYCZĄCE ZABEZPIECZENIA NALEŻYTEGO WYKONANIA UMOWY I WADIUM</w:t>
      </w:r>
    </w:p>
    <w:p w:rsidR="006154BE" w:rsidRPr="006D2AB2" w:rsidRDefault="006154BE" w:rsidP="006154BE">
      <w:pPr>
        <w:pStyle w:val="p"/>
      </w:pPr>
    </w:p>
    <w:p w:rsidR="006154BE" w:rsidRPr="006D2AB2" w:rsidRDefault="006154BE" w:rsidP="006154BE">
      <w:pPr>
        <w:pStyle w:val="justify"/>
        <w:rPr>
          <w:rFonts w:cs="Times New Roman"/>
        </w:rPr>
      </w:pPr>
      <w:r w:rsidRPr="00F072F4">
        <w:rPr>
          <w:rFonts w:cs="Times New Roman"/>
          <w:b/>
        </w:rPr>
        <w:t>16.1.</w:t>
      </w:r>
      <w:r w:rsidRPr="006D2AB2">
        <w:rPr>
          <w:rFonts w:cs="Times New Roman"/>
        </w:rPr>
        <w:t xml:space="preserve"> Zamawiający nie ustanawia zabezpieczenia należytego wykonania umowy.</w:t>
      </w:r>
    </w:p>
    <w:p w:rsidR="006154BE" w:rsidRPr="006D2AB2" w:rsidRDefault="006154BE" w:rsidP="006154BE">
      <w:pPr>
        <w:pStyle w:val="justify"/>
        <w:rPr>
          <w:rFonts w:cs="Times New Roman"/>
        </w:rPr>
      </w:pPr>
    </w:p>
    <w:p w:rsidR="006154BE" w:rsidRPr="006D2AB2" w:rsidRDefault="006154BE" w:rsidP="006154BE">
      <w:pPr>
        <w:pStyle w:val="justify"/>
        <w:rPr>
          <w:rFonts w:cs="Times New Roman"/>
        </w:rPr>
      </w:pPr>
      <w:r w:rsidRPr="00F072F4">
        <w:rPr>
          <w:rFonts w:cs="Times New Roman"/>
          <w:b/>
        </w:rPr>
        <w:t>16.2</w:t>
      </w:r>
      <w:r w:rsidRPr="006D2AB2">
        <w:rPr>
          <w:rFonts w:cs="Times New Roman"/>
        </w:rPr>
        <w:t xml:space="preserve"> Zamawiający nie żąda w niniejszym postępowaniu wniesienia przez Wykonawców wadium.</w:t>
      </w:r>
    </w:p>
    <w:p w:rsidR="00F1455B" w:rsidRDefault="00F1455B" w:rsidP="006154BE">
      <w:pPr>
        <w:pStyle w:val="p"/>
        <w:rPr>
          <w:rStyle w:val="bold"/>
        </w:rPr>
      </w:pPr>
    </w:p>
    <w:p w:rsidR="00F1455B" w:rsidRDefault="00F1455B" w:rsidP="006154BE">
      <w:pPr>
        <w:pStyle w:val="p"/>
        <w:rPr>
          <w:rStyle w:val="bold"/>
        </w:rPr>
      </w:pPr>
    </w:p>
    <w:p w:rsidR="006154BE" w:rsidRPr="006D2AB2" w:rsidRDefault="006154BE" w:rsidP="006154BE">
      <w:pPr>
        <w:pStyle w:val="p"/>
        <w:rPr>
          <w:color w:val="00B050"/>
        </w:rPr>
      </w:pPr>
      <w:r w:rsidRPr="006D2AB2">
        <w:rPr>
          <w:rStyle w:val="bold"/>
        </w:rPr>
        <w:t>17. PODWYKONAWCY</w:t>
      </w:r>
    </w:p>
    <w:p w:rsidR="006154BE" w:rsidRPr="006D2AB2" w:rsidRDefault="006154BE" w:rsidP="006154BE">
      <w:pPr>
        <w:pStyle w:val="p"/>
      </w:pPr>
    </w:p>
    <w:p w:rsidR="006154BE" w:rsidRPr="006D2AB2" w:rsidRDefault="006154BE" w:rsidP="006154BE">
      <w:pPr>
        <w:pStyle w:val="justify"/>
      </w:pPr>
      <w:r w:rsidRPr="006D2AB2">
        <w:rPr>
          <w:b/>
        </w:rPr>
        <w:t>17.1.</w:t>
      </w:r>
      <w:r w:rsidRPr="006D2AB2">
        <w:t xml:space="preserve"> Wykonawca może powierzyć wykonanie części zamówienia podwykonawcy.</w:t>
      </w:r>
    </w:p>
    <w:p w:rsidR="006154BE" w:rsidRPr="006D2AB2" w:rsidRDefault="006154BE" w:rsidP="006154BE">
      <w:pPr>
        <w:pStyle w:val="justify"/>
      </w:pPr>
      <w:r w:rsidRPr="006D2AB2">
        <w:t>Zamawiający nie określa w niniejszej specyfikacji, która część zamówienia nie może być powierzona podwykonawcom. Zamawiający nie określa również</w:t>
      </w:r>
      <w:r w:rsidRPr="009B1789">
        <w:t xml:space="preserve"> kluczowych części zamówienia objęt</w:t>
      </w:r>
      <w:r w:rsidR="00596615" w:rsidRPr="009B1789">
        <w:t>ych</w:t>
      </w:r>
      <w:r w:rsidRPr="009B1789">
        <w:t xml:space="preserve"> obowiązkiem osobistego wykonania przez Wykonawcę.</w:t>
      </w:r>
    </w:p>
    <w:p w:rsidR="006154BE" w:rsidRPr="006D2AB2" w:rsidRDefault="006154BE" w:rsidP="006154BE">
      <w:pPr>
        <w:pStyle w:val="justify"/>
      </w:pPr>
      <w:r w:rsidRPr="006D2AB2">
        <w:rPr>
          <w:b/>
        </w:rPr>
        <w:t>17.2.</w:t>
      </w:r>
      <w:r w:rsidRPr="006D2AB2">
        <w:t xml:space="preserve"> Zamawiający żąda wskazania przez wykonawcę części zamówienia, której wykonanie zamierza powierzyć podwykonawcy.</w:t>
      </w:r>
    </w:p>
    <w:p w:rsidR="006154BE" w:rsidRPr="006D2AB2" w:rsidRDefault="006154BE" w:rsidP="006154BE">
      <w:pPr>
        <w:pStyle w:val="justify"/>
      </w:pPr>
      <w:r w:rsidRPr="006D2AB2">
        <w:rPr>
          <w:b/>
        </w:rPr>
        <w:t>17.3.</w:t>
      </w:r>
      <w:r w:rsidRPr="006D2AB2">
        <w:t xml:space="preserve"> Zamawiający żąda podania przez wykonawcę nazw (firm) podwykonawców, na których zasoby wykonawca powołuje się na zasadach określonych w art. 22a ust 1 Ustawy w celu wykazania spełniania warunków udziału w postępowaniu. Jeżeli zmiana albo rezygnacja z podwykonawcy dotyczy podmiotu, na którego zasoby wykonawca powoływał się,  wykonawca jest obowiązany wykazać Zamawiającemu, że proponowany inny podwykonawca lub wykonawca samodzielnie spełnia je w stopniu nie mniejszym niż wymagany w trakcie postępowania o udzielenie zamówienia.</w:t>
      </w:r>
    </w:p>
    <w:p w:rsidR="006154BE" w:rsidRPr="00E35632" w:rsidRDefault="006154BE" w:rsidP="006154BE">
      <w:pPr>
        <w:pStyle w:val="justify"/>
      </w:pPr>
      <w:r w:rsidRPr="006D2AB2">
        <w:rPr>
          <w:b/>
        </w:rPr>
        <w:t>17.4.</w:t>
      </w:r>
      <w:r w:rsidRPr="006D2AB2">
        <w:t xml:space="preserve"> Zamawiający żąda, aby przed przystąpieniem do wykonania zamówienia wykonawca, o ile są już znane, podał nazwy (firmy) albo imiona i nazwiska, dane kontaktowe podwykonawców i osób do k</w:t>
      </w:r>
      <w:r w:rsidRPr="009B1789">
        <w:t>ontaktu z nimi , zaangażowanych w roboty budowlane / usługi / dostawy. Wykonawca zawiadomi  Zamawiającego o wszelkich zmianach danych, o których mowa w zdaniu pierwszym, w trakcie realizacji zamówienia, a także przeka</w:t>
      </w:r>
      <w:r w:rsidR="00596615" w:rsidRPr="009B1789">
        <w:t>że</w:t>
      </w:r>
      <w:r w:rsidRPr="009B1789">
        <w:t xml:space="preserve"> informacje na temat nowych podwykonawców, którym w późniejszym okresie zamierza powierzyć realizację </w:t>
      </w:r>
      <w:r w:rsidRPr="00E35632">
        <w:t>robót budowlanych lub usług.</w:t>
      </w:r>
    </w:p>
    <w:p w:rsidR="006154BE" w:rsidRPr="00374E3B" w:rsidRDefault="006154BE" w:rsidP="006154BE">
      <w:pPr>
        <w:pStyle w:val="Bezodstpw"/>
        <w:spacing w:line="276" w:lineRule="auto"/>
        <w:jc w:val="both"/>
      </w:pPr>
      <w:r w:rsidRPr="00E35632">
        <w:rPr>
          <w:b/>
        </w:rPr>
        <w:t>17.</w:t>
      </w:r>
      <w:r w:rsidR="003A5E31">
        <w:rPr>
          <w:b/>
        </w:rPr>
        <w:t>5</w:t>
      </w:r>
      <w:r w:rsidRPr="00E35632">
        <w:rPr>
          <w:b/>
        </w:rPr>
        <w:t>.</w:t>
      </w:r>
      <w:r w:rsidRPr="00E35632">
        <w:t xml:space="preserve"> Umowa o podwykonawstwo nie może zawierać zapisów, które są sprzeczne z postanowieniami umowy </w:t>
      </w:r>
      <w:r w:rsidRPr="00374E3B">
        <w:t>zawartej pomiędzy Zamawiającym a Wykonawcą.</w:t>
      </w:r>
    </w:p>
    <w:p w:rsidR="006154BE" w:rsidRPr="00374E3B" w:rsidRDefault="006154BE" w:rsidP="006154BE">
      <w:pPr>
        <w:pStyle w:val="Bezodstpw"/>
        <w:spacing w:line="276" w:lineRule="auto"/>
        <w:jc w:val="both"/>
      </w:pPr>
      <w:r w:rsidRPr="00374E3B">
        <w:rPr>
          <w:b/>
        </w:rPr>
        <w:lastRenderedPageBreak/>
        <w:t>17.</w:t>
      </w:r>
      <w:r w:rsidR="003A5E31">
        <w:rPr>
          <w:b/>
        </w:rPr>
        <w:t>6</w:t>
      </w:r>
      <w:r w:rsidRPr="00374E3B">
        <w:rPr>
          <w:b/>
        </w:rPr>
        <w:t>.</w:t>
      </w:r>
      <w:r w:rsidR="00522837" w:rsidRPr="00374E3B">
        <w:t xml:space="preserve"> Wykonawca</w:t>
      </w:r>
      <w:r w:rsidRPr="00374E3B">
        <w:t xml:space="preserve"> dostarczy Zamawiającemu </w:t>
      </w:r>
      <w:r w:rsidR="00312A6E" w:rsidRPr="00374E3B">
        <w:t>kopię</w:t>
      </w:r>
      <w:r w:rsidRPr="00374E3B">
        <w:t xml:space="preserve"> zawartej umowy o podwykonawstwo</w:t>
      </w:r>
      <w:r w:rsidR="00522837" w:rsidRPr="00374E3B">
        <w:t xml:space="preserve"> w terminie 7 dni od podpisania</w:t>
      </w:r>
      <w:r w:rsidR="00312A6E" w:rsidRPr="00374E3B">
        <w:t xml:space="preserve"> (potwierdzon</w:t>
      </w:r>
      <w:r w:rsidR="00374E3B" w:rsidRPr="00374E3B">
        <w:t>ą</w:t>
      </w:r>
      <w:r w:rsidR="00312A6E" w:rsidRPr="00374E3B">
        <w:t xml:space="preserve"> za zgodność z oryginałem</w:t>
      </w:r>
      <w:r w:rsidR="00374E3B" w:rsidRPr="00374E3B">
        <w:t>)</w:t>
      </w:r>
      <w:r w:rsidR="00312A6E" w:rsidRPr="00374E3B">
        <w:t xml:space="preserve">. </w:t>
      </w:r>
    </w:p>
    <w:p w:rsidR="00312A6E" w:rsidRPr="00D47008" w:rsidRDefault="006154BE" w:rsidP="00312A6E">
      <w:pPr>
        <w:pStyle w:val="p"/>
        <w:jc w:val="both"/>
        <w:rPr>
          <w:strike/>
        </w:rPr>
      </w:pPr>
      <w:r w:rsidRPr="00E35632">
        <w:rPr>
          <w:b/>
        </w:rPr>
        <w:t>17.</w:t>
      </w:r>
      <w:r w:rsidR="003A5E31">
        <w:rPr>
          <w:b/>
        </w:rPr>
        <w:t>7</w:t>
      </w:r>
      <w:r w:rsidRPr="00E35632">
        <w:rPr>
          <w:b/>
        </w:rPr>
        <w:t xml:space="preserve">. </w:t>
      </w:r>
      <w:r w:rsidRPr="00E35632">
        <w:t>Rozliczenia z podwykonawcami lub dalszymi podwykonawcami prowadzi Wykonawca</w:t>
      </w:r>
      <w:r w:rsidR="00D47008">
        <w:t>.</w:t>
      </w:r>
      <w:r w:rsidRPr="00E35632">
        <w:t xml:space="preserve"> </w:t>
      </w:r>
    </w:p>
    <w:p w:rsidR="006154BE" w:rsidRDefault="006154BE" w:rsidP="006154BE">
      <w:pPr>
        <w:pStyle w:val="p"/>
        <w:rPr>
          <w:rStyle w:val="bold"/>
        </w:rPr>
      </w:pPr>
    </w:p>
    <w:p w:rsidR="006154BE" w:rsidRPr="000C5E28" w:rsidRDefault="006154BE" w:rsidP="006154BE">
      <w:pPr>
        <w:pStyle w:val="p"/>
      </w:pPr>
      <w:r w:rsidRPr="000C5E28">
        <w:rPr>
          <w:rStyle w:val="bold"/>
        </w:rPr>
        <w:t>18. UMOWA</w:t>
      </w:r>
    </w:p>
    <w:p w:rsidR="006154BE" w:rsidRPr="000C5E28" w:rsidRDefault="006154BE" w:rsidP="006154BE">
      <w:pPr>
        <w:pStyle w:val="p"/>
      </w:pPr>
    </w:p>
    <w:p w:rsidR="006154BE" w:rsidRPr="000C5E28" w:rsidRDefault="006154BE" w:rsidP="006154BE">
      <w:pPr>
        <w:pStyle w:val="justify"/>
      </w:pPr>
      <w:r w:rsidRPr="000C5E28">
        <w:rPr>
          <w:b/>
        </w:rPr>
        <w:t>18.1.</w:t>
      </w:r>
      <w:r w:rsidRPr="000C5E28">
        <w:t xml:space="preserve"> Wzór umowy stanowi załącznik do SIWZ.</w:t>
      </w:r>
    </w:p>
    <w:p w:rsidR="006154BE" w:rsidRPr="000C5E28" w:rsidRDefault="006154BE" w:rsidP="006154BE">
      <w:pPr>
        <w:pStyle w:val="justify"/>
      </w:pPr>
    </w:p>
    <w:p w:rsidR="006154BE" w:rsidRPr="000C5E28" w:rsidRDefault="006154BE" w:rsidP="006154BE">
      <w:pPr>
        <w:pStyle w:val="justify"/>
        <w:tabs>
          <w:tab w:val="num" w:pos="1440"/>
        </w:tabs>
        <w:rPr>
          <w:rFonts w:cs="Times New Roman"/>
        </w:rPr>
      </w:pPr>
      <w:r w:rsidRPr="00F072F4">
        <w:rPr>
          <w:rFonts w:cs="Times New Roman"/>
          <w:b/>
        </w:rPr>
        <w:t>18.2.</w:t>
      </w:r>
      <w:r w:rsidRPr="000C5E28">
        <w:rPr>
          <w:rFonts w:cs="Times New Roman"/>
        </w:rPr>
        <w:t xml:space="preserve"> Zamawiający zastrzega możliwość wprowadzenia istotnych zmian postanowień zawartej umowy. </w:t>
      </w:r>
      <w:r w:rsidRPr="000C5E28">
        <w:rPr>
          <w:rFonts w:cs="Times New Roman"/>
        </w:rPr>
        <w:br/>
        <w:t>W szczególności postanowienia umowy mogą ulec zmianie w następującym zakresie oraz na następujących warunkach:</w:t>
      </w:r>
    </w:p>
    <w:p w:rsidR="006154BE" w:rsidRDefault="006154BE" w:rsidP="006154BE">
      <w:pPr>
        <w:pStyle w:val="justify"/>
        <w:numPr>
          <w:ilvl w:val="0"/>
          <w:numId w:val="7"/>
        </w:numPr>
        <w:rPr>
          <w:rFonts w:cs="Times New Roman"/>
        </w:rPr>
      </w:pPr>
      <w:r w:rsidRPr="000C5E28">
        <w:rPr>
          <w:rFonts w:cs="Times New Roman"/>
        </w:rPr>
        <w:t>warunki oraz termin płatności, w szczególności w przypadku konieczności uwzględnienia okoliczności, których nie można było przewidzieć w chwili zawarcia umowy o udzielenie zamówienia publicznego, jak również w przypadku gdy ze względu na interes Zamawiającego zmiana warunków oraz terminu płatności jest konieczna;</w:t>
      </w:r>
    </w:p>
    <w:p w:rsidR="00DE36F2" w:rsidRDefault="00DE36F2" w:rsidP="00DE36F2">
      <w:pPr>
        <w:pStyle w:val="justify"/>
        <w:numPr>
          <w:ilvl w:val="0"/>
          <w:numId w:val="7"/>
        </w:numPr>
      </w:pPr>
      <w:r>
        <w:t>ograniczenie zakresu przedmiotu umowy, w przypadku zaistnienia okoliczności, w których zbędne będzie wykonanie danej części zamówienia wraz ze związanym z tym obniżeniem wynagrodzenia;</w:t>
      </w:r>
    </w:p>
    <w:p w:rsidR="00DE36F2" w:rsidRDefault="00DE36F2" w:rsidP="00DE36F2">
      <w:pPr>
        <w:pStyle w:val="justify"/>
        <w:numPr>
          <w:ilvl w:val="0"/>
          <w:numId w:val="7"/>
        </w:numPr>
      </w:pPr>
      <w:r>
        <w:t>wystąpienie niekorzystnych warunków atmosferycznych - w przypadku wystąpienia klęski żywiołowej lub gdy warunki atmosferyczne lub inne obiektywne okoliczności uniemożliwiają realizację przedmiotu zamówienia w umowie</w:t>
      </w:r>
      <w:r w:rsidR="00596615">
        <w:t>,</w:t>
      </w:r>
      <w:r>
        <w:t xml:space="preserve"> zostaną wprowadzone zmiany dotyczące terminu zakończenia;</w:t>
      </w:r>
    </w:p>
    <w:p w:rsidR="00DE36F2" w:rsidRPr="002E3886" w:rsidRDefault="002E3886" w:rsidP="002E3886">
      <w:pPr>
        <w:pStyle w:val="justify"/>
        <w:numPr>
          <w:ilvl w:val="0"/>
          <w:numId w:val="7"/>
        </w:numPr>
      </w:pPr>
      <w:r>
        <w:t>zmiana osobowa: zmiana osób, przy pomocy których wykonawca realizuje przedmiot umowy, na inne spełniające warunki określone w SIWZ lub zmiana - za zgodą Zamawiającego - podwykonawców wskazanych w umowie (lub zakresu wskazanego w ofercie jako planowany do powierzenia podwykonawcom); w umowie zostaną wprowadzone zmiany dotyczące osób lub/i podmiotów, przy pomocy których wykonawca realizuje zamówienie, oraz zmiany dotyczące zakresu rzeczowego wykonywanego przez podwykonawców;</w:t>
      </w:r>
    </w:p>
    <w:p w:rsidR="006154BE" w:rsidRPr="000C5E28" w:rsidRDefault="006154BE" w:rsidP="006154BE">
      <w:pPr>
        <w:pStyle w:val="justify"/>
        <w:numPr>
          <w:ilvl w:val="0"/>
          <w:numId w:val="7"/>
        </w:numPr>
        <w:rPr>
          <w:rFonts w:cs="Times New Roman"/>
        </w:rPr>
      </w:pPr>
      <w:r w:rsidRPr="000C5E28">
        <w:rPr>
          <w:rFonts w:cs="Times New Roman"/>
        </w:rPr>
        <w:t>sposób wykonania przedmiotu zamówienia, w szczególności gdy zmiana sposobu realizacji zamówienia wynika ze zmian w obowiązujących przepisach prawa bądź wytycznych mających wpływ na wykonanie zamówienia;</w:t>
      </w:r>
    </w:p>
    <w:p w:rsidR="006154BE" w:rsidRPr="000C5E28" w:rsidRDefault="006154BE" w:rsidP="006154BE">
      <w:pPr>
        <w:pStyle w:val="justify"/>
        <w:numPr>
          <w:ilvl w:val="0"/>
          <w:numId w:val="7"/>
        </w:numPr>
        <w:rPr>
          <w:rFonts w:cs="Times New Roman"/>
        </w:rPr>
      </w:pPr>
      <w:r w:rsidRPr="000C5E28">
        <w:rPr>
          <w:rFonts w:cs="Times New Roman"/>
        </w:rPr>
        <w:t>zaistnienie okoliczności leżących po stronie Zamawiającego, w szczególności spowodowanych sytuacją finansową, zdolnościami płatniczymi lub warunkami organizacyjnymi; zmianie może ulec termin realizacji zamówienia.</w:t>
      </w:r>
    </w:p>
    <w:p w:rsidR="006154BE" w:rsidRPr="000C5E28" w:rsidRDefault="006154BE" w:rsidP="006154BE">
      <w:pPr>
        <w:pStyle w:val="justify"/>
        <w:ind w:left="720"/>
        <w:rPr>
          <w:rFonts w:cs="Times New Roman"/>
          <w:color w:val="FF0000"/>
        </w:rPr>
      </w:pPr>
    </w:p>
    <w:p w:rsidR="006154BE" w:rsidRPr="000C5E28" w:rsidRDefault="006154BE" w:rsidP="006154BE">
      <w:pPr>
        <w:pStyle w:val="justify"/>
        <w:rPr>
          <w:rFonts w:cs="Times New Roman"/>
        </w:rPr>
      </w:pPr>
      <w:r w:rsidRPr="00F072F4">
        <w:rPr>
          <w:rFonts w:cs="Times New Roman"/>
          <w:b/>
        </w:rPr>
        <w:t>18.3.</w:t>
      </w:r>
      <w:r w:rsidRPr="000C5E28">
        <w:rPr>
          <w:rFonts w:cs="Times New Roman"/>
        </w:rPr>
        <w:t xml:space="preserve"> Zakazuje się zmian istotnych postanowień zawartej umowy w stosunku do treści oferty, na podstawie której dokonano wyboru Wykonawcy, chyba że zachodzi co najmniej jedna z następujących okoliczności:</w:t>
      </w:r>
    </w:p>
    <w:p w:rsidR="006154BE" w:rsidRPr="000C5E28" w:rsidRDefault="006154BE" w:rsidP="006154BE">
      <w:pPr>
        <w:pStyle w:val="justify"/>
        <w:numPr>
          <w:ilvl w:val="1"/>
          <w:numId w:val="5"/>
        </w:numPr>
        <w:ind w:left="709" w:hanging="283"/>
        <w:rPr>
          <w:rFonts w:cs="Times New Roman"/>
        </w:rPr>
      </w:pPr>
      <w:r w:rsidRPr="000C5E28">
        <w:rPr>
          <w:rFonts w:cs="Times New Roman"/>
        </w:rPr>
        <w:t>zmiany dotyczą realizacji dodatkowych dostaw, usług lub robót budowlanych od dotychczasowego Wykonawcy, nieobjętych zamówieniem podstawowym, o ile stały się niezbędne i zostały spełnione łącznie następujące warunki:</w:t>
      </w:r>
    </w:p>
    <w:p w:rsidR="006154BE" w:rsidRPr="000C5E28" w:rsidRDefault="006154BE" w:rsidP="006154BE">
      <w:pPr>
        <w:pStyle w:val="justify"/>
        <w:tabs>
          <w:tab w:val="left" w:pos="993"/>
        </w:tabs>
        <w:ind w:left="993" w:hanging="284"/>
        <w:rPr>
          <w:rFonts w:cs="Times New Roman"/>
        </w:rPr>
      </w:pPr>
      <w:r w:rsidRPr="000C5E28">
        <w:rPr>
          <w:rFonts w:cs="Times New Roman"/>
        </w:rPr>
        <w:t>-</w:t>
      </w:r>
      <w:r w:rsidRPr="000C5E28">
        <w:rPr>
          <w:rFonts w:cs="Times New Roman"/>
        </w:rPr>
        <w:tab/>
        <w:t>zmiana Wykonawcy nie może zostać dokonana z powodów ekonomicznych lub technicznych, w szczególności dotyczących zamienności lub interoperacyjności sprzętu, usług lub instalacji, zamówionych w ramach zamówienia podstawowego;</w:t>
      </w:r>
    </w:p>
    <w:p w:rsidR="006154BE" w:rsidRPr="000C5E28" w:rsidRDefault="006154BE" w:rsidP="006154BE">
      <w:pPr>
        <w:pStyle w:val="justify"/>
        <w:tabs>
          <w:tab w:val="num" w:pos="426"/>
          <w:tab w:val="left" w:pos="993"/>
        </w:tabs>
        <w:ind w:left="993" w:hanging="284"/>
        <w:rPr>
          <w:rFonts w:cs="Times New Roman"/>
        </w:rPr>
      </w:pPr>
      <w:r w:rsidRPr="000C5E28">
        <w:rPr>
          <w:rFonts w:cs="Times New Roman"/>
        </w:rPr>
        <w:lastRenderedPageBreak/>
        <w:t>-</w:t>
      </w:r>
      <w:r w:rsidRPr="000C5E28">
        <w:rPr>
          <w:rFonts w:cs="Times New Roman"/>
          <w:color w:val="FF0000"/>
        </w:rPr>
        <w:tab/>
      </w:r>
      <w:r w:rsidRPr="000C5E28">
        <w:rPr>
          <w:rFonts w:cs="Times New Roman"/>
        </w:rPr>
        <w:t>zmiana wykonawcy spowodowałaby istotną niedogodność lub znaczne zwiększenie kosztów dla Zamawiającego;</w:t>
      </w:r>
    </w:p>
    <w:p w:rsidR="006154BE" w:rsidRPr="000C5E28" w:rsidRDefault="006154BE" w:rsidP="006154BE">
      <w:pPr>
        <w:pStyle w:val="justify"/>
        <w:tabs>
          <w:tab w:val="num" w:pos="426"/>
          <w:tab w:val="left" w:pos="993"/>
        </w:tabs>
        <w:ind w:left="993" w:hanging="284"/>
        <w:rPr>
          <w:rFonts w:cs="Times New Roman"/>
        </w:rPr>
      </w:pPr>
      <w:r w:rsidRPr="000C5E28">
        <w:rPr>
          <w:rFonts w:cs="Times New Roman"/>
        </w:rPr>
        <w:t>-</w:t>
      </w:r>
      <w:r w:rsidRPr="000C5E28">
        <w:rPr>
          <w:rFonts w:cs="Times New Roman"/>
          <w:color w:val="FF0000"/>
        </w:rPr>
        <w:tab/>
      </w:r>
      <w:r w:rsidRPr="000C5E28">
        <w:rPr>
          <w:rFonts w:cs="Times New Roman"/>
        </w:rPr>
        <w:t>wartość każdej kolejnej zmiany nie przekracza 50% wartości zamówienia określonej pierwotnie w umowie lub umowie ramowej.</w:t>
      </w:r>
    </w:p>
    <w:p w:rsidR="006154BE" w:rsidRPr="000C5E28" w:rsidRDefault="006154BE" w:rsidP="006154BE">
      <w:pPr>
        <w:pStyle w:val="justify"/>
        <w:numPr>
          <w:ilvl w:val="1"/>
          <w:numId w:val="5"/>
        </w:numPr>
        <w:tabs>
          <w:tab w:val="num" w:pos="426"/>
        </w:tabs>
        <w:ind w:left="426" w:firstLine="0"/>
        <w:rPr>
          <w:rFonts w:cs="Times New Roman"/>
        </w:rPr>
      </w:pPr>
      <w:r w:rsidRPr="000C5E28">
        <w:rPr>
          <w:rFonts w:cs="Times New Roman"/>
        </w:rPr>
        <w:t>zostały spełnione łącznie następujące warunki:</w:t>
      </w:r>
    </w:p>
    <w:p w:rsidR="006154BE" w:rsidRPr="000C5E28" w:rsidRDefault="006154BE" w:rsidP="006154BE">
      <w:pPr>
        <w:pStyle w:val="justify"/>
        <w:tabs>
          <w:tab w:val="left" w:pos="709"/>
        </w:tabs>
        <w:ind w:left="993" w:hanging="284"/>
        <w:rPr>
          <w:rFonts w:cs="Times New Roman"/>
        </w:rPr>
      </w:pPr>
      <w:r w:rsidRPr="000C5E28">
        <w:rPr>
          <w:rFonts w:cs="Times New Roman"/>
        </w:rPr>
        <w:t>-</w:t>
      </w:r>
      <w:r w:rsidRPr="000C5E28">
        <w:rPr>
          <w:rFonts w:cs="Times New Roman"/>
          <w:color w:val="FF0000"/>
        </w:rPr>
        <w:tab/>
      </w:r>
      <w:r w:rsidRPr="000C5E28">
        <w:rPr>
          <w:rFonts w:cs="Times New Roman"/>
        </w:rPr>
        <w:t>konieczność zmiany umowy spowodowana jest okolicznościami, których Zamawiający, działając z należytą starannością, nie mógł przewidzieć;</w:t>
      </w:r>
    </w:p>
    <w:p w:rsidR="006154BE" w:rsidRPr="000C5E28" w:rsidRDefault="006154BE" w:rsidP="006154BE">
      <w:pPr>
        <w:pStyle w:val="justify"/>
        <w:tabs>
          <w:tab w:val="left" w:pos="709"/>
        </w:tabs>
        <w:ind w:left="993" w:hanging="284"/>
        <w:rPr>
          <w:rFonts w:cs="Times New Roman"/>
        </w:rPr>
      </w:pPr>
      <w:r w:rsidRPr="000C5E28">
        <w:rPr>
          <w:rFonts w:cs="Times New Roman"/>
        </w:rPr>
        <w:t>-</w:t>
      </w:r>
      <w:r w:rsidRPr="000C5E28">
        <w:rPr>
          <w:rFonts w:cs="Times New Roman"/>
        </w:rPr>
        <w:tab/>
        <w:t>wartość zmiany nie przekracza 50% wartości zamówienia określonej pierwotnie w umowie lub umowie ramowej;</w:t>
      </w:r>
    </w:p>
    <w:p w:rsidR="006154BE" w:rsidRPr="000C5E28" w:rsidRDefault="006154BE" w:rsidP="006154BE">
      <w:pPr>
        <w:pStyle w:val="justify"/>
        <w:numPr>
          <w:ilvl w:val="1"/>
          <w:numId w:val="5"/>
        </w:numPr>
        <w:tabs>
          <w:tab w:val="num" w:pos="709"/>
        </w:tabs>
        <w:ind w:left="709" w:hanging="283"/>
        <w:rPr>
          <w:rFonts w:cs="Times New Roman"/>
        </w:rPr>
      </w:pPr>
      <w:r w:rsidRPr="000C5E28">
        <w:rPr>
          <w:rFonts w:cs="Times New Roman"/>
        </w:rPr>
        <w:t>wykonawcę, któremu Zamawiający udzielił zamówienia, ma zastąpić nowy Wykonawca w wyniku połączenia, podziału, przekształcenia, upadłości, restrukturyzacji lub nabycia dotychczasowego wykonawcy lub jego przedsiębiorstwa, o ile nowy Wykonawca spełnia warunki udziału w postępowaniu, nie zachodzą wobec niego podstawy wykluczenia oraz nie pociąga to za sobą innych istotnych zmian umowy,</w:t>
      </w:r>
    </w:p>
    <w:p w:rsidR="006154BE" w:rsidRPr="000C5E28" w:rsidRDefault="006154BE" w:rsidP="006154BE">
      <w:pPr>
        <w:pStyle w:val="justify"/>
        <w:numPr>
          <w:ilvl w:val="1"/>
          <w:numId w:val="5"/>
        </w:numPr>
        <w:tabs>
          <w:tab w:val="num" w:pos="709"/>
        </w:tabs>
        <w:ind w:left="709" w:hanging="283"/>
        <w:rPr>
          <w:rFonts w:cs="Times New Roman"/>
        </w:rPr>
      </w:pPr>
      <w:r w:rsidRPr="000C5E28">
        <w:rPr>
          <w:rFonts w:cs="Times New Roman"/>
        </w:rPr>
        <w:t>łączna wartość zmian jest mniejsza niż kwoty określone w przepisach wydanych na podstawie art. 11 ust. 8 i w przypadku zamówień na usługi lub dostawy – jest mniejsza od 10% wartości zamówienia określonej pierwotnie w umowie.</w:t>
      </w:r>
    </w:p>
    <w:p w:rsidR="006154BE" w:rsidRPr="00F072F4" w:rsidRDefault="006154BE" w:rsidP="006154BE">
      <w:pPr>
        <w:pStyle w:val="justify"/>
        <w:rPr>
          <w:rFonts w:cs="Times New Roman"/>
          <w:b/>
          <w:color w:val="FF0000"/>
        </w:rPr>
      </w:pPr>
    </w:p>
    <w:p w:rsidR="006154BE" w:rsidRPr="000C5E28" w:rsidRDefault="006154BE" w:rsidP="006154BE">
      <w:pPr>
        <w:pStyle w:val="justify"/>
        <w:rPr>
          <w:rFonts w:cs="Times New Roman"/>
        </w:rPr>
      </w:pPr>
      <w:r w:rsidRPr="00F072F4">
        <w:rPr>
          <w:rFonts w:cs="Times New Roman"/>
          <w:b/>
        </w:rPr>
        <w:t>18.4.</w:t>
      </w:r>
      <w:r w:rsidRPr="000C5E28">
        <w:rPr>
          <w:rFonts w:cs="Times New Roman"/>
        </w:rPr>
        <w:t xml:space="preserve"> Zmianę postanowień zawartych w umowie uznaje się za istotną, jeżeli:</w:t>
      </w:r>
    </w:p>
    <w:p w:rsidR="006154BE" w:rsidRPr="000C5E28" w:rsidRDefault="006154BE" w:rsidP="006154BE">
      <w:pPr>
        <w:pStyle w:val="justify"/>
        <w:numPr>
          <w:ilvl w:val="0"/>
          <w:numId w:val="1"/>
        </w:numPr>
        <w:rPr>
          <w:rFonts w:cs="Times New Roman"/>
        </w:rPr>
      </w:pPr>
      <w:r w:rsidRPr="000C5E28">
        <w:rPr>
          <w:rFonts w:cs="Times New Roman"/>
        </w:rPr>
        <w:t>zmienia ogólny charakter umowy, w stosunku do charakteru umowy w pierwotnym brzmieniu</w:t>
      </w:r>
    </w:p>
    <w:p w:rsidR="006154BE" w:rsidRPr="000C5E28" w:rsidRDefault="006154BE" w:rsidP="006154BE">
      <w:pPr>
        <w:pStyle w:val="justify"/>
        <w:numPr>
          <w:ilvl w:val="0"/>
          <w:numId w:val="1"/>
        </w:numPr>
        <w:rPr>
          <w:rFonts w:cs="Times New Roman"/>
        </w:rPr>
      </w:pPr>
      <w:r w:rsidRPr="000C5E28">
        <w:rPr>
          <w:rFonts w:cs="Times New Roman"/>
        </w:rPr>
        <w:t xml:space="preserve">nie zmienia ogólnego charakteru umowy i zachodzi co najmniej jedna z następujących okoliczności: (a.) zmiana wprowadza warunki, które, gdyby były postawione w postępowaniu o udzielenie zamówienia, to w tym postępowaniu wzięliby lub mogliby wziąć udział inni wykonawcy lub przyjęto by oferty innej treści; (b.) zmiana narusza równowagę ekonomiczną umowy na korzyść wykonawcy w sposób nieprzewidziany pierwotnie w umowie; (c.) zmiana znacznie rozszerza lub zmniejsza zakres świadczeń i zobowiązań wynikający z umowy; (d.) polega na zastąpieniu wykonawcy, któremu Zamawiający udzielił zamówienia, nowym wykonawcą, w przypadkach innych niż określonych w umowie lub Ustawie. </w:t>
      </w:r>
    </w:p>
    <w:p w:rsidR="006154BE" w:rsidRPr="000C5E28" w:rsidRDefault="006154BE" w:rsidP="006154BE">
      <w:pPr>
        <w:pStyle w:val="p"/>
        <w:rPr>
          <w:rFonts w:cs="Times New Roman"/>
        </w:rPr>
      </w:pPr>
    </w:p>
    <w:p w:rsidR="006154BE" w:rsidRPr="000C5E28" w:rsidRDefault="006154BE" w:rsidP="006154BE">
      <w:pPr>
        <w:pStyle w:val="p"/>
        <w:jc w:val="both"/>
        <w:rPr>
          <w:rFonts w:cs="Times New Roman"/>
        </w:rPr>
      </w:pPr>
      <w:r w:rsidRPr="00F072F4">
        <w:rPr>
          <w:rFonts w:cs="Times New Roman"/>
          <w:b/>
        </w:rPr>
        <w:t>18.5.</w:t>
      </w:r>
      <w:r w:rsidRPr="000C5E28">
        <w:rPr>
          <w:rFonts w:cs="Times New Roman"/>
        </w:rPr>
        <w:t xml:space="preserve"> Zamawiający zawiera umowę w sprawie zamówienia publicznego, z zastrzeżeniem art. 183, w terminie nie krótszym niż 5 dni od dnia przesłania zawiadomienia o wyborze najkorzystniejszej oferty, jeżeli zawiadomienie to zostało przesłane przy użyciu środków komunikacji elektronicznej, albo 10 dni - jeżeli zostało przesłane w inny sposób – w przypadku zamówień, których wartość jest mniejsza niż kwoty określone w przepisach wydanych na podstawie art. 11 ust. 8.</w:t>
      </w:r>
    </w:p>
    <w:p w:rsidR="006154BE" w:rsidRPr="000C5E28" w:rsidRDefault="006154BE" w:rsidP="006154BE">
      <w:pPr>
        <w:pStyle w:val="p"/>
        <w:jc w:val="both"/>
        <w:rPr>
          <w:rFonts w:cs="Times New Roman"/>
          <w:color w:val="FF0000"/>
        </w:rPr>
      </w:pPr>
    </w:p>
    <w:p w:rsidR="006154BE" w:rsidRPr="000C5E28" w:rsidRDefault="006154BE" w:rsidP="006154BE">
      <w:pPr>
        <w:pStyle w:val="p"/>
        <w:jc w:val="both"/>
        <w:rPr>
          <w:rFonts w:cs="Times New Roman"/>
        </w:rPr>
      </w:pPr>
      <w:r w:rsidRPr="00F072F4">
        <w:rPr>
          <w:rFonts w:cs="Times New Roman"/>
          <w:b/>
        </w:rPr>
        <w:t>18.6.</w:t>
      </w:r>
      <w:r w:rsidRPr="000C5E28">
        <w:rPr>
          <w:rFonts w:cs="Times New Roman"/>
        </w:rPr>
        <w:t xml:space="preserve"> Zamawiający może zawrzeć umowę w sprawie zamówienia publicznego przed upływem terminów, o których mowa w pkt. 5, jeżeli w postępowaniu o udzielenie zamówienia w przypadku trybu przetargu nieograniczonego złożono tylko jedną ofertę, bądź w postępowaniu o udzielenie zamówienia o wartości mniejszej niż kwoty określone w przepisach wydanych na podstawie art. 11 ust. 8 upłynął termin do wniesienia odwołania na czynności zamawiającego wymienione w art. 180 ust. 2 lub w następstwie jego wniesienia Izba ogłosiła wyrok lub postanowienie kończące postępowanie odwoławcze.</w:t>
      </w:r>
    </w:p>
    <w:p w:rsidR="006154BE" w:rsidRPr="000C5E28" w:rsidRDefault="006154BE" w:rsidP="006154BE">
      <w:pPr>
        <w:pStyle w:val="p"/>
        <w:jc w:val="both"/>
        <w:rPr>
          <w:rFonts w:cs="Times New Roman"/>
          <w:color w:val="FF0000"/>
        </w:rPr>
      </w:pPr>
    </w:p>
    <w:p w:rsidR="006154BE" w:rsidRPr="000C5E28" w:rsidRDefault="006154BE" w:rsidP="006154BE">
      <w:pPr>
        <w:pStyle w:val="p"/>
        <w:jc w:val="both"/>
        <w:rPr>
          <w:rFonts w:cs="Times New Roman"/>
        </w:rPr>
      </w:pPr>
      <w:r w:rsidRPr="00F072F4">
        <w:rPr>
          <w:rFonts w:cs="Times New Roman"/>
          <w:b/>
        </w:rPr>
        <w:lastRenderedPageBreak/>
        <w:t>18.7.</w:t>
      </w:r>
      <w:r w:rsidRPr="000C5E28">
        <w:rPr>
          <w:rFonts w:cs="Times New Roman"/>
        </w:rPr>
        <w:t xml:space="preserve"> Jeżeli Wykonawca, którego oferta została wybrana, uchyla się od zawarcia umowy w sprawie zamówienia publicznego lub nie wnosi wymaganego zabezpieczenia należytego wykonania umowy, zamawiający może wybrać ofertę najkorzystniejszą spośród pozostałych ofert bez przeprowadzania ich ponownego badania i oceny, chyba że zachodzą przesłanki unieważnienia postępowania, o których mowa w art. 93 ust. 1.</w:t>
      </w:r>
    </w:p>
    <w:p w:rsidR="006154BE" w:rsidRDefault="006154BE" w:rsidP="006154BE">
      <w:pPr>
        <w:pStyle w:val="p"/>
        <w:jc w:val="both"/>
      </w:pPr>
    </w:p>
    <w:p w:rsidR="006154BE" w:rsidRPr="00E35632" w:rsidRDefault="006154BE" w:rsidP="006154BE">
      <w:pPr>
        <w:pStyle w:val="p"/>
        <w:jc w:val="both"/>
      </w:pPr>
    </w:p>
    <w:p w:rsidR="006154BE" w:rsidRPr="00E35632" w:rsidRDefault="006154BE" w:rsidP="006154BE">
      <w:pPr>
        <w:pStyle w:val="p"/>
      </w:pPr>
      <w:r w:rsidRPr="00E35632">
        <w:rPr>
          <w:rStyle w:val="bold"/>
        </w:rPr>
        <w:t>19. POUCZENIE O ŚRODKACH OCHRONY PRAWNEJ PRZYSŁUGUJĄCYCH WYKONAWCY W TOKU POSTĘPOWANIA O UDZIELENIE ZAMÓWIENIA</w:t>
      </w:r>
    </w:p>
    <w:p w:rsidR="006154BE" w:rsidRPr="00E35632" w:rsidRDefault="006154BE" w:rsidP="006154BE">
      <w:pPr>
        <w:pStyle w:val="p"/>
      </w:pPr>
    </w:p>
    <w:p w:rsidR="006154BE" w:rsidRPr="00E35632" w:rsidRDefault="006154BE" w:rsidP="006154BE">
      <w:pPr>
        <w:pStyle w:val="justify"/>
      </w:pPr>
      <w:r w:rsidRPr="00E35632">
        <w:t>Wykonawcom oraz innemu podmiotowi, jeżeli ma lub miał interes prawny w uzyskaniu danego zamówienia oraz poniósł lub może ponieść szkodę w wyniku naruszenia przez Zamawiającego przepisów ustawy Prawo zamówień publicznych, przysługują środki ochrony prawnej określone przepisami niniejszej ustawy (Dział VI Ustawy).</w:t>
      </w:r>
    </w:p>
    <w:p w:rsidR="006154BE" w:rsidRDefault="006154BE" w:rsidP="006154BE">
      <w:pPr>
        <w:pStyle w:val="p"/>
        <w:jc w:val="both"/>
        <w:rPr>
          <w:rStyle w:val="bold"/>
        </w:rPr>
      </w:pPr>
    </w:p>
    <w:p w:rsidR="004F6F91" w:rsidRPr="001E7C06" w:rsidRDefault="004F6F91" w:rsidP="004F6F91">
      <w:pPr>
        <w:pStyle w:val="p"/>
        <w:jc w:val="both"/>
        <w:rPr>
          <w:rStyle w:val="bold"/>
        </w:rPr>
      </w:pPr>
    </w:p>
    <w:p w:rsidR="004F6F91" w:rsidRPr="001E7C06" w:rsidRDefault="004F6F91" w:rsidP="004F6F91">
      <w:pPr>
        <w:pStyle w:val="p"/>
        <w:jc w:val="both"/>
        <w:rPr>
          <w:b/>
          <w:bCs/>
        </w:rPr>
      </w:pPr>
      <w:r w:rsidRPr="001E7C06">
        <w:rPr>
          <w:rStyle w:val="bold"/>
        </w:rPr>
        <w:t>20.</w:t>
      </w:r>
      <w:r w:rsidRPr="001E7C06">
        <w:rPr>
          <w:b/>
          <w:bCs/>
        </w:rPr>
        <w:t>OPIS CZĘŚCI ZAMÓWIENIA, JEŻELI ZAMAWIAJĄCY DOPUSZCZA SKŁADANIE OFERT CZĘŚCIOWYCH</w:t>
      </w:r>
    </w:p>
    <w:p w:rsidR="004F6F91" w:rsidRDefault="004F6F91" w:rsidP="006154BE">
      <w:pPr>
        <w:pStyle w:val="p"/>
        <w:jc w:val="both"/>
        <w:rPr>
          <w:rStyle w:val="bold"/>
        </w:rPr>
      </w:pPr>
    </w:p>
    <w:p w:rsidR="0080468E" w:rsidRDefault="0080468E" w:rsidP="0080468E">
      <w:pPr>
        <w:pStyle w:val="p"/>
        <w:rPr>
          <w:bCs/>
        </w:rPr>
      </w:pPr>
      <w:r w:rsidRPr="00B60585">
        <w:rPr>
          <w:bCs/>
        </w:rPr>
        <w:t>Zamawiający dopuszcza możliw</w:t>
      </w:r>
      <w:r>
        <w:rPr>
          <w:bCs/>
        </w:rPr>
        <w:t>ość składania ofert częściowych.</w:t>
      </w:r>
    </w:p>
    <w:p w:rsidR="0080468E" w:rsidRPr="00B60585" w:rsidRDefault="0080468E" w:rsidP="0080468E">
      <w:pPr>
        <w:pStyle w:val="p"/>
        <w:rPr>
          <w:bCs/>
        </w:rPr>
      </w:pPr>
      <w:r>
        <w:rPr>
          <w:bCs/>
        </w:rPr>
        <w:t>Wykonawca może złożyć ofertę na jedną lub więcej części zamówienia</w:t>
      </w:r>
      <w:r w:rsidRPr="00B60585">
        <w:rPr>
          <w:bCs/>
        </w:rPr>
        <w:t xml:space="preserve">. </w:t>
      </w:r>
    </w:p>
    <w:p w:rsidR="004F6F91" w:rsidRDefault="004F6F91" w:rsidP="006154BE">
      <w:pPr>
        <w:pStyle w:val="p"/>
        <w:jc w:val="both"/>
        <w:rPr>
          <w:rStyle w:val="bold"/>
        </w:rPr>
      </w:pPr>
    </w:p>
    <w:p w:rsidR="0080468E" w:rsidRPr="0080468E" w:rsidRDefault="0080468E" w:rsidP="0080468E">
      <w:pPr>
        <w:pStyle w:val="p"/>
        <w:rPr>
          <w:rStyle w:val="bold"/>
        </w:rPr>
      </w:pPr>
      <w:r w:rsidRPr="0080468E">
        <w:rPr>
          <w:rStyle w:val="bold"/>
        </w:rPr>
        <w:t xml:space="preserve">CZĘŚĆ I WYPOSAŻENIE PLACU ZABAW – ODDZIAŁ PRZEDSZKOLNY </w:t>
      </w:r>
    </w:p>
    <w:p w:rsidR="0080468E" w:rsidRPr="0080468E" w:rsidRDefault="0080468E" w:rsidP="0080468E">
      <w:pPr>
        <w:pStyle w:val="Bezodstpw"/>
        <w:rPr>
          <w:rStyle w:val="bold"/>
          <w:rFonts w:cs="Arial"/>
          <w:sz w:val="24"/>
          <w:szCs w:val="24"/>
        </w:rPr>
      </w:pPr>
      <w:r w:rsidRPr="0080468E">
        <w:rPr>
          <w:b/>
        </w:rPr>
        <w:t xml:space="preserve">CZĘŚĆ II WYPOSAŻENIE PLACU ZABAW – ŻŁOBEK </w:t>
      </w:r>
    </w:p>
    <w:p w:rsidR="0080468E" w:rsidRDefault="0080468E" w:rsidP="0080468E">
      <w:pPr>
        <w:pStyle w:val="Bezodstpw"/>
        <w:rPr>
          <w:b/>
        </w:rPr>
      </w:pPr>
      <w:r w:rsidRPr="0080468E">
        <w:rPr>
          <w:b/>
        </w:rPr>
        <w:t xml:space="preserve">CZĘŚĆ III URZĄDZENIA PRZENOŚNE O CHARAKTERZE ZABAWOWYM – ŻŁOBEK </w:t>
      </w:r>
    </w:p>
    <w:p w:rsidR="0080468E" w:rsidRPr="0080468E" w:rsidRDefault="0080468E" w:rsidP="0080468E">
      <w:pPr>
        <w:pStyle w:val="Bezodstpw"/>
        <w:rPr>
          <w:b/>
        </w:rPr>
      </w:pPr>
    </w:p>
    <w:p w:rsidR="0080468E" w:rsidRPr="00B60585" w:rsidRDefault="0080468E" w:rsidP="0080468E">
      <w:pPr>
        <w:pStyle w:val="p"/>
        <w:rPr>
          <w:bCs/>
        </w:rPr>
      </w:pPr>
      <w:r w:rsidRPr="00B60585">
        <w:rPr>
          <w:bCs/>
        </w:rPr>
        <w:t>Opis sposobu p</w:t>
      </w:r>
      <w:r>
        <w:rPr>
          <w:bCs/>
        </w:rPr>
        <w:t>rzedstawienia ofert częściowych</w:t>
      </w:r>
      <w:r w:rsidRPr="00B60585">
        <w:rPr>
          <w:bCs/>
        </w:rPr>
        <w:t>, opis sposobu obliczania ceny oraz pozostałe warunki, jakie musi spełniać ofert</w:t>
      </w:r>
      <w:r>
        <w:rPr>
          <w:bCs/>
        </w:rPr>
        <w:t>a częściowa</w:t>
      </w:r>
      <w:r w:rsidRPr="00B60585">
        <w:rPr>
          <w:bCs/>
        </w:rPr>
        <w:t xml:space="preserve"> zawarte są w niniejszej SIWZ.</w:t>
      </w:r>
    </w:p>
    <w:p w:rsidR="0080468E" w:rsidRDefault="0080468E" w:rsidP="0080468E">
      <w:pPr>
        <w:pStyle w:val="p"/>
        <w:rPr>
          <w:rStyle w:val="bold"/>
        </w:rPr>
      </w:pPr>
    </w:p>
    <w:p w:rsidR="0080468E" w:rsidRDefault="0080468E" w:rsidP="0080468E">
      <w:pPr>
        <w:pStyle w:val="p"/>
        <w:jc w:val="both"/>
      </w:pPr>
      <w:r>
        <w:t>W odniesieniu do W</w:t>
      </w:r>
      <w:r w:rsidRPr="00B60585">
        <w:t>ykonawców, którz</w:t>
      </w:r>
      <w:r>
        <w:t>y spełnili postawione warunki, Z</w:t>
      </w:r>
      <w:r w:rsidRPr="00B60585">
        <w:t xml:space="preserve">amawiający przy wyborze najkorzystniejszej oferty zarówno w </w:t>
      </w:r>
      <w:r w:rsidRPr="008B3F26">
        <w:rPr>
          <w:b/>
          <w:u w:val="single"/>
        </w:rPr>
        <w:t>CZĘŚCI NR 1, CZĘŚCI NR 2 I CZĘŚCI NR 3</w:t>
      </w:r>
      <w:r w:rsidRPr="00B60585">
        <w:t xml:space="preserve">  będzie się kierował następującymi kryteriami oceny ofert: </w:t>
      </w:r>
    </w:p>
    <w:p w:rsidR="0080468E" w:rsidRPr="008B3F26" w:rsidRDefault="0080468E" w:rsidP="0080468E">
      <w:pPr>
        <w:pStyle w:val="p"/>
        <w:jc w:val="both"/>
      </w:pPr>
    </w:p>
    <w:p w:rsidR="0080468E" w:rsidRPr="008B3F26" w:rsidRDefault="0080468E" w:rsidP="0080468E">
      <w:pPr>
        <w:pStyle w:val="p"/>
        <w:jc w:val="both"/>
        <w:rPr>
          <w:b/>
        </w:rPr>
      </w:pPr>
      <w:r w:rsidRPr="008B3F26">
        <w:rPr>
          <w:b/>
        </w:rPr>
        <w:t xml:space="preserve">CENA </w:t>
      </w:r>
      <w:r w:rsidRPr="008B3F26">
        <w:rPr>
          <w:b/>
        </w:rPr>
        <w:tab/>
      </w:r>
      <w:r w:rsidRPr="008B3F26">
        <w:rPr>
          <w:b/>
        </w:rPr>
        <w:tab/>
      </w:r>
      <w:r w:rsidRPr="008B3F26">
        <w:rPr>
          <w:b/>
        </w:rPr>
        <w:tab/>
      </w:r>
      <w:r w:rsidRPr="008B3F26">
        <w:rPr>
          <w:b/>
        </w:rPr>
        <w:tab/>
      </w:r>
      <w:r w:rsidRPr="008B3F26">
        <w:rPr>
          <w:b/>
        </w:rPr>
        <w:tab/>
      </w:r>
      <w:r w:rsidRPr="008B3F26">
        <w:rPr>
          <w:b/>
        </w:rPr>
        <w:tab/>
        <w:t xml:space="preserve">znaczenie </w:t>
      </w:r>
      <w:r w:rsidRPr="008B3F26">
        <w:rPr>
          <w:b/>
        </w:rPr>
        <w:tab/>
        <w:t xml:space="preserve">- 60 % </w:t>
      </w:r>
    </w:p>
    <w:p w:rsidR="0080468E" w:rsidRPr="008B3F26" w:rsidRDefault="0080468E" w:rsidP="0080468E">
      <w:pPr>
        <w:pStyle w:val="p"/>
        <w:jc w:val="both"/>
      </w:pPr>
    </w:p>
    <w:p w:rsidR="0080468E" w:rsidRPr="008B3F26" w:rsidRDefault="0080468E" w:rsidP="0080468E">
      <w:pPr>
        <w:pStyle w:val="p"/>
        <w:jc w:val="both"/>
      </w:pPr>
      <w:r w:rsidRPr="008B3F26">
        <w:rPr>
          <w:b/>
        </w:rPr>
        <w:t>TERMIN PŁATNOŚCI</w:t>
      </w:r>
      <w:r w:rsidRPr="008B3F26">
        <w:rPr>
          <w:b/>
        </w:rPr>
        <w:tab/>
      </w:r>
      <w:r w:rsidRPr="008B3F26">
        <w:rPr>
          <w:b/>
        </w:rPr>
        <w:tab/>
      </w:r>
      <w:r w:rsidRPr="008B3F26">
        <w:rPr>
          <w:b/>
        </w:rPr>
        <w:tab/>
      </w:r>
      <w:r w:rsidRPr="008B3F26">
        <w:rPr>
          <w:b/>
        </w:rPr>
        <w:tab/>
        <w:t xml:space="preserve">znaczenie </w:t>
      </w:r>
      <w:r w:rsidRPr="008B3F26">
        <w:rPr>
          <w:b/>
        </w:rPr>
        <w:tab/>
        <w:t xml:space="preserve">-  40 %  </w:t>
      </w:r>
    </w:p>
    <w:p w:rsidR="0080468E" w:rsidRPr="008B3F26" w:rsidRDefault="0080468E" w:rsidP="0080468E">
      <w:pPr>
        <w:pStyle w:val="p"/>
        <w:jc w:val="both"/>
        <w:rPr>
          <w:b/>
        </w:rPr>
      </w:pPr>
    </w:p>
    <w:p w:rsidR="0080468E" w:rsidRPr="004A0DD6" w:rsidRDefault="0080468E" w:rsidP="0080468E">
      <w:pPr>
        <w:pStyle w:val="p"/>
        <w:jc w:val="both"/>
        <w:rPr>
          <w:bCs/>
        </w:rPr>
      </w:pPr>
      <w:r w:rsidRPr="008B3F26">
        <w:rPr>
          <w:b/>
          <w:bCs/>
        </w:rPr>
        <w:t>Kryterium</w:t>
      </w:r>
      <w:r w:rsidRPr="008B3F26">
        <w:rPr>
          <w:bCs/>
        </w:rPr>
        <w:t xml:space="preserve"> </w:t>
      </w:r>
      <w:r w:rsidRPr="008B3F26">
        <w:rPr>
          <w:b/>
          <w:bCs/>
        </w:rPr>
        <w:t xml:space="preserve">„CENA” – </w:t>
      </w:r>
      <w:r w:rsidRPr="008B3F26">
        <w:rPr>
          <w:bCs/>
        </w:rPr>
        <w:t xml:space="preserve">ocenie zostanie poddana cena brutto oferty za realizację </w:t>
      </w:r>
      <w:r w:rsidRPr="001E2345">
        <w:rPr>
          <w:bCs/>
        </w:rPr>
        <w:t>danej części</w:t>
      </w:r>
      <w:r>
        <w:rPr>
          <w:bCs/>
        </w:rPr>
        <w:t xml:space="preserve"> zamówienia, obliczona przez W</w:t>
      </w:r>
      <w:r w:rsidRPr="008B3F26">
        <w:rPr>
          <w:bCs/>
        </w:rPr>
        <w:t>ykonawcę,  podana w „FORMULARZU OFERTOWYM”.</w:t>
      </w:r>
      <w:r w:rsidRPr="008B3F26">
        <w:rPr>
          <w:b/>
          <w:bCs/>
        </w:rPr>
        <w:t xml:space="preserve">  </w:t>
      </w:r>
      <w:r w:rsidRPr="008B3F26">
        <w:rPr>
          <w:bCs/>
        </w:rPr>
        <w:t xml:space="preserve"> Maksymalną licz</w:t>
      </w:r>
      <w:r>
        <w:rPr>
          <w:bCs/>
        </w:rPr>
        <w:t>bę punktów, tj. 60 pkt otrzyma W</w:t>
      </w:r>
      <w:r w:rsidRPr="008B3F26">
        <w:rPr>
          <w:bCs/>
        </w:rPr>
        <w:t xml:space="preserve">ykonawca, który zaproponuje najniższą cenę brutto, pozostali natomiast proporcjonalnie mniej. Oceny pozostałych ofert zostaną przeliczone według następującego wzoru: </w:t>
      </w:r>
    </w:p>
    <w:p w:rsidR="0080468E" w:rsidRPr="008B3F26" w:rsidRDefault="0080468E" w:rsidP="0080468E">
      <w:pPr>
        <w:pStyle w:val="p"/>
        <w:jc w:val="both"/>
        <w:rPr>
          <w:b/>
        </w:rPr>
      </w:pPr>
    </w:p>
    <w:p w:rsidR="0080468E" w:rsidRPr="008B3F26" w:rsidRDefault="0080468E" w:rsidP="0080468E">
      <w:pPr>
        <w:pStyle w:val="p"/>
        <w:jc w:val="both"/>
        <w:rPr>
          <w:b/>
        </w:rPr>
      </w:pPr>
      <w:r w:rsidRPr="008B3F26">
        <w:rPr>
          <w:b/>
        </w:rPr>
        <w:tab/>
        <w:t>Cena brutto najniższej zaproponowanej oferty</w:t>
      </w:r>
    </w:p>
    <w:p w:rsidR="0080468E" w:rsidRPr="008B3F26" w:rsidRDefault="0080468E" w:rsidP="0080468E">
      <w:pPr>
        <w:pStyle w:val="p"/>
        <w:jc w:val="both"/>
        <w:rPr>
          <w:b/>
        </w:rPr>
      </w:pPr>
      <w:r w:rsidRPr="008B3F26">
        <w:rPr>
          <w:b/>
        </w:rPr>
        <w:t xml:space="preserve"> Ocena = ----------------------------------------------------------------------   x 60</w:t>
      </w:r>
    </w:p>
    <w:p w:rsidR="0080468E" w:rsidRPr="00017D5C" w:rsidRDefault="0080468E" w:rsidP="0080468E">
      <w:pPr>
        <w:pStyle w:val="p"/>
        <w:jc w:val="both"/>
        <w:rPr>
          <w:b/>
        </w:rPr>
      </w:pPr>
      <w:r w:rsidRPr="008B3F26">
        <w:rPr>
          <w:b/>
        </w:rPr>
        <w:tab/>
        <w:t xml:space="preserve">          Cena brutto oferty badanej</w:t>
      </w:r>
    </w:p>
    <w:p w:rsidR="0080468E" w:rsidRDefault="0080468E" w:rsidP="0080468E">
      <w:pPr>
        <w:pStyle w:val="p"/>
        <w:jc w:val="both"/>
      </w:pPr>
    </w:p>
    <w:p w:rsidR="0080468E" w:rsidRPr="008B3F26" w:rsidRDefault="0080468E" w:rsidP="0080468E">
      <w:pPr>
        <w:pStyle w:val="p"/>
        <w:jc w:val="both"/>
        <w:rPr>
          <w:b/>
        </w:rPr>
      </w:pPr>
      <w:r w:rsidRPr="008B3F26">
        <w:rPr>
          <w:b/>
        </w:rPr>
        <w:lastRenderedPageBreak/>
        <w:t xml:space="preserve">Kryterium „TERMIN PŁATNOŚCI” – </w:t>
      </w:r>
      <w:r w:rsidRPr="008B3F26">
        <w:t xml:space="preserve">ocenie zostanie poddany termin płatności, podany w „FORMULARZU OFERTOWYM”. </w:t>
      </w:r>
      <w:r w:rsidRPr="008B3F26">
        <w:rPr>
          <w:b/>
        </w:rPr>
        <w:t>ZAMAWIAJĄCY ZASTRZEGA, ŻE TERMIN PŁATNOŚCI NIE MOŻE BYĆ KRÓTSZY NIŻ 14 DNI I NIE DŁUŻSZY NIŻ 30 DNI.</w:t>
      </w:r>
    </w:p>
    <w:p w:rsidR="0080468E" w:rsidRDefault="0080468E" w:rsidP="0080468E">
      <w:pPr>
        <w:pStyle w:val="p"/>
        <w:jc w:val="both"/>
        <w:rPr>
          <w:bCs/>
        </w:rPr>
      </w:pPr>
      <w:r w:rsidRPr="008B3F26">
        <w:t xml:space="preserve">Dla terminu 30 dni </w:t>
      </w:r>
      <w:r>
        <w:t>W</w:t>
      </w:r>
      <w:r w:rsidRPr="008B3F26">
        <w:t xml:space="preserve">ykonawca uzyska maksymalną </w:t>
      </w:r>
      <w:r>
        <w:t>liczbę</w:t>
      </w:r>
      <w:r w:rsidRPr="008B3F26">
        <w:t xml:space="preserve"> punktów, tj. 40 pkt. </w:t>
      </w:r>
      <w:r w:rsidRPr="008B3F26">
        <w:rPr>
          <w:bCs/>
        </w:rPr>
        <w:t xml:space="preserve">Oceny pozostałych ofert zostaną przeliczone według następującego wzoru: </w:t>
      </w:r>
    </w:p>
    <w:p w:rsidR="0080468E" w:rsidRPr="005027F8" w:rsidRDefault="0080468E" w:rsidP="0080468E">
      <w:pPr>
        <w:pStyle w:val="p"/>
        <w:jc w:val="both"/>
        <w:rPr>
          <w:bCs/>
        </w:rPr>
      </w:pPr>
    </w:p>
    <w:p w:rsidR="0080468E" w:rsidRPr="008B3F26" w:rsidRDefault="0080468E" w:rsidP="0080468E">
      <w:pPr>
        <w:pStyle w:val="p"/>
        <w:jc w:val="both"/>
        <w:rPr>
          <w:b/>
        </w:rPr>
      </w:pPr>
      <w:r w:rsidRPr="008B3F26">
        <w:rPr>
          <w:b/>
        </w:rPr>
        <w:tab/>
      </w:r>
      <w:r w:rsidRPr="008B3F26">
        <w:rPr>
          <w:b/>
        </w:rPr>
        <w:tab/>
        <w:t xml:space="preserve">     Termin płatności badanej oferty</w:t>
      </w:r>
    </w:p>
    <w:p w:rsidR="0080468E" w:rsidRPr="008B3F26" w:rsidRDefault="0080468E" w:rsidP="0080468E">
      <w:pPr>
        <w:pStyle w:val="p"/>
        <w:jc w:val="both"/>
        <w:rPr>
          <w:b/>
        </w:rPr>
      </w:pPr>
    </w:p>
    <w:p w:rsidR="0080468E" w:rsidRPr="008B3F26" w:rsidRDefault="0080468E" w:rsidP="0080468E">
      <w:pPr>
        <w:pStyle w:val="p"/>
        <w:jc w:val="both"/>
        <w:rPr>
          <w:b/>
        </w:rPr>
      </w:pPr>
      <w:r w:rsidRPr="008B3F26">
        <w:rPr>
          <w:b/>
        </w:rPr>
        <w:t xml:space="preserve">         Ocena = ----------------------------------------------------------------------   x 40</w:t>
      </w:r>
    </w:p>
    <w:p w:rsidR="0080468E" w:rsidRPr="008B3F26" w:rsidRDefault="0080468E" w:rsidP="0080468E">
      <w:pPr>
        <w:pStyle w:val="p"/>
        <w:jc w:val="both"/>
        <w:rPr>
          <w:b/>
        </w:rPr>
      </w:pPr>
      <w:r w:rsidRPr="008B3F26">
        <w:rPr>
          <w:b/>
        </w:rPr>
        <w:t xml:space="preserve">                     Najdłuższy termin płatności zaproponowany w ofercie</w:t>
      </w:r>
    </w:p>
    <w:p w:rsidR="0080468E" w:rsidRPr="008B3F26" w:rsidRDefault="0080468E" w:rsidP="0080468E">
      <w:pPr>
        <w:pStyle w:val="p"/>
        <w:jc w:val="both"/>
      </w:pPr>
    </w:p>
    <w:p w:rsidR="0080468E" w:rsidRPr="008B3F26" w:rsidRDefault="0080468E" w:rsidP="0080468E">
      <w:pPr>
        <w:pStyle w:val="p"/>
        <w:jc w:val="both"/>
      </w:pPr>
    </w:p>
    <w:p w:rsidR="0080468E" w:rsidRPr="008B3F26" w:rsidRDefault="0080468E" w:rsidP="0080468E">
      <w:pPr>
        <w:pStyle w:val="p"/>
        <w:jc w:val="both"/>
        <w:rPr>
          <w:b/>
          <w:u w:val="single"/>
        </w:rPr>
      </w:pPr>
      <w:r w:rsidRPr="008B3F26">
        <w:rPr>
          <w:b/>
          <w:u w:val="single"/>
        </w:rPr>
        <w:t xml:space="preserve">WYKONAWCY ZOBOWIĄZANI SĄ DO OKREŚLENIA TERMINU PŁATNOŚCI W DNIACH. </w:t>
      </w:r>
    </w:p>
    <w:p w:rsidR="0080468E" w:rsidRPr="008B3F26" w:rsidRDefault="0080468E" w:rsidP="0080468E">
      <w:pPr>
        <w:pStyle w:val="p"/>
        <w:jc w:val="both"/>
        <w:rPr>
          <w:b/>
          <w:u w:val="single"/>
        </w:rPr>
      </w:pPr>
    </w:p>
    <w:p w:rsidR="0080468E" w:rsidRPr="008B3F26" w:rsidRDefault="0080468E" w:rsidP="0080468E">
      <w:pPr>
        <w:pStyle w:val="p"/>
        <w:jc w:val="both"/>
        <w:rPr>
          <w:b/>
          <w:u w:val="single"/>
        </w:rPr>
      </w:pPr>
    </w:p>
    <w:p w:rsidR="0080468E" w:rsidRPr="008B3F26" w:rsidRDefault="0080468E" w:rsidP="0080468E">
      <w:pPr>
        <w:pStyle w:val="p"/>
        <w:jc w:val="both"/>
        <w:rPr>
          <w:b/>
          <w:u w:val="single"/>
        </w:rPr>
      </w:pPr>
      <w:r w:rsidRPr="008B3F26">
        <w:rPr>
          <w:b/>
          <w:u w:val="single"/>
        </w:rPr>
        <w:t>W PRZYPADKU GDY WYKONAWCA NIE WSKAŻE LUB ZAPROPONUJE W OFERCIE TERMIN PŁATNOŚCI NIEZGODNY Z WYMAGANIAMI, ZAMAWIAJĄCY PRZYJMIE DO OBLICZEŃ MINIMALNY TERMIN PŁATNOŚCI, TJ. 14 DNI.</w:t>
      </w:r>
    </w:p>
    <w:p w:rsidR="0080468E" w:rsidRPr="00665441" w:rsidRDefault="0080468E" w:rsidP="0080468E">
      <w:pPr>
        <w:pStyle w:val="p"/>
        <w:jc w:val="both"/>
        <w:rPr>
          <w:b/>
          <w:bCs/>
          <w:color w:val="000000" w:themeColor="text1"/>
        </w:rPr>
      </w:pPr>
    </w:p>
    <w:p w:rsidR="0080468E" w:rsidRPr="00665441" w:rsidRDefault="0080468E" w:rsidP="0080468E">
      <w:pPr>
        <w:pStyle w:val="p"/>
        <w:jc w:val="both"/>
        <w:rPr>
          <w:bCs/>
          <w:color w:val="000000" w:themeColor="text1"/>
        </w:rPr>
      </w:pPr>
      <w:r w:rsidRPr="00665441">
        <w:rPr>
          <w:bCs/>
          <w:color w:val="000000" w:themeColor="text1"/>
        </w:rPr>
        <w:t>Liczb</w:t>
      </w:r>
      <w:r w:rsidR="00C778F2" w:rsidRPr="00665441">
        <w:rPr>
          <w:bCs/>
          <w:color w:val="000000" w:themeColor="text1"/>
        </w:rPr>
        <w:t>y</w:t>
      </w:r>
      <w:r w:rsidRPr="00665441">
        <w:rPr>
          <w:bCs/>
          <w:color w:val="000000" w:themeColor="text1"/>
        </w:rPr>
        <w:t xml:space="preserve"> punktów w poszczególnych kryteriach („CENA” oraz „TERMIN PŁATNOŚCI”) zostaną zsumowane. Oferta, która uzyska największą sumę punktów będzie ofertą najkorzystniejszą. Punktacja będzie liczona z dokładnością do dwóch miejsc po przecinku. </w:t>
      </w:r>
    </w:p>
    <w:p w:rsidR="0080468E" w:rsidRPr="00665441" w:rsidRDefault="0080468E" w:rsidP="0080468E">
      <w:pPr>
        <w:pStyle w:val="p"/>
        <w:jc w:val="both"/>
        <w:rPr>
          <w:bCs/>
          <w:color w:val="000000" w:themeColor="text1"/>
        </w:rPr>
      </w:pPr>
    </w:p>
    <w:p w:rsidR="0080468E" w:rsidRPr="008740C5" w:rsidRDefault="0080468E" w:rsidP="0080468E">
      <w:pPr>
        <w:pStyle w:val="p"/>
        <w:jc w:val="both"/>
        <w:rPr>
          <w:bCs/>
        </w:rPr>
      </w:pPr>
      <w:r w:rsidRPr="00665441">
        <w:rPr>
          <w:bCs/>
          <w:color w:val="000000" w:themeColor="text1"/>
        </w:rPr>
        <w:t xml:space="preserve">Zamawiający udzieli zamówienia Wykonawcy, którego oferta odpowiada zasadom określonym w ustawie Prawo zamówień publicznych oraz wszystkim wymaganiom określonym w </w:t>
      </w:r>
      <w:proofErr w:type="spellStart"/>
      <w:r w:rsidRPr="00665441">
        <w:rPr>
          <w:bCs/>
          <w:color w:val="000000" w:themeColor="text1"/>
        </w:rPr>
        <w:t>siwz</w:t>
      </w:r>
      <w:proofErr w:type="spellEnd"/>
      <w:r w:rsidRPr="00665441">
        <w:rPr>
          <w:bCs/>
          <w:color w:val="000000" w:themeColor="text1"/>
        </w:rPr>
        <w:t xml:space="preserve"> i uzyskał najwyższą liczbę punktów w wyżej </w:t>
      </w:r>
      <w:r>
        <w:rPr>
          <w:bCs/>
        </w:rPr>
        <w:t xml:space="preserve">wymienionych kryteriach. </w:t>
      </w:r>
    </w:p>
    <w:p w:rsidR="0080468E" w:rsidRDefault="0080468E" w:rsidP="006154BE">
      <w:pPr>
        <w:pStyle w:val="p"/>
        <w:jc w:val="both"/>
        <w:rPr>
          <w:rStyle w:val="bold"/>
        </w:rPr>
      </w:pPr>
    </w:p>
    <w:p w:rsidR="006154BE" w:rsidRPr="001E7C06" w:rsidRDefault="006154BE" w:rsidP="006154BE">
      <w:pPr>
        <w:pStyle w:val="p"/>
        <w:jc w:val="both"/>
        <w:rPr>
          <w:rStyle w:val="bold"/>
        </w:rPr>
      </w:pPr>
    </w:p>
    <w:p w:rsidR="006154BE" w:rsidRPr="001E7C06" w:rsidRDefault="006154BE" w:rsidP="006154BE">
      <w:pPr>
        <w:pStyle w:val="p"/>
      </w:pPr>
      <w:r>
        <w:rPr>
          <w:rStyle w:val="bold"/>
        </w:rPr>
        <w:t>2</w:t>
      </w:r>
      <w:r w:rsidR="004F6F91">
        <w:rPr>
          <w:rStyle w:val="bold"/>
        </w:rPr>
        <w:t>1</w:t>
      </w:r>
      <w:r w:rsidRPr="001E7C06">
        <w:rPr>
          <w:rStyle w:val="bold"/>
        </w:rPr>
        <w:t>. INNE</w:t>
      </w:r>
    </w:p>
    <w:p w:rsidR="006154BE" w:rsidRDefault="006154BE" w:rsidP="006154BE">
      <w:pPr>
        <w:pStyle w:val="justify"/>
        <w:rPr>
          <w:b/>
        </w:rPr>
      </w:pPr>
    </w:p>
    <w:p w:rsidR="00312A6E" w:rsidRPr="00E35632" w:rsidRDefault="00312A6E" w:rsidP="006154BE">
      <w:pPr>
        <w:pStyle w:val="justify"/>
        <w:rPr>
          <w:b/>
        </w:rPr>
      </w:pPr>
    </w:p>
    <w:p w:rsidR="006154BE" w:rsidRPr="00E35632" w:rsidRDefault="006154BE" w:rsidP="006154BE">
      <w:pPr>
        <w:pStyle w:val="justify"/>
      </w:pPr>
      <w:r w:rsidRPr="00E35632">
        <w:rPr>
          <w:b/>
        </w:rPr>
        <w:t>2</w:t>
      </w:r>
      <w:r w:rsidR="004F6F91">
        <w:rPr>
          <w:b/>
        </w:rPr>
        <w:t>1</w:t>
      </w:r>
      <w:r w:rsidRPr="00E35632">
        <w:rPr>
          <w:b/>
        </w:rPr>
        <w:t>.</w:t>
      </w:r>
      <w:r w:rsidR="002F31E7">
        <w:rPr>
          <w:b/>
        </w:rPr>
        <w:t>1</w:t>
      </w:r>
      <w:r w:rsidRPr="00E35632">
        <w:rPr>
          <w:b/>
        </w:rPr>
        <w:t>.</w:t>
      </w:r>
      <w:r w:rsidRPr="00E35632">
        <w:t xml:space="preserve"> Do spraw nieuregulowanych w SIWZ mają zastosowanie przepisy Ustawy.</w:t>
      </w:r>
    </w:p>
    <w:p w:rsidR="003B29AC" w:rsidRDefault="003B29AC" w:rsidP="006154BE">
      <w:pPr>
        <w:rPr>
          <w:rStyle w:val="bold"/>
        </w:rPr>
      </w:pPr>
    </w:p>
    <w:p w:rsidR="006154BE" w:rsidRDefault="006154BE" w:rsidP="006154BE">
      <w:pPr>
        <w:rPr>
          <w:rStyle w:val="bold"/>
        </w:rPr>
      </w:pPr>
      <w:r w:rsidRPr="00E35632">
        <w:rPr>
          <w:rStyle w:val="bold"/>
        </w:rPr>
        <w:t>ZAŁĄCZNIKI:</w:t>
      </w:r>
    </w:p>
    <w:p w:rsidR="006154BE" w:rsidRPr="00E35632" w:rsidRDefault="006154BE" w:rsidP="006154BE"/>
    <w:p w:rsidR="006154BE" w:rsidRPr="00E35632" w:rsidRDefault="006154BE" w:rsidP="006154BE">
      <w:pPr>
        <w:numPr>
          <w:ilvl w:val="0"/>
          <w:numId w:val="3"/>
        </w:numPr>
        <w:jc w:val="both"/>
        <w:rPr>
          <w:b/>
        </w:rPr>
      </w:pPr>
      <w:r w:rsidRPr="00E35632">
        <w:t xml:space="preserve">Oświadczenie Wykonawcy o spełnianiu warunków oraz niepodleganiu wykluczeniu – </w:t>
      </w:r>
      <w:r w:rsidRPr="00E35632">
        <w:rPr>
          <w:b/>
        </w:rPr>
        <w:t>załącznik nr 1</w:t>
      </w:r>
    </w:p>
    <w:p w:rsidR="006154BE" w:rsidRPr="00E35632" w:rsidRDefault="006154BE" w:rsidP="006154BE">
      <w:pPr>
        <w:numPr>
          <w:ilvl w:val="0"/>
          <w:numId w:val="3"/>
        </w:numPr>
        <w:jc w:val="both"/>
        <w:rPr>
          <w:b/>
        </w:rPr>
      </w:pPr>
      <w:r w:rsidRPr="00E35632">
        <w:t xml:space="preserve">Formularz ofertowy – </w:t>
      </w:r>
      <w:r w:rsidRPr="00E35632">
        <w:rPr>
          <w:b/>
        </w:rPr>
        <w:t>załącznik nr 2</w:t>
      </w:r>
    </w:p>
    <w:p w:rsidR="006154BE" w:rsidRDefault="006154BE" w:rsidP="006154BE">
      <w:pPr>
        <w:numPr>
          <w:ilvl w:val="0"/>
          <w:numId w:val="3"/>
        </w:numPr>
        <w:jc w:val="both"/>
        <w:rPr>
          <w:b/>
        </w:rPr>
      </w:pPr>
      <w:r w:rsidRPr="00E35632">
        <w:t xml:space="preserve">Oświadczenia wykonawcy o przynależności albo braku przynależności do tej samej grupy kapitałowej; w przypadku przynależności do tej samej grupy kapitałowej wykonawca może złożyć wraz </w:t>
      </w:r>
      <w:r w:rsidRPr="00E35632">
        <w:lastRenderedPageBreak/>
        <w:t xml:space="preserve">z oświadczeniem dokumenty bądź informacje potwierdzające, że powiązania z innym wykonawcą nie prowadzą do zakłócenia konkurencji w postępowaniu – </w:t>
      </w:r>
      <w:r w:rsidRPr="00E35632">
        <w:rPr>
          <w:b/>
        </w:rPr>
        <w:t>załącznik nr</w:t>
      </w:r>
      <w:r>
        <w:rPr>
          <w:b/>
        </w:rPr>
        <w:t xml:space="preserve"> 3</w:t>
      </w:r>
    </w:p>
    <w:p w:rsidR="006154BE" w:rsidRPr="008742F0" w:rsidRDefault="006154BE" w:rsidP="006154BE">
      <w:pPr>
        <w:numPr>
          <w:ilvl w:val="0"/>
          <w:numId w:val="3"/>
        </w:numPr>
        <w:jc w:val="both"/>
        <w:rPr>
          <w:b/>
        </w:rPr>
      </w:pPr>
      <w:r w:rsidRPr="0095338E">
        <w:t xml:space="preserve">Wzór </w:t>
      </w:r>
      <w:r w:rsidRPr="008742F0">
        <w:t xml:space="preserve">umowy – </w:t>
      </w:r>
      <w:r w:rsidRPr="008742F0">
        <w:rPr>
          <w:b/>
        </w:rPr>
        <w:t xml:space="preserve">załącznik nr </w:t>
      </w:r>
      <w:r w:rsidR="0080468E" w:rsidRPr="008742F0">
        <w:rPr>
          <w:b/>
        </w:rPr>
        <w:t>6</w:t>
      </w:r>
    </w:p>
    <w:p w:rsidR="006154BE" w:rsidRPr="008742F0" w:rsidRDefault="006154BE" w:rsidP="006154BE">
      <w:pPr>
        <w:pStyle w:val="Tekstpodstawowywcity"/>
        <w:numPr>
          <w:ilvl w:val="0"/>
          <w:numId w:val="3"/>
        </w:numPr>
        <w:spacing w:line="276" w:lineRule="auto"/>
        <w:rPr>
          <w:rFonts w:ascii="Arial Narrow" w:hAnsi="Arial Narrow" w:cs="Arial"/>
          <w:sz w:val="22"/>
          <w:szCs w:val="22"/>
        </w:rPr>
      </w:pPr>
      <w:r w:rsidRPr="008742F0">
        <w:rPr>
          <w:rFonts w:ascii="Arial Narrow" w:hAnsi="Arial Narrow" w:cs="Arial"/>
          <w:sz w:val="22"/>
          <w:szCs w:val="22"/>
        </w:rPr>
        <w:t xml:space="preserve">Klauzula informacyjna z art. 13 RODO </w:t>
      </w:r>
      <w:r w:rsidR="004872C2" w:rsidRPr="008742F0">
        <w:rPr>
          <w:rFonts w:ascii="Arial Narrow" w:hAnsi="Arial Narrow" w:cs="Arial"/>
          <w:sz w:val="22"/>
          <w:szCs w:val="22"/>
        </w:rPr>
        <w:t xml:space="preserve">– Gmina Krobia </w:t>
      </w:r>
      <w:r w:rsidRPr="008742F0">
        <w:rPr>
          <w:rFonts w:ascii="Arial Narrow" w:hAnsi="Arial Narrow" w:cs="Arial"/>
          <w:sz w:val="22"/>
          <w:szCs w:val="22"/>
        </w:rPr>
        <w:t xml:space="preserve">- </w:t>
      </w:r>
      <w:r w:rsidRPr="008742F0">
        <w:rPr>
          <w:rFonts w:ascii="Arial Narrow" w:hAnsi="Arial Narrow" w:cs="Arial"/>
          <w:b/>
          <w:sz w:val="22"/>
          <w:szCs w:val="22"/>
        </w:rPr>
        <w:t xml:space="preserve">załącznik nr </w:t>
      </w:r>
      <w:r w:rsidR="0080468E" w:rsidRPr="008742F0">
        <w:rPr>
          <w:rFonts w:ascii="Arial Narrow" w:hAnsi="Arial Narrow" w:cs="Arial"/>
          <w:b/>
          <w:sz w:val="22"/>
          <w:szCs w:val="22"/>
        </w:rPr>
        <w:t>7</w:t>
      </w:r>
    </w:p>
    <w:p w:rsidR="005336BB" w:rsidRPr="008742F0" w:rsidRDefault="005336BB" w:rsidP="005336BB">
      <w:pPr>
        <w:pStyle w:val="Tekstpodstawowywcity"/>
        <w:numPr>
          <w:ilvl w:val="0"/>
          <w:numId w:val="3"/>
        </w:numPr>
        <w:spacing w:line="276" w:lineRule="auto"/>
        <w:rPr>
          <w:rFonts w:ascii="Arial Narrow" w:hAnsi="Arial Narrow" w:cs="Arial"/>
          <w:sz w:val="22"/>
          <w:szCs w:val="22"/>
        </w:rPr>
      </w:pPr>
      <w:r w:rsidRPr="008742F0">
        <w:rPr>
          <w:rFonts w:ascii="Arial Narrow" w:hAnsi="Arial Narrow" w:cs="Arial"/>
          <w:sz w:val="22"/>
          <w:szCs w:val="22"/>
        </w:rPr>
        <w:t xml:space="preserve">Klauzula informacyjna z art. 13 RODO </w:t>
      </w:r>
      <w:r w:rsidR="004872C2" w:rsidRPr="008742F0">
        <w:rPr>
          <w:rFonts w:ascii="Arial Narrow" w:hAnsi="Arial Narrow" w:cs="Arial"/>
          <w:sz w:val="22"/>
          <w:szCs w:val="22"/>
        </w:rPr>
        <w:t>–</w:t>
      </w:r>
      <w:r w:rsidRPr="008742F0">
        <w:rPr>
          <w:rFonts w:ascii="Arial Narrow" w:hAnsi="Arial Narrow" w:cs="Arial"/>
          <w:sz w:val="22"/>
          <w:szCs w:val="22"/>
        </w:rPr>
        <w:t xml:space="preserve"> </w:t>
      </w:r>
      <w:r w:rsidR="004872C2" w:rsidRPr="008742F0">
        <w:rPr>
          <w:rFonts w:ascii="Arial Narrow" w:hAnsi="Arial Narrow" w:cs="Arial"/>
          <w:sz w:val="22"/>
          <w:szCs w:val="22"/>
        </w:rPr>
        <w:t xml:space="preserve">Urząd Marszałkowski – Oddział Przedszkolny </w:t>
      </w:r>
      <w:r w:rsidRPr="008742F0">
        <w:rPr>
          <w:rFonts w:ascii="Arial Narrow" w:hAnsi="Arial Narrow" w:cs="Arial"/>
          <w:b/>
          <w:sz w:val="22"/>
          <w:szCs w:val="22"/>
        </w:rPr>
        <w:t>załącznik nr 8</w:t>
      </w:r>
      <w:r w:rsidR="004872C2" w:rsidRPr="008742F0">
        <w:rPr>
          <w:rFonts w:ascii="Arial Narrow" w:hAnsi="Arial Narrow" w:cs="Arial"/>
          <w:b/>
          <w:sz w:val="22"/>
          <w:szCs w:val="22"/>
        </w:rPr>
        <w:t xml:space="preserve"> – dotyczy I części </w:t>
      </w:r>
    </w:p>
    <w:p w:rsidR="005336BB" w:rsidRPr="008742F0" w:rsidRDefault="005336BB" w:rsidP="005336BB">
      <w:pPr>
        <w:pStyle w:val="Tekstpodstawowywcity"/>
        <w:numPr>
          <w:ilvl w:val="0"/>
          <w:numId w:val="3"/>
        </w:numPr>
        <w:spacing w:line="276" w:lineRule="auto"/>
        <w:rPr>
          <w:rFonts w:ascii="Arial Narrow" w:hAnsi="Arial Narrow" w:cs="Arial"/>
          <w:sz w:val="22"/>
          <w:szCs w:val="22"/>
        </w:rPr>
      </w:pPr>
      <w:r w:rsidRPr="008742F0">
        <w:rPr>
          <w:rFonts w:ascii="Arial Narrow" w:hAnsi="Arial Narrow" w:cs="Arial"/>
          <w:sz w:val="22"/>
          <w:szCs w:val="22"/>
        </w:rPr>
        <w:t xml:space="preserve">Klauzula informacyjna z art. 13 RODO </w:t>
      </w:r>
      <w:r w:rsidR="004872C2" w:rsidRPr="008742F0">
        <w:rPr>
          <w:rFonts w:ascii="Arial Narrow" w:hAnsi="Arial Narrow" w:cs="Arial"/>
          <w:sz w:val="22"/>
          <w:szCs w:val="22"/>
        </w:rPr>
        <w:t xml:space="preserve">– Urząd Marszałkowski – Żłobek </w:t>
      </w:r>
      <w:r w:rsidRPr="008742F0">
        <w:rPr>
          <w:rFonts w:ascii="Arial Narrow" w:hAnsi="Arial Narrow" w:cs="Arial"/>
          <w:sz w:val="22"/>
          <w:szCs w:val="22"/>
        </w:rPr>
        <w:t xml:space="preserve"> </w:t>
      </w:r>
      <w:r w:rsidRPr="008742F0">
        <w:rPr>
          <w:rFonts w:ascii="Arial Narrow" w:hAnsi="Arial Narrow" w:cs="Arial"/>
          <w:b/>
          <w:sz w:val="22"/>
          <w:szCs w:val="22"/>
        </w:rPr>
        <w:t>załącznik nr 9</w:t>
      </w:r>
      <w:r w:rsidR="004872C2" w:rsidRPr="008742F0">
        <w:rPr>
          <w:rFonts w:ascii="Arial Narrow" w:hAnsi="Arial Narrow" w:cs="Arial"/>
          <w:b/>
          <w:sz w:val="22"/>
          <w:szCs w:val="22"/>
        </w:rPr>
        <w:t xml:space="preserve"> – dotyczy II i III części </w:t>
      </w:r>
    </w:p>
    <w:p w:rsidR="005336BB" w:rsidRDefault="005336BB" w:rsidP="005336BB">
      <w:pPr>
        <w:pStyle w:val="Tekstpodstawowywcity"/>
        <w:spacing w:line="276" w:lineRule="auto"/>
        <w:ind w:left="644" w:firstLine="0"/>
        <w:rPr>
          <w:rFonts w:ascii="Arial Narrow" w:hAnsi="Arial Narrow" w:cs="Arial"/>
          <w:sz w:val="22"/>
          <w:szCs w:val="22"/>
        </w:rPr>
      </w:pPr>
    </w:p>
    <w:p w:rsidR="006154BE" w:rsidRPr="0095338E" w:rsidRDefault="006154BE" w:rsidP="005B059E">
      <w:pPr>
        <w:pStyle w:val="Bezodstpw"/>
      </w:pPr>
    </w:p>
    <w:p w:rsidR="0020640E" w:rsidRPr="0020640E" w:rsidRDefault="0020640E" w:rsidP="005B059E">
      <w:pPr>
        <w:pStyle w:val="Bezodstpw"/>
        <w:rPr>
          <w:bCs/>
          <w:sz w:val="24"/>
          <w:szCs w:val="24"/>
        </w:rPr>
      </w:pPr>
      <w:bookmarkStart w:id="35" w:name="_GoBack"/>
      <w:bookmarkEnd w:id="35"/>
    </w:p>
    <w:p w:rsidR="0020640E" w:rsidRPr="0020640E" w:rsidRDefault="0020640E" w:rsidP="005B059E">
      <w:pPr>
        <w:pStyle w:val="Bezodstpw"/>
        <w:rPr>
          <w:bCs/>
          <w:sz w:val="24"/>
          <w:szCs w:val="24"/>
        </w:rPr>
      </w:pPr>
      <w:r w:rsidRPr="0020640E">
        <w:rPr>
          <w:b/>
          <w:bCs/>
          <w:sz w:val="24"/>
          <w:szCs w:val="24"/>
        </w:rPr>
        <w:tab/>
      </w:r>
      <w:r w:rsidRPr="0020640E">
        <w:rPr>
          <w:b/>
          <w:bCs/>
          <w:sz w:val="24"/>
          <w:szCs w:val="24"/>
        </w:rPr>
        <w:tab/>
      </w:r>
      <w:r w:rsidRPr="0020640E">
        <w:rPr>
          <w:b/>
          <w:bCs/>
          <w:sz w:val="24"/>
          <w:szCs w:val="24"/>
        </w:rPr>
        <w:tab/>
      </w:r>
      <w:r w:rsidRPr="0020640E">
        <w:rPr>
          <w:b/>
          <w:bCs/>
          <w:sz w:val="24"/>
          <w:szCs w:val="24"/>
        </w:rPr>
        <w:tab/>
      </w:r>
      <w:r w:rsidRPr="0020640E">
        <w:rPr>
          <w:b/>
          <w:bCs/>
          <w:sz w:val="24"/>
          <w:szCs w:val="24"/>
        </w:rPr>
        <w:tab/>
      </w:r>
      <w:r w:rsidRPr="0020640E">
        <w:rPr>
          <w:b/>
          <w:bCs/>
          <w:sz w:val="24"/>
          <w:szCs w:val="24"/>
        </w:rPr>
        <w:tab/>
      </w:r>
    </w:p>
    <w:p w:rsidR="00317517" w:rsidRDefault="00317517" w:rsidP="005B059E">
      <w:pPr>
        <w:pStyle w:val="Bezodstpw"/>
        <w:rPr>
          <w:rFonts w:ascii="Times New Roman" w:hAnsi="Times New Roman" w:cs="Times New Roman"/>
        </w:rPr>
      </w:pPr>
    </w:p>
    <w:p w:rsidR="005B059E" w:rsidRDefault="005B059E" w:rsidP="005B059E">
      <w:pPr>
        <w:pStyle w:val="Bezodstpw"/>
        <w:rPr>
          <w:rFonts w:ascii="Times New Roman" w:eastAsia="Times New Roman" w:hAnsi="Times New Roman" w:cs="Times New Roman"/>
          <w:bCs/>
        </w:rPr>
      </w:pPr>
      <w:r>
        <w:rPr>
          <w:b/>
          <w:bCs/>
        </w:rPr>
        <w:tab/>
      </w:r>
      <w:r>
        <w:rPr>
          <w:b/>
          <w:bCs/>
        </w:rPr>
        <w:tab/>
      </w:r>
      <w:r>
        <w:rPr>
          <w:b/>
          <w:bCs/>
        </w:rPr>
        <w:tab/>
      </w:r>
      <w:r>
        <w:rPr>
          <w:b/>
          <w:bCs/>
        </w:rPr>
        <w:tab/>
      </w:r>
      <w:r>
        <w:rPr>
          <w:b/>
          <w:bCs/>
        </w:rPr>
        <w:tab/>
      </w:r>
      <w:r>
        <w:rPr>
          <w:b/>
          <w:bCs/>
        </w:rPr>
        <w:tab/>
      </w:r>
      <w:r>
        <w:rPr>
          <w:b/>
          <w:bCs/>
        </w:rPr>
        <w:tab/>
      </w:r>
      <w:r>
        <w:rPr>
          <w:b/>
          <w:bCs/>
        </w:rPr>
        <w:tab/>
      </w:r>
      <w:r>
        <w:rPr>
          <w:b/>
          <w:bCs/>
        </w:rPr>
        <w:tab/>
      </w:r>
      <w:r>
        <w:rPr>
          <w:bCs/>
        </w:rPr>
        <w:t>Z up. Burmistrza</w:t>
      </w:r>
    </w:p>
    <w:p w:rsidR="005B059E" w:rsidRDefault="005B059E" w:rsidP="005B059E">
      <w:pPr>
        <w:pStyle w:val="Bezodstpw"/>
        <w:rPr>
          <w:bCs/>
        </w:rPr>
      </w:pPr>
      <w:r>
        <w:rPr>
          <w:bCs/>
        </w:rPr>
        <w:tab/>
      </w:r>
      <w:r>
        <w:rPr>
          <w:bCs/>
        </w:rPr>
        <w:tab/>
      </w:r>
      <w:r>
        <w:rPr>
          <w:bCs/>
        </w:rPr>
        <w:tab/>
      </w:r>
      <w:r>
        <w:rPr>
          <w:bCs/>
        </w:rPr>
        <w:tab/>
      </w:r>
      <w:r>
        <w:rPr>
          <w:bCs/>
        </w:rPr>
        <w:tab/>
      </w:r>
      <w:r>
        <w:rPr>
          <w:bCs/>
        </w:rPr>
        <w:tab/>
      </w:r>
      <w:r>
        <w:rPr>
          <w:bCs/>
        </w:rPr>
        <w:tab/>
      </w:r>
      <w:r>
        <w:rPr>
          <w:bCs/>
        </w:rPr>
        <w:tab/>
      </w:r>
      <w:r>
        <w:rPr>
          <w:bCs/>
        </w:rPr>
        <w:tab/>
        <w:t xml:space="preserve">        Michał </w:t>
      </w:r>
      <w:proofErr w:type="spellStart"/>
      <w:r>
        <w:rPr>
          <w:bCs/>
        </w:rPr>
        <w:t>Listwoń</w:t>
      </w:r>
      <w:proofErr w:type="spellEnd"/>
    </w:p>
    <w:p w:rsidR="005B059E" w:rsidRDefault="005B059E" w:rsidP="005B059E">
      <w:pPr>
        <w:ind w:left="6372"/>
        <w:jc w:val="both"/>
        <w:rPr>
          <w:bCs/>
        </w:rPr>
      </w:pPr>
      <w:r>
        <w:rPr>
          <w:bCs/>
        </w:rPr>
        <w:t>/-/ Zastępca Burmistrza</w:t>
      </w:r>
    </w:p>
    <w:p w:rsidR="002603A5" w:rsidRDefault="002603A5" w:rsidP="006154BE">
      <w:pPr>
        <w:rPr>
          <w:b/>
        </w:rPr>
      </w:pPr>
    </w:p>
    <w:p w:rsidR="002F31E7" w:rsidRDefault="002F31E7" w:rsidP="006154BE">
      <w:pPr>
        <w:rPr>
          <w:b/>
        </w:rPr>
      </w:pPr>
    </w:p>
    <w:p w:rsidR="002F31E7" w:rsidRDefault="002F31E7" w:rsidP="006154BE">
      <w:pPr>
        <w:rPr>
          <w:b/>
        </w:rPr>
      </w:pPr>
    </w:p>
    <w:p w:rsidR="002F31E7" w:rsidRDefault="002F31E7" w:rsidP="006154BE">
      <w:pPr>
        <w:rPr>
          <w:b/>
        </w:rPr>
      </w:pPr>
    </w:p>
    <w:p w:rsidR="002F31E7" w:rsidRDefault="002F31E7" w:rsidP="006154BE">
      <w:pPr>
        <w:rPr>
          <w:b/>
        </w:rPr>
      </w:pPr>
    </w:p>
    <w:p w:rsidR="002F31E7" w:rsidRDefault="002F31E7" w:rsidP="006154BE">
      <w:pPr>
        <w:rPr>
          <w:b/>
        </w:rPr>
      </w:pPr>
    </w:p>
    <w:p w:rsidR="007960E4" w:rsidRDefault="007960E4" w:rsidP="006154BE">
      <w:pPr>
        <w:rPr>
          <w:b/>
        </w:rPr>
      </w:pPr>
    </w:p>
    <w:p w:rsidR="008742F0" w:rsidRDefault="008742F0" w:rsidP="006154BE">
      <w:pPr>
        <w:rPr>
          <w:b/>
        </w:rPr>
      </w:pPr>
    </w:p>
    <w:p w:rsidR="008742F0" w:rsidRDefault="008742F0" w:rsidP="006154BE">
      <w:pPr>
        <w:rPr>
          <w:b/>
        </w:rPr>
      </w:pPr>
    </w:p>
    <w:p w:rsidR="008742F0" w:rsidRDefault="008742F0" w:rsidP="006154BE">
      <w:pPr>
        <w:rPr>
          <w:b/>
        </w:rPr>
      </w:pPr>
    </w:p>
    <w:p w:rsidR="008742F0" w:rsidRDefault="008742F0" w:rsidP="006154BE">
      <w:pPr>
        <w:rPr>
          <w:b/>
        </w:rPr>
      </w:pPr>
    </w:p>
    <w:p w:rsidR="008742F0" w:rsidRDefault="008742F0" w:rsidP="006154BE">
      <w:pPr>
        <w:rPr>
          <w:b/>
        </w:rPr>
      </w:pPr>
    </w:p>
    <w:p w:rsidR="008742F0" w:rsidRDefault="008742F0" w:rsidP="006154BE">
      <w:pPr>
        <w:rPr>
          <w:b/>
        </w:rPr>
      </w:pPr>
    </w:p>
    <w:p w:rsidR="008742F0" w:rsidRDefault="008742F0" w:rsidP="006154BE">
      <w:pPr>
        <w:rPr>
          <w:b/>
        </w:rPr>
      </w:pPr>
    </w:p>
    <w:p w:rsidR="005B059E" w:rsidRDefault="005B059E" w:rsidP="006154BE">
      <w:pPr>
        <w:rPr>
          <w:b/>
        </w:rPr>
      </w:pPr>
    </w:p>
    <w:p w:rsidR="006154BE" w:rsidRPr="007960E4" w:rsidRDefault="006154BE" w:rsidP="006154BE">
      <w:pPr>
        <w:rPr>
          <w:bCs/>
        </w:rPr>
      </w:pPr>
      <w:r w:rsidRPr="00E35632">
        <w:rPr>
          <w:b/>
        </w:rPr>
        <w:lastRenderedPageBreak/>
        <w:t>ZAŁĄCZNIK NR 1 - Oświadczenie Wykonawcy o spełnianiu warunków oraz niepodleganiu wykluczeniu</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60" w:type="dxa"/>
          <w:left w:w="60" w:type="dxa"/>
          <w:bottom w:w="60" w:type="dxa"/>
          <w:right w:w="60" w:type="dxa"/>
        </w:tblCellMar>
        <w:tblLook w:val="04A0" w:firstRow="1" w:lastRow="0" w:firstColumn="1" w:lastColumn="0" w:noHBand="0" w:noVBand="1"/>
      </w:tblPr>
      <w:tblGrid>
        <w:gridCol w:w="4000"/>
      </w:tblGrid>
      <w:tr w:rsidR="006154BE" w:rsidRPr="00E35632" w:rsidTr="00F04290">
        <w:tc>
          <w:tcPr>
            <w:tcW w:w="4000" w:type="dxa"/>
            <w:vAlign w:val="center"/>
          </w:tcPr>
          <w:p w:rsidR="006154BE" w:rsidRPr="00E35632" w:rsidRDefault="006154BE" w:rsidP="00F04290">
            <w:pPr>
              <w:pStyle w:val="p"/>
            </w:pPr>
          </w:p>
          <w:p w:rsidR="006154BE" w:rsidRPr="00E35632" w:rsidRDefault="006154BE" w:rsidP="00F04290">
            <w:pPr>
              <w:pStyle w:val="p"/>
            </w:pPr>
          </w:p>
          <w:p w:rsidR="006154BE" w:rsidRPr="00E35632" w:rsidRDefault="006154BE" w:rsidP="00F04290">
            <w:pPr>
              <w:pStyle w:val="p"/>
            </w:pPr>
          </w:p>
          <w:p w:rsidR="006154BE" w:rsidRPr="00E35632" w:rsidRDefault="006154BE" w:rsidP="00F04290">
            <w:pPr>
              <w:pStyle w:val="tableCenter"/>
            </w:pPr>
            <w:r w:rsidRPr="00E35632">
              <w:t>pieczęć wykonawcy</w:t>
            </w:r>
          </w:p>
        </w:tc>
      </w:tr>
    </w:tbl>
    <w:p w:rsidR="006154BE" w:rsidRPr="00E35632" w:rsidRDefault="006154BE" w:rsidP="006154BE">
      <w:pPr>
        <w:pStyle w:val="p"/>
        <w:jc w:val="center"/>
        <w:rPr>
          <w:b/>
        </w:rPr>
      </w:pPr>
    </w:p>
    <w:p w:rsidR="006154BE" w:rsidRPr="00E35632" w:rsidRDefault="006154BE" w:rsidP="006154BE">
      <w:pPr>
        <w:pStyle w:val="p"/>
        <w:jc w:val="center"/>
        <w:rPr>
          <w:b/>
        </w:rPr>
      </w:pPr>
      <w:r w:rsidRPr="00E35632">
        <w:rPr>
          <w:b/>
        </w:rPr>
        <w:t>NAZWA ZADANIA:</w:t>
      </w:r>
    </w:p>
    <w:p w:rsidR="006154BE" w:rsidRPr="006B62E1" w:rsidRDefault="006154BE" w:rsidP="006154BE">
      <w:pPr>
        <w:pStyle w:val="p"/>
        <w:jc w:val="center"/>
        <w:rPr>
          <w:b/>
        </w:rPr>
      </w:pPr>
    </w:p>
    <w:p w:rsidR="006154BE" w:rsidRDefault="00E03CD1" w:rsidP="006154BE">
      <w:pPr>
        <w:pStyle w:val="p"/>
        <w:jc w:val="center"/>
        <w:rPr>
          <w:b/>
          <w:bCs/>
        </w:rPr>
      </w:pPr>
      <w:r>
        <w:rPr>
          <w:b/>
          <w:bCs/>
        </w:rPr>
        <w:t>Zakup</w:t>
      </w:r>
      <w:r w:rsidRPr="009810FD">
        <w:rPr>
          <w:b/>
          <w:bCs/>
        </w:rPr>
        <w:t xml:space="preserve"> urządzeń placu zabaw z montażem w ramach projekt</w:t>
      </w:r>
      <w:r>
        <w:rPr>
          <w:b/>
          <w:bCs/>
        </w:rPr>
        <w:t>u</w:t>
      </w:r>
      <w:r w:rsidRPr="009810FD">
        <w:rPr>
          <w:b/>
          <w:bCs/>
        </w:rPr>
        <w:t xml:space="preserve"> „Wspieramy rozwój edukacji przedszkolnej w Krobi”</w:t>
      </w:r>
      <w:r>
        <w:rPr>
          <w:b/>
          <w:bCs/>
        </w:rPr>
        <w:t xml:space="preserve"> oraz w ramach projektu „Radosny Maluch - pierwszy żłobek w Krobi</w:t>
      </w:r>
    </w:p>
    <w:p w:rsidR="00E03CD1" w:rsidRPr="006B62E1" w:rsidRDefault="00E03CD1" w:rsidP="006154BE">
      <w:pPr>
        <w:pStyle w:val="p"/>
        <w:jc w:val="center"/>
        <w:rPr>
          <w:b/>
          <w:color w:val="FF0000"/>
        </w:rPr>
      </w:pPr>
    </w:p>
    <w:p w:rsidR="006154BE" w:rsidRPr="00E35632" w:rsidRDefault="006154BE" w:rsidP="006154BE">
      <w:pPr>
        <w:pStyle w:val="right"/>
      </w:pPr>
      <w:r w:rsidRPr="00E35632">
        <w:t>......................................., .......................................</w:t>
      </w:r>
    </w:p>
    <w:p w:rsidR="006154BE" w:rsidRPr="006D2AB2" w:rsidRDefault="006154BE" w:rsidP="006154BE">
      <w:pPr>
        <w:ind w:left="5040"/>
        <w:jc w:val="center"/>
      </w:pPr>
      <w:r w:rsidRPr="00E35632">
        <w:t xml:space="preserve">miejsce </w:t>
      </w:r>
      <w:r w:rsidRPr="00E35632">
        <w:tab/>
      </w:r>
      <w:r w:rsidRPr="00E35632">
        <w:tab/>
        <w:t>dnia</w:t>
      </w:r>
    </w:p>
    <w:p w:rsidR="006154BE" w:rsidRPr="00E35632" w:rsidRDefault="006154BE" w:rsidP="006154BE">
      <w:pPr>
        <w:pStyle w:val="center"/>
      </w:pPr>
      <w:r w:rsidRPr="00E35632">
        <w:rPr>
          <w:rStyle w:val="bold"/>
        </w:rPr>
        <w:t>OŚWIADCZENIE O SPEŁNIANIU WARUNKÓW ORAZ NIEPODLEGANIU WYKLUCZENIU</w:t>
      </w:r>
    </w:p>
    <w:p w:rsidR="006154BE" w:rsidRPr="00E35632" w:rsidRDefault="006154BE" w:rsidP="006154BE">
      <w:pPr>
        <w:pStyle w:val="p"/>
      </w:pPr>
    </w:p>
    <w:p w:rsidR="006154BE" w:rsidRDefault="006154BE" w:rsidP="006154BE">
      <w:r>
        <w:rPr>
          <w:rStyle w:val="bold"/>
        </w:rPr>
        <w:t>Oświadczenie o spełnianiu warunków</w:t>
      </w:r>
    </w:p>
    <w:p w:rsidR="006154BE" w:rsidRPr="006D2AB2" w:rsidRDefault="006154BE" w:rsidP="006154BE">
      <w:pPr>
        <w:rPr>
          <w:rStyle w:val="bold"/>
          <w:b w:val="0"/>
        </w:rPr>
      </w:pPr>
      <w:r w:rsidRPr="00193983">
        <w:t xml:space="preserve">Oświadczam, że spełniam warunki udziału </w:t>
      </w:r>
      <w:r>
        <w:t>w postępowaniu określone przez Z</w:t>
      </w:r>
      <w:r w:rsidRPr="00193983">
        <w:t>amawiającego</w:t>
      </w:r>
      <w:r>
        <w:t>.</w:t>
      </w:r>
    </w:p>
    <w:p w:rsidR="006154BE" w:rsidRDefault="006154BE" w:rsidP="006154BE">
      <w:r>
        <w:rPr>
          <w:rStyle w:val="bold"/>
        </w:rPr>
        <w:t>Oświadczenie o niepodleganiu wykluczeniu</w:t>
      </w:r>
    </w:p>
    <w:p w:rsidR="006154BE" w:rsidRDefault="006154BE" w:rsidP="006154BE">
      <w:r>
        <w:t>Oświadczam, że Wykonawca nie podlega wykluczeniu na podstawie:</w:t>
      </w:r>
    </w:p>
    <w:p w:rsidR="006154BE" w:rsidRDefault="006154BE" w:rsidP="006154BE">
      <w:r>
        <w:t>- art. 24 ust. 1 pkt. 12 – 23 Ustawy</w:t>
      </w:r>
    </w:p>
    <w:p w:rsidR="006154BE" w:rsidRDefault="006154BE" w:rsidP="006154BE">
      <w:r>
        <w:t xml:space="preserve">- art. 24 ust. 5 pkt. 1 Ustawy </w:t>
      </w:r>
    </w:p>
    <w:p w:rsidR="006154BE" w:rsidRDefault="006154BE" w:rsidP="006154BE">
      <w:r>
        <w:t xml:space="preserve">- art. 24 ust. 5 pkt. 2 Ustawy </w:t>
      </w:r>
    </w:p>
    <w:p w:rsidR="006154BE" w:rsidRDefault="006154BE" w:rsidP="006154BE">
      <w:r>
        <w:t xml:space="preserve">- art. 24 ust. 5 pkt. 3 Ustawy </w:t>
      </w:r>
    </w:p>
    <w:p w:rsidR="006154BE" w:rsidRDefault="006154BE" w:rsidP="006154BE">
      <w:r>
        <w:t xml:space="preserve">- art. 24 ust. 5 pkt. 4 Ustawy </w:t>
      </w:r>
    </w:p>
    <w:p w:rsidR="006154BE" w:rsidRDefault="006154BE" w:rsidP="006154BE">
      <w:r>
        <w:t xml:space="preserve">- art. 24 ust. 5 pkt. 5 Ustawy </w:t>
      </w:r>
    </w:p>
    <w:p w:rsidR="006154BE" w:rsidRDefault="006154BE" w:rsidP="006154BE">
      <w:r>
        <w:t xml:space="preserve">- art. 24 ust. 5 pkt. 6 Ustawy </w:t>
      </w:r>
    </w:p>
    <w:p w:rsidR="006154BE" w:rsidRDefault="006154BE" w:rsidP="006154BE">
      <w:r>
        <w:t xml:space="preserve">- art. 24 ust. 5 pkt. 7 Ustawy </w:t>
      </w:r>
    </w:p>
    <w:p w:rsidR="006154BE" w:rsidRPr="00C65A98" w:rsidRDefault="006154BE" w:rsidP="006154BE">
      <w:pPr>
        <w:rPr>
          <w:rStyle w:val="bold"/>
          <w:b w:val="0"/>
        </w:rPr>
      </w:pPr>
      <w:r>
        <w:t xml:space="preserve">- art. 24 ust. 5 pkt. 8 Ustawy </w:t>
      </w:r>
    </w:p>
    <w:p w:rsidR="006154BE" w:rsidRDefault="006154BE" w:rsidP="006154BE">
      <w:pPr>
        <w:rPr>
          <w:rStyle w:val="bold"/>
        </w:rPr>
      </w:pPr>
    </w:p>
    <w:p w:rsidR="006154BE" w:rsidRDefault="006154BE" w:rsidP="006154BE">
      <w:r>
        <w:rPr>
          <w:rStyle w:val="bold"/>
        </w:rPr>
        <w:t>Informacja na temat innych podmiotów, na których zasoby Wykonawca się powołuje (JEŻELI DOTYCZY)</w:t>
      </w:r>
    </w:p>
    <w:p w:rsidR="006154BE" w:rsidRDefault="006154BE" w:rsidP="006154BE">
      <w:r>
        <w:lastRenderedPageBreak/>
        <w:t>Informuję, że podmiot udostępniający zasoby nie podlega wykluczeniu na podstawie:</w:t>
      </w:r>
    </w:p>
    <w:p w:rsidR="006154BE" w:rsidRDefault="006154BE" w:rsidP="006154BE">
      <w:r>
        <w:t>- art. 24 ust. 1 pkt. 12 – 23 Ustawy</w:t>
      </w:r>
    </w:p>
    <w:p w:rsidR="006154BE" w:rsidRDefault="006154BE" w:rsidP="006154BE">
      <w:r>
        <w:t xml:space="preserve">- art. 24 ust. 5 pkt. 1 Ustawy </w:t>
      </w:r>
    </w:p>
    <w:p w:rsidR="006154BE" w:rsidRDefault="006154BE" w:rsidP="006154BE">
      <w:r>
        <w:t xml:space="preserve">- art. 24 ust. 5 pkt. 2 Ustawy </w:t>
      </w:r>
    </w:p>
    <w:p w:rsidR="006154BE" w:rsidRDefault="006154BE" w:rsidP="006154BE">
      <w:r>
        <w:t xml:space="preserve">- art. 24 ust. 5 pkt. 3 Ustawy </w:t>
      </w:r>
    </w:p>
    <w:p w:rsidR="006154BE" w:rsidRDefault="006154BE" w:rsidP="006154BE">
      <w:r>
        <w:t xml:space="preserve">- art. 24 ust. 5 pkt. 4 Ustawy </w:t>
      </w:r>
    </w:p>
    <w:p w:rsidR="006154BE" w:rsidRDefault="006154BE" w:rsidP="006154BE">
      <w:r>
        <w:t xml:space="preserve">- art. 24 ust. 5 pkt. 5 Ustawy </w:t>
      </w:r>
    </w:p>
    <w:p w:rsidR="006154BE" w:rsidRDefault="006154BE" w:rsidP="006154BE">
      <w:r>
        <w:t xml:space="preserve">- art. 24 ust. 5 pkt. 6 Ustawy </w:t>
      </w:r>
    </w:p>
    <w:p w:rsidR="006154BE" w:rsidRDefault="006154BE" w:rsidP="006154BE">
      <w:r>
        <w:t xml:space="preserve">- art. 24 ust. 5 pkt. 7 Ustawy </w:t>
      </w:r>
    </w:p>
    <w:p w:rsidR="006154BE" w:rsidRDefault="006154BE" w:rsidP="006154BE">
      <w:r>
        <w:t xml:space="preserve">- art. 24 ust. 5 pkt. 8 Ustawy </w:t>
      </w:r>
    </w:p>
    <w:p w:rsidR="006154BE" w:rsidRDefault="006154BE" w:rsidP="006154BE">
      <w:r>
        <w:rPr>
          <w:rStyle w:val="bold"/>
        </w:rPr>
        <w:t>Informacja o podwykonawcach (JEŻELI DOTYCZY)</w:t>
      </w:r>
    </w:p>
    <w:p w:rsidR="006154BE" w:rsidRDefault="006154BE" w:rsidP="006154BE">
      <w:r>
        <w:t>Informuję, że podwykonawca nie podlega wykluczeniu na podstawie:</w:t>
      </w:r>
    </w:p>
    <w:p w:rsidR="006154BE" w:rsidRDefault="006154BE" w:rsidP="006154BE">
      <w:r>
        <w:t>- art. 24 ust. 1 pkt. 12 – 23 Ustawy</w:t>
      </w:r>
    </w:p>
    <w:p w:rsidR="006154BE" w:rsidRDefault="006154BE" w:rsidP="006154BE">
      <w:r>
        <w:t xml:space="preserve">- art. 24 ust. 5 pkt. 1 Ustawy </w:t>
      </w:r>
    </w:p>
    <w:p w:rsidR="006154BE" w:rsidRDefault="006154BE" w:rsidP="006154BE">
      <w:r>
        <w:t xml:space="preserve">- art. 24 ust. 5 pkt. 2 Ustawy </w:t>
      </w:r>
    </w:p>
    <w:p w:rsidR="006154BE" w:rsidRDefault="006154BE" w:rsidP="006154BE">
      <w:r>
        <w:t xml:space="preserve">- art. 24 ust. 5 pkt. 3 Ustawy </w:t>
      </w:r>
    </w:p>
    <w:p w:rsidR="006154BE" w:rsidRDefault="006154BE" w:rsidP="006154BE">
      <w:r>
        <w:t xml:space="preserve">- art. 24 ust. 5 pkt. 4 Ustawy </w:t>
      </w:r>
    </w:p>
    <w:p w:rsidR="006154BE" w:rsidRDefault="006154BE" w:rsidP="006154BE">
      <w:r>
        <w:t xml:space="preserve">- art. 24 ust. 5 pkt. 5 Ustawy </w:t>
      </w:r>
    </w:p>
    <w:p w:rsidR="006154BE" w:rsidRDefault="006154BE" w:rsidP="006154BE">
      <w:r>
        <w:t xml:space="preserve">- art. 24 ust. 5 pkt. 6 Ustawy </w:t>
      </w:r>
    </w:p>
    <w:p w:rsidR="006154BE" w:rsidRDefault="006154BE" w:rsidP="006154BE">
      <w:r>
        <w:t xml:space="preserve">- art. 24 ust. 5 pkt. 7 Ustawy </w:t>
      </w:r>
    </w:p>
    <w:p w:rsidR="006154BE" w:rsidRDefault="006154BE" w:rsidP="006154BE">
      <w:r>
        <w:t xml:space="preserve">- art. 24 ust. 5 pkt. 8 Ustawy </w:t>
      </w:r>
    </w:p>
    <w:p w:rsidR="006154BE" w:rsidRDefault="006154BE" w:rsidP="006154BE">
      <w:r>
        <w:t>.........................................................</w:t>
      </w:r>
    </w:p>
    <w:p w:rsidR="006154BE" w:rsidRPr="00E35632" w:rsidRDefault="006154BE" w:rsidP="006154BE">
      <w:r w:rsidRPr="00E35632">
        <w:t>........................................................</w:t>
      </w:r>
    </w:p>
    <w:p w:rsidR="006154BE" w:rsidRPr="00E35632" w:rsidRDefault="006154BE" w:rsidP="006154BE">
      <w:pPr>
        <w:pStyle w:val="p"/>
      </w:pPr>
    </w:p>
    <w:p w:rsidR="006154BE" w:rsidRPr="00E35632" w:rsidRDefault="006154BE" w:rsidP="006154BE">
      <w:pPr>
        <w:pStyle w:val="right"/>
        <w:ind w:left="2832" w:firstLine="708"/>
        <w:jc w:val="center"/>
      </w:pPr>
      <w:r w:rsidRPr="00E35632">
        <w:t>..........................................................................................................</w:t>
      </w:r>
    </w:p>
    <w:p w:rsidR="007934CF" w:rsidRPr="007960E4" w:rsidRDefault="006154BE" w:rsidP="007960E4">
      <w:pPr>
        <w:pStyle w:val="right"/>
      </w:pPr>
      <w:r w:rsidRPr="00E35632">
        <w:rPr>
          <w:sz w:val="18"/>
          <w:szCs w:val="18"/>
        </w:rPr>
        <w:t>podpis i pieczęć osoby uprawnionej do składania oświadczeń woli w imieniu wykonawcy</w:t>
      </w:r>
    </w:p>
    <w:p w:rsidR="00E03CD1" w:rsidRDefault="00E03CD1" w:rsidP="007960E4">
      <w:pPr>
        <w:rPr>
          <w:b/>
        </w:rPr>
      </w:pPr>
    </w:p>
    <w:p w:rsidR="006154BE" w:rsidRPr="007960E4" w:rsidRDefault="006154BE" w:rsidP="007960E4">
      <w:pPr>
        <w:rPr>
          <w:b/>
        </w:rPr>
      </w:pPr>
      <w:r w:rsidRPr="00E35632">
        <w:rPr>
          <w:b/>
        </w:rPr>
        <w:lastRenderedPageBreak/>
        <w:t>ZAŁĄCZNIK NR 2 - Formularz ofertowy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60" w:type="dxa"/>
          <w:left w:w="60" w:type="dxa"/>
          <w:bottom w:w="60" w:type="dxa"/>
          <w:right w:w="60" w:type="dxa"/>
        </w:tblCellMar>
        <w:tblLook w:val="04A0" w:firstRow="1" w:lastRow="0" w:firstColumn="1" w:lastColumn="0" w:noHBand="0" w:noVBand="1"/>
      </w:tblPr>
      <w:tblGrid>
        <w:gridCol w:w="4000"/>
      </w:tblGrid>
      <w:tr w:rsidR="006154BE" w:rsidRPr="00E35632" w:rsidTr="00F04290">
        <w:tc>
          <w:tcPr>
            <w:tcW w:w="4000" w:type="dxa"/>
            <w:vAlign w:val="center"/>
          </w:tcPr>
          <w:p w:rsidR="006154BE" w:rsidRPr="00E35632" w:rsidRDefault="006154BE" w:rsidP="00F04290">
            <w:pPr>
              <w:pStyle w:val="p"/>
            </w:pPr>
          </w:p>
          <w:p w:rsidR="006154BE" w:rsidRPr="00E35632" w:rsidRDefault="006154BE" w:rsidP="00F04290">
            <w:pPr>
              <w:pStyle w:val="p"/>
            </w:pPr>
          </w:p>
          <w:p w:rsidR="006154BE" w:rsidRPr="00E35632" w:rsidRDefault="006154BE" w:rsidP="00F04290">
            <w:pPr>
              <w:pStyle w:val="tableCenter"/>
            </w:pPr>
            <w:r w:rsidRPr="00E35632">
              <w:t>pieczęć wykonawcy</w:t>
            </w:r>
          </w:p>
        </w:tc>
      </w:tr>
    </w:tbl>
    <w:p w:rsidR="006154BE" w:rsidRPr="00E35632" w:rsidRDefault="006154BE" w:rsidP="006154BE">
      <w:pPr>
        <w:pStyle w:val="p"/>
      </w:pPr>
    </w:p>
    <w:p w:rsidR="006154BE" w:rsidRPr="00503DE0" w:rsidRDefault="006154BE" w:rsidP="006154BE">
      <w:pPr>
        <w:pStyle w:val="center"/>
        <w:rPr>
          <w:rStyle w:val="bold"/>
        </w:rPr>
      </w:pPr>
      <w:r w:rsidRPr="00503DE0">
        <w:rPr>
          <w:rStyle w:val="bold"/>
        </w:rPr>
        <w:t>FORMULARZ OFERTOWY</w:t>
      </w:r>
    </w:p>
    <w:p w:rsidR="006154BE" w:rsidRPr="00503DE0" w:rsidRDefault="006154BE" w:rsidP="006154BE">
      <w:pPr>
        <w:pStyle w:val="center"/>
        <w:rPr>
          <w:b/>
          <w:color w:val="FF0000"/>
        </w:rPr>
      </w:pPr>
    </w:p>
    <w:p w:rsidR="006154BE" w:rsidRPr="00503DE0" w:rsidRDefault="006154BE" w:rsidP="006154BE">
      <w:pPr>
        <w:pStyle w:val="center"/>
        <w:rPr>
          <w:b/>
        </w:rPr>
      </w:pPr>
      <w:r w:rsidRPr="00503DE0">
        <w:rPr>
          <w:b/>
        </w:rPr>
        <w:t>NAZWA ZADANIA:</w:t>
      </w:r>
    </w:p>
    <w:p w:rsidR="006154BE" w:rsidRPr="00503DE0" w:rsidRDefault="006154BE" w:rsidP="006154BE">
      <w:pPr>
        <w:pStyle w:val="center"/>
        <w:rPr>
          <w:b/>
        </w:rPr>
      </w:pPr>
    </w:p>
    <w:p w:rsidR="006154BE" w:rsidRDefault="00E03CD1" w:rsidP="00E03CD1">
      <w:pPr>
        <w:pStyle w:val="p"/>
        <w:jc w:val="center"/>
      </w:pPr>
      <w:r w:rsidRPr="00503DE0">
        <w:rPr>
          <w:b/>
          <w:bCs/>
        </w:rPr>
        <w:t>Zakup urządzeń placu zabaw z montażem w ramach projektu „Wspieramy rozwój edukacji przedszkolnej w Krobi” oraz w ramach projektu „Radosny Maluch - pierwszy żłobek w Krobi</w:t>
      </w:r>
    </w:p>
    <w:p w:rsidR="007934CF" w:rsidRPr="00E35632" w:rsidRDefault="007934CF" w:rsidP="006154BE">
      <w:pPr>
        <w:pStyle w:val="p"/>
      </w:pPr>
    </w:p>
    <w:p w:rsidR="006154BE" w:rsidRPr="00E35632" w:rsidRDefault="006154BE" w:rsidP="006154BE">
      <w:r w:rsidRPr="00E35632">
        <w:t>Zamawiający:</w:t>
      </w:r>
    </w:p>
    <w:p w:rsidR="006154BE" w:rsidRPr="00E35632" w:rsidRDefault="006154BE" w:rsidP="006154BE">
      <w:r w:rsidRPr="00E35632">
        <w:rPr>
          <w:rStyle w:val="bold"/>
        </w:rPr>
        <w:t>Gmina Krobia</w:t>
      </w:r>
    </w:p>
    <w:p w:rsidR="006154BE" w:rsidRPr="00E35632" w:rsidRDefault="006154BE" w:rsidP="006154BE">
      <w:pPr>
        <w:pStyle w:val="right"/>
      </w:pPr>
      <w:r w:rsidRPr="00E35632">
        <w:t>......................................., .......................................</w:t>
      </w:r>
    </w:p>
    <w:p w:rsidR="006154BE" w:rsidRPr="00E35632" w:rsidRDefault="006154BE" w:rsidP="006154BE">
      <w:pPr>
        <w:ind w:left="5040"/>
        <w:jc w:val="center"/>
      </w:pPr>
      <w:r w:rsidRPr="00E35632">
        <w:t xml:space="preserve">miejsce </w:t>
      </w:r>
      <w:r w:rsidRPr="00E35632">
        <w:tab/>
      </w:r>
      <w:r w:rsidRPr="00E35632">
        <w:tab/>
        <w:t>dnia</w:t>
      </w:r>
    </w:p>
    <w:p w:rsidR="006154BE" w:rsidRPr="00E35632" w:rsidRDefault="006154BE" w:rsidP="006154BE">
      <w:pPr>
        <w:pStyle w:val="p"/>
      </w:pPr>
    </w:p>
    <w:p w:rsidR="006154BE" w:rsidRPr="00E35632" w:rsidRDefault="006154BE" w:rsidP="006154BE">
      <w:pPr>
        <w:pStyle w:val="p"/>
      </w:pPr>
    </w:p>
    <w:p w:rsidR="006154BE" w:rsidRPr="00E35632" w:rsidRDefault="006154BE" w:rsidP="006154BE">
      <w:r w:rsidRPr="00E35632">
        <w:rPr>
          <w:rStyle w:val="bold"/>
        </w:rPr>
        <w:t>Dane dotyczące wykonawcy:</w:t>
      </w:r>
    </w:p>
    <w:p w:rsidR="006154BE" w:rsidRPr="00E35632" w:rsidRDefault="006154BE" w:rsidP="006154BE">
      <w:pPr>
        <w:ind w:left="720"/>
      </w:pPr>
      <w:r w:rsidRPr="00E35632">
        <w:t>Nazwa</w:t>
      </w:r>
    </w:p>
    <w:p w:rsidR="006154BE" w:rsidRPr="00E35632" w:rsidRDefault="006154BE" w:rsidP="006154BE">
      <w:pPr>
        <w:ind w:left="720"/>
      </w:pPr>
      <w:r w:rsidRPr="00E35632">
        <w:t>............................................................................................................................................................</w:t>
      </w:r>
    </w:p>
    <w:p w:rsidR="006154BE" w:rsidRPr="00E35632" w:rsidRDefault="006154BE" w:rsidP="006154BE">
      <w:pPr>
        <w:ind w:left="720"/>
      </w:pPr>
      <w:r w:rsidRPr="00E35632">
        <w:t>Siedziba</w:t>
      </w:r>
    </w:p>
    <w:p w:rsidR="006154BE" w:rsidRPr="00E35632" w:rsidRDefault="006154BE" w:rsidP="006154BE">
      <w:pPr>
        <w:ind w:left="720"/>
      </w:pPr>
      <w:r w:rsidRPr="00E35632">
        <w:t>............................................................................................................................................................</w:t>
      </w:r>
    </w:p>
    <w:p w:rsidR="006154BE" w:rsidRPr="00E35632" w:rsidRDefault="006154BE" w:rsidP="006154BE">
      <w:pPr>
        <w:ind w:left="720"/>
      </w:pPr>
      <w:r w:rsidRPr="00E35632">
        <w:t>Nr tel.</w:t>
      </w:r>
    </w:p>
    <w:p w:rsidR="006154BE" w:rsidRPr="00E35632" w:rsidRDefault="006154BE" w:rsidP="006154BE">
      <w:pPr>
        <w:ind w:left="720"/>
      </w:pPr>
      <w:r w:rsidRPr="00E35632">
        <w:t>............................................................................................................................................................</w:t>
      </w:r>
    </w:p>
    <w:p w:rsidR="006154BE" w:rsidRPr="00E35632" w:rsidRDefault="006154BE" w:rsidP="006154BE">
      <w:pPr>
        <w:ind w:left="720"/>
      </w:pPr>
      <w:r w:rsidRPr="00E35632">
        <w:t>Nr faksu</w:t>
      </w:r>
    </w:p>
    <w:p w:rsidR="006154BE" w:rsidRPr="00E35632" w:rsidRDefault="006154BE" w:rsidP="006154BE">
      <w:pPr>
        <w:ind w:left="720"/>
        <w:rPr>
          <w:lang w:val="en-US"/>
        </w:rPr>
      </w:pPr>
      <w:r w:rsidRPr="00E35632">
        <w:rPr>
          <w:lang w:val="en-US"/>
        </w:rPr>
        <w:t>............................................................................................................................................................</w:t>
      </w:r>
    </w:p>
    <w:p w:rsidR="006154BE" w:rsidRPr="00E35632" w:rsidRDefault="006154BE" w:rsidP="006154BE">
      <w:pPr>
        <w:ind w:left="720"/>
        <w:rPr>
          <w:lang w:val="en-US"/>
        </w:rPr>
      </w:pPr>
      <w:proofErr w:type="spellStart"/>
      <w:r w:rsidRPr="00E35632">
        <w:rPr>
          <w:lang w:val="en-US"/>
        </w:rPr>
        <w:t>Adres</w:t>
      </w:r>
      <w:proofErr w:type="spellEnd"/>
      <w:r w:rsidRPr="00E35632">
        <w:rPr>
          <w:lang w:val="en-US"/>
        </w:rPr>
        <w:t xml:space="preserve"> e-mail........................................................................................................................................</w:t>
      </w:r>
    </w:p>
    <w:p w:rsidR="006154BE" w:rsidRPr="00E35632" w:rsidRDefault="006154BE" w:rsidP="006154BE">
      <w:pPr>
        <w:ind w:left="720"/>
        <w:rPr>
          <w:lang w:val="en-US"/>
        </w:rPr>
      </w:pPr>
      <w:r w:rsidRPr="00E35632">
        <w:rPr>
          <w:lang w:val="en-US"/>
        </w:rPr>
        <w:t>NIP..................................................   REGON....................................................................................</w:t>
      </w:r>
    </w:p>
    <w:p w:rsidR="006154BE" w:rsidRPr="00E35632" w:rsidRDefault="006154BE" w:rsidP="006154BE">
      <w:pPr>
        <w:ind w:left="720"/>
      </w:pPr>
      <w:r w:rsidRPr="00E35632">
        <w:t>Nr rachunku bankowego: ...................................................................................................................</w:t>
      </w:r>
    </w:p>
    <w:p w:rsidR="006154BE" w:rsidRPr="00E35632" w:rsidRDefault="006154BE" w:rsidP="006154BE">
      <w:pPr>
        <w:rPr>
          <w:color w:val="FF0000"/>
        </w:rPr>
      </w:pPr>
    </w:p>
    <w:p w:rsidR="006154BE" w:rsidRPr="00E35632" w:rsidRDefault="006154BE" w:rsidP="006154BE">
      <w:pPr>
        <w:pStyle w:val="justify"/>
        <w:rPr>
          <w:rStyle w:val="bold"/>
          <w:b w:val="0"/>
        </w:rPr>
      </w:pPr>
      <w:r w:rsidRPr="00E35632">
        <w:lastRenderedPageBreak/>
        <w:t xml:space="preserve">W odpowiedzi na ogłoszenie o ww. postępowaniu o udzielenie zamówienia publicznego prowadzonym w trybie </w:t>
      </w:r>
      <w:r w:rsidRPr="00E35632">
        <w:rPr>
          <w:rStyle w:val="bold"/>
        </w:rPr>
        <w:t xml:space="preserve">przetargu nieograniczonego w imieniu wykonawcy oferuję wykonanie przedmiotowego zamówienia </w:t>
      </w:r>
    </w:p>
    <w:p w:rsidR="006154BE" w:rsidRPr="00E35632" w:rsidRDefault="006154BE" w:rsidP="006154BE">
      <w:pPr>
        <w:pStyle w:val="justify"/>
        <w:rPr>
          <w:rStyle w:val="bold"/>
          <w:b w:val="0"/>
        </w:rPr>
      </w:pPr>
    </w:p>
    <w:p w:rsidR="006154BE" w:rsidRPr="00E35632" w:rsidRDefault="006154BE" w:rsidP="006154BE">
      <w:pPr>
        <w:pStyle w:val="justify"/>
        <w:rPr>
          <w:u w:val="single"/>
        </w:rPr>
      </w:pPr>
      <w:r w:rsidRPr="00E35632">
        <w:rPr>
          <w:u w:val="single"/>
        </w:rPr>
        <w:t>za następującą cenę:</w:t>
      </w:r>
    </w:p>
    <w:p w:rsidR="006154BE" w:rsidRDefault="006154BE" w:rsidP="006154BE">
      <w:pPr>
        <w:spacing w:after="0"/>
        <w:rPr>
          <w:sz w:val="24"/>
          <w:szCs w:val="24"/>
        </w:rPr>
      </w:pPr>
    </w:p>
    <w:p w:rsidR="00C8178E" w:rsidRDefault="00C8178E" w:rsidP="00C8178E">
      <w:pPr>
        <w:pStyle w:val="p"/>
        <w:rPr>
          <w:rStyle w:val="bold"/>
        </w:rPr>
      </w:pPr>
      <w:r>
        <w:rPr>
          <w:rStyle w:val="bold"/>
        </w:rPr>
        <w:t xml:space="preserve">CZĘŚĆ I WYPOSAŻENIE PLACU ZABAW – ODDZIAŁ PRZEDSZKOLNY </w:t>
      </w:r>
    </w:p>
    <w:p w:rsidR="00503DE0" w:rsidRDefault="00503DE0" w:rsidP="006154BE">
      <w:pPr>
        <w:spacing w:after="0"/>
        <w:rPr>
          <w:sz w:val="24"/>
          <w:szCs w:val="24"/>
        </w:rPr>
      </w:pPr>
    </w:p>
    <w:p w:rsidR="006154BE" w:rsidRPr="00E35632" w:rsidRDefault="006154BE" w:rsidP="006154BE">
      <w:pPr>
        <w:spacing w:after="0"/>
        <w:rPr>
          <w:sz w:val="24"/>
          <w:szCs w:val="24"/>
        </w:rPr>
      </w:pPr>
      <w:r w:rsidRPr="00E35632">
        <w:rPr>
          <w:sz w:val="24"/>
          <w:szCs w:val="24"/>
        </w:rPr>
        <w:t>(cena netto) ……………………… PLN, słownie: ………………………………………………………………………………………………………………………</w:t>
      </w:r>
    </w:p>
    <w:p w:rsidR="006154BE" w:rsidRPr="00E06993" w:rsidRDefault="006154BE" w:rsidP="006154BE">
      <w:pPr>
        <w:spacing w:after="0"/>
        <w:rPr>
          <w:sz w:val="24"/>
          <w:szCs w:val="24"/>
        </w:rPr>
      </w:pPr>
      <w:r w:rsidRPr="00E06993">
        <w:rPr>
          <w:sz w:val="24"/>
          <w:szCs w:val="24"/>
        </w:rPr>
        <w:t>…………………………………………………………………………………………………………………………</w:t>
      </w:r>
    </w:p>
    <w:p w:rsidR="006154BE" w:rsidRPr="00E06993" w:rsidRDefault="006154BE" w:rsidP="006154BE">
      <w:pPr>
        <w:rPr>
          <w:sz w:val="24"/>
          <w:szCs w:val="24"/>
        </w:rPr>
      </w:pPr>
      <w:r w:rsidRPr="00E06993">
        <w:rPr>
          <w:sz w:val="24"/>
          <w:szCs w:val="24"/>
        </w:rPr>
        <w:t>Podatek VAT   tj.   ...................................... zł</w:t>
      </w:r>
    </w:p>
    <w:p w:rsidR="006154BE" w:rsidRPr="00E06993" w:rsidRDefault="006154BE" w:rsidP="006154BE">
      <w:pPr>
        <w:rPr>
          <w:sz w:val="24"/>
          <w:szCs w:val="24"/>
        </w:rPr>
      </w:pPr>
      <w:r w:rsidRPr="00E06993">
        <w:rPr>
          <w:sz w:val="24"/>
          <w:szCs w:val="24"/>
        </w:rPr>
        <w:t>(cena brutto) ……………………… PLN, słownie: ………………………………………………………………………………………………………………………………………….............………………………………………………………………………………………………</w:t>
      </w:r>
    </w:p>
    <w:p w:rsidR="00E06993" w:rsidRPr="00E06993" w:rsidRDefault="00E06993" w:rsidP="00E06993">
      <w:pPr>
        <w:jc w:val="both"/>
        <w:rPr>
          <w:sz w:val="24"/>
          <w:szCs w:val="24"/>
        </w:rPr>
      </w:pPr>
      <w:r w:rsidRPr="00E06993">
        <w:rPr>
          <w:sz w:val="24"/>
          <w:szCs w:val="24"/>
        </w:rPr>
        <w:t xml:space="preserve">W tym: </w:t>
      </w:r>
    </w:p>
    <w:p w:rsidR="00E06993" w:rsidRPr="00E811C9" w:rsidRDefault="00E06993" w:rsidP="00E06993">
      <w:pPr>
        <w:tabs>
          <w:tab w:val="left" w:pos="6353"/>
        </w:tabs>
        <w:suppressAutoHyphens/>
        <w:jc w:val="both"/>
        <w:rPr>
          <w:rFonts w:ascii="Arial" w:eastAsia="Calibri" w:hAnsi="Arial" w:cs="Arial"/>
          <w:b/>
          <w:sz w:val="16"/>
          <w:szCs w:val="16"/>
          <w:lang w:eastAsia="zh-CN"/>
        </w:rPr>
      </w:pPr>
      <w:r>
        <w:rPr>
          <w:rFonts w:ascii="Arial" w:eastAsia="Calibri" w:hAnsi="Arial" w:cs="Arial"/>
          <w:b/>
          <w:sz w:val="16"/>
          <w:szCs w:val="16"/>
          <w:lang w:eastAsia="zh-CN"/>
        </w:rPr>
        <w:tab/>
      </w:r>
    </w:p>
    <w:tbl>
      <w:tblPr>
        <w:tblW w:w="8340" w:type="dxa"/>
        <w:tblInd w:w="-10" w:type="dxa"/>
        <w:tblLayout w:type="fixed"/>
        <w:tblLook w:val="0000" w:firstRow="0" w:lastRow="0" w:firstColumn="0" w:lastColumn="0" w:noHBand="0" w:noVBand="0"/>
      </w:tblPr>
      <w:tblGrid>
        <w:gridCol w:w="685"/>
        <w:gridCol w:w="1985"/>
        <w:gridCol w:w="1276"/>
        <w:gridCol w:w="1134"/>
        <w:gridCol w:w="708"/>
        <w:gridCol w:w="16"/>
        <w:gridCol w:w="1260"/>
        <w:gridCol w:w="1276"/>
      </w:tblGrid>
      <w:tr w:rsidR="00E06993" w:rsidRPr="00E811C9" w:rsidTr="00B75648">
        <w:tc>
          <w:tcPr>
            <w:tcW w:w="6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A</w:t>
            </w:r>
          </w:p>
        </w:tc>
        <w:tc>
          <w:tcPr>
            <w:tcW w:w="19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B</w:t>
            </w:r>
          </w:p>
        </w:tc>
        <w:tc>
          <w:tcPr>
            <w:tcW w:w="1276"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C</w:t>
            </w:r>
          </w:p>
        </w:tc>
        <w:tc>
          <w:tcPr>
            <w:tcW w:w="1134" w:type="dxa"/>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D</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E</w:t>
            </w:r>
          </w:p>
        </w:tc>
        <w:tc>
          <w:tcPr>
            <w:tcW w:w="1276" w:type="dxa"/>
            <w:gridSpan w:val="2"/>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F</w:t>
            </w:r>
          </w:p>
        </w:tc>
        <w:tc>
          <w:tcPr>
            <w:tcW w:w="1276" w:type="dxa"/>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G</w:t>
            </w:r>
          </w:p>
        </w:tc>
      </w:tr>
      <w:tr w:rsidR="00E06993" w:rsidRPr="00E811C9" w:rsidTr="00B75648">
        <w:trPr>
          <w:trHeight w:val="334"/>
        </w:trPr>
        <w:tc>
          <w:tcPr>
            <w:tcW w:w="6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L.p.</w:t>
            </w:r>
          </w:p>
        </w:tc>
        <w:tc>
          <w:tcPr>
            <w:tcW w:w="19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Nazwa</w:t>
            </w:r>
          </w:p>
        </w:tc>
        <w:tc>
          <w:tcPr>
            <w:tcW w:w="1276"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Opis</w:t>
            </w:r>
          </w:p>
        </w:tc>
        <w:tc>
          <w:tcPr>
            <w:tcW w:w="1134" w:type="dxa"/>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Jednostka miary</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Ilość</w:t>
            </w:r>
          </w:p>
        </w:tc>
        <w:tc>
          <w:tcPr>
            <w:tcW w:w="1276" w:type="dxa"/>
            <w:gridSpan w:val="2"/>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Cena jednostkowa PLN netto</w:t>
            </w:r>
          </w:p>
        </w:tc>
        <w:tc>
          <w:tcPr>
            <w:tcW w:w="1276" w:type="dxa"/>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center"/>
              <w:rPr>
                <w:rFonts w:ascii="Arial" w:eastAsia="Calibri" w:hAnsi="Arial" w:cs="Arial"/>
                <w:b/>
                <w:sz w:val="16"/>
                <w:szCs w:val="16"/>
                <w:lang w:eastAsia="zh-CN"/>
              </w:rPr>
            </w:pPr>
            <w:r w:rsidRPr="00E811C9">
              <w:rPr>
                <w:rFonts w:ascii="Arial" w:eastAsia="Calibri" w:hAnsi="Arial" w:cs="Arial"/>
                <w:b/>
                <w:sz w:val="16"/>
                <w:szCs w:val="16"/>
                <w:lang w:eastAsia="zh-CN"/>
              </w:rPr>
              <w:t>Cena jednostkowa PLN brutto</w:t>
            </w:r>
          </w:p>
        </w:tc>
      </w:tr>
      <w:tr w:rsidR="00E06993" w:rsidRPr="00E811C9" w:rsidTr="00B75648">
        <w:tc>
          <w:tcPr>
            <w:tcW w:w="6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1.</w:t>
            </w:r>
          </w:p>
        </w:tc>
        <w:tc>
          <w:tcPr>
            <w:tcW w:w="19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rPr>
                <w:rFonts w:ascii="Arial" w:eastAsia="Calibri" w:hAnsi="Arial" w:cs="Arial"/>
                <w:sz w:val="16"/>
                <w:szCs w:val="16"/>
                <w:lang w:eastAsia="zh-CN"/>
              </w:rPr>
            </w:pPr>
            <w:r w:rsidRPr="00E811C9">
              <w:rPr>
                <w:rFonts w:ascii="Arial" w:eastAsia="Calibri" w:hAnsi="Arial" w:cs="Arial"/>
                <w:sz w:val="16"/>
                <w:szCs w:val="16"/>
                <w:lang w:eastAsia="zh-CN"/>
              </w:rPr>
              <w:t>ŚCIANKA WSPINACZKOWA</w:t>
            </w:r>
          </w:p>
        </w:tc>
        <w:tc>
          <w:tcPr>
            <w:tcW w:w="1276"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rPr>
                <w:rFonts w:ascii="Arial" w:eastAsia="Calibri" w:hAnsi="Arial" w:cs="Arial"/>
                <w:sz w:val="16"/>
                <w:szCs w:val="16"/>
                <w:shd w:val="clear" w:color="auto" w:fill="FFFFFF"/>
                <w:lang w:eastAsia="zh-CN"/>
              </w:rPr>
            </w:pPr>
            <w:r w:rsidRPr="00E811C9">
              <w:rPr>
                <w:rFonts w:ascii="Arial" w:eastAsia="Calibri" w:hAnsi="Arial" w:cs="Arial"/>
                <w:sz w:val="16"/>
                <w:szCs w:val="16"/>
                <w:lang w:eastAsia="zh-CN"/>
              </w:rPr>
              <w:t>Dostawa i montaż</w:t>
            </w:r>
          </w:p>
        </w:tc>
        <w:tc>
          <w:tcPr>
            <w:tcW w:w="1134" w:type="dxa"/>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sztuka</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1</w:t>
            </w:r>
          </w:p>
        </w:tc>
        <w:tc>
          <w:tcPr>
            <w:tcW w:w="1276" w:type="dxa"/>
            <w:gridSpan w:val="2"/>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both"/>
              <w:rPr>
                <w:rFonts w:ascii="Arial" w:eastAsia="Calibri" w:hAnsi="Arial" w:cs="Arial"/>
                <w:sz w:val="16"/>
                <w:szCs w:val="16"/>
                <w:lang w:eastAsia="zh-CN"/>
              </w:rPr>
            </w:pPr>
          </w:p>
        </w:tc>
        <w:tc>
          <w:tcPr>
            <w:tcW w:w="1276" w:type="dxa"/>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both"/>
              <w:rPr>
                <w:rFonts w:ascii="Arial" w:eastAsia="Calibri" w:hAnsi="Arial" w:cs="Arial"/>
                <w:sz w:val="16"/>
                <w:szCs w:val="16"/>
                <w:lang w:eastAsia="zh-CN"/>
              </w:rPr>
            </w:pPr>
          </w:p>
        </w:tc>
      </w:tr>
      <w:tr w:rsidR="00E06993" w:rsidRPr="00E811C9" w:rsidTr="00B75648">
        <w:tc>
          <w:tcPr>
            <w:tcW w:w="6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2.</w:t>
            </w:r>
          </w:p>
        </w:tc>
        <w:tc>
          <w:tcPr>
            <w:tcW w:w="19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rPr>
                <w:rFonts w:ascii="Arial" w:eastAsia="Calibri" w:hAnsi="Arial" w:cs="Arial"/>
                <w:sz w:val="16"/>
                <w:szCs w:val="16"/>
                <w:lang w:eastAsia="zh-CN"/>
              </w:rPr>
            </w:pPr>
            <w:r w:rsidRPr="00E811C9">
              <w:rPr>
                <w:rFonts w:ascii="Arial" w:eastAsia="Calibri" w:hAnsi="Arial" w:cs="Arial"/>
                <w:color w:val="00000A"/>
                <w:sz w:val="16"/>
                <w:szCs w:val="16"/>
                <w:lang w:eastAsia="zh-CN"/>
              </w:rPr>
              <w:t>ZESTAW WIELOFUNKCYJNY</w:t>
            </w:r>
          </w:p>
        </w:tc>
        <w:tc>
          <w:tcPr>
            <w:tcW w:w="1276"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rPr>
                <w:rFonts w:ascii="Arial" w:eastAsia="Calibri" w:hAnsi="Arial" w:cs="Arial"/>
                <w:sz w:val="16"/>
                <w:szCs w:val="16"/>
                <w:shd w:val="clear" w:color="auto" w:fill="FFFFFF"/>
                <w:lang w:eastAsia="zh-CN"/>
              </w:rPr>
            </w:pPr>
            <w:r w:rsidRPr="00E811C9">
              <w:rPr>
                <w:rFonts w:ascii="Arial" w:eastAsia="Calibri" w:hAnsi="Arial" w:cs="Arial"/>
                <w:sz w:val="16"/>
                <w:szCs w:val="16"/>
                <w:lang w:eastAsia="zh-CN"/>
              </w:rPr>
              <w:t>Dostawa i montaż</w:t>
            </w:r>
          </w:p>
        </w:tc>
        <w:tc>
          <w:tcPr>
            <w:tcW w:w="1134" w:type="dxa"/>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zestaw</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1</w:t>
            </w:r>
          </w:p>
        </w:tc>
        <w:tc>
          <w:tcPr>
            <w:tcW w:w="1276" w:type="dxa"/>
            <w:gridSpan w:val="2"/>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both"/>
              <w:rPr>
                <w:rFonts w:ascii="Arial" w:eastAsia="Calibri" w:hAnsi="Arial" w:cs="Arial"/>
                <w:sz w:val="16"/>
                <w:szCs w:val="16"/>
                <w:lang w:eastAsia="zh-CN"/>
              </w:rPr>
            </w:pPr>
          </w:p>
        </w:tc>
        <w:tc>
          <w:tcPr>
            <w:tcW w:w="1276" w:type="dxa"/>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both"/>
              <w:rPr>
                <w:rFonts w:ascii="Arial" w:eastAsia="Calibri" w:hAnsi="Arial" w:cs="Arial"/>
                <w:sz w:val="16"/>
                <w:szCs w:val="16"/>
                <w:lang w:eastAsia="zh-CN"/>
              </w:rPr>
            </w:pPr>
          </w:p>
        </w:tc>
      </w:tr>
      <w:tr w:rsidR="00E06993" w:rsidRPr="00E811C9" w:rsidTr="00B75648">
        <w:tc>
          <w:tcPr>
            <w:tcW w:w="6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3.</w:t>
            </w:r>
          </w:p>
        </w:tc>
        <w:tc>
          <w:tcPr>
            <w:tcW w:w="1985"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rPr>
                <w:rFonts w:ascii="Arial" w:eastAsia="Calibri" w:hAnsi="Arial" w:cs="Arial"/>
                <w:color w:val="00000A"/>
                <w:sz w:val="16"/>
                <w:szCs w:val="16"/>
                <w:lang w:eastAsia="zh-CN"/>
              </w:rPr>
            </w:pPr>
            <w:r w:rsidRPr="00E811C9">
              <w:rPr>
                <w:rFonts w:ascii="Arial" w:eastAsia="Calibri" w:hAnsi="Arial" w:cs="Arial"/>
                <w:sz w:val="16"/>
                <w:szCs w:val="16"/>
                <w:lang w:eastAsia="zh-CN"/>
              </w:rPr>
              <w:t>PIASKOWNICA ZAMYKANA</w:t>
            </w:r>
          </w:p>
        </w:tc>
        <w:tc>
          <w:tcPr>
            <w:tcW w:w="1276" w:type="dxa"/>
            <w:tcBorders>
              <w:top w:val="single" w:sz="4" w:space="0" w:color="000000"/>
              <w:left w:val="single" w:sz="4" w:space="0" w:color="000000"/>
              <w:bottom w:val="single" w:sz="4" w:space="0" w:color="000000"/>
            </w:tcBorders>
            <w:shd w:val="clear" w:color="auto" w:fill="auto"/>
          </w:tcPr>
          <w:p w:rsidR="00E06993" w:rsidRPr="00E811C9" w:rsidRDefault="00E06993" w:rsidP="00B75648">
            <w:pPr>
              <w:suppressAutoHyphens/>
              <w:rPr>
                <w:rFonts w:ascii="Arial" w:eastAsia="Calibri" w:hAnsi="Arial" w:cs="Arial"/>
                <w:sz w:val="16"/>
                <w:szCs w:val="16"/>
                <w:shd w:val="clear" w:color="auto" w:fill="FFFFFF"/>
                <w:lang w:eastAsia="zh-CN"/>
              </w:rPr>
            </w:pPr>
            <w:r w:rsidRPr="00E811C9">
              <w:rPr>
                <w:rFonts w:ascii="Arial" w:eastAsia="Calibri" w:hAnsi="Arial" w:cs="Arial"/>
                <w:sz w:val="16"/>
                <w:szCs w:val="16"/>
                <w:lang w:eastAsia="zh-CN"/>
              </w:rPr>
              <w:t>Dostawa i montaż</w:t>
            </w:r>
          </w:p>
        </w:tc>
        <w:tc>
          <w:tcPr>
            <w:tcW w:w="1134" w:type="dxa"/>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sztuka</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E06993" w:rsidRPr="00E811C9" w:rsidRDefault="00E06993" w:rsidP="00B75648">
            <w:pPr>
              <w:suppressAutoHyphens/>
              <w:jc w:val="both"/>
              <w:rPr>
                <w:rFonts w:ascii="Arial" w:eastAsia="Calibri" w:hAnsi="Arial" w:cs="Arial"/>
                <w:sz w:val="16"/>
                <w:szCs w:val="16"/>
                <w:lang w:eastAsia="zh-CN"/>
              </w:rPr>
            </w:pPr>
            <w:r w:rsidRPr="00E811C9">
              <w:rPr>
                <w:rFonts w:ascii="Arial" w:eastAsia="Calibri" w:hAnsi="Arial" w:cs="Arial"/>
                <w:sz w:val="16"/>
                <w:szCs w:val="16"/>
                <w:lang w:eastAsia="zh-CN"/>
              </w:rPr>
              <w:t>1</w:t>
            </w:r>
          </w:p>
        </w:tc>
        <w:tc>
          <w:tcPr>
            <w:tcW w:w="1276" w:type="dxa"/>
            <w:gridSpan w:val="2"/>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both"/>
              <w:rPr>
                <w:rFonts w:ascii="Arial" w:eastAsia="Calibri" w:hAnsi="Arial" w:cs="Arial"/>
                <w:sz w:val="16"/>
                <w:szCs w:val="16"/>
                <w:lang w:eastAsia="zh-CN"/>
              </w:rPr>
            </w:pPr>
          </w:p>
        </w:tc>
        <w:tc>
          <w:tcPr>
            <w:tcW w:w="1276" w:type="dxa"/>
            <w:tcBorders>
              <w:top w:val="single" w:sz="4" w:space="0" w:color="auto"/>
              <w:left w:val="single" w:sz="4" w:space="0" w:color="auto"/>
              <w:bottom w:val="single" w:sz="4" w:space="0" w:color="auto"/>
              <w:right w:val="single" w:sz="4" w:space="0" w:color="auto"/>
            </w:tcBorders>
          </w:tcPr>
          <w:p w:rsidR="00E06993" w:rsidRPr="00E811C9" w:rsidRDefault="00E06993" w:rsidP="00B75648">
            <w:pPr>
              <w:suppressAutoHyphens/>
              <w:jc w:val="both"/>
              <w:rPr>
                <w:rFonts w:ascii="Arial" w:eastAsia="Calibri" w:hAnsi="Arial" w:cs="Arial"/>
                <w:sz w:val="16"/>
                <w:szCs w:val="16"/>
                <w:lang w:eastAsia="zh-CN"/>
              </w:rPr>
            </w:pPr>
          </w:p>
        </w:tc>
      </w:tr>
      <w:tr w:rsidR="00E06993" w:rsidRPr="00E811C9" w:rsidTr="00B75648">
        <w:trPr>
          <w:trHeight w:val="58"/>
        </w:trPr>
        <w:tc>
          <w:tcPr>
            <w:tcW w:w="5804" w:type="dxa"/>
            <w:gridSpan w:val="6"/>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snapToGrid w:val="0"/>
              <w:jc w:val="right"/>
              <w:rPr>
                <w:rFonts w:ascii="Arial" w:eastAsia="Calibri" w:hAnsi="Arial" w:cs="Arial"/>
                <w:b/>
                <w:bCs/>
                <w:sz w:val="16"/>
                <w:szCs w:val="16"/>
                <w:lang w:eastAsia="zh-CN"/>
              </w:rPr>
            </w:pPr>
          </w:p>
          <w:p w:rsidR="00E06993" w:rsidRPr="00E811C9" w:rsidRDefault="00E06993" w:rsidP="00B75648">
            <w:pPr>
              <w:suppressAutoHyphens/>
              <w:snapToGrid w:val="0"/>
              <w:jc w:val="right"/>
              <w:rPr>
                <w:rFonts w:ascii="Arial" w:eastAsia="Calibri" w:hAnsi="Arial" w:cs="Arial"/>
                <w:b/>
                <w:bCs/>
                <w:sz w:val="16"/>
                <w:szCs w:val="16"/>
                <w:lang w:eastAsia="zh-CN"/>
              </w:rPr>
            </w:pPr>
            <w:r w:rsidRPr="00E811C9">
              <w:rPr>
                <w:rFonts w:ascii="Arial" w:eastAsia="Calibri" w:hAnsi="Arial" w:cs="Arial"/>
                <w:b/>
                <w:bCs/>
                <w:sz w:val="16"/>
                <w:szCs w:val="16"/>
                <w:lang w:eastAsia="zh-CN"/>
              </w:rPr>
              <w:t xml:space="preserve">Razem : </w:t>
            </w:r>
          </w:p>
        </w:tc>
        <w:tc>
          <w:tcPr>
            <w:tcW w:w="1260" w:type="dxa"/>
            <w:tcBorders>
              <w:top w:val="single" w:sz="4" w:space="0" w:color="000000"/>
              <w:left w:val="single" w:sz="4" w:space="0" w:color="000000"/>
              <w:bottom w:val="single" w:sz="4" w:space="0" w:color="000000"/>
              <w:right w:val="single" w:sz="4" w:space="0" w:color="auto"/>
            </w:tcBorders>
            <w:shd w:val="clear" w:color="auto" w:fill="auto"/>
          </w:tcPr>
          <w:p w:rsidR="00E06993" w:rsidRPr="00E811C9" w:rsidRDefault="00E06993" w:rsidP="00B75648">
            <w:pPr>
              <w:suppressAutoHyphens/>
              <w:snapToGrid w:val="0"/>
              <w:jc w:val="right"/>
              <w:rPr>
                <w:rFonts w:ascii="Arial" w:eastAsia="Calibri" w:hAnsi="Arial" w:cs="Arial"/>
                <w:b/>
                <w:bCs/>
                <w:sz w:val="16"/>
                <w:szCs w:val="16"/>
                <w:lang w:eastAsia="zh-CN"/>
              </w:rPr>
            </w:pPr>
          </w:p>
        </w:tc>
        <w:tc>
          <w:tcPr>
            <w:tcW w:w="1276" w:type="dxa"/>
            <w:tcBorders>
              <w:top w:val="single" w:sz="4" w:space="0" w:color="auto"/>
              <w:left w:val="single" w:sz="4" w:space="0" w:color="000000"/>
              <w:bottom w:val="single" w:sz="4" w:space="0" w:color="auto"/>
              <w:right w:val="single" w:sz="4" w:space="0" w:color="auto"/>
            </w:tcBorders>
            <w:shd w:val="clear" w:color="auto" w:fill="auto"/>
          </w:tcPr>
          <w:p w:rsidR="00E06993" w:rsidRPr="00E811C9" w:rsidRDefault="00E06993" w:rsidP="00B75648">
            <w:pPr>
              <w:suppressAutoHyphens/>
              <w:snapToGrid w:val="0"/>
              <w:jc w:val="right"/>
              <w:rPr>
                <w:rFonts w:ascii="Arial" w:eastAsia="Calibri" w:hAnsi="Arial" w:cs="Arial"/>
                <w:b/>
                <w:bCs/>
                <w:sz w:val="16"/>
                <w:szCs w:val="16"/>
                <w:lang w:eastAsia="zh-CN"/>
              </w:rPr>
            </w:pPr>
          </w:p>
        </w:tc>
      </w:tr>
    </w:tbl>
    <w:p w:rsidR="0052447C" w:rsidRDefault="0052447C" w:rsidP="0006651B">
      <w:pPr>
        <w:jc w:val="both"/>
        <w:rPr>
          <w:sz w:val="24"/>
          <w:szCs w:val="24"/>
        </w:rPr>
      </w:pPr>
    </w:p>
    <w:p w:rsidR="0052447C" w:rsidRDefault="006154BE" w:rsidP="00E06993">
      <w:pPr>
        <w:jc w:val="both"/>
        <w:rPr>
          <w:b/>
        </w:rPr>
      </w:pPr>
      <w:r w:rsidRPr="00C144D2">
        <w:rPr>
          <w:b/>
        </w:rPr>
        <w:t>Termin wykonania zamówienia</w:t>
      </w:r>
      <w:r w:rsidRPr="008F608F">
        <w:rPr>
          <w:b/>
        </w:rPr>
        <w:t xml:space="preserve">: </w:t>
      </w:r>
      <w:r w:rsidR="008F608F">
        <w:rPr>
          <w:b/>
        </w:rPr>
        <w:t xml:space="preserve">42 dni od podpisania umowy </w:t>
      </w:r>
    </w:p>
    <w:p w:rsidR="0052447C" w:rsidRPr="00B12181" w:rsidRDefault="006154BE" w:rsidP="006154BE">
      <w:pPr>
        <w:rPr>
          <w:b/>
        </w:rPr>
      </w:pPr>
      <w:r w:rsidRPr="00B12181">
        <w:rPr>
          <w:b/>
        </w:rPr>
        <w:t xml:space="preserve">Okres gwarancji </w:t>
      </w:r>
      <w:r w:rsidR="008764AC" w:rsidRPr="00B12181">
        <w:rPr>
          <w:b/>
        </w:rPr>
        <w:t>– 60 miesięcy</w:t>
      </w:r>
    </w:p>
    <w:p w:rsidR="00807962" w:rsidRPr="002555CF" w:rsidRDefault="00807962" w:rsidP="006154BE">
      <w:pPr>
        <w:rPr>
          <w:b/>
          <w:color w:val="00B0F0"/>
        </w:rPr>
      </w:pPr>
      <w:r w:rsidRPr="00B12181">
        <w:rPr>
          <w:b/>
        </w:rPr>
        <w:t>Okres rękojmi – 60 miesięcy</w:t>
      </w:r>
    </w:p>
    <w:p w:rsidR="00A21FB2" w:rsidRPr="00A21FB2" w:rsidRDefault="006154BE" w:rsidP="00A21FB2">
      <w:pPr>
        <w:spacing w:after="60"/>
        <w:jc w:val="both"/>
        <w:rPr>
          <w:b/>
        </w:rPr>
      </w:pPr>
      <w:r w:rsidRPr="00A21FB2">
        <w:rPr>
          <w:b/>
        </w:rPr>
        <w:t xml:space="preserve">Płatność faktur: </w:t>
      </w:r>
      <w:r w:rsidR="00E06993">
        <w:rPr>
          <w:b/>
          <w:sz w:val="24"/>
          <w:szCs w:val="24"/>
        </w:rPr>
        <w:t>…………………………………..</w:t>
      </w:r>
      <w:r w:rsidR="00A21FB2" w:rsidRPr="00A21FB2">
        <w:rPr>
          <w:b/>
        </w:rPr>
        <w:t xml:space="preserve"> </w:t>
      </w:r>
    </w:p>
    <w:p w:rsidR="0052447C" w:rsidRDefault="0052447C" w:rsidP="006154BE"/>
    <w:p w:rsidR="008764AC" w:rsidRDefault="008764AC" w:rsidP="008764AC">
      <w:pPr>
        <w:jc w:val="both"/>
        <w:rPr>
          <w:rFonts w:cs="Arial"/>
          <w:b/>
          <w:bCs/>
          <w:sz w:val="24"/>
          <w:szCs w:val="24"/>
        </w:rPr>
      </w:pPr>
      <w:r w:rsidRPr="00062D27">
        <w:rPr>
          <w:rFonts w:cs="Arial"/>
          <w:b/>
          <w:bCs/>
          <w:sz w:val="24"/>
          <w:szCs w:val="24"/>
        </w:rPr>
        <w:lastRenderedPageBreak/>
        <w:t xml:space="preserve">CZĘŚĆ II WYPOSAŻENIE PLACU ZABAW – ŻŁOBEK </w:t>
      </w:r>
    </w:p>
    <w:p w:rsidR="008764AC" w:rsidRPr="00E35632" w:rsidRDefault="008764AC" w:rsidP="008764AC">
      <w:pPr>
        <w:spacing w:after="0"/>
        <w:rPr>
          <w:sz w:val="24"/>
          <w:szCs w:val="24"/>
        </w:rPr>
      </w:pPr>
      <w:r w:rsidRPr="00E35632">
        <w:rPr>
          <w:sz w:val="24"/>
          <w:szCs w:val="24"/>
        </w:rPr>
        <w:t>(cena netto) ……………………… PLN, słownie: ………………………………………………………………………………………………………………………</w:t>
      </w:r>
    </w:p>
    <w:p w:rsidR="008764AC" w:rsidRPr="00E06993" w:rsidRDefault="008764AC" w:rsidP="008764AC">
      <w:pPr>
        <w:spacing w:after="0"/>
        <w:rPr>
          <w:sz w:val="24"/>
          <w:szCs w:val="24"/>
        </w:rPr>
      </w:pPr>
      <w:r w:rsidRPr="00E06993">
        <w:rPr>
          <w:sz w:val="24"/>
          <w:szCs w:val="24"/>
        </w:rPr>
        <w:t>…………………………………………………………………………………………………………………………</w:t>
      </w:r>
    </w:p>
    <w:p w:rsidR="008764AC" w:rsidRPr="00E06993" w:rsidRDefault="008764AC" w:rsidP="008764AC">
      <w:pPr>
        <w:rPr>
          <w:sz w:val="24"/>
          <w:szCs w:val="24"/>
        </w:rPr>
      </w:pPr>
      <w:r w:rsidRPr="00E06993">
        <w:rPr>
          <w:sz w:val="24"/>
          <w:szCs w:val="24"/>
        </w:rPr>
        <w:t>Podatek VAT   tj.   ...................................... zł</w:t>
      </w:r>
    </w:p>
    <w:p w:rsidR="008764AC" w:rsidRPr="008764AC" w:rsidRDefault="008764AC" w:rsidP="008764AC">
      <w:pPr>
        <w:rPr>
          <w:sz w:val="24"/>
          <w:szCs w:val="24"/>
        </w:rPr>
      </w:pPr>
      <w:r w:rsidRPr="00E06993">
        <w:rPr>
          <w:sz w:val="24"/>
          <w:szCs w:val="24"/>
        </w:rPr>
        <w:t>(cena brutto) ……………………… PLN, słownie: ………………………………………………………………………………………………………………………………………….............………………………………………………………………………………………………</w:t>
      </w:r>
    </w:p>
    <w:p w:rsidR="008764AC" w:rsidRPr="000049A7" w:rsidRDefault="008764AC" w:rsidP="008764AC">
      <w:pPr>
        <w:jc w:val="both"/>
        <w:rPr>
          <w:sz w:val="24"/>
          <w:szCs w:val="24"/>
        </w:rPr>
      </w:pPr>
      <w:r w:rsidRPr="000049A7">
        <w:rPr>
          <w:sz w:val="24"/>
          <w:szCs w:val="24"/>
        </w:rPr>
        <w:t xml:space="preserve">W tym: </w:t>
      </w:r>
    </w:p>
    <w:p w:rsidR="008764AC" w:rsidRPr="00F30950" w:rsidRDefault="008764AC" w:rsidP="008764AC">
      <w:pPr>
        <w:suppressAutoHyphens/>
        <w:jc w:val="both"/>
        <w:rPr>
          <w:rFonts w:ascii="Arial" w:eastAsia="Calibri" w:hAnsi="Arial" w:cs="Arial"/>
          <w:b/>
          <w:lang w:eastAsia="zh-CN"/>
        </w:rPr>
      </w:pPr>
    </w:p>
    <w:tbl>
      <w:tblPr>
        <w:tblW w:w="9190" w:type="dxa"/>
        <w:tblInd w:w="-10" w:type="dxa"/>
        <w:tblLayout w:type="fixed"/>
        <w:tblLook w:val="0000" w:firstRow="0" w:lastRow="0" w:firstColumn="0" w:lastColumn="0" w:noHBand="0" w:noVBand="0"/>
      </w:tblPr>
      <w:tblGrid>
        <w:gridCol w:w="685"/>
        <w:gridCol w:w="1985"/>
        <w:gridCol w:w="992"/>
        <w:gridCol w:w="1418"/>
        <w:gridCol w:w="850"/>
        <w:gridCol w:w="1559"/>
        <w:gridCol w:w="1701"/>
      </w:tblGrid>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A</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B</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C</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D</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E</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F</w:t>
            </w: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G</w:t>
            </w:r>
          </w:p>
        </w:tc>
      </w:tr>
      <w:tr w:rsidR="008764AC" w:rsidRPr="00F30950" w:rsidTr="00B75648">
        <w:trPr>
          <w:trHeight w:val="334"/>
        </w:trPr>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L.p.</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Nazwa</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Opis</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Jednostka miary</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Ilość</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Cena jednostkowa PLN netto</w:t>
            </w: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center"/>
              <w:rPr>
                <w:rFonts w:ascii="Arial" w:eastAsia="Calibri" w:hAnsi="Arial" w:cs="Arial"/>
                <w:b/>
                <w:lang w:eastAsia="zh-CN"/>
              </w:rPr>
            </w:pPr>
            <w:r w:rsidRPr="00F30950">
              <w:rPr>
                <w:rFonts w:ascii="Arial" w:eastAsia="Calibri" w:hAnsi="Arial" w:cs="Arial"/>
                <w:b/>
                <w:lang w:eastAsia="zh-CN"/>
              </w:rPr>
              <w:t>Cena jednostkowa PLN brutto</w:t>
            </w:r>
          </w:p>
        </w:tc>
      </w:tr>
      <w:tr w:rsidR="008764AC" w:rsidRPr="00F30950" w:rsidTr="00B75648">
        <w:trPr>
          <w:trHeight w:val="399"/>
        </w:trPr>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sz w:val="18"/>
                <w:szCs w:val="18"/>
                <w:lang w:eastAsia="zh-CN"/>
              </w:rPr>
              <w:t>BUJAK CZTEROOSOBOWY, SPRĘŻYNOWIEC</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rPr>
                <w:rFonts w:ascii="Arial" w:eastAsia="Calibri" w:hAnsi="Arial" w:cs="Arial"/>
                <w:sz w:val="18"/>
                <w:szCs w:val="18"/>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2.</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sz w:val="18"/>
                <w:szCs w:val="18"/>
                <w:lang w:eastAsia="zh-CN"/>
              </w:rPr>
              <w:t xml:space="preserve">KOSZ NA ŚMIECI </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3.</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sz w:val="18"/>
                <w:szCs w:val="18"/>
                <w:lang w:eastAsia="zh-CN"/>
              </w:rPr>
              <w:t>DOMEK Z LICZYDŁEM</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4.</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sz w:val="18"/>
                <w:szCs w:val="18"/>
                <w:lang w:eastAsia="zh-CN"/>
              </w:rPr>
              <w:t>HUŚTAWKA Z SIEDZISKAMI POTRÓJNA</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5.</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sz w:val="18"/>
                <w:szCs w:val="18"/>
                <w:lang w:eastAsia="zh-CN"/>
              </w:rPr>
              <w:t>ŁUK LINOWY</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6.</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sz w:val="18"/>
                <w:szCs w:val="18"/>
                <w:lang w:eastAsia="zh-CN"/>
              </w:rPr>
              <w:t>REGULAMIN</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r w:rsidR="008764AC" w:rsidRPr="00F30950" w:rsidTr="00B75648">
        <w:tc>
          <w:tcPr>
            <w:tcW w:w="6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7.</w:t>
            </w:r>
          </w:p>
        </w:tc>
        <w:tc>
          <w:tcPr>
            <w:tcW w:w="1985"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lang w:eastAsia="zh-CN"/>
              </w:rPr>
            </w:pPr>
            <w:r w:rsidRPr="00F30950">
              <w:rPr>
                <w:rFonts w:ascii="Arial" w:eastAsia="Calibri" w:hAnsi="Arial" w:cs="Arial"/>
                <w:color w:val="000000"/>
                <w:sz w:val="18"/>
                <w:szCs w:val="18"/>
                <w:lang w:eastAsia="zh-CN"/>
              </w:rPr>
              <w:t>ŁAWKA Z OPARCIEM</w:t>
            </w:r>
          </w:p>
        </w:tc>
        <w:tc>
          <w:tcPr>
            <w:tcW w:w="992" w:type="dxa"/>
            <w:tcBorders>
              <w:top w:val="single" w:sz="4" w:space="0" w:color="000000"/>
              <w:left w:val="single" w:sz="4" w:space="0" w:color="000000"/>
              <w:bottom w:val="single" w:sz="4" w:space="0" w:color="000000"/>
            </w:tcBorders>
            <w:shd w:val="clear" w:color="auto" w:fill="auto"/>
          </w:tcPr>
          <w:p w:rsidR="008764AC" w:rsidRPr="00F30950" w:rsidRDefault="008764AC"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lang w:eastAsia="zh-CN"/>
              </w:rPr>
              <w:t>Dostawa i montaż</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8764AC" w:rsidRPr="00F30950" w:rsidRDefault="008764AC"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4AC" w:rsidRPr="00F30950" w:rsidRDefault="008764AC"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8764AC" w:rsidRPr="00F30950" w:rsidRDefault="008764AC" w:rsidP="00B75648">
            <w:pPr>
              <w:suppressAutoHyphens/>
              <w:jc w:val="both"/>
              <w:rPr>
                <w:rFonts w:ascii="Arial" w:eastAsia="Calibri" w:hAnsi="Arial" w:cs="Arial"/>
                <w:lang w:eastAsia="zh-CN"/>
              </w:rPr>
            </w:pPr>
          </w:p>
        </w:tc>
      </w:tr>
    </w:tbl>
    <w:p w:rsidR="008764AC" w:rsidRDefault="008764AC" w:rsidP="006154BE"/>
    <w:p w:rsidR="008764AC" w:rsidRDefault="008764AC" w:rsidP="008764AC">
      <w:pPr>
        <w:jc w:val="both"/>
        <w:rPr>
          <w:sz w:val="24"/>
          <w:szCs w:val="24"/>
        </w:rPr>
      </w:pPr>
    </w:p>
    <w:p w:rsidR="008764AC" w:rsidRDefault="008764AC" w:rsidP="008764AC">
      <w:pPr>
        <w:jc w:val="both"/>
        <w:rPr>
          <w:sz w:val="24"/>
          <w:szCs w:val="24"/>
        </w:rPr>
      </w:pPr>
    </w:p>
    <w:p w:rsidR="008764AC" w:rsidRPr="008F608F" w:rsidRDefault="008764AC" w:rsidP="008764AC">
      <w:pPr>
        <w:jc w:val="both"/>
        <w:rPr>
          <w:b/>
        </w:rPr>
      </w:pPr>
      <w:r w:rsidRPr="008F608F">
        <w:rPr>
          <w:b/>
        </w:rPr>
        <w:lastRenderedPageBreak/>
        <w:t xml:space="preserve">Termin wykonania zamówienia: </w:t>
      </w:r>
      <w:r w:rsidR="008F608F" w:rsidRPr="008F608F">
        <w:rPr>
          <w:b/>
        </w:rPr>
        <w:t>42 dni od podpisania umowy</w:t>
      </w:r>
      <w:r w:rsidR="008F608F">
        <w:rPr>
          <w:b/>
        </w:rPr>
        <w:t xml:space="preserve"> </w:t>
      </w:r>
    </w:p>
    <w:p w:rsidR="008764AC" w:rsidRPr="00B12181" w:rsidRDefault="008764AC" w:rsidP="008764AC">
      <w:pPr>
        <w:rPr>
          <w:b/>
        </w:rPr>
      </w:pPr>
      <w:r w:rsidRPr="00B12181">
        <w:rPr>
          <w:b/>
        </w:rPr>
        <w:t>Okres gwarancji – 60 miesięcy</w:t>
      </w:r>
    </w:p>
    <w:p w:rsidR="008764AC" w:rsidRPr="002555CF" w:rsidRDefault="008764AC" w:rsidP="008764AC">
      <w:pPr>
        <w:rPr>
          <w:b/>
          <w:color w:val="00B0F0"/>
        </w:rPr>
      </w:pPr>
      <w:r w:rsidRPr="00B12181">
        <w:rPr>
          <w:b/>
        </w:rPr>
        <w:t>Okres rękojmi – 60 miesięcy</w:t>
      </w:r>
    </w:p>
    <w:p w:rsidR="008764AC" w:rsidRDefault="008764AC" w:rsidP="008764AC">
      <w:pPr>
        <w:spacing w:after="60"/>
        <w:jc w:val="both"/>
        <w:rPr>
          <w:b/>
        </w:rPr>
      </w:pPr>
      <w:r w:rsidRPr="00A21FB2">
        <w:rPr>
          <w:b/>
        </w:rPr>
        <w:t xml:space="preserve">Płatność faktur: </w:t>
      </w:r>
      <w:r>
        <w:rPr>
          <w:b/>
          <w:sz w:val="24"/>
          <w:szCs w:val="24"/>
        </w:rPr>
        <w:t>…………………………………..</w:t>
      </w:r>
      <w:r w:rsidRPr="00A21FB2">
        <w:rPr>
          <w:b/>
        </w:rPr>
        <w:t xml:space="preserve"> </w:t>
      </w:r>
    </w:p>
    <w:p w:rsidR="008764AC" w:rsidRDefault="008764AC" w:rsidP="008764AC">
      <w:pPr>
        <w:spacing w:after="60"/>
        <w:jc w:val="both"/>
        <w:rPr>
          <w:b/>
        </w:rPr>
      </w:pPr>
    </w:p>
    <w:p w:rsidR="00C26B1A" w:rsidRDefault="00C26B1A" w:rsidP="00C26B1A">
      <w:pPr>
        <w:jc w:val="both"/>
        <w:rPr>
          <w:rFonts w:cs="Arial"/>
          <w:b/>
          <w:bCs/>
          <w:sz w:val="24"/>
          <w:szCs w:val="24"/>
        </w:rPr>
      </w:pPr>
      <w:r w:rsidRPr="00062D27">
        <w:rPr>
          <w:rFonts w:cs="Arial"/>
          <w:b/>
          <w:bCs/>
          <w:sz w:val="24"/>
          <w:szCs w:val="24"/>
        </w:rPr>
        <w:t>CZĘŚĆ II</w:t>
      </w:r>
      <w:r>
        <w:rPr>
          <w:rFonts w:cs="Arial"/>
          <w:b/>
          <w:bCs/>
          <w:sz w:val="24"/>
          <w:szCs w:val="24"/>
        </w:rPr>
        <w:t>I</w:t>
      </w:r>
      <w:r w:rsidRPr="00062D27">
        <w:rPr>
          <w:rFonts w:cs="Arial"/>
          <w:b/>
          <w:bCs/>
          <w:sz w:val="24"/>
          <w:szCs w:val="24"/>
        </w:rPr>
        <w:t xml:space="preserve"> </w:t>
      </w:r>
      <w:r>
        <w:rPr>
          <w:rFonts w:cs="Arial"/>
          <w:b/>
          <w:bCs/>
          <w:sz w:val="24"/>
          <w:szCs w:val="24"/>
        </w:rPr>
        <w:t>URZĄDZENIA PRZENOŚNE O CHARAKTERZE ZABAWOWYM</w:t>
      </w:r>
      <w:r w:rsidRPr="00062D27">
        <w:rPr>
          <w:rFonts w:cs="Arial"/>
          <w:b/>
          <w:bCs/>
          <w:sz w:val="24"/>
          <w:szCs w:val="24"/>
        </w:rPr>
        <w:t xml:space="preserve"> – ŻŁOBEK </w:t>
      </w:r>
    </w:p>
    <w:p w:rsidR="00C26B1A" w:rsidRPr="00E35632" w:rsidRDefault="00C26B1A" w:rsidP="00C26B1A">
      <w:pPr>
        <w:spacing w:after="0"/>
        <w:rPr>
          <w:sz w:val="24"/>
          <w:szCs w:val="24"/>
        </w:rPr>
      </w:pPr>
      <w:r w:rsidRPr="00E35632">
        <w:rPr>
          <w:sz w:val="24"/>
          <w:szCs w:val="24"/>
        </w:rPr>
        <w:t>(cena netto) ……………………… PLN, słownie: ………………………………………………………………………………………………………………………</w:t>
      </w:r>
    </w:p>
    <w:p w:rsidR="00C26B1A" w:rsidRPr="00E06993" w:rsidRDefault="00C26B1A" w:rsidP="00C26B1A">
      <w:pPr>
        <w:spacing w:after="0"/>
        <w:rPr>
          <w:sz w:val="24"/>
          <w:szCs w:val="24"/>
        </w:rPr>
      </w:pPr>
      <w:r w:rsidRPr="00E06993">
        <w:rPr>
          <w:sz w:val="24"/>
          <w:szCs w:val="24"/>
        </w:rPr>
        <w:t>…………………………………………………………………………………………………………………………</w:t>
      </w:r>
    </w:p>
    <w:p w:rsidR="00C26B1A" w:rsidRPr="00E06993" w:rsidRDefault="00C26B1A" w:rsidP="00C26B1A">
      <w:pPr>
        <w:rPr>
          <w:sz w:val="24"/>
          <w:szCs w:val="24"/>
        </w:rPr>
      </w:pPr>
      <w:r w:rsidRPr="00E06993">
        <w:rPr>
          <w:sz w:val="24"/>
          <w:szCs w:val="24"/>
        </w:rPr>
        <w:t>Podatek VAT   tj.   ...................................... zł</w:t>
      </w:r>
    </w:p>
    <w:p w:rsidR="00C26B1A" w:rsidRPr="00E06993" w:rsidRDefault="00C26B1A" w:rsidP="00C26B1A">
      <w:pPr>
        <w:rPr>
          <w:sz w:val="24"/>
          <w:szCs w:val="24"/>
        </w:rPr>
      </w:pPr>
      <w:r w:rsidRPr="00E06993">
        <w:rPr>
          <w:sz w:val="24"/>
          <w:szCs w:val="24"/>
        </w:rPr>
        <w:t>(cena brutto) ……………………… PLN, słownie: ………………………………………………………………………………………………………………………………………….............………………………………………………………………………………………………</w:t>
      </w:r>
    </w:p>
    <w:p w:rsidR="00C26B1A" w:rsidRPr="00437980" w:rsidRDefault="00C26B1A" w:rsidP="00437980">
      <w:pPr>
        <w:jc w:val="both"/>
        <w:rPr>
          <w:sz w:val="24"/>
          <w:szCs w:val="24"/>
        </w:rPr>
      </w:pPr>
      <w:r w:rsidRPr="000049A7">
        <w:rPr>
          <w:sz w:val="24"/>
          <w:szCs w:val="24"/>
        </w:rPr>
        <w:t xml:space="preserve">W tym: </w:t>
      </w:r>
    </w:p>
    <w:tbl>
      <w:tblPr>
        <w:tblW w:w="9190" w:type="dxa"/>
        <w:tblInd w:w="-10" w:type="dxa"/>
        <w:tblLayout w:type="fixed"/>
        <w:tblLook w:val="0000" w:firstRow="0" w:lastRow="0" w:firstColumn="0" w:lastColumn="0" w:noHBand="0" w:noVBand="0"/>
      </w:tblPr>
      <w:tblGrid>
        <w:gridCol w:w="685"/>
        <w:gridCol w:w="1985"/>
        <w:gridCol w:w="992"/>
        <w:gridCol w:w="1418"/>
        <w:gridCol w:w="850"/>
        <w:gridCol w:w="1559"/>
        <w:gridCol w:w="1701"/>
      </w:tblGrid>
      <w:tr w:rsidR="00C26B1A" w:rsidRPr="00F30950" w:rsidTr="00B75648">
        <w:tc>
          <w:tcPr>
            <w:tcW w:w="6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A</w:t>
            </w:r>
          </w:p>
        </w:tc>
        <w:tc>
          <w:tcPr>
            <w:tcW w:w="19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B</w:t>
            </w:r>
          </w:p>
        </w:tc>
        <w:tc>
          <w:tcPr>
            <w:tcW w:w="992"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C</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D</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E</w:t>
            </w:r>
          </w:p>
        </w:tc>
        <w:tc>
          <w:tcPr>
            <w:tcW w:w="1559"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F</w:t>
            </w:r>
          </w:p>
        </w:tc>
        <w:tc>
          <w:tcPr>
            <w:tcW w:w="1701"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G</w:t>
            </w:r>
          </w:p>
        </w:tc>
      </w:tr>
      <w:tr w:rsidR="00C26B1A" w:rsidRPr="00F30950" w:rsidTr="00B75648">
        <w:trPr>
          <w:trHeight w:val="334"/>
        </w:trPr>
        <w:tc>
          <w:tcPr>
            <w:tcW w:w="6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L.p.</w:t>
            </w:r>
          </w:p>
        </w:tc>
        <w:tc>
          <w:tcPr>
            <w:tcW w:w="19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Nazwa</w:t>
            </w:r>
          </w:p>
        </w:tc>
        <w:tc>
          <w:tcPr>
            <w:tcW w:w="992"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Opis</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Jednostka miary</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Ilość</w:t>
            </w:r>
          </w:p>
        </w:tc>
        <w:tc>
          <w:tcPr>
            <w:tcW w:w="1559"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Cena jednostkowa PLN netto</w:t>
            </w:r>
          </w:p>
        </w:tc>
        <w:tc>
          <w:tcPr>
            <w:tcW w:w="1701"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jc w:val="center"/>
              <w:rPr>
                <w:rFonts w:ascii="Arial" w:eastAsia="Calibri" w:hAnsi="Arial" w:cs="Arial"/>
                <w:b/>
                <w:lang w:eastAsia="zh-CN"/>
              </w:rPr>
            </w:pPr>
            <w:r w:rsidRPr="00F30950">
              <w:rPr>
                <w:rFonts w:ascii="Arial" w:eastAsia="Calibri" w:hAnsi="Arial" w:cs="Arial"/>
                <w:b/>
                <w:lang w:eastAsia="zh-CN"/>
              </w:rPr>
              <w:t>Cena jednostkowa PLN brutto</w:t>
            </w:r>
          </w:p>
        </w:tc>
      </w:tr>
      <w:tr w:rsidR="00C26B1A" w:rsidRPr="00F30950" w:rsidTr="00B75648">
        <w:tc>
          <w:tcPr>
            <w:tcW w:w="6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both"/>
              <w:rPr>
                <w:rFonts w:ascii="Arial" w:eastAsia="Calibri" w:hAnsi="Arial" w:cs="Arial"/>
                <w:lang w:eastAsia="zh-CN"/>
              </w:rPr>
            </w:pPr>
            <w:r>
              <w:rPr>
                <w:rFonts w:ascii="Arial" w:eastAsia="Calibri" w:hAnsi="Arial" w:cs="Arial"/>
                <w:lang w:eastAsia="zh-CN"/>
              </w:rPr>
              <w:t>1</w:t>
            </w:r>
            <w:r w:rsidRPr="00F30950">
              <w:rPr>
                <w:rFonts w:ascii="Arial" w:eastAsia="Calibri" w:hAnsi="Arial" w:cs="Arial"/>
                <w:lang w:eastAsia="zh-CN"/>
              </w:rPr>
              <w:t>.</w:t>
            </w:r>
          </w:p>
        </w:tc>
        <w:tc>
          <w:tcPr>
            <w:tcW w:w="19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rPr>
                <w:rFonts w:ascii="Arial" w:eastAsia="Calibri" w:hAnsi="Arial" w:cs="Arial"/>
                <w:color w:val="00000A"/>
                <w:sz w:val="18"/>
                <w:szCs w:val="18"/>
                <w:lang w:eastAsia="zh-CN"/>
              </w:rPr>
            </w:pPr>
            <w:r w:rsidRPr="00F30950">
              <w:rPr>
                <w:rFonts w:ascii="Arial" w:eastAsia="Calibri" w:hAnsi="Arial" w:cs="Arial"/>
                <w:color w:val="000000"/>
                <w:sz w:val="18"/>
                <w:szCs w:val="18"/>
                <w:lang w:eastAsia="zh-CN"/>
              </w:rPr>
              <w:t>ZESTAW MODUŁOWY, PRZENOŚNY</w:t>
            </w:r>
          </w:p>
        </w:tc>
        <w:tc>
          <w:tcPr>
            <w:tcW w:w="992"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rPr>
                <w:rFonts w:ascii="Arial" w:eastAsia="Calibri" w:hAnsi="Arial" w:cs="Arial"/>
                <w:sz w:val="18"/>
                <w:szCs w:val="18"/>
                <w:shd w:val="clear" w:color="auto" w:fill="FFFFFF"/>
                <w:lang w:eastAsia="zh-CN"/>
              </w:rPr>
            </w:pPr>
            <w:r w:rsidRPr="00F30950">
              <w:rPr>
                <w:rFonts w:ascii="Arial" w:eastAsia="Calibri" w:hAnsi="Arial" w:cs="Arial"/>
                <w:sz w:val="18"/>
                <w:szCs w:val="18"/>
                <w:shd w:val="clear" w:color="auto" w:fill="FFFFFF"/>
                <w:lang w:eastAsia="zh-CN"/>
              </w:rPr>
              <w:t>Dostawa</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C26B1A" w:rsidRPr="00F30950" w:rsidRDefault="00C26B1A" w:rsidP="00B75648">
            <w:pPr>
              <w:suppressAutoHyphens/>
              <w:jc w:val="both"/>
              <w:rPr>
                <w:rFonts w:ascii="Arial" w:eastAsia="Calibri" w:hAnsi="Arial" w:cs="Arial"/>
                <w:sz w:val="18"/>
                <w:szCs w:val="18"/>
                <w:lang w:eastAsia="zh-CN"/>
              </w:rPr>
            </w:pPr>
            <w:r w:rsidRPr="00F30950">
              <w:rPr>
                <w:rFonts w:ascii="Arial" w:eastAsia="Calibri" w:hAnsi="Arial" w:cs="Arial"/>
                <w:sz w:val="18"/>
                <w:szCs w:val="18"/>
                <w:lang w:eastAsia="zh-CN"/>
              </w:rPr>
              <w:t>zestaw</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26B1A" w:rsidRPr="00F30950" w:rsidRDefault="00C26B1A" w:rsidP="00B75648">
            <w:pPr>
              <w:suppressAutoHyphens/>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jc w:val="both"/>
              <w:rPr>
                <w:rFonts w:ascii="Arial" w:eastAsia="Calibri" w:hAnsi="Arial" w:cs="Arial"/>
                <w:lang w:eastAsia="zh-CN"/>
              </w:rPr>
            </w:pPr>
          </w:p>
        </w:tc>
      </w:tr>
      <w:tr w:rsidR="00C26B1A" w:rsidRPr="00F30950" w:rsidTr="00B75648">
        <w:trPr>
          <w:trHeight w:val="58"/>
        </w:trPr>
        <w:tc>
          <w:tcPr>
            <w:tcW w:w="6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jc w:val="both"/>
              <w:rPr>
                <w:rFonts w:ascii="Arial" w:eastAsia="Calibri" w:hAnsi="Arial" w:cs="Arial"/>
                <w:lang w:eastAsia="zh-CN"/>
              </w:rPr>
            </w:pPr>
            <w:r>
              <w:rPr>
                <w:rFonts w:ascii="Arial" w:eastAsia="Calibri" w:hAnsi="Arial" w:cs="Arial"/>
                <w:lang w:eastAsia="zh-CN"/>
              </w:rPr>
              <w:t>2</w:t>
            </w:r>
            <w:r w:rsidRPr="00F30950">
              <w:rPr>
                <w:rFonts w:ascii="Arial" w:eastAsia="Calibri" w:hAnsi="Arial" w:cs="Arial"/>
                <w:lang w:eastAsia="zh-CN"/>
              </w:rPr>
              <w:t>.</w:t>
            </w:r>
          </w:p>
        </w:tc>
        <w:tc>
          <w:tcPr>
            <w:tcW w:w="1985"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snapToGrid w:val="0"/>
              <w:jc w:val="both"/>
              <w:rPr>
                <w:rFonts w:ascii="Arial" w:eastAsia="Calibri" w:hAnsi="Arial" w:cs="Arial"/>
                <w:sz w:val="18"/>
                <w:szCs w:val="18"/>
                <w:lang w:eastAsia="zh-CN"/>
              </w:rPr>
            </w:pPr>
            <w:r w:rsidRPr="00F30950">
              <w:rPr>
                <w:rFonts w:ascii="Arial" w:eastAsia="Calibri" w:hAnsi="Arial" w:cs="Arial"/>
                <w:color w:val="000000"/>
                <w:sz w:val="18"/>
                <w:szCs w:val="18"/>
                <w:lang w:eastAsia="zh-CN"/>
              </w:rPr>
              <w:t>DOMEK, PRZENOŚNY</w:t>
            </w:r>
          </w:p>
        </w:tc>
        <w:tc>
          <w:tcPr>
            <w:tcW w:w="992" w:type="dxa"/>
            <w:tcBorders>
              <w:top w:val="single" w:sz="4" w:space="0" w:color="000000"/>
              <w:left w:val="single" w:sz="4" w:space="0" w:color="000000"/>
              <w:bottom w:val="single" w:sz="4" w:space="0" w:color="000000"/>
            </w:tcBorders>
            <w:shd w:val="clear" w:color="auto" w:fill="auto"/>
          </w:tcPr>
          <w:p w:rsidR="00C26B1A" w:rsidRPr="00F30950" w:rsidRDefault="00C26B1A" w:rsidP="00B75648">
            <w:pPr>
              <w:suppressAutoHyphens/>
              <w:snapToGrid w:val="0"/>
              <w:rPr>
                <w:rFonts w:ascii="Arial" w:hAnsi="Arial" w:cs="Arial"/>
                <w:sz w:val="18"/>
                <w:szCs w:val="18"/>
              </w:rPr>
            </w:pPr>
            <w:r w:rsidRPr="00F30950">
              <w:rPr>
                <w:rFonts w:ascii="Arial" w:hAnsi="Arial" w:cs="Arial"/>
                <w:sz w:val="18"/>
                <w:szCs w:val="18"/>
              </w:rPr>
              <w:t>Dostawa</w:t>
            </w:r>
            <w:r w:rsidRPr="00F81F37">
              <w:rPr>
                <w:rFonts w:ascii="Arial" w:hAnsi="Arial" w:cs="Arial"/>
                <w:strike/>
                <w:sz w:val="18"/>
                <w:szCs w:val="18"/>
              </w:rPr>
              <w:t xml:space="preserve"> </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rsidR="00C26B1A" w:rsidRPr="00F30950" w:rsidRDefault="00C26B1A" w:rsidP="00B75648">
            <w:pPr>
              <w:suppressAutoHyphens/>
              <w:snapToGrid w:val="0"/>
              <w:jc w:val="both"/>
              <w:rPr>
                <w:rFonts w:ascii="Arial" w:eastAsia="Calibri" w:hAnsi="Arial" w:cs="Arial"/>
                <w:sz w:val="18"/>
                <w:szCs w:val="18"/>
                <w:lang w:eastAsia="zh-CN"/>
              </w:rPr>
            </w:pPr>
            <w:r w:rsidRPr="00F30950">
              <w:rPr>
                <w:rFonts w:ascii="Arial" w:eastAsia="Calibri" w:hAnsi="Arial" w:cs="Arial"/>
                <w:sz w:val="18"/>
                <w:szCs w:val="18"/>
                <w:lang w:eastAsia="zh-CN"/>
              </w:rPr>
              <w:t>sztuka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26B1A" w:rsidRPr="00F30950" w:rsidRDefault="00C26B1A" w:rsidP="00B75648">
            <w:pPr>
              <w:suppressAutoHyphens/>
              <w:snapToGrid w:val="0"/>
              <w:jc w:val="both"/>
              <w:rPr>
                <w:rFonts w:ascii="Arial" w:eastAsia="Calibri" w:hAnsi="Arial" w:cs="Arial"/>
                <w:lang w:eastAsia="zh-CN"/>
              </w:rPr>
            </w:pPr>
            <w:r w:rsidRPr="00F30950">
              <w:rPr>
                <w:rFonts w:ascii="Arial" w:eastAsia="Calibri" w:hAnsi="Arial" w:cs="Arial"/>
                <w:lang w:eastAsia="zh-CN"/>
              </w:rPr>
              <w:t>1</w:t>
            </w:r>
          </w:p>
        </w:tc>
        <w:tc>
          <w:tcPr>
            <w:tcW w:w="1559"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snapToGrid w:val="0"/>
              <w:jc w:val="both"/>
              <w:rPr>
                <w:rFonts w:ascii="Arial" w:eastAsia="Calibri" w:hAnsi="Arial" w:cs="Arial"/>
                <w:lang w:eastAsia="zh-CN"/>
              </w:rPr>
            </w:pPr>
          </w:p>
        </w:tc>
        <w:tc>
          <w:tcPr>
            <w:tcW w:w="1701" w:type="dxa"/>
            <w:tcBorders>
              <w:top w:val="single" w:sz="4" w:space="0" w:color="auto"/>
              <w:left w:val="single" w:sz="4" w:space="0" w:color="auto"/>
              <w:bottom w:val="single" w:sz="4" w:space="0" w:color="auto"/>
              <w:right w:val="single" w:sz="4" w:space="0" w:color="auto"/>
            </w:tcBorders>
          </w:tcPr>
          <w:p w:rsidR="00C26B1A" w:rsidRPr="00F30950" w:rsidRDefault="00C26B1A" w:rsidP="00B75648">
            <w:pPr>
              <w:suppressAutoHyphens/>
              <w:snapToGrid w:val="0"/>
              <w:jc w:val="both"/>
              <w:rPr>
                <w:rFonts w:ascii="Arial" w:eastAsia="Calibri" w:hAnsi="Arial" w:cs="Arial"/>
                <w:lang w:eastAsia="zh-CN"/>
              </w:rPr>
            </w:pPr>
          </w:p>
        </w:tc>
      </w:tr>
      <w:tr w:rsidR="00C26B1A" w:rsidRPr="00F30950" w:rsidTr="00B75648">
        <w:trPr>
          <w:trHeight w:val="58"/>
        </w:trPr>
        <w:tc>
          <w:tcPr>
            <w:tcW w:w="5930" w:type="dxa"/>
            <w:gridSpan w:val="5"/>
            <w:tcBorders>
              <w:top w:val="single" w:sz="4" w:space="0" w:color="000000"/>
              <w:left w:val="single" w:sz="4" w:space="0" w:color="000000"/>
              <w:bottom w:val="single" w:sz="4" w:space="0" w:color="000000"/>
              <w:right w:val="single" w:sz="4" w:space="0" w:color="auto"/>
            </w:tcBorders>
            <w:shd w:val="clear" w:color="auto" w:fill="auto"/>
          </w:tcPr>
          <w:p w:rsidR="00C26B1A" w:rsidRPr="00F30950" w:rsidRDefault="00C26B1A" w:rsidP="00B75648">
            <w:pPr>
              <w:suppressAutoHyphens/>
              <w:snapToGrid w:val="0"/>
              <w:jc w:val="right"/>
              <w:rPr>
                <w:rFonts w:ascii="Arial" w:eastAsia="Calibri" w:hAnsi="Arial" w:cs="Arial"/>
                <w:b/>
                <w:bCs/>
                <w:lang w:eastAsia="zh-CN"/>
              </w:rPr>
            </w:pPr>
          </w:p>
          <w:p w:rsidR="00C26B1A" w:rsidRPr="00F30950" w:rsidRDefault="00C26B1A" w:rsidP="00B75648">
            <w:pPr>
              <w:suppressAutoHyphens/>
              <w:snapToGrid w:val="0"/>
              <w:jc w:val="right"/>
              <w:rPr>
                <w:rFonts w:ascii="Arial" w:eastAsia="Calibri" w:hAnsi="Arial" w:cs="Arial"/>
                <w:b/>
                <w:bCs/>
                <w:lang w:eastAsia="zh-CN"/>
              </w:rPr>
            </w:pPr>
            <w:r w:rsidRPr="00F30950">
              <w:rPr>
                <w:rFonts w:ascii="Arial" w:eastAsia="Calibri" w:hAnsi="Arial" w:cs="Arial"/>
                <w:b/>
                <w:bCs/>
                <w:lang w:eastAsia="zh-CN"/>
              </w:rPr>
              <w:t xml:space="preserve">Razem : </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rsidR="00C26B1A" w:rsidRPr="00F30950" w:rsidRDefault="00C26B1A" w:rsidP="00B75648">
            <w:pPr>
              <w:suppressAutoHyphens/>
              <w:snapToGrid w:val="0"/>
              <w:jc w:val="right"/>
              <w:rPr>
                <w:rFonts w:ascii="Arial" w:eastAsia="Calibri" w:hAnsi="Arial" w:cs="Arial"/>
                <w:b/>
                <w:bCs/>
                <w:lang w:eastAsia="zh-CN"/>
              </w:rPr>
            </w:pPr>
          </w:p>
        </w:tc>
        <w:tc>
          <w:tcPr>
            <w:tcW w:w="1701" w:type="dxa"/>
            <w:tcBorders>
              <w:top w:val="single" w:sz="4" w:space="0" w:color="auto"/>
              <w:left w:val="single" w:sz="4" w:space="0" w:color="000000"/>
              <w:bottom w:val="single" w:sz="4" w:space="0" w:color="auto"/>
              <w:right w:val="single" w:sz="4" w:space="0" w:color="auto"/>
            </w:tcBorders>
            <w:shd w:val="clear" w:color="auto" w:fill="auto"/>
          </w:tcPr>
          <w:p w:rsidR="00C26B1A" w:rsidRPr="00F30950" w:rsidRDefault="00C26B1A" w:rsidP="00B75648">
            <w:pPr>
              <w:suppressAutoHyphens/>
              <w:snapToGrid w:val="0"/>
              <w:jc w:val="right"/>
              <w:rPr>
                <w:rFonts w:ascii="Arial" w:eastAsia="Calibri" w:hAnsi="Arial" w:cs="Arial"/>
                <w:b/>
                <w:bCs/>
                <w:lang w:eastAsia="zh-CN"/>
              </w:rPr>
            </w:pPr>
          </w:p>
        </w:tc>
      </w:tr>
    </w:tbl>
    <w:p w:rsidR="008764AC" w:rsidRDefault="008764AC" w:rsidP="008764AC">
      <w:pPr>
        <w:spacing w:after="60"/>
        <w:jc w:val="both"/>
        <w:rPr>
          <w:b/>
        </w:rPr>
      </w:pPr>
    </w:p>
    <w:p w:rsidR="00C26B1A" w:rsidRPr="008F608F" w:rsidRDefault="00C26B1A" w:rsidP="00C26B1A">
      <w:pPr>
        <w:jc w:val="both"/>
        <w:rPr>
          <w:b/>
        </w:rPr>
      </w:pPr>
      <w:r w:rsidRPr="00C144D2">
        <w:rPr>
          <w:b/>
        </w:rPr>
        <w:t>Termin wykonania zamówieni</w:t>
      </w:r>
      <w:r w:rsidRPr="008F608F">
        <w:rPr>
          <w:b/>
        </w:rPr>
        <w:t xml:space="preserve">a: </w:t>
      </w:r>
      <w:r w:rsidR="008F608F" w:rsidRPr="008F608F">
        <w:rPr>
          <w:b/>
        </w:rPr>
        <w:t xml:space="preserve">42 dni od podpisania umowy </w:t>
      </w:r>
    </w:p>
    <w:p w:rsidR="00C26B1A" w:rsidRPr="008F608F" w:rsidRDefault="00C26B1A" w:rsidP="00C26B1A">
      <w:pPr>
        <w:rPr>
          <w:b/>
        </w:rPr>
      </w:pPr>
      <w:r w:rsidRPr="008F608F">
        <w:rPr>
          <w:b/>
        </w:rPr>
        <w:t xml:space="preserve">Okres gwarancji – 24 miesiące </w:t>
      </w:r>
    </w:p>
    <w:p w:rsidR="00C26B1A" w:rsidRPr="002555CF" w:rsidRDefault="00C26B1A" w:rsidP="00C26B1A">
      <w:pPr>
        <w:rPr>
          <w:b/>
          <w:color w:val="00B0F0"/>
        </w:rPr>
      </w:pPr>
      <w:r w:rsidRPr="008F608F">
        <w:rPr>
          <w:b/>
        </w:rPr>
        <w:t>Okres rękojmi – 24 miesiące</w:t>
      </w:r>
      <w:r>
        <w:rPr>
          <w:b/>
        </w:rPr>
        <w:t xml:space="preserve"> </w:t>
      </w:r>
    </w:p>
    <w:p w:rsidR="008764AC" w:rsidRDefault="00C26B1A" w:rsidP="00C26B1A">
      <w:pPr>
        <w:spacing w:after="60"/>
        <w:jc w:val="both"/>
        <w:rPr>
          <w:b/>
        </w:rPr>
      </w:pPr>
      <w:r w:rsidRPr="00A21FB2">
        <w:rPr>
          <w:b/>
        </w:rPr>
        <w:t xml:space="preserve">Płatność faktur: </w:t>
      </w:r>
      <w:r>
        <w:rPr>
          <w:b/>
          <w:sz w:val="24"/>
          <w:szCs w:val="24"/>
        </w:rPr>
        <w:t>…………………………………..</w:t>
      </w:r>
      <w:r w:rsidRPr="00A21FB2">
        <w:rPr>
          <w:b/>
        </w:rPr>
        <w:t xml:space="preserve"> </w:t>
      </w:r>
    </w:p>
    <w:p w:rsidR="006154BE" w:rsidRPr="00E35632" w:rsidRDefault="006154BE" w:rsidP="006154BE">
      <w:r w:rsidRPr="00E35632">
        <w:lastRenderedPageBreak/>
        <w:t>Ja niżej podpisany oświadczam, że:</w:t>
      </w:r>
    </w:p>
    <w:p w:rsidR="006154BE" w:rsidRPr="00E35632" w:rsidRDefault="006154BE" w:rsidP="006154BE">
      <w:pPr>
        <w:ind w:left="720"/>
        <w:jc w:val="both"/>
      </w:pPr>
      <w:r w:rsidRPr="00E35632">
        <w:t>- zapoznałem się z treścią SIWZ dla niniejszego postępowania;</w:t>
      </w:r>
    </w:p>
    <w:p w:rsidR="006154BE" w:rsidRPr="00E35632" w:rsidRDefault="006154BE" w:rsidP="006154BE">
      <w:pPr>
        <w:ind w:left="720"/>
        <w:jc w:val="both"/>
      </w:pPr>
      <w:r w:rsidRPr="00E35632">
        <w:t>- wykonam niniejsze zamówienia zgodnie z treścią: SIWZ, wyjaśnień do SIWZ oraz jej modyfikacji;</w:t>
      </w:r>
    </w:p>
    <w:p w:rsidR="006154BE" w:rsidRPr="00194A8F" w:rsidRDefault="006154BE" w:rsidP="006154BE">
      <w:pPr>
        <w:ind w:left="720"/>
        <w:jc w:val="both"/>
      </w:pPr>
      <w:r w:rsidRPr="00E35632">
        <w:t xml:space="preserve">- nie podlegam </w:t>
      </w:r>
      <w:r w:rsidRPr="00194A8F">
        <w:t>wykluczeniu;</w:t>
      </w:r>
    </w:p>
    <w:p w:rsidR="006154BE" w:rsidRDefault="006154BE" w:rsidP="006154BE">
      <w:pPr>
        <w:ind w:left="720"/>
        <w:jc w:val="both"/>
      </w:pPr>
      <w:r w:rsidRPr="00194A8F">
        <w:t>- spełniam warunki udziału w postępowaniu, o ile zostały one określone przez zamawiającego w ogłoszeniu o zamówieniu lub w zaproszeniu do potwierdzenia zainteresowania;</w:t>
      </w:r>
    </w:p>
    <w:p w:rsidR="00437980" w:rsidRDefault="00437980" w:rsidP="006154BE">
      <w:pPr>
        <w:ind w:left="720"/>
        <w:jc w:val="both"/>
      </w:pPr>
    </w:p>
    <w:p w:rsidR="00914303" w:rsidRPr="002369AC" w:rsidRDefault="00914303" w:rsidP="00914303">
      <w:pPr>
        <w:jc w:val="both"/>
      </w:pPr>
      <w:r w:rsidRPr="002369AC">
        <w:t xml:space="preserve">Oświadczam(y), że zapoznałem(liśmy) się ze SIWZ, a w szczególności z wymogami opisu przedmiotu zamówienia i nie wnoszę(simy) do nich zastrzeżeń oraz że uzyskałem(liśmy) przed złożeniem oferty przetargowej potrzebne informacje służące prawidłowej wycenie prac stanowiących przedmiot zamówienia oraz </w:t>
      </w:r>
      <w:r w:rsidR="000D7C1F">
        <w:t xml:space="preserve">wszelkie </w:t>
      </w:r>
      <w:r w:rsidRPr="002369AC">
        <w:t>niezbędne informacje dotyczące ryzyka, trudności oraz wszelkich czynników mogących mieć wpływ na warunki złożonej oferty przetargowej i nie wnoszę(simy) do niej zastrzeżeń.</w:t>
      </w:r>
    </w:p>
    <w:p w:rsidR="00914303" w:rsidRPr="002369AC" w:rsidRDefault="00914303" w:rsidP="00914303">
      <w:pPr>
        <w:jc w:val="both"/>
      </w:pPr>
      <w:r w:rsidRPr="002369AC">
        <w:t>Oświadczam(y), że uważam(y) się za związanych ofertą przez czas wskazany w specyfikacji istotnych warunków zamówienia.</w:t>
      </w:r>
    </w:p>
    <w:p w:rsidR="00914303" w:rsidRPr="00B352CF" w:rsidRDefault="00914303" w:rsidP="00914303">
      <w:pPr>
        <w:jc w:val="both"/>
      </w:pPr>
      <w:r w:rsidRPr="002369AC">
        <w:t xml:space="preserve">Oświadczam(y), że zawarty w </w:t>
      </w:r>
      <w:proofErr w:type="spellStart"/>
      <w:r w:rsidRPr="002369AC">
        <w:t>siwz</w:t>
      </w:r>
      <w:proofErr w:type="spellEnd"/>
      <w:r w:rsidRPr="002369AC">
        <w:t xml:space="preserve">  projekt (wzór) umowy został przeze mnie (nas) zaakceptowany i zobowiązuję(my) się w przypadku wyboru mojej (naszej) oferty do zawarcia umowy na wymienionych w nim </w:t>
      </w:r>
      <w:r w:rsidRPr="00B352CF">
        <w:t>warunkach w miejscu i terminie wyznaczonym przez zamawiającego.</w:t>
      </w:r>
    </w:p>
    <w:p w:rsidR="005E7997" w:rsidRPr="0052447C" w:rsidRDefault="00914303" w:rsidP="00914303">
      <w:pPr>
        <w:jc w:val="both"/>
      </w:pPr>
      <w:r w:rsidRPr="00B352CF">
        <w:t>Oświadczam(y), że wszystkie</w:t>
      </w:r>
      <w:r w:rsidRPr="002369AC">
        <w:t xml:space="preserve"> dokumenty załączone do niniejszej oferty, jako załączniki stanowią integralną jej </w:t>
      </w:r>
      <w:r w:rsidRPr="007359D7">
        <w:t>część i</w:t>
      </w:r>
      <w:r w:rsidRPr="002369AC">
        <w:t xml:space="preserve"> są zgodne z wymaganiami określonymi w </w:t>
      </w:r>
      <w:proofErr w:type="spellStart"/>
      <w:r w:rsidRPr="002369AC">
        <w:t>siwz</w:t>
      </w:r>
      <w:proofErr w:type="spellEnd"/>
      <w:r w:rsidRPr="002369AC">
        <w:t xml:space="preserve">. </w:t>
      </w:r>
    </w:p>
    <w:p w:rsidR="00914303" w:rsidRPr="002369AC" w:rsidRDefault="00914303" w:rsidP="00914303">
      <w:pPr>
        <w:jc w:val="both"/>
      </w:pPr>
      <w:r w:rsidRPr="002369AC">
        <w:rPr>
          <w:b/>
        </w:rPr>
        <w:t>Oświadczam(y), iż zamierzam powierzyć podwykonawcy lub podwykonawcom wykonanie następującej części zamówienia* (wskazać część zamówienia i firmę podwykonawcy oraz jego adres):</w:t>
      </w:r>
    </w:p>
    <w:p w:rsidR="00914303" w:rsidRPr="002369AC" w:rsidRDefault="00914303" w:rsidP="00914303">
      <w:pPr>
        <w:jc w:val="both"/>
      </w:pPr>
      <w:r w:rsidRPr="002369AC">
        <w:rPr>
          <w:b/>
        </w:rPr>
        <w:t>....................................................................................................................................................................................</w:t>
      </w:r>
    </w:p>
    <w:p w:rsidR="005E7997" w:rsidRDefault="00914303" w:rsidP="00914303">
      <w:pPr>
        <w:jc w:val="both"/>
        <w:rPr>
          <w:b/>
        </w:rPr>
      </w:pPr>
      <w:r w:rsidRPr="002369AC">
        <w:rPr>
          <w:b/>
        </w:rPr>
        <w:t>....................................................................................................................................................................................</w:t>
      </w:r>
    </w:p>
    <w:p w:rsidR="00437980" w:rsidRPr="0052447C" w:rsidRDefault="00437980" w:rsidP="00914303">
      <w:pPr>
        <w:jc w:val="both"/>
      </w:pPr>
      <w:r>
        <w:rPr>
          <w:b/>
        </w:rPr>
        <w:t>……………………………………………………………………………………………………………………………………</w:t>
      </w:r>
    </w:p>
    <w:p w:rsidR="00914303" w:rsidRPr="002369AC" w:rsidRDefault="00914303" w:rsidP="00914303">
      <w:pPr>
        <w:jc w:val="both"/>
        <w:rPr>
          <w:b/>
        </w:rPr>
      </w:pPr>
      <w:r w:rsidRPr="002369AC">
        <w:rPr>
          <w:b/>
        </w:rPr>
        <w:t>Oświadczamy, że jesteśmy (</w:t>
      </w:r>
      <w:r w:rsidRPr="002369AC">
        <w:rPr>
          <w:b/>
          <w:i/>
        </w:rPr>
        <w:t>odpowiednie zakreślić):</w:t>
      </w:r>
    </w:p>
    <w:p w:rsidR="00914303" w:rsidRPr="002369AC" w:rsidRDefault="00914303" w:rsidP="00914303">
      <w:pPr>
        <w:numPr>
          <w:ilvl w:val="0"/>
          <w:numId w:val="9"/>
        </w:numPr>
        <w:jc w:val="both"/>
        <w:rPr>
          <w:b/>
        </w:rPr>
      </w:pPr>
      <w:r w:rsidRPr="002369AC">
        <w:rPr>
          <w:b/>
          <w:u w:val="single"/>
        </w:rPr>
        <w:t>mikroprzedsiębiorstwem</w:t>
      </w:r>
      <w:r w:rsidRPr="002369AC">
        <w:rPr>
          <w:b/>
        </w:rPr>
        <w:t xml:space="preserve"> </w:t>
      </w:r>
    </w:p>
    <w:p w:rsidR="00914303" w:rsidRPr="002369AC" w:rsidRDefault="00914303" w:rsidP="00914303">
      <w:pPr>
        <w:numPr>
          <w:ilvl w:val="0"/>
          <w:numId w:val="9"/>
        </w:numPr>
        <w:jc w:val="both"/>
        <w:rPr>
          <w:b/>
        </w:rPr>
      </w:pPr>
      <w:r w:rsidRPr="002369AC">
        <w:rPr>
          <w:b/>
          <w:u w:val="single"/>
        </w:rPr>
        <w:t>małym przedsiębiorstwem</w:t>
      </w:r>
      <w:r w:rsidRPr="002369AC">
        <w:rPr>
          <w:b/>
        </w:rPr>
        <w:t xml:space="preserve"> </w:t>
      </w:r>
    </w:p>
    <w:p w:rsidR="00914303" w:rsidRPr="0052447C" w:rsidRDefault="00914303" w:rsidP="0052447C">
      <w:pPr>
        <w:numPr>
          <w:ilvl w:val="0"/>
          <w:numId w:val="9"/>
        </w:numPr>
        <w:jc w:val="both"/>
        <w:rPr>
          <w:b/>
        </w:rPr>
      </w:pPr>
      <w:r w:rsidRPr="002369AC">
        <w:rPr>
          <w:b/>
          <w:u w:val="single"/>
        </w:rPr>
        <w:t>średnim przedsiębiorstwem</w:t>
      </w:r>
    </w:p>
    <w:p w:rsidR="00914303" w:rsidRPr="006F75D5" w:rsidRDefault="00914303" w:rsidP="00914303">
      <w:pPr>
        <w:pStyle w:val="NormalnyWeb"/>
        <w:spacing w:line="360" w:lineRule="auto"/>
        <w:jc w:val="both"/>
        <w:rPr>
          <w:rFonts w:ascii="Arial Narrow" w:hAnsi="Arial Narrow" w:cs="Arial"/>
          <w:sz w:val="22"/>
          <w:szCs w:val="22"/>
        </w:rPr>
      </w:pPr>
      <w:r w:rsidRPr="006F75D5">
        <w:rPr>
          <w:rFonts w:ascii="Arial Narrow" w:hAnsi="Arial Narrow" w:cs="Arial"/>
          <w:sz w:val="22"/>
          <w:szCs w:val="22"/>
        </w:rPr>
        <w:lastRenderedPageBreak/>
        <w:t>Oświadczam, że wypełniłem obowiązki informacyjne przewidziane w art. 13 lub art. 14 RODO</w:t>
      </w:r>
      <w:r w:rsidRPr="006F75D5">
        <w:rPr>
          <w:rFonts w:ascii="Arial Narrow" w:hAnsi="Arial Narrow" w:cs="Arial"/>
          <w:sz w:val="22"/>
          <w:szCs w:val="22"/>
          <w:vertAlign w:val="superscript"/>
        </w:rPr>
        <w:t>1)</w:t>
      </w:r>
      <w:r w:rsidRPr="006F75D5">
        <w:rPr>
          <w:rFonts w:ascii="Arial Narrow" w:hAnsi="Arial Narrow" w:cs="Arial"/>
          <w:sz w:val="22"/>
          <w:szCs w:val="22"/>
        </w:rPr>
        <w:t xml:space="preserve">  wobec osób fizycznych, od których dane osobowe bezpośrednio lub pośrednio pozyskałem w celu ubiegania się o udzielenie zamówienia publicznego w niniejszym postępowaniu.</w:t>
      </w:r>
    </w:p>
    <w:p w:rsidR="00914303" w:rsidRDefault="00914303" w:rsidP="00914303">
      <w:r w:rsidRPr="002369AC">
        <w:t>Załącznikami do niniejszej oferty są (wymienić):</w:t>
      </w:r>
    </w:p>
    <w:p w:rsidR="00914303" w:rsidRPr="002369AC" w:rsidRDefault="00914303" w:rsidP="00914303"/>
    <w:p w:rsidR="00914303" w:rsidRPr="002369AC" w:rsidRDefault="00914303" w:rsidP="00914303">
      <w:pPr>
        <w:ind w:left="720"/>
        <w:jc w:val="both"/>
      </w:pPr>
      <w:r w:rsidRPr="002369AC">
        <w:t>1. ............................................................................................................................................................</w:t>
      </w:r>
    </w:p>
    <w:p w:rsidR="00914303" w:rsidRPr="002369AC" w:rsidRDefault="0052447C" w:rsidP="00914303">
      <w:pPr>
        <w:ind w:left="720"/>
        <w:jc w:val="both"/>
      </w:pPr>
      <w:r>
        <w:t>2</w:t>
      </w:r>
      <w:r w:rsidR="00914303" w:rsidRPr="002369AC">
        <w:t>. ............................................................................................................................................................</w:t>
      </w:r>
    </w:p>
    <w:p w:rsidR="00914303" w:rsidRPr="002369AC" w:rsidRDefault="0052447C" w:rsidP="00914303">
      <w:pPr>
        <w:ind w:left="720"/>
        <w:jc w:val="both"/>
      </w:pPr>
      <w:r>
        <w:t>3</w:t>
      </w:r>
      <w:r w:rsidR="00914303" w:rsidRPr="002369AC">
        <w:t>. ............................................................................................................................................................</w:t>
      </w:r>
    </w:p>
    <w:p w:rsidR="00914303" w:rsidRPr="002369AC" w:rsidRDefault="00914303" w:rsidP="00914303">
      <w:r w:rsidRPr="002369AC">
        <w:rPr>
          <w:rStyle w:val="bold"/>
        </w:rPr>
        <w:t>(*JEŻELI DOTYCZY).</w:t>
      </w:r>
    </w:p>
    <w:p w:rsidR="00914303" w:rsidRDefault="00914303" w:rsidP="0052447C">
      <w:pPr>
        <w:pStyle w:val="right"/>
        <w:jc w:val="left"/>
      </w:pPr>
      <w:r w:rsidRPr="002369AC">
        <w:t xml:space="preserve">                                                    </w:t>
      </w:r>
    </w:p>
    <w:p w:rsidR="00914303" w:rsidRPr="002369AC" w:rsidRDefault="00914303" w:rsidP="00914303">
      <w:pPr>
        <w:pStyle w:val="right"/>
        <w:jc w:val="center"/>
      </w:pPr>
      <w:r w:rsidRPr="002369AC">
        <w:t xml:space="preserve">        </w:t>
      </w:r>
      <w:r w:rsidR="00B3604A">
        <w:t xml:space="preserve">                                                            </w:t>
      </w:r>
      <w:r w:rsidRPr="002369AC">
        <w:t xml:space="preserve">    ..........................................................................................................</w:t>
      </w:r>
    </w:p>
    <w:p w:rsidR="00B3604A" w:rsidRDefault="00B3604A" w:rsidP="0052447C">
      <w:pPr>
        <w:pStyle w:val="right"/>
        <w:rPr>
          <w:sz w:val="18"/>
          <w:szCs w:val="18"/>
        </w:rPr>
      </w:pPr>
    </w:p>
    <w:p w:rsidR="00914303" w:rsidRDefault="00914303" w:rsidP="0052447C">
      <w:pPr>
        <w:pStyle w:val="right"/>
        <w:rPr>
          <w:sz w:val="18"/>
          <w:szCs w:val="18"/>
        </w:rPr>
      </w:pPr>
      <w:r w:rsidRPr="002369AC">
        <w:rPr>
          <w:sz w:val="18"/>
          <w:szCs w:val="18"/>
        </w:rPr>
        <w:t xml:space="preserve">                                       podpis i pieczęć osoby uprawnionej do składania oświadczeń woli w imieniu wykonawcy</w:t>
      </w: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Default="00B3604A" w:rsidP="0052447C">
      <w:pPr>
        <w:pStyle w:val="right"/>
        <w:rPr>
          <w:sz w:val="18"/>
          <w:szCs w:val="18"/>
        </w:rPr>
      </w:pPr>
    </w:p>
    <w:p w:rsidR="00B3604A" w:rsidRPr="0052447C" w:rsidRDefault="00B3604A" w:rsidP="0052447C">
      <w:pPr>
        <w:pStyle w:val="right"/>
      </w:pPr>
    </w:p>
    <w:p w:rsidR="00914303" w:rsidRPr="006F75D5" w:rsidRDefault="00914303" w:rsidP="00914303">
      <w:pPr>
        <w:spacing w:after="0" w:line="360" w:lineRule="auto"/>
        <w:jc w:val="both"/>
        <w:rPr>
          <w:rFonts w:ascii="Arial" w:eastAsia="Calibri" w:hAnsi="Arial" w:cs="Arial"/>
        </w:rPr>
      </w:pPr>
      <w:r w:rsidRPr="006F75D5">
        <w:rPr>
          <w:rFonts w:ascii="Arial" w:eastAsia="Calibri" w:hAnsi="Arial" w:cs="Arial"/>
        </w:rPr>
        <w:t>______________________________</w:t>
      </w:r>
    </w:p>
    <w:p w:rsidR="00914303" w:rsidRPr="006F75D5" w:rsidRDefault="00914303" w:rsidP="00914303">
      <w:pPr>
        <w:spacing w:after="0"/>
        <w:ind w:left="142" w:hanging="142"/>
        <w:jc w:val="both"/>
        <w:rPr>
          <w:rFonts w:ascii="Arial" w:eastAsia="Calibri" w:hAnsi="Arial" w:cs="Arial"/>
          <w:sz w:val="16"/>
          <w:szCs w:val="16"/>
        </w:rPr>
      </w:pPr>
    </w:p>
    <w:p w:rsidR="007960E4" w:rsidRDefault="00914303" w:rsidP="007960E4">
      <w:pPr>
        <w:spacing w:after="0" w:line="240" w:lineRule="auto"/>
        <w:jc w:val="both"/>
        <w:rPr>
          <w:rFonts w:eastAsia="Calibri" w:cs="Arial"/>
          <w:sz w:val="16"/>
          <w:szCs w:val="16"/>
          <w:lang w:eastAsia="en-US"/>
        </w:rPr>
      </w:pPr>
      <w:r w:rsidRPr="006F75D5">
        <w:rPr>
          <w:rFonts w:eastAsia="Calibri" w:cs="Arial"/>
          <w:vertAlign w:val="superscript"/>
          <w:lang w:eastAsia="en-US"/>
        </w:rPr>
        <w:t xml:space="preserve">1) </w:t>
      </w:r>
      <w:r w:rsidRPr="006F75D5">
        <w:rPr>
          <w:rFonts w:eastAsia="Calibri" w:cs="Arial"/>
          <w:sz w:val="16"/>
          <w:szCs w:val="16"/>
          <w:lang w:eastAsia="en-US"/>
        </w:rPr>
        <w:t>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p w:rsidR="00B3604A" w:rsidRDefault="00B3604A" w:rsidP="007960E4">
      <w:pPr>
        <w:spacing w:after="0" w:line="240" w:lineRule="auto"/>
        <w:jc w:val="both"/>
        <w:rPr>
          <w:b/>
        </w:rPr>
      </w:pPr>
    </w:p>
    <w:p w:rsidR="006154BE" w:rsidRPr="007960E4" w:rsidRDefault="006154BE" w:rsidP="007960E4">
      <w:pPr>
        <w:spacing w:after="0" w:line="240" w:lineRule="auto"/>
        <w:jc w:val="both"/>
        <w:rPr>
          <w:rFonts w:eastAsia="Calibri" w:cs="Arial"/>
          <w:sz w:val="16"/>
          <w:szCs w:val="16"/>
          <w:lang w:eastAsia="en-US"/>
        </w:rPr>
      </w:pPr>
      <w:r w:rsidRPr="00E35632">
        <w:rPr>
          <w:b/>
        </w:rPr>
        <w:lastRenderedPageBreak/>
        <w:t xml:space="preserve">ZAŁĄCZNIK NR </w:t>
      </w:r>
      <w:r>
        <w:rPr>
          <w:b/>
        </w:rPr>
        <w:t>3</w:t>
      </w:r>
      <w:r w:rsidRPr="00E35632">
        <w:rPr>
          <w:b/>
        </w:rPr>
        <w:t xml:space="preserve"> - Oświadczenie o przynależności do grupy kapitałowej</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60" w:type="dxa"/>
          <w:left w:w="60" w:type="dxa"/>
          <w:bottom w:w="60" w:type="dxa"/>
          <w:right w:w="60" w:type="dxa"/>
        </w:tblCellMar>
        <w:tblLook w:val="04A0" w:firstRow="1" w:lastRow="0" w:firstColumn="1" w:lastColumn="0" w:noHBand="0" w:noVBand="1"/>
      </w:tblPr>
      <w:tblGrid>
        <w:gridCol w:w="4000"/>
      </w:tblGrid>
      <w:tr w:rsidR="006154BE" w:rsidRPr="00E35632" w:rsidTr="00F04290">
        <w:tc>
          <w:tcPr>
            <w:tcW w:w="4000" w:type="dxa"/>
            <w:vAlign w:val="center"/>
          </w:tcPr>
          <w:p w:rsidR="006154BE" w:rsidRPr="00E35632" w:rsidRDefault="006154BE" w:rsidP="00F04290">
            <w:pPr>
              <w:pStyle w:val="p"/>
            </w:pPr>
          </w:p>
          <w:p w:rsidR="006154BE" w:rsidRPr="00E35632" w:rsidRDefault="006154BE" w:rsidP="00F04290">
            <w:pPr>
              <w:pStyle w:val="p"/>
            </w:pPr>
          </w:p>
          <w:p w:rsidR="006154BE" w:rsidRPr="00E35632" w:rsidRDefault="006154BE" w:rsidP="00F04290">
            <w:pPr>
              <w:pStyle w:val="tableCenter"/>
            </w:pPr>
            <w:r w:rsidRPr="00E35632">
              <w:t>pieczęć wykonawcy</w:t>
            </w:r>
          </w:p>
        </w:tc>
      </w:tr>
    </w:tbl>
    <w:p w:rsidR="006154BE" w:rsidRPr="00E35632" w:rsidRDefault="006154BE" w:rsidP="006154BE">
      <w:pPr>
        <w:pStyle w:val="p"/>
      </w:pPr>
    </w:p>
    <w:p w:rsidR="006154BE" w:rsidRPr="00E35632" w:rsidRDefault="006154BE" w:rsidP="006154BE">
      <w:pPr>
        <w:pStyle w:val="p"/>
        <w:jc w:val="center"/>
        <w:rPr>
          <w:b/>
          <w:bCs/>
        </w:rPr>
      </w:pPr>
      <w:r w:rsidRPr="00E35632">
        <w:rPr>
          <w:b/>
          <w:bCs/>
        </w:rPr>
        <w:t>NAZWA ZADANIA:</w:t>
      </w:r>
    </w:p>
    <w:p w:rsidR="007934CF" w:rsidRDefault="007934CF" w:rsidP="007934CF">
      <w:pPr>
        <w:pStyle w:val="p"/>
        <w:jc w:val="center"/>
        <w:rPr>
          <w:b/>
          <w:color w:val="000000"/>
          <w:shd w:val="clear" w:color="auto" w:fill="FFFFFF"/>
        </w:rPr>
      </w:pPr>
      <w:bookmarkStart w:id="36" w:name="_Hlk5614901"/>
    </w:p>
    <w:p w:rsidR="005F39AC" w:rsidRDefault="005F39AC" w:rsidP="005F39AC">
      <w:pPr>
        <w:pStyle w:val="p"/>
        <w:jc w:val="center"/>
      </w:pPr>
      <w:r w:rsidRPr="00503DE0">
        <w:rPr>
          <w:b/>
          <w:bCs/>
        </w:rPr>
        <w:t>Zakup urządzeń placu zabaw z montażem w ramach projektu „Wspieramy rozwój edukacji przedszkolnej w Krobi” oraz w ramach projektu „Radosny Maluch - pierwszy żłobek w Krobi</w:t>
      </w:r>
    </w:p>
    <w:p w:rsidR="006154BE" w:rsidRPr="00E35632" w:rsidRDefault="006154BE" w:rsidP="006154BE">
      <w:pPr>
        <w:pStyle w:val="right"/>
        <w:jc w:val="center"/>
      </w:pPr>
    </w:p>
    <w:bookmarkEnd w:id="36"/>
    <w:p w:rsidR="006154BE" w:rsidRPr="00E35632" w:rsidRDefault="006154BE" w:rsidP="006154BE">
      <w:pPr>
        <w:pStyle w:val="right"/>
        <w:jc w:val="center"/>
      </w:pPr>
    </w:p>
    <w:p w:rsidR="006154BE" w:rsidRPr="00E35632" w:rsidRDefault="006154BE" w:rsidP="006154BE">
      <w:pPr>
        <w:pStyle w:val="right"/>
      </w:pPr>
      <w:r w:rsidRPr="00E35632">
        <w:t>......................................., .......................................</w:t>
      </w:r>
    </w:p>
    <w:p w:rsidR="006154BE" w:rsidRPr="00E35632" w:rsidRDefault="006154BE" w:rsidP="006154BE">
      <w:pPr>
        <w:ind w:left="5040"/>
        <w:jc w:val="center"/>
      </w:pPr>
      <w:r w:rsidRPr="00E35632">
        <w:t xml:space="preserve">miejsce </w:t>
      </w:r>
      <w:r w:rsidRPr="00E35632">
        <w:tab/>
      </w:r>
      <w:r w:rsidRPr="00E35632">
        <w:tab/>
        <w:t>dnia</w:t>
      </w:r>
    </w:p>
    <w:p w:rsidR="006154BE" w:rsidRPr="00E12B71" w:rsidRDefault="006154BE" w:rsidP="006154BE">
      <w:pPr>
        <w:pStyle w:val="p"/>
        <w:rPr>
          <w:b/>
          <w:color w:val="FF0000"/>
          <w:sz w:val="18"/>
          <w:szCs w:val="18"/>
        </w:rPr>
      </w:pPr>
      <w:r w:rsidRPr="00E12B71">
        <w:rPr>
          <w:b/>
          <w:color w:val="FF0000"/>
          <w:sz w:val="18"/>
          <w:szCs w:val="18"/>
        </w:rPr>
        <w:t xml:space="preserve">UWAGA: Nie dołączać do oferty. </w:t>
      </w:r>
      <w:r>
        <w:rPr>
          <w:b/>
          <w:color w:val="FF0000"/>
          <w:sz w:val="18"/>
          <w:szCs w:val="18"/>
        </w:rPr>
        <w:t xml:space="preserve">Poniższe oświadczenie </w:t>
      </w:r>
      <w:r w:rsidRPr="00E12B71">
        <w:rPr>
          <w:b/>
          <w:color w:val="FF0000"/>
          <w:sz w:val="18"/>
          <w:szCs w:val="18"/>
        </w:rPr>
        <w:t xml:space="preserve">należy przekazać Zamawiającemu </w:t>
      </w:r>
      <w:r w:rsidRPr="00E12B71">
        <w:rPr>
          <w:b/>
          <w:bCs/>
          <w:color w:val="FF0000"/>
          <w:sz w:val="18"/>
          <w:szCs w:val="18"/>
        </w:rPr>
        <w:t>w ciągu 3 dni</w:t>
      </w:r>
      <w:r w:rsidRPr="00E12B71">
        <w:rPr>
          <w:b/>
          <w:color w:val="FF0000"/>
          <w:sz w:val="18"/>
          <w:szCs w:val="18"/>
        </w:rPr>
        <w:t xml:space="preserve"> od dnia zamieszczenia na stronie internetowej Zamawiającego informacji z otwarcia ofert, o których mowa w art. 86 ust. 5 ustawy </w:t>
      </w:r>
      <w:proofErr w:type="spellStart"/>
      <w:r w:rsidRPr="00E12B71">
        <w:rPr>
          <w:b/>
          <w:color w:val="FF0000"/>
          <w:sz w:val="18"/>
          <w:szCs w:val="18"/>
        </w:rPr>
        <w:t>Pzp</w:t>
      </w:r>
      <w:proofErr w:type="spellEnd"/>
    </w:p>
    <w:p w:rsidR="006154BE" w:rsidRPr="005B1523" w:rsidRDefault="006154BE" w:rsidP="006154BE">
      <w:pPr>
        <w:pStyle w:val="p"/>
        <w:rPr>
          <w:b/>
        </w:rPr>
      </w:pPr>
    </w:p>
    <w:p w:rsidR="006154BE" w:rsidRDefault="006154BE" w:rsidP="006154BE">
      <w:pPr>
        <w:pStyle w:val="center"/>
        <w:rPr>
          <w:rStyle w:val="bold"/>
        </w:rPr>
      </w:pPr>
      <w:r w:rsidRPr="005B1523">
        <w:rPr>
          <w:rStyle w:val="bold"/>
        </w:rPr>
        <w:t xml:space="preserve">OŚWIADCZENIE WYKONAWCY DOTYCZĄCE PRZYNALEŻNOŚCI LUB BRAKU PRZYNALEŻNOŚCI </w:t>
      </w:r>
    </w:p>
    <w:p w:rsidR="006154BE" w:rsidRDefault="006154BE" w:rsidP="006154BE">
      <w:pPr>
        <w:pStyle w:val="center"/>
        <w:rPr>
          <w:rStyle w:val="bold"/>
        </w:rPr>
      </w:pPr>
      <w:r w:rsidRPr="005B1523">
        <w:rPr>
          <w:rStyle w:val="bold"/>
        </w:rPr>
        <w:t xml:space="preserve">DO GRUPY </w:t>
      </w:r>
      <w:r w:rsidRPr="00FC652C">
        <w:rPr>
          <w:rStyle w:val="bold"/>
        </w:rPr>
        <w:t>KAPITAŁOWEJ, O KTÓREJ MOWA W ART. 24 UST. 1 PKT 23, SKŁADANE PRZEZ WYKONAWCĘ NA PODSTAWIE ART. 24 UST</w:t>
      </w:r>
      <w:r w:rsidRPr="005B1523">
        <w:rPr>
          <w:rStyle w:val="bold"/>
        </w:rPr>
        <w:t xml:space="preserve">. 11 USTAWY PRAWO ZAMÓWIEŃ PUBLICZNYCH </w:t>
      </w:r>
    </w:p>
    <w:p w:rsidR="006154BE" w:rsidRPr="00E12B71" w:rsidRDefault="006154BE" w:rsidP="006154BE">
      <w:pPr>
        <w:pStyle w:val="justify"/>
        <w:ind w:firstLine="708"/>
        <w:rPr>
          <w:rStyle w:val="bold"/>
          <w:u w:val="single"/>
        </w:rPr>
      </w:pPr>
      <w:r w:rsidRPr="00E12B71">
        <w:rPr>
          <w:rStyle w:val="bold"/>
          <w:u w:val="single"/>
        </w:rPr>
        <w:t>Niniejszym oświadczam, że:</w:t>
      </w:r>
    </w:p>
    <w:p w:rsidR="006154BE" w:rsidRPr="00194A8F" w:rsidRDefault="006154BE" w:rsidP="006154BE">
      <w:pPr>
        <w:pStyle w:val="justify"/>
        <w:ind w:firstLine="708"/>
      </w:pPr>
    </w:p>
    <w:p w:rsidR="006154BE" w:rsidRPr="00194A8F" w:rsidRDefault="006154BE" w:rsidP="006154BE">
      <w:pPr>
        <w:ind w:left="720"/>
        <w:jc w:val="both"/>
      </w:pPr>
      <w:r w:rsidRPr="00194A8F">
        <w:rPr>
          <w:rStyle w:val="bold"/>
        </w:rPr>
        <w:t>- nie należę</w:t>
      </w:r>
      <w:r w:rsidRPr="00194A8F">
        <w:t xml:space="preserve">* do tej samej grupy kapitałowej w rozumieniu ustawy z dnia 16 lutego 2007 roku </w:t>
      </w:r>
      <w:r w:rsidRPr="00194A8F">
        <w:rPr>
          <w:i/>
        </w:rPr>
        <w:t>o ochronie konkurencji i konsumentów</w:t>
      </w:r>
      <w:r w:rsidRPr="00194A8F">
        <w:t xml:space="preserve"> (Dz. U. </w:t>
      </w:r>
      <w:proofErr w:type="spellStart"/>
      <w:r w:rsidRPr="00194A8F">
        <w:t>t.j</w:t>
      </w:r>
      <w:proofErr w:type="spellEnd"/>
      <w:r w:rsidRPr="00194A8F">
        <w:t>. z 201</w:t>
      </w:r>
      <w:r w:rsidR="00F1455B">
        <w:t>9</w:t>
      </w:r>
      <w:r w:rsidRPr="00194A8F">
        <w:t xml:space="preserve"> r. poz. </w:t>
      </w:r>
      <w:r w:rsidR="00F1455B">
        <w:t>369</w:t>
      </w:r>
      <w:r w:rsidRPr="00194A8F">
        <w:t xml:space="preserve"> z </w:t>
      </w:r>
      <w:proofErr w:type="spellStart"/>
      <w:r w:rsidRPr="00194A8F">
        <w:t>późn</w:t>
      </w:r>
      <w:proofErr w:type="spellEnd"/>
      <w:r w:rsidRPr="00194A8F">
        <w:t xml:space="preserve">. zm.) z  Wykonawcami, którzy złożyli w niniejszym postępowaniu oferty; </w:t>
      </w:r>
    </w:p>
    <w:p w:rsidR="006154BE" w:rsidRPr="00194A8F" w:rsidRDefault="006154BE" w:rsidP="006154BE">
      <w:pPr>
        <w:ind w:left="708"/>
        <w:jc w:val="both"/>
      </w:pPr>
      <w:r w:rsidRPr="00194A8F">
        <w:rPr>
          <w:rStyle w:val="bold"/>
        </w:rPr>
        <w:t>- należę</w:t>
      </w:r>
      <w:r w:rsidRPr="00194A8F">
        <w:t xml:space="preserve">* do tej samej grupy kapitałowej, w rozumieniu ustawy z dnia 16 lutego 2007 roku </w:t>
      </w:r>
      <w:r w:rsidRPr="00194A8F">
        <w:rPr>
          <w:i/>
        </w:rPr>
        <w:t>o ochronie konkurencji i konsumentów</w:t>
      </w:r>
      <w:r w:rsidRPr="00194A8F">
        <w:t xml:space="preserve"> (Dz. U. </w:t>
      </w:r>
      <w:proofErr w:type="spellStart"/>
      <w:r w:rsidRPr="00194A8F">
        <w:t>t.j</w:t>
      </w:r>
      <w:proofErr w:type="spellEnd"/>
      <w:r w:rsidRPr="00194A8F">
        <w:t>. z 201</w:t>
      </w:r>
      <w:r w:rsidR="00F1455B">
        <w:t>9</w:t>
      </w:r>
      <w:r w:rsidRPr="00194A8F">
        <w:t xml:space="preserve"> r. poz. </w:t>
      </w:r>
      <w:r w:rsidR="00F1455B">
        <w:t>369</w:t>
      </w:r>
      <w:r w:rsidRPr="00194A8F">
        <w:t xml:space="preserve"> z </w:t>
      </w:r>
      <w:proofErr w:type="spellStart"/>
      <w:r w:rsidRPr="00194A8F">
        <w:t>późn</w:t>
      </w:r>
      <w:proofErr w:type="spellEnd"/>
      <w:r w:rsidRPr="00194A8F">
        <w:t xml:space="preserve">. </w:t>
      </w:r>
      <w:proofErr w:type="spellStart"/>
      <w:r w:rsidRPr="00194A8F">
        <w:t>zm</w:t>
      </w:r>
      <w:proofErr w:type="spellEnd"/>
      <w:r w:rsidRPr="00194A8F">
        <w:t>) z  Wykonawcami, którzy złożyli w niniejszym postępowaniu oferty, tj. (wskazanie wykonawcy): ……………………………………………</w:t>
      </w:r>
    </w:p>
    <w:p w:rsidR="006154BE" w:rsidRPr="009F0D1F" w:rsidRDefault="006154BE" w:rsidP="006154BE">
      <w:pPr>
        <w:ind w:left="708"/>
        <w:jc w:val="both"/>
      </w:pPr>
      <w:r w:rsidRPr="009F0D1F">
        <w:rPr>
          <w:rStyle w:val="bold"/>
        </w:rPr>
        <w:t>……………………………………………………………………………………………………………………………………………………</w:t>
      </w:r>
      <w:r>
        <w:rPr>
          <w:rStyle w:val="bold"/>
        </w:rPr>
        <w:t>……………………………………………………………………………………………</w:t>
      </w:r>
    </w:p>
    <w:p w:rsidR="006154BE" w:rsidRDefault="006154BE" w:rsidP="006154BE">
      <w:pPr>
        <w:ind w:left="708"/>
        <w:jc w:val="both"/>
      </w:pPr>
      <w:r>
        <w:t>Jednocześnie przedkładam stosowne dokumenty, informacje, dowody wskazujące, że powiązania między wykonawcami nie prowadzą  do zakłócenia konkurencji w postępowaniu o udzielenie zamówienia.</w:t>
      </w:r>
    </w:p>
    <w:p w:rsidR="006154BE" w:rsidRDefault="006154BE" w:rsidP="006154BE">
      <w:r>
        <w:t>* niepotrzebne skreślić</w:t>
      </w:r>
    </w:p>
    <w:p w:rsidR="006154BE" w:rsidRDefault="006154BE" w:rsidP="006154BE">
      <w:pPr>
        <w:pStyle w:val="right"/>
        <w:jc w:val="center"/>
      </w:pPr>
      <w:r>
        <w:t xml:space="preserve">                                                             ..........................................................................................................</w:t>
      </w:r>
    </w:p>
    <w:p w:rsidR="006154BE" w:rsidRDefault="006154BE" w:rsidP="006154BE">
      <w:pPr>
        <w:pStyle w:val="right"/>
        <w:rPr>
          <w:sz w:val="18"/>
          <w:szCs w:val="18"/>
        </w:rPr>
      </w:pPr>
      <w:r>
        <w:rPr>
          <w:sz w:val="18"/>
          <w:szCs w:val="18"/>
        </w:rPr>
        <w:t xml:space="preserve">   podpis i pieczęć osoby uprawnionej do składania oświadczeń woli w imieniu wykonawcy</w:t>
      </w:r>
    </w:p>
    <w:p w:rsidR="006154BE" w:rsidRDefault="006154BE" w:rsidP="006154BE">
      <w:pPr>
        <w:spacing w:after="0" w:line="240" w:lineRule="auto"/>
        <w:rPr>
          <w:rFonts w:cs="Arial"/>
          <w:b/>
        </w:rPr>
      </w:pPr>
    </w:p>
    <w:p w:rsidR="005F39AC" w:rsidRDefault="005F39AC" w:rsidP="00CF0DA7">
      <w:pPr>
        <w:spacing w:after="0" w:line="240" w:lineRule="auto"/>
        <w:rPr>
          <w:rFonts w:cs="Arial"/>
          <w:b/>
        </w:rPr>
      </w:pPr>
    </w:p>
    <w:p w:rsidR="005F39AC" w:rsidRDefault="005F39AC" w:rsidP="00CF0DA7">
      <w:pPr>
        <w:spacing w:after="0" w:line="240" w:lineRule="auto"/>
        <w:rPr>
          <w:rFonts w:cs="Arial"/>
          <w:b/>
        </w:rPr>
      </w:pPr>
    </w:p>
    <w:p w:rsidR="00327E35" w:rsidRDefault="00327E35" w:rsidP="00CF0DA7">
      <w:pPr>
        <w:spacing w:after="0" w:line="240" w:lineRule="auto"/>
        <w:rPr>
          <w:rFonts w:cs="Arial"/>
          <w:b/>
        </w:rPr>
      </w:pPr>
    </w:p>
    <w:p w:rsidR="005F39AC" w:rsidRDefault="005F39AC" w:rsidP="00CF0DA7">
      <w:pPr>
        <w:spacing w:after="0" w:line="240" w:lineRule="auto"/>
        <w:rPr>
          <w:rFonts w:cs="Arial"/>
          <w:b/>
        </w:rPr>
      </w:pPr>
    </w:p>
    <w:p w:rsidR="006154BE" w:rsidRPr="00CF0DA7" w:rsidRDefault="006154BE" w:rsidP="00CF0DA7">
      <w:pPr>
        <w:spacing w:after="0" w:line="240" w:lineRule="auto"/>
        <w:rPr>
          <w:rFonts w:eastAsia="Times New Roman" w:cs="Arial"/>
        </w:rPr>
      </w:pPr>
      <w:r w:rsidRPr="00E35632">
        <w:rPr>
          <w:rFonts w:cs="Arial"/>
          <w:b/>
        </w:rPr>
        <w:lastRenderedPageBreak/>
        <w:t xml:space="preserve">ZAŁĄCZNIK NR </w:t>
      </w:r>
      <w:r w:rsidR="00327E35">
        <w:rPr>
          <w:rFonts w:cs="Arial"/>
          <w:b/>
        </w:rPr>
        <w:t>6</w:t>
      </w:r>
      <w:r w:rsidR="00E21A55">
        <w:rPr>
          <w:rFonts w:cs="Arial"/>
          <w:b/>
        </w:rPr>
        <w:t xml:space="preserve"> </w:t>
      </w:r>
      <w:r w:rsidRPr="00E35632">
        <w:rPr>
          <w:rFonts w:cs="Arial"/>
          <w:b/>
        </w:rPr>
        <w:t xml:space="preserve">– WZÓR UMOWY </w:t>
      </w:r>
    </w:p>
    <w:p w:rsidR="006154BE" w:rsidRPr="00A74ABC" w:rsidRDefault="006154BE" w:rsidP="006154BE">
      <w:pPr>
        <w:jc w:val="center"/>
        <w:rPr>
          <w:b/>
          <w:i/>
        </w:rPr>
      </w:pPr>
      <w:r w:rsidRPr="00A74ABC">
        <w:rPr>
          <w:b/>
          <w:i/>
        </w:rPr>
        <w:t>U M O W A</w:t>
      </w:r>
    </w:p>
    <w:p w:rsidR="006154BE" w:rsidRPr="00A06DA6" w:rsidRDefault="006154BE" w:rsidP="006154BE">
      <w:pPr>
        <w:pStyle w:val="Tekstpodstawowywcity"/>
        <w:ind w:left="1"/>
        <w:rPr>
          <w:rFonts w:ascii="Arial Narrow" w:hAnsi="Arial Narrow"/>
          <w:sz w:val="22"/>
          <w:szCs w:val="22"/>
        </w:rPr>
      </w:pPr>
      <w:r w:rsidRPr="00A74ABC">
        <w:rPr>
          <w:rFonts w:ascii="Arial Narrow" w:hAnsi="Arial Narrow"/>
          <w:sz w:val="22"/>
          <w:szCs w:val="22"/>
        </w:rPr>
        <w:t>zawarta w dniu …………… 20</w:t>
      </w:r>
      <w:r w:rsidR="0052447C">
        <w:rPr>
          <w:rFonts w:ascii="Arial Narrow" w:hAnsi="Arial Narrow"/>
          <w:sz w:val="22"/>
          <w:szCs w:val="22"/>
        </w:rPr>
        <w:t>20</w:t>
      </w:r>
      <w:r w:rsidRPr="00A74ABC">
        <w:rPr>
          <w:rFonts w:ascii="Arial Narrow" w:hAnsi="Arial Narrow"/>
          <w:sz w:val="22"/>
          <w:szCs w:val="22"/>
        </w:rPr>
        <w:t xml:space="preserve"> r. w Krobi, pomiędzy:</w:t>
      </w:r>
    </w:p>
    <w:p w:rsidR="006154BE" w:rsidRPr="00A06DA6" w:rsidRDefault="006154BE" w:rsidP="006154BE">
      <w:pPr>
        <w:rPr>
          <w:rFonts w:eastAsia="Times New Roman" w:cs="Times New Roman"/>
        </w:rPr>
      </w:pPr>
    </w:p>
    <w:p w:rsidR="006154BE" w:rsidRPr="00A06DA6" w:rsidRDefault="006154BE" w:rsidP="006154BE">
      <w:r w:rsidRPr="00A06DA6">
        <w:rPr>
          <w:b/>
          <w:bCs/>
        </w:rPr>
        <w:t>GMINĄ KROBIA</w:t>
      </w:r>
      <w:r w:rsidRPr="00A06DA6">
        <w:t xml:space="preserve"> z siedzibą: ul. Rynek 1, 63-840 Krobia</w:t>
      </w:r>
    </w:p>
    <w:p w:rsidR="006154BE" w:rsidRPr="00A06DA6" w:rsidRDefault="006154BE" w:rsidP="006154BE">
      <w:r w:rsidRPr="00A06DA6">
        <w:t xml:space="preserve">reprezentowaną przez Burmistrza Krobi </w:t>
      </w:r>
      <w:r w:rsidR="00F1455B">
        <w:t>Łukasz</w:t>
      </w:r>
      <w:r w:rsidR="00B857FE">
        <w:t>a</w:t>
      </w:r>
      <w:r w:rsidR="00F1455B">
        <w:t xml:space="preserve"> Kubiaka</w:t>
      </w:r>
      <w:r w:rsidRPr="00A06DA6">
        <w:t>,</w:t>
      </w:r>
    </w:p>
    <w:p w:rsidR="006154BE" w:rsidRPr="00A06DA6" w:rsidRDefault="006154BE" w:rsidP="006154BE">
      <w:r w:rsidRPr="00A06DA6">
        <w:t>przy kontrasygnacie Skarbnika Gminy Damiana Walczaka</w:t>
      </w:r>
    </w:p>
    <w:p w:rsidR="006154BE" w:rsidRPr="00A06DA6" w:rsidRDefault="006154BE" w:rsidP="006154BE"/>
    <w:p w:rsidR="006154BE" w:rsidRPr="00A06DA6" w:rsidRDefault="006154BE" w:rsidP="006154BE">
      <w:pPr>
        <w:jc w:val="both"/>
        <w:rPr>
          <w:bCs/>
          <w:iCs/>
        </w:rPr>
      </w:pPr>
      <w:r w:rsidRPr="00A06DA6">
        <w:rPr>
          <w:bCs/>
          <w:iCs/>
        </w:rPr>
        <w:t xml:space="preserve">zwaną dalej w treści Umowy </w:t>
      </w:r>
      <w:r w:rsidRPr="00A06DA6">
        <w:rPr>
          <w:b/>
          <w:bCs/>
          <w:iCs/>
        </w:rPr>
        <w:t>„Zamawiającym”</w:t>
      </w:r>
      <w:r w:rsidRPr="00A06DA6">
        <w:rPr>
          <w:bCs/>
          <w:iCs/>
        </w:rPr>
        <w:t>,</w:t>
      </w:r>
    </w:p>
    <w:p w:rsidR="006154BE" w:rsidRPr="00A06DA6" w:rsidRDefault="006154BE" w:rsidP="006154BE">
      <w:pPr>
        <w:jc w:val="both"/>
      </w:pPr>
      <w:r w:rsidRPr="00A06DA6">
        <w:t xml:space="preserve">a …..…………………………………………………………………………………………………………………………………………………………………………………………………………………………………………..…, zwanym w dalszej części umowy </w:t>
      </w:r>
      <w:r w:rsidRPr="00A06DA6">
        <w:rPr>
          <w:b/>
        </w:rPr>
        <w:t>Wykonawcą</w:t>
      </w:r>
      <w:r w:rsidRPr="00A06DA6">
        <w:t>.</w:t>
      </w:r>
    </w:p>
    <w:p w:rsidR="006154BE" w:rsidRPr="00CF052C" w:rsidRDefault="006154BE" w:rsidP="006154BE">
      <w:pPr>
        <w:suppressAutoHyphens/>
        <w:jc w:val="center"/>
        <w:rPr>
          <w:b/>
        </w:rPr>
      </w:pPr>
      <w:r w:rsidRPr="00CF052C">
        <w:rPr>
          <w:b/>
        </w:rPr>
        <w:t>§ 1</w:t>
      </w:r>
    </w:p>
    <w:p w:rsidR="006154BE" w:rsidRPr="00CF052C" w:rsidRDefault="006154BE" w:rsidP="000D7C1F">
      <w:pPr>
        <w:suppressAutoHyphens/>
        <w:jc w:val="center"/>
        <w:rPr>
          <w:b/>
          <w:caps/>
        </w:rPr>
      </w:pPr>
      <w:r w:rsidRPr="00CF052C">
        <w:rPr>
          <w:b/>
          <w:caps/>
        </w:rPr>
        <w:t>Przedmiot umowy</w:t>
      </w:r>
    </w:p>
    <w:p w:rsidR="00432B10" w:rsidRDefault="006154BE" w:rsidP="00432B10">
      <w:pPr>
        <w:pStyle w:val="p"/>
        <w:jc w:val="both"/>
        <w:rPr>
          <w:b/>
          <w:bCs/>
        </w:rPr>
      </w:pPr>
      <w:r w:rsidRPr="007B0804">
        <w:rPr>
          <w:b/>
        </w:rPr>
        <w:t>1. Zamawiający</w:t>
      </w:r>
      <w:r w:rsidRPr="007B0804">
        <w:t xml:space="preserve">, zgodnie z przeprowadzonym przetargiem nieograniczonym powierza, a </w:t>
      </w:r>
      <w:r w:rsidRPr="007B0804">
        <w:rPr>
          <w:b/>
        </w:rPr>
        <w:t>Wykonawca</w:t>
      </w:r>
      <w:r w:rsidRPr="007B0804">
        <w:t xml:space="preserve"> zobowiązuje się do realizacji zadania pod nazwą </w:t>
      </w:r>
      <w:r w:rsidR="00432B10" w:rsidRPr="00503DE0">
        <w:rPr>
          <w:b/>
          <w:bCs/>
        </w:rPr>
        <w:t>Zakup urządzeń placu zabaw z montażem w ramach projektu „Wspieramy rozwój edukacji przedszkolnej w Krobi” oraz w ramach projektu „Radosny Maluch - pierwszy żłobek w Krobi</w:t>
      </w:r>
      <w:r w:rsidR="00432B10">
        <w:rPr>
          <w:b/>
          <w:bCs/>
        </w:rPr>
        <w:t>.</w:t>
      </w:r>
    </w:p>
    <w:p w:rsidR="00432B10" w:rsidRDefault="00432B10" w:rsidP="00432B10">
      <w:pPr>
        <w:pStyle w:val="p"/>
        <w:jc w:val="both"/>
      </w:pPr>
      <w:r>
        <w:t xml:space="preserve">2. </w:t>
      </w:r>
    </w:p>
    <w:p w:rsidR="00432B10" w:rsidRDefault="00432B10" w:rsidP="00432B10">
      <w:pPr>
        <w:pStyle w:val="p"/>
        <w:rPr>
          <w:rStyle w:val="bold"/>
        </w:rPr>
      </w:pPr>
      <w:r>
        <w:rPr>
          <w:rStyle w:val="bold"/>
        </w:rPr>
        <w:t xml:space="preserve">CZĘŚĆ I WYPOSAŻENIE PLACU ZABAW – ODDZIAŁ PRZEDSZKOLNY </w:t>
      </w:r>
    </w:p>
    <w:p w:rsidR="00432B10" w:rsidRDefault="00432B10" w:rsidP="00432B10">
      <w:pPr>
        <w:jc w:val="both"/>
      </w:pPr>
    </w:p>
    <w:p w:rsidR="00432B10" w:rsidRDefault="00432B10" w:rsidP="00432B10">
      <w:pPr>
        <w:jc w:val="both"/>
      </w:pPr>
      <w:r w:rsidRPr="009810FD">
        <w:t>Przedmiotem zamówienia jest dostawa i montaż urządzeń placu zabaw przy</w:t>
      </w:r>
      <w:r>
        <w:t xml:space="preserve"> Oddziale Przedszkola Samorządowego w Krobi w</w:t>
      </w:r>
      <w:r w:rsidRPr="009810FD">
        <w:t xml:space="preserve"> związku z realizacją projektu </w:t>
      </w:r>
      <w:r w:rsidRPr="009810FD">
        <w:rPr>
          <w:i/>
          <w:iCs/>
        </w:rPr>
        <w:t>„Wspieramy</w:t>
      </w:r>
      <w:r w:rsidRPr="009810FD">
        <w:t xml:space="preserve"> rozwój </w:t>
      </w:r>
      <w:r w:rsidRPr="009810FD">
        <w:rPr>
          <w:i/>
          <w:iCs/>
        </w:rPr>
        <w:t>edukacji przedszkolnej w Krobi”,</w:t>
      </w:r>
      <w:r w:rsidRPr="009810FD">
        <w:t xml:space="preserve"> Wielkopolskiego Regionalnego Programu Operacyjnego na lata 2014-2020, Oś priorytetowa 8: Edukacja, Działanie 8.1. Ograniczenie i zapobieganie przedwczesnemu kończeniu nauki szkolnej oraz wyrównanie dostępu do edukacji przedszkolnej i szkolnej, Poddziałanie 8.1.1. Edukacja przedszkolna RPWP.08.01.01-30-0051/18</w:t>
      </w:r>
      <w:r>
        <w:t>.</w:t>
      </w:r>
    </w:p>
    <w:p w:rsidR="00432B10" w:rsidRDefault="00432B10" w:rsidP="00432B10">
      <w:pPr>
        <w:jc w:val="both"/>
        <w:rPr>
          <w:rFonts w:cs="Arial"/>
          <w:b/>
          <w:bCs/>
          <w:sz w:val="24"/>
          <w:szCs w:val="24"/>
        </w:rPr>
      </w:pPr>
      <w:r w:rsidRPr="00062D27">
        <w:rPr>
          <w:rFonts w:cs="Arial"/>
          <w:b/>
          <w:bCs/>
          <w:sz w:val="24"/>
          <w:szCs w:val="24"/>
        </w:rPr>
        <w:t xml:space="preserve">CZĘŚĆ II WYPOSAŻENIE PLACU ZABAW – ŻŁOBEK </w:t>
      </w:r>
    </w:p>
    <w:p w:rsidR="00432B10" w:rsidRDefault="00432B10" w:rsidP="00432B10">
      <w:pPr>
        <w:jc w:val="both"/>
      </w:pPr>
      <w:r w:rsidRPr="009810FD">
        <w:t>Przedmiotem zamówienia jest dostawa i montaż urządzeń placu zabaw przy</w:t>
      </w:r>
      <w:r>
        <w:t xml:space="preserve"> </w:t>
      </w:r>
      <w:r w:rsidRPr="009810FD">
        <w:t>Żłobku Gminnym</w:t>
      </w:r>
      <w:r>
        <w:t xml:space="preserve"> w</w:t>
      </w:r>
      <w:r w:rsidRPr="009810FD">
        <w:t xml:space="preserve"> związku z realizacją projektu </w:t>
      </w:r>
      <w:r w:rsidRPr="009810FD">
        <w:rPr>
          <w:i/>
          <w:iCs/>
        </w:rPr>
        <w:t>”Radosny Maluch”- pierwszy żłobek w Krobi</w:t>
      </w:r>
      <w:r>
        <w:rPr>
          <w:i/>
          <w:iCs/>
        </w:rPr>
        <w:t xml:space="preserve"> w ramach</w:t>
      </w:r>
      <w:r w:rsidRPr="009810FD">
        <w:t xml:space="preserve"> Wielkopolskiego Regionalnego Programu Operacyjnego na lata 2014-2020,Oś priorytetowa 6: Rynek pracy, Działanie 6.4. Wsparcie aktywności zawodowej osób wyłączonych z rynku pracy z powodu opieki nad małymi dziećmi,  Poddziałanie 6.4.1. Wsparcie aktywności zawodowej osób wyłączonych z rynku pracy z powodu opieki nad małymi dziećmi, RPWP.06.04.01-30-0076/19</w:t>
      </w:r>
      <w:r>
        <w:t>.</w:t>
      </w:r>
    </w:p>
    <w:p w:rsidR="00432B10" w:rsidRDefault="00432B10" w:rsidP="00432B10">
      <w:pPr>
        <w:jc w:val="both"/>
        <w:rPr>
          <w:rFonts w:cs="Arial"/>
          <w:b/>
          <w:bCs/>
          <w:sz w:val="24"/>
          <w:szCs w:val="24"/>
        </w:rPr>
      </w:pPr>
      <w:r w:rsidRPr="00062D27">
        <w:rPr>
          <w:rFonts w:cs="Arial"/>
          <w:b/>
          <w:bCs/>
          <w:sz w:val="24"/>
          <w:szCs w:val="24"/>
        </w:rPr>
        <w:lastRenderedPageBreak/>
        <w:t>CZĘŚĆ II</w:t>
      </w:r>
      <w:r>
        <w:rPr>
          <w:rFonts w:cs="Arial"/>
          <w:b/>
          <w:bCs/>
          <w:sz w:val="24"/>
          <w:szCs w:val="24"/>
        </w:rPr>
        <w:t>I</w:t>
      </w:r>
      <w:r w:rsidRPr="00062D27">
        <w:rPr>
          <w:rFonts w:cs="Arial"/>
          <w:b/>
          <w:bCs/>
          <w:sz w:val="24"/>
          <w:szCs w:val="24"/>
        </w:rPr>
        <w:t xml:space="preserve"> </w:t>
      </w:r>
      <w:r>
        <w:rPr>
          <w:rFonts w:cs="Arial"/>
          <w:b/>
          <w:bCs/>
          <w:sz w:val="24"/>
          <w:szCs w:val="24"/>
        </w:rPr>
        <w:t>URZĄDZENIA PRZENOŚNE O CHARAKTERZE ZABAWOWYM</w:t>
      </w:r>
      <w:r w:rsidRPr="00062D27">
        <w:rPr>
          <w:rFonts w:cs="Arial"/>
          <w:b/>
          <w:bCs/>
          <w:sz w:val="24"/>
          <w:szCs w:val="24"/>
        </w:rPr>
        <w:t xml:space="preserve"> – ŻŁOBEK </w:t>
      </w:r>
    </w:p>
    <w:p w:rsidR="007B0804" w:rsidRPr="004E0E98" w:rsidRDefault="00432B10" w:rsidP="00432B10">
      <w:pPr>
        <w:jc w:val="both"/>
        <w:rPr>
          <w:rFonts w:cs="Arial"/>
          <w:b/>
          <w:bCs/>
        </w:rPr>
      </w:pPr>
      <w:r w:rsidRPr="004E0E98">
        <w:t>Przedmiotem zamówienia jest</w:t>
      </w:r>
      <w:r w:rsidRPr="004E0E98">
        <w:rPr>
          <w:bCs/>
          <w:color w:val="000000"/>
        </w:rPr>
        <w:t xml:space="preserve"> dostawa urządzeń przenośnych o charakterze zabawowym </w:t>
      </w:r>
      <w:r w:rsidRPr="004E0E98">
        <w:t xml:space="preserve">w związku z realizacją projektu </w:t>
      </w:r>
      <w:r w:rsidRPr="004E0E98">
        <w:rPr>
          <w:i/>
          <w:iCs/>
        </w:rPr>
        <w:t>”Radosny Maluch”- pierwszy żłobek w Krobi w ramach</w:t>
      </w:r>
      <w:r w:rsidRPr="004E0E98">
        <w:t xml:space="preserve"> Wielkopolskiego Regionalnego Programu Operacyjnego na lata 2014-2020,Oś priorytetowa 6: Rynek pracy, Działanie 6.4. Wsparcie aktywności zawodowej osób wyłączonych z rynku pracy z powodu opieki nad małymi dziećmi,  Poddziałanie 6.4.1. Wsparcie aktywności zawodowej osób wyłączonych z rynku pracy z powodu opieki nad małymi dziećmi, RPWP.06.04.01-30-0076/19</w:t>
      </w:r>
      <w:bookmarkStart w:id="37" w:name="_Hlk5615878"/>
      <w:r w:rsidRPr="004E0E98">
        <w:t>.</w:t>
      </w:r>
    </w:p>
    <w:bookmarkEnd w:id="37"/>
    <w:p w:rsidR="006154BE" w:rsidRPr="00A06DA6" w:rsidRDefault="002E43BA" w:rsidP="006154BE">
      <w:pPr>
        <w:jc w:val="both"/>
        <w:rPr>
          <w:rFonts w:eastAsia="Times New Roman"/>
          <w:bCs/>
          <w:color w:val="000000" w:themeColor="text1"/>
        </w:rPr>
      </w:pPr>
      <w:r>
        <w:rPr>
          <w:color w:val="000000" w:themeColor="text1"/>
        </w:rPr>
        <w:t>3</w:t>
      </w:r>
      <w:r w:rsidR="006154BE" w:rsidRPr="00A06DA6">
        <w:rPr>
          <w:color w:val="000000" w:themeColor="text1"/>
        </w:rPr>
        <w:t>. Wykaz przedmiotu zamówienia znajduje się w załączniku do niniejszej Umowy</w:t>
      </w:r>
      <w:r w:rsidR="00767C56">
        <w:rPr>
          <w:color w:val="000000" w:themeColor="text1"/>
        </w:rPr>
        <w:t xml:space="preserve"> (CZĘŚĆ I – załącznik nr 1;</w:t>
      </w:r>
      <w:r w:rsidR="006154BE" w:rsidRPr="00A06DA6">
        <w:rPr>
          <w:color w:val="000000" w:themeColor="text1"/>
        </w:rPr>
        <w:t xml:space="preserve"> </w:t>
      </w:r>
      <w:r w:rsidR="00767C56">
        <w:rPr>
          <w:color w:val="000000" w:themeColor="text1"/>
        </w:rPr>
        <w:t xml:space="preserve">CZĘŚĆ II – załącznik nr 2; CZĘŚĆ III – załącznik nr 3) </w:t>
      </w:r>
    </w:p>
    <w:p w:rsidR="006154BE" w:rsidRPr="00A06DA6" w:rsidRDefault="002E43BA" w:rsidP="006154BE">
      <w:pPr>
        <w:jc w:val="both"/>
        <w:rPr>
          <w:rFonts w:eastAsia="Times New Roman"/>
          <w:bCs/>
        </w:rPr>
      </w:pPr>
      <w:r>
        <w:rPr>
          <w:rFonts w:eastAsia="Times New Roman"/>
        </w:rPr>
        <w:t>4</w:t>
      </w:r>
      <w:r w:rsidR="006154BE" w:rsidRPr="00A06DA6">
        <w:rPr>
          <w:rFonts w:eastAsia="Times New Roman"/>
        </w:rPr>
        <w:t>. Odbiór przedmiotu umowy nastąpi na podstawie protokołu zdawczo-odbiorczego. Protokół odbioru podpisany przez Zamawiającego i Wykonawcę będzie podstawą wystawienia faktury.</w:t>
      </w:r>
    </w:p>
    <w:p w:rsidR="006154BE" w:rsidRPr="00A06DA6" w:rsidRDefault="002E43BA" w:rsidP="006154BE">
      <w:pPr>
        <w:pStyle w:val="Bezodstpw"/>
        <w:spacing w:line="276" w:lineRule="auto"/>
        <w:jc w:val="both"/>
      </w:pPr>
      <w:r>
        <w:t>5</w:t>
      </w:r>
      <w:r w:rsidR="006154BE" w:rsidRPr="00A06DA6">
        <w:t>. Zamawiający zastrzega sobie prawo do kontroli w trakcie realizacji przedmiotu zamówienia.</w:t>
      </w:r>
    </w:p>
    <w:p w:rsidR="00CF0DA7" w:rsidRDefault="00CF0DA7" w:rsidP="006154BE">
      <w:pPr>
        <w:pStyle w:val="Bezodstpw"/>
        <w:spacing w:line="276" w:lineRule="auto"/>
        <w:jc w:val="both"/>
      </w:pPr>
    </w:p>
    <w:p w:rsidR="00CF0DA7" w:rsidRPr="00A06DA6" w:rsidRDefault="00CF0DA7" w:rsidP="006154BE">
      <w:pPr>
        <w:pStyle w:val="Bezodstpw"/>
        <w:spacing w:line="276" w:lineRule="auto"/>
        <w:jc w:val="both"/>
      </w:pPr>
    </w:p>
    <w:p w:rsidR="00CF0DA7" w:rsidRDefault="006154BE" w:rsidP="00CF0DA7">
      <w:pPr>
        <w:jc w:val="center"/>
        <w:rPr>
          <w:b/>
        </w:rPr>
      </w:pPr>
      <w:r w:rsidRPr="00A06DA6">
        <w:rPr>
          <w:b/>
        </w:rPr>
        <w:t>§ 2</w:t>
      </w:r>
      <w:r w:rsidR="00CF0DA7" w:rsidRPr="00CF0DA7">
        <w:rPr>
          <w:b/>
        </w:rPr>
        <w:t xml:space="preserve"> </w:t>
      </w:r>
    </w:p>
    <w:p w:rsidR="00CF0DA7" w:rsidRPr="00A06DA6" w:rsidRDefault="00CF0DA7" w:rsidP="00CF0DA7">
      <w:pPr>
        <w:jc w:val="center"/>
        <w:rPr>
          <w:b/>
        </w:rPr>
      </w:pPr>
      <w:r>
        <w:rPr>
          <w:b/>
        </w:rPr>
        <w:t xml:space="preserve">OSOBY DO KONTAKTU </w:t>
      </w:r>
    </w:p>
    <w:p w:rsidR="006154BE" w:rsidRPr="00A06DA6" w:rsidRDefault="006154BE" w:rsidP="00E0059E">
      <w:pPr>
        <w:numPr>
          <w:ilvl w:val="0"/>
          <w:numId w:val="18"/>
        </w:numPr>
        <w:overflowPunct w:val="0"/>
        <w:autoSpaceDE w:val="0"/>
        <w:autoSpaceDN w:val="0"/>
        <w:adjustRightInd w:val="0"/>
        <w:spacing w:after="0"/>
        <w:ind w:left="284" w:hanging="284"/>
        <w:jc w:val="both"/>
        <w:textAlignment w:val="baseline"/>
      </w:pPr>
      <w:r w:rsidRPr="00A06DA6">
        <w:t>Osobami odpowiedzialnymi za realizację umowy są:</w:t>
      </w:r>
    </w:p>
    <w:p w:rsidR="006154BE" w:rsidRPr="00A06DA6" w:rsidRDefault="006154BE" w:rsidP="006154BE">
      <w:pPr>
        <w:tabs>
          <w:tab w:val="num" w:pos="284"/>
          <w:tab w:val="num" w:pos="1418"/>
        </w:tabs>
        <w:ind w:left="284"/>
        <w:jc w:val="both"/>
      </w:pPr>
      <w:r w:rsidRPr="00A06DA6">
        <w:t xml:space="preserve">1) ze strony </w:t>
      </w:r>
      <w:r w:rsidRPr="00A06DA6">
        <w:rPr>
          <w:b/>
        </w:rPr>
        <w:t>Wykonawcy</w:t>
      </w:r>
      <w:r w:rsidRPr="00A06DA6">
        <w:t xml:space="preserve"> - Pan(i)……………………………….............</w:t>
      </w:r>
    </w:p>
    <w:p w:rsidR="006154BE" w:rsidRPr="00A06DA6" w:rsidRDefault="006154BE" w:rsidP="006154BE">
      <w:pPr>
        <w:tabs>
          <w:tab w:val="num" w:pos="284"/>
          <w:tab w:val="num" w:pos="1418"/>
        </w:tabs>
        <w:ind w:left="284"/>
        <w:jc w:val="both"/>
      </w:pPr>
      <w:r w:rsidRPr="00A06DA6">
        <w:t>adresy poczty elektronicznej: ....................................................................</w:t>
      </w:r>
    </w:p>
    <w:p w:rsidR="006154BE" w:rsidRPr="00A06DA6" w:rsidRDefault="006154BE" w:rsidP="006154BE">
      <w:pPr>
        <w:tabs>
          <w:tab w:val="num" w:pos="284"/>
          <w:tab w:val="num" w:pos="1418"/>
        </w:tabs>
        <w:ind w:left="284"/>
        <w:jc w:val="both"/>
      </w:pPr>
      <w:r w:rsidRPr="00A06DA6">
        <w:t>numer telefonu:  ........................................................................................</w:t>
      </w:r>
    </w:p>
    <w:p w:rsidR="006154BE" w:rsidRPr="00A06DA6" w:rsidRDefault="006154BE" w:rsidP="006154BE">
      <w:pPr>
        <w:tabs>
          <w:tab w:val="num" w:pos="284"/>
          <w:tab w:val="num" w:pos="1418"/>
        </w:tabs>
        <w:ind w:left="284"/>
        <w:jc w:val="both"/>
      </w:pPr>
      <w:r w:rsidRPr="00A06DA6">
        <w:t>numer faksu: .............................................................................................</w:t>
      </w:r>
    </w:p>
    <w:p w:rsidR="006154BE" w:rsidRPr="00A06DA6" w:rsidRDefault="006154BE" w:rsidP="006154BE">
      <w:pPr>
        <w:tabs>
          <w:tab w:val="num" w:pos="284"/>
          <w:tab w:val="num" w:pos="1418"/>
        </w:tabs>
        <w:ind w:left="284"/>
        <w:jc w:val="both"/>
      </w:pPr>
      <w:r w:rsidRPr="00A06DA6">
        <w:t xml:space="preserve">2) ze strony </w:t>
      </w:r>
      <w:r w:rsidRPr="00A06DA6">
        <w:rPr>
          <w:b/>
        </w:rPr>
        <w:t>Zamawiającego</w:t>
      </w:r>
      <w:r w:rsidRPr="00A06DA6">
        <w:t xml:space="preserve"> – …………………..</w:t>
      </w:r>
    </w:p>
    <w:p w:rsidR="006154BE" w:rsidRPr="00A06DA6" w:rsidRDefault="006154BE" w:rsidP="006154BE">
      <w:pPr>
        <w:tabs>
          <w:tab w:val="num" w:pos="284"/>
          <w:tab w:val="num" w:pos="1418"/>
        </w:tabs>
        <w:ind w:left="284"/>
        <w:jc w:val="both"/>
      </w:pPr>
      <w:r w:rsidRPr="00A06DA6">
        <w:t>adresy poczty elektronicznej: ………………………………….</w:t>
      </w:r>
    </w:p>
    <w:p w:rsidR="006154BE" w:rsidRPr="00A06DA6" w:rsidRDefault="006154BE" w:rsidP="006154BE">
      <w:pPr>
        <w:tabs>
          <w:tab w:val="num" w:pos="284"/>
          <w:tab w:val="num" w:pos="1418"/>
          <w:tab w:val="left" w:pos="6096"/>
        </w:tabs>
        <w:ind w:left="284"/>
        <w:jc w:val="both"/>
      </w:pPr>
      <w:r w:rsidRPr="00A06DA6">
        <w:t>numer telefonu:  ……………………………….</w:t>
      </w:r>
    </w:p>
    <w:p w:rsidR="006154BE" w:rsidRPr="00A06DA6" w:rsidRDefault="006154BE" w:rsidP="006154BE">
      <w:pPr>
        <w:tabs>
          <w:tab w:val="num" w:pos="284"/>
          <w:tab w:val="num" w:pos="1418"/>
        </w:tabs>
        <w:ind w:left="284"/>
        <w:jc w:val="both"/>
      </w:pPr>
      <w:r w:rsidRPr="00A06DA6">
        <w:t xml:space="preserve">numer faksu:    ………………………………  </w:t>
      </w:r>
    </w:p>
    <w:p w:rsidR="006154BE" w:rsidRDefault="006154BE" w:rsidP="00985520">
      <w:pPr>
        <w:numPr>
          <w:ilvl w:val="0"/>
          <w:numId w:val="18"/>
        </w:numPr>
        <w:overflowPunct w:val="0"/>
        <w:autoSpaceDE w:val="0"/>
        <w:autoSpaceDN w:val="0"/>
        <w:adjustRightInd w:val="0"/>
        <w:spacing w:after="0"/>
        <w:jc w:val="both"/>
        <w:textAlignment w:val="baseline"/>
      </w:pPr>
      <w:r w:rsidRPr="00A06DA6">
        <w:t>Zmiana osób odpowiedzialnych za realiza</w:t>
      </w:r>
      <w:r w:rsidRPr="002E43BA">
        <w:t xml:space="preserve">cję umowy </w:t>
      </w:r>
      <w:r w:rsidR="002555CF" w:rsidRPr="002E43BA">
        <w:t xml:space="preserve">i </w:t>
      </w:r>
      <w:r w:rsidRPr="002E43BA">
        <w:t xml:space="preserve">wynikająca </w:t>
      </w:r>
      <w:r w:rsidRPr="00A06DA6">
        <w:t>z tego zmiana adresów, o których mowa w ust. 1 będzie odbywać się poprzez pisemne zgłoszenie i nie wymaga sporządzenia pisemnego aneksu w tym zakresie. Do czasu otrzymania przez drugą Stronę powiadomienia o zmianie osób odpowiedzialnych za realizację umowy, korespondencję kierowaną i przesyłaną na adres wskazany przez Stronę w ust. 1 uznaje się za doręczoną.</w:t>
      </w:r>
    </w:p>
    <w:p w:rsidR="00A4108E" w:rsidRDefault="00A4108E" w:rsidP="00A4108E">
      <w:pPr>
        <w:overflowPunct w:val="0"/>
        <w:autoSpaceDE w:val="0"/>
        <w:autoSpaceDN w:val="0"/>
        <w:adjustRightInd w:val="0"/>
        <w:spacing w:after="0"/>
        <w:jc w:val="both"/>
        <w:textAlignment w:val="baseline"/>
      </w:pPr>
    </w:p>
    <w:p w:rsidR="00A4108E" w:rsidRDefault="00A4108E" w:rsidP="00A4108E">
      <w:pPr>
        <w:overflowPunct w:val="0"/>
        <w:autoSpaceDE w:val="0"/>
        <w:autoSpaceDN w:val="0"/>
        <w:adjustRightInd w:val="0"/>
        <w:spacing w:after="0"/>
        <w:jc w:val="both"/>
        <w:textAlignment w:val="baseline"/>
      </w:pPr>
    </w:p>
    <w:p w:rsidR="004E0E98" w:rsidRPr="00985520" w:rsidRDefault="004E0E98" w:rsidP="00A4108E">
      <w:pPr>
        <w:overflowPunct w:val="0"/>
        <w:autoSpaceDE w:val="0"/>
        <w:autoSpaceDN w:val="0"/>
        <w:adjustRightInd w:val="0"/>
        <w:spacing w:after="0"/>
        <w:jc w:val="both"/>
        <w:textAlignment w:val="baseline"/>
      </w:pPr>
    </w:p>
    <w:p w:rsidR="006154BE" w:rsidRDefault="006154BE" w:rsidP="006154BE">
      <w:pPr>
        <w:jc w:val="center"/>
        <w:rPr>
          <w:b/>
        </w:rPr>
      </w:pPr>
      <w:r w:rsidRPr="00A06DA6">
        <w:rPr>
          <w:b/>
        </w:rPr>
        <w:lastRenderedPageBreak/>
        <w:t>§ 3</w:t>
      </w:r>
    </w:p>
    <w:p w:rsidR="00CF0DA7" w:rsidRPr="00A06DA6" w:rsidRDefault="00CF0DA7" w:rsidP="006154BE">
      <w:pPr>
        <w:jc w:val="center"/>
        <w:rPr>
          <w:b/>
        </w:rPr>
      </w:pPr>
      <w:r>
        <w:rPr>
          <w:b/>
        </w:rPr>
        <w:t>OBOWIĄZKI WYKONAWCY</w:t>
      </w:r>
    </w:p>
    <w:p w:rsidR="006154BE" w:rsidRPr="00A06DA6" w:rsidRDefault="006154BE" w:rsidP="006154BE">
      <w:pPr>
        <w:pStyle w:val="Akapitzlist"/>
        <w:numPr>
          <w:ilvl w:val="4"/>
          <w:numId w:val="5"/>
        </w:numPr>
        <w:spacing w:line="276" w:lineRule="auto"/>
        <w:ind w:left="0" w:firstLine="0"/>
        <w:rPr>
          <w:rFonts w:ascii="Arial Narrow" w:hAnsi="Arial Narrow"/>
          <w:sz w:val="22"/>
          <w:szCs w:val="22"/>
        </w:rPr>
      </w:pPr>
      <w:r w:rsidRPr="00A06DA6">
        <w:rPr>
          <w:rFonts w:ascii="Arial Narrow" w:hAnsi="Arial Narrow"/>
          <w:sz w:val="22"/>
          <w:szCs w:val="22"/>
        </w:rPr>
        <w:t>Do obowiązków Wykonawcy należy w szczególności:</w:t>
      </w:r>
    </w:p>
    <w:p w:rsidR="006154BE" w:rsidRPr="00A06DA6" w:rsidRDefault="006154BE" w:rsidP="00E0059E">
      <w:pPr>
        <w:pStyle w:val="Akapitzlist"/>
        <w:numPr>
          <w:ilvl w:val="0"/>
          <w:numId w:val="23"/>
        </w:numPr>
        <w:spacing w:line="276" w:lineRule="auto"/>
        <w:rPr>
          <w:rFonts w:ascii="Arial Narrow" w:hAnsi="Arial Narrow"/>
          <w:sz w:val="22"/>
          <w:szCs w:val="22"/>
        </w:rPr>
      </w:pPr>
      <w:r w:rsidRPr="00A06DA6">
        <w:rPr>
          <w:rFonts w:ascii="Arial Narrow" w:hAnsi="Arial Narrow"/>
          <w:sz w:val="22"/>
          <w:szCs w:val="22"/>
        </w:rPr>
        <w:t>dostarczenie produktów spełniających  wymagania określone w opisie przedmiotu zamówienia,</w:t>
      </w:r>
    </w:p>
    <w:p w:rsidR="006154BE" w:rsidRPr="00A06DA6" w:rsidRDefault="006154BE" w:rsidP="00E0059E">
      <w:pPr>
        <w:pStyle w:val="Akapitzlist"/>
        <w:numPr>
          <w:ilvl w:val="0"/>
          <w:numId w:val="23"/>
        </w:numPr>
        <w:spacing w:line="276" w:lineRule="auto"/>
        <w:rPr>
          <w:rFonts w:ascii="Arial Narrow" w:hAnsi="Arial Narrow"/>
          <w:sz w:val="22"/>
          <w:szCs w:val="22"/>
        </w:rPr>
      </w:pPr>
      <w:r w:rsidRPr="00A06DA6">
        <w:rPr>
          <w:rFonts w:ascii="Arial Narrow" w:hAnsi="Arial Narrow"/>
          <w:sz w:val="22"/>
          <w:szCs w:val="22"/>
        </w:rPr>
        <w:t xml:space="preserve">dostarczenie produktów fabrycznie nowych, nieużywanych, w pełni sprawnych, </w:t>
      </w:r>
    </w:p>
    <w:p w:rsidR="006154BE" w:rsidRPr="00A06DA6" w:rsidRDefault="006154BE" w:rsidP="00E0059E">
      <w:pPr>
        <w:pStyle w:val="Akapitzlist"/>
        <w:numPr>
          <w:ilvl w:val="0"/>
          <w:numId w:val="23"/>
        </w:numPr>
        <w:spacing w:line="276" w:lineRule="auto"/>
        <w:rPr>
          <w:rFonts w:ascii="Arial Narrow" w:hAnsi="Arial Narrow"/>
          <w:sz w:val="22"/>
          <w:szCs w:val="22"/>
        </w:rPr>
      </w:pPr>
      <w:r w:rsidRPr="00A06DA6">
        <w:rPr>
          <w:rFonts w:ascii="Arial Narrow" w:hAnsi="Arial Narrow"/>
          <w:sz w:val="22"/>
          <w:szCs w:val="22"/>
        </w:rPr>
        <w:t>informowanie Zamawiającego o terminie dostawy, co najmniej na 1 dzień roboczy przed planowanym terminem dostawy,</w:t>
      </w:r>
    </w:p>
    <w:p w:rsidR="006154BE" w:rsidRPr="00A06DA6" w:rsidRDefault="006154BE" w:rsidP="004E431B">
      <w:pPr>
        <w:pStyle w:val="Akapitzlist"/>
        <w:numPr>
          <w:ilvl w:val="0"/>
          <w:numId w:val="23"/>
        </w:numPr>
        <w:spacing w:line="276" w:lineRule="auto"/>
        <w:jc w:val="both"/>
        <w:rPr>
          <w:rFonts w:ascii="Arial Narrow" w:hAnsi="Arial Narrow"/>
          <w:sz w:val="22"/>
          <w:szCs w:val="22"/>
        </w:rPr>
      </w:pPr>
      <w:r w:rsidRPr="00A06DA6">
        <w:rPr>
          <w:rFonts w:ascii="Arial Narrow" w:hAnsi="Arial Narrow"/>
          <w:sz w:val="22"/>
          <w:szCs w:val="22"/>
        </w:rPr>
        <w:t xml:space="preserve">okazanie na </w:t>
      </w:r>
      <w:r w:rsidRPr="00CF052C">
        <w:rPr>
          <w:rFonts w:ascii="Arial Narrow" w:hAnsi="Arial Narrow"/>
          <w:sz w:val="22"/>
          <w:szCs w:val="22"/>
        </w:rPr>
        <w:t>każde żądanie Zamawiającego atestów, certyfikatów lub innych dokumentów stwierdzający</w:t>
      </w:r>
      <w:r w:rsidR="000D7C1F" w:rsidRPr="00CF052C">
        <w:rPr>
          <w:rFonts w:ascii="Arial Narrow" w:hAnsi="Arial Narrow"/>
          <w:sz w:val="22"/>
          <w:szCs w:val="22"/>
        </w:rPr>
        <w:t>ch</w:t>
      </w:r>
      <w:r w:rsidRPr="00CF052C">
        <w:rPr>
          <w:rFonts w:ascii="Arial Narrow" w:hAnsi="Arial Narrow"/>
          <w:sz w:val="22"/>
          <w:szCs w:val="22"/>
        </w:rPr>
        <w:t xml:space="preserve"> </w:t>
      </w:r>
      <w:r w:rsidRPr="00A06DA6">
        <w:rPr>
          <w:rFonts w:ascii="Arial Narrow" w:hAnsi="Arial Narrow"/>
          <w:sz w:val="22"/>
          <w:szCs w:val="22"/>
        </w:rPr>
        <w:t>zgodność z obowiązującymi normami.</w:t>
      </w:r>
    </w:p>
    <w:p w:rsidR="006154BE" w:rsidRPr="00A06DA6" w:rsidRDefault="006154BE" w:rsidP="006154BE">
      <w:pPr>
        <w:pStyle w:val="Akapitzlist"/>
        <w:spacing w:line="276" w:lineRule="auto"/>
        <w:rPr>
          <w:rFonts w:ascii="Arial Narrow" w:hAnsi="Arial Narrow"/>
          <w:sz w:val="22"/>
          <w:szCs w:val="22"/>
        </w:rPr>
      </w:pPr>
    </w:p>
    <w:p w:rsidR="006154BE" w:rsidRPr="00985520" w:rsidRDefault="006154BE" w:rsidP="006154BE">
      <w:pPr>
        <w:pStyle w:val="Akapitzlist"/>
        <w:numPr>
          <w:ilvl w:val="4"/>
          <w:numId w:val="5"/>
        </w:numPr>
        <w:spacing w:line="276" w:lineRule="auto"/>
        <w:ind w:left="284"/>
        <w:jc w:val="both"/>
        <w:rPr>
          <w:b/>
        </w:rPr>
      </w:pPr>
      <w:r w:rsidRPr="00A06DA6">
        <w:rPr>
          <w:rFonts w:ascii="Arial Narrow" w:hAnsi="Arial Narrow"/>
          <w:sz w:val="22"/>
          <w:szCs w:val="22"/>
        </w:rPr>
        <w:t xml:space="preserve">Wykonawca zobowiązany jest zrealizować zamówienie na zasadach i warunkach opisanych </w:t>
      </w:r>
      <w:r w:rsidRPr="00A06DA6">
        <w:rPr>
          <w:rFonts w:ascii="Arial Narrow" w:hAnsi="Arial Narrow"/>
          <w:sz w:val="22"/>
          <w:szCs w:val="22"/>
        </w:rPr>
        <w:br/>
        <w:t>w SIWZ</w:t>
      </w:r>
      <w:r w:rsidR="00985520">
        <w:rPr>
          <w:rFonts w:ascii="Arial Narrow" w:hAnsi="Arial Narrow"/>
          <w:sz w:val="22"/>
          <w:szCs w:val="22"/>
        </w:rPr>
        <w:t xml:space="preserve"> oraz zgodnie ze złożoną ofertą. </w:t>
      </w:r>
      <w:r w:rsidR="007B0804">
        <w:rPr>
          <w:rFonts w:ascii="Arial Narrow" w:hAnsi="Arial Narrow"/>
          <w:sz w:val="22"/>
          <w:szCs w:val="22"/>
        </w:rPr>
        <w:t xml:space="preserve"> </w:t>
      </w:r>
    </w:p>
    <w:p w:rsidR="006154BE" w:rsidRPr="00A06DA6" w:rsidRDefault="006154BE" w:rsidP="006154BE">
      <w:pPr>
        <w:suppressAutoHyphens/>
        <w:jc w:val="center"/>
        <w:rPr>
          <w:b/>
        </w:rPr>
      </w:pPr>
      <w:r w:rsidRPr="00A06DA6">
        <w:rPr>
          <w:b/>
        </w:rPr>
        <w:t>§ 4</w:t>
      </w:r>
    </w:p>
    <w:p w:rsidR="006154BE" w:rsidRPr="00A06DA6" w:rsidRDefault="006154BE" w:rsidP="006154BE">
      <w:pPr>
        <w:ind w:right="-1"/>
        <w:jc w:val="center"/>
        <w:rPr>
          <w:b/>
          <w:caps/>
        </w:rPr>
      </w:pPr>
      <w:r w:rsidRPr="00A06DA6">
        <w:rPr>
          <w:b/>
          <w:caps/>
        </w:rPr>
        <w:t>Termin realizacji</w:t>
      </w:r>
    </w:p>
    <w:p w:rsidR="00A4108E" w:rsidRPr="004E0E98" w:rsidRDefault="006154BE" w:rsidP="00E0059E">
      <w:pPr>
        <w:pStyle w:val="Akapitzlist"/>
        <w:numPr>
          <w:ilvl w:val="0"/>
          <w:numId w:val="30"/>
        </w:numPr>
        <w:ind w:left="426"/>
        <w:rPr>
          <w:rFonts w:ascii="Arial Narrow" w:hAnsi="Arial Narrow"/>
          <w:b/>
          <w:sz w:val="22"/>
          <w:szCs w:val="22"/>
        </w:rPr>
      </w:pPr>
      <w:r w:rsidRPr="004E0E98">
        <w:rPr>
          <w:rFonts w:ascii="Arial Narrow" w:hAnsi="Arial Narrow"/>
          <w:sz w:val="22"/>
          <w:szCs w:val="22"/>
        </w:rPr>
        <w:t>Termin wykonania przedmiot</w:t>
      </w:r>
      <w:r w:rsidR="007B0804" w:rsidRPr="004E0E98">
        <w:rPr>
          <w:rFonts w:ascii="Arial Narrow" w:hAnsi="Arial Narrow"/>
          <w:sz w:val="22"/>
          <w:szCs w:val="22"/>
        </w:rPr>
        <w:t>u zamówienia</w:t>
      </w:r>
      <w:r w:rsidRPr="004E0E98">
        <w:rPr>
          <w:rFonts w:ascii="Arial Narrow" w:hAnsi="Arial Narrow"/>
          <w:sz w:val="22"/>
          <w:szCs w:val="22"/>
        </w:rPr>
        <w:t xml:space="preserve"> umowy ustala się do</w:t>
      </w:r>
      <w:r w:rsidR="00A4108E" w:rsidRPr="004E0E98">
        <w:rPr>
          <w:rFonts w:ascii="Arial Narrow" w:hAnsi="Arial Narrow"/>
          <w:sz w:val="22"/>
          <w:szCs w:val="22"/>
        </w:rPr>
        <w:t>:</w:t>
      </w:r>
    </w:p>
    <w:p w:rsidR="00A4108E" w:rsidRPr="004E0E98" w:rsidRDefault="00A4108E" w:rsidP="00A4108E">
      <w:pPr>
        <w:pStyle w:val="Akapitzlist"/>
        <w:ind w:left="426"/>
        <w:rPr>
          <w:rFonts w:ascii="Arial Narrow" w:eastAsia="Calibri" w:hAnsi="Arial Narrow"/>
          <w:b/>
          <w:sz w:val="22"/>
          <w:szCs w:val="22"/>
          <w:lang w:eastAsia="en-US"/>
        </w:rPr>
      </w:pPr>
      <w:r w:rsidRPr="004E0E98">
        <w:rPr>
          <w:rFonts w:ascii="Arial Narrow" w:eastAsia="Calibri" w:hAnsi="Arial Narrow"/>
          <w:b/>
          <w:sz w:val="22"/>
          <w:szCs w:val="22"/>
          <w:lang w:eastAsia="en-US"/>
        </w:rPr>
        <w:t>I CZĘŚĆ-</w:t>
      </w:r>
      <w:r w:rsidR="00665441" w:rsidRPr="004E0E98">
        <w:rPr>
          <w:rFonts w:ascii="Arial Narrow" w:eastAsia="Calibri" w:hAnsi="Arial Narrow"/>
          <w:b/>
          <w:sz w:val="22"/>
          <w:szCs w:val="22"/>
          <w:lang w:eastAsia="en-US"/>
        </w:rPr>
        <w:t xml:space="preserve"> 42 dni od podpisania umowy </w:t>
      </w:r>
    </w:p>
    <w:p w:rsidR="00A4108E" w:rsidRPr="004E0E98" w:rsidRDefault="00A4108E" w:rsidP="00A4108E">
      <w:pPr>
        <w:pStyle w:val="Akapitzlist"/>
        <w:ind w:left="426"/>
        <w:jc w:val="both"/>
        <w:rPr>
          <w:rFonts w:ascii="Arial Narrow" w:eastAsia="Calibri" w:hAnsi="Arial Narrow"/>
          <w:b/>
          <w:sz w:val="22"/>
          <w:szCs w:val="22"/>
          <w:lang w:eastAsia="en-US"/>
        </w:rPr>
      </w:pPr>
      <w:r w:rsidRPr="004E0E98">
        <w:rPr>
          <w:rFonts w:ascii="Arial Narrow" w:eastAsia="Calibri" w:hAnsi="Arial Narrow"/>
          <w:b/>
          <w:sz w:val="22"/>
          <w:szCs w:val="22"/>
          <w:lang w:eastAsia="en-US"/>
        </w:rPr>
        <w:t xml:space="preserve">II CZĘŚĆ- </w:t>
      </w:r>
      <w:r w:rsidR="00665441" w:rsidRPr="004E0E98">
        <w:rPr>
          <w:rFonts w:ascii="Arial Narrow" w:eastAsia="Calibri" w:hAnsi="Arial Narrow"/>
          <w:b/>
          <w:sz w:val="22"/>
          <w:szCs w:val="22"/>
          <w:lang w:eastAsia="en-US"/>
        </w:rPr>
        <w:t xml:space="preserve">42 dni od podpisania umowy </w:t>
      </w:r>
    </w:p>
    <w:p w:rsidR="007B0804" w:rsidRPr="004E0E98" w:rsidRDefault="00A4108E" w:rsidP="00A4108E">
      <w:pPr>
        <w:pStyle w:val="Akapitzlist"/>
        <w:ind w:left="426"/>
        <w:jc w:val="both"/>
        <w:rPr>
          <w:rFonts w:ascii="Arial Narrow" w:eastAsia="Calibri" w:hAnsi="Arial Narrow"/>
          <w:b/>
          <w:sz w:val="22"/>
          <w:szCs w:val="22"/>
          <w:lang w:eastAsia="en-US"/>
        </w:rPr>
      </w:pPr>
      <w:r w:rsidRPr="004E0E98">
        <w:rPr>
          <w:rFonts w:ascii="Arial Narrow" w:eastAsia="Calibri" w:hAnsi="Arial Narrow"/>
          <w:b/>
          <w:sz w:val="22"/>
          <w:szCs w:val="22"/>
          <w:lang w:eastAsia="en-US"/>
        </w:rPr>
        <w:t xml:space="preserve">III CZĘŚĆ - </w:t>
      </w:r>
      <w:r w:rsidR="00985520" w:rsidRPr="004E0E98">
        <w:rPr>
          <w:rFonts w:ascii="Arial Narrow" w:eastAsia="Calibri" w:hAnsi="Arial Narrow"/>
          <w:b/>
          <w:sz w:val="22"/>
          <w:szCs w:val="22"/>
          <w:lang w:eastAsia="en-US"/>
        </w:rPr>
        <w:t xml:space="preserve"> </w:t>
      </w:r>
      <w:r w:rsidR="00665441" w:rsidRPr="004E0E98">
        <w:rPr>
          <w:rFonts w:ascii="Arial Narrow" w:eastAsia="Calibri" w:hAnsi="Arial Narrow"/>
          <w:b/>
          <w:sz w:val="22"/>
          <w:szCs w:val="22"/>
          <w:lang w:eastAsia="en-US"/>
        </w:rPr>
        <w:t xml:space="preserve">42 dni od podpisania umowy </w:t>
      </w:r>
      <w:r w:rsidR="007B0804" w:rsidRPr="004E0E98">
        <w:rPr>
          <w:rFonts w:ascii="Arial Narrow" w:hAnsi="Arial Narrow"/>
          <w:b/>
          <w:sz w:val="22"/>
          <w:szCs w:val="22"/>
        </w:rPr>
        <w:tab/>
      </w:r>
    </w:p>
    <w:p w:rsidR="007B0804" w:rsidRPr="004E0E98" w:rsidRDefault="006154BE" w:rsidP="00A4108E">
      <w:pPr>
        <w:pStyle w:val="Akapitzlist"/>
        <w:numPr>
          <w:ilvl w:val="0"/>
          <w:numId w:val="30"/>
        </w:numPr>
        <w:ind w:left="426"/>
        <w:jc w:val="both"/>
        <w:rPr>
          <w:rFonts w:ascii="Arial Narrow" w:hAnsi="Arial Narrow"/>
          <w:b/>
          <w:sz w:val="22"/>
          <w:szCs w:val="22"/>
        </w:rPr>
      </w:pPr>
      <w:r w:rsidRPr="004E0E98">
        <w:rPr>
          <w:rFonts w:ascii="Arial Narrow" w:hAnsi="Arial Narrow"/>
          <w:sz w:val="22"/>
          <w:szCs w:val="22"/>
        </w:rPr>
        <w:t xml:space="preserve">Potwierdzeniem wykonania przedmiotu umowy będzie protokół zdawczo-odbiorczy podpisany przez obie strony Umowy. </w:t>
      </w:r>
    </w:p>
    <w:p w:rsidR="006154BE" w:rsidRPr="007B0804" w:rsidRDefault="006154BE" w:rsidP="00A4108E">
      <w:pPr>
        <w:pStyle w:val="Akapitzlist"/>
        <w:numPr>
          <w:ilvl w:val="0"/>
          <w:numId w:val="30"/>
        </w:numPr>
        <w:ind w:left="426"/>
        <w:jc w:val="both"/>
        <w:rPr>
          <w:rFonts w:ascii="Arial Narrow" w:hAnsi="Arial Narrow"/>
          <w:b/>
          <w:sz w:val="22"/>
          <w:szCs w:val="22"/>
        </w:rPr>
      </w:pPr>
      <w:r w:rsidRPr="007B0804">
        <w:rPr>
          <w:rFonts w:ascii="Arial Narrow" w:eastAsia="Calibri" w:hAnsi="Arial Narrow"/>
          <w:sz w:val="22"/>
          <w:szCs w:val="22"/>
          <w:lang w:eastAsia="ar-SA"/>
        </w:rPr>
        <w:t xml:space="preserve">Niedotrzymanie terminu, o którym mowa </w:t>
      </w:r>
      <w:r w:rsidRPr="007B0804">
        <w:rPr>
          <w:rFonts w:ascii="Arial Narrow" w:eastAsia="Calibri" w:hAnsi="Arial Narrow"/>
          <w:color w:val="000000" w:themeColor="text1"/>
          <w:sz w:val="22"/>
          <w:szCs w:val="22"/>
          <w:lang w:eastAsia="ar-SA"/>
        </w:rPr>
        <w:t xml:space="preserve">w ust. 1 niniejszej umowy oznacza rozpoczęcie terminu do naliczania kar umownych, o których mowa w </w:t>
      </w:r>
      <w:r w:rsidR="008B33B3" w:rsidRPr="007B0804">
        <w:rPr>
          <w:rFonts w:ascii="Arial Narrow" w:eastAsia="Calibri" w:hAnsi="Arial Narrow"/>
          <w:color w:val="000000" w:themeColor="text1"/>
          <w:sz w:val="22"/>
          <w:szCs w:val="22"/>
          <w:lang w:eastAsia="ar-SA"/>
        </w:rPr>
        <w:fldChar w:fldCharType="begin"/>
      </w:r>
      <w:r w:rsidRPr="007B0804">
        <w:rPr>
          <w:rFonts w:ascii="Arial Narrow" w:eastAsia="Calibri" w:hAnsi="Arial Narrow"/>
          <w:color w:val="000000" w:themeColor="text1"/>
          <w:sz w:val="22"/>
          <w:szCs w:val="22"/>
          <w:lang w:eastAsia="ar-SA"/>
        </w:rPr>
        <w:instrText>\SYMBOL 167 \f "Times New Roman CE"</w:instrText>
      </w:r>
      <w:r w:rsidR="008B33B3" w:rsidRPr="007B0804">
        <w:rPr>
          <w:rFonts w:ascii="Arial Narrow" w:eastAsia="Calibri" w:hAnsi="Arial Narrow"/>
          <w:color w:val="000000" w:themeColor="text1"/>
          <w:sz w:val="22"/>
          <w:szCs w:val="22"/>
          <w:lang w:eastAsia="ar-SA"/>
        </w:rPr>
        <w:fldChar w:fldCharType="end"/>
      </w:r>
      <w:r w:rsidRPr="007B0804">
        <w:rPr>
          <w:rFonts w:ascii="Arial Narrow" w:eastAsia="Calibri" w:hAnsi="Arial Narrow"/>
          <w:color w:val="000000" w:themeColor="text1"/>
          <w:sz w:val="22"/>
          <w:szCs w:val="22"/>
          <w:lang w:eastAsia="ar-SA"/>
        </w:rPr>
        <w:t>10.</w:t>
      </w:r>
    </w:p>
    <w:p w:rsidR="006154BE" w:rsidRPr="00A06DA6" w:rsidRDefault="006154BE" w:rsidP="00A4108E">
      <w:pPr>
        <w:suppressAutoHyphens/>
        <w:spacing w:after="0"/>
        <w:jc w:val="both"/>
        <w:rPr>
          <w:rFonts w:eastAsia="Calibri"/>
          <w:lang w:eastAsia="ar-SA"/>
        </w:rPr>
      </w:pPr>
    </w:p>
    <w:p w:rsidR="006154BE" w:rsidRPr="00A06DA6" w:rsidRDefault="006154BE" w:rsidP="006154BE">
      <w:pPr>
        <w:jc w:val="center"/>
        <w:rPr>
          <w:b/>
        </w:rPr>
      </w:pPr>
      <w:r w:rsidRPr="00A06DA6">
        <w:rPr>
          <w:b/>
        </w:rPr>
        <w:t>§ 5</w:t>
      </w:r>
    </w:p>
    <w:p w:rsidR="006154BE" w:rsidRPr="00A06DA6" w:rsidRDefault="006154BE" w:rsidP="006154BE">
      <w:pPr>
        <w:jc w:val="center"/>
        <w:rPr>
          <w:b/>
          <w:caps/>
        </w:rPr>
      </w:pPr>
      <w:r w:rsidRPr="00A06DA6">
        <w:rPr>
          <w:b/>
          <w:caps/>
        </w:rPr>
        <w:t>Wynagrodzenie Wykonawcy</w:t>
      </w:r>
    </w:p>
    <w:p w:rsidR="00A4108E" w:rsidRPr="00A4108E" w:rsidRDefault="006154BE" w:rsidP="00A4108E">
      <w:pPr>
        <w:numPr>
          <w:ilvl w:val="0"/>
          <w:numId w:val="20"/>
        </w:numPr>
        <w:spacing w:after="0"/>
        <w:jc w:val="both"/>
        <w:rPr>
          <w:rFonts w:cs="Times New Roman"/>
        </w:rPr>
      </w:pPr>
      <w:r w:rsidRPr="00A06DA6">
        <w:t xml:space="preserve">Wynagrodzenie za przedmiot umowy określony w </w:t>
      </w:r>
      <w:r w:rsidR="008B33B3" w:rsidRPr="00A06DA6">
        <w:fldChar w:fldCharType="begin"/>
      </w:r>
      <w:r w:rsidRPr="00A06DA6">
        <w:instrText>\SYMBOL 167 \f "Times New Roman CE"</w:instrText>
      </w:r>
      <w:r w:rsidR="008B33B3" w:rsidRPr="00A06DA6">
        <w:fldChar w:fldCharType="end"/>
      </w:r>
      <w:r w:rsidRPr="00A06DA6">
        <w:t xml:space="preserve"> 1, zgodnie z przeprowadzonym przetargiem nieograniczonym ustala się na</w:t>
      </w:r>
      <w:r w:rsidR="00A4108E">
        <w:t xml:space="preserve"> </w:t>
      </w:r>
      <w:r w:rsidRPr="00A06DA6">
        <w:t>kwotę</w:t>
      </w:r>
      <w:r w:rsidR="00A4108E">
        <w:t>:</w:t>
      </w:r>
    </w:p>
    <w:p w:rsidR="00A4108E" w:rsidRPr="00A4108E" w:rsidRDefault="00A4108E" w:rsidP="00A4108E">
      <w:pPr>
        <w:spacing w:after="0"/>
        <w:ind w:left="360"/>
        <w:jc w:val="both"/>
        <w:rPr>
          <w:rFonts w:cs="Times New Roman"/>
        </w:rPr>
      </w:pPr>
      <w:r>
        <w:t xml:space="preserve">I CZĘŚĆ - </w:t>
      </w:r>
    </w:p>
    <w:p w:rsidR="006154BE" w:rsidRDefault="006154BE" w:rsidP="00A4108E">
      <w:pPr>
        <w:spacing w:after="0"/>
        <w:ind w:left="360"/>
        <w:jc w:val="both"/>
      </w:pPr>
      <w:r w:rsidRPr="00A06DA6">
        <w:t xml:space="preserve"> netto: …………….. zł (słownie złotych: …………..), plus podatek VAT, co stanowi łącznie brutto …… zł (słownie złotych: …………..)</w:t>
      </w:r>
    </w:p>
    <w:p w:rsidR="00A4108E" w:rsidRPr="00A4108E" w:rsidRDefault="00A4108E" w:rsidP="00A4108E">
      <w:pPr>
        <w:spacing w:after="0"/>
        <w:ind w:left="360"/>
        <w:jc w:val="both"/>
        <w:rPr>
          <w:rFonts w:cs="Times New Roman"/>
        </w:rPr>
      </w:pPr>
      <w:r>
        <w:t xml:space="preserve">II CZĘŚĆ - </w:t>
      </w:r>
    </w:p>
    <w:p w:rsidR="00A4108E" w:rsidRPr="00A4108E" w:rsidRDefault="00A4108E" w:rsidP="00A4108E">
      <w:pPr>
        <w:spacing w:after="0"/>
        <w:ind w:left="360"/>
        <w:jc w:val="both"/>
      </w:pPr>
      <w:r w:rsidRPr="00A06DA6">
        <w:t xml:space="preserve"> netto: …………….. zł (słownie złotych: …………..), plus podatek VAT, co stanowi łącznie brutto …… zł (słownie złotych: …………..)</w:t>
      </w:r>
    </w:p>
    <w:p w:rsidR="00A4108E" w:rsidRPr="00A4108E" w:rsidRDefault="00A4108E" w:rsidP="00A4108E">
      <w:pPr>
        <w:spacing w:after="0"/>
        <w:ind w:left="360"/>
        <w:jc w:val="both"/>
        <w:rPr>
          <w:rFonts w:cs="Times New Roman"/>
        </w:rPr>
      </w:pPr>
      <w:r>
        <w:t xml:space="preserve">III CZĘŚĆ - </w:t>
      </w:r>
    </w:p>
    <w:p w:rsidR="00A4108E" w:rsidRPr="00A4108E" w:rsidRDefault="00A4108E" w:rsidP="00A4108E">
      <w:pPr>
        <w:spacing w:after="0"/>
        <w:ind w:left="360"/>
        <w:jc w:val="both"/>
        <w:rPr>
          <w:rFonts w:cs="Times New Roman"/>
        </w:rPr>
      </w:pPr>
      <w:r w:rsidRPr="00A06DA6">
        <w:t xml:space="preserve"> netto: …………….. zł (słownie złotych: …………..), plus podatek VAT, co stanowi łącznie brutto …… zł (słownie złotych: …………..)</w:t>
      </w:r>
    </w:p>
    <w:p w:rsidR="00A4108E" w:rsidRPr="00A4108E" w:rsidRDefault="00A4108E" w:rsidP="00A4108E">
      <w:pPr>
        <w:spacing w:after="0"/>
        <w:ind w:left="360"/>
        <w:jc w:val="both"/>
        <w:rPr>
          <w:rFonts w:cs="Times New Roman"/>
        </w:rPr>
      </w:pPr>
    </w:p>
    <w:p w:rsidR="006154BE" w:rsidRPr="00A06DA6" w:rsidRDefault="006154BE" w:rsidP="00E0059E">
      <w:pPr>
        <w:numPr>
          <w:ilvl w:val="0"/>
          <w:numId w:val="15"/>
        </w:numPr>
        <w:spacing w:after="0"/>
        <w:ind w:right="-1"/>
        <w:contextualSpacing/>
        <w:jc w:val="both"/>
      </w:pPr>
      <w:r w:rsidRPr="00A06DA6">
        <w:t>Kwota wymieniona w ust. 1 zawiera wszystkie koszty związane z realizacją zadania niezbędne                                  do jego wykonania.</w:t>
      </w:r>
    </w:p>
    <w:p w:rsidR="006154BE" w:rsidRPr="00A06DA6" w:rsidRDefault="006154BE" w:rsidP="00E0059E">
      <w:pPr>
        <w:pStyle w:val="Akapitzlist"/>
        <w:numPr>
          <w:ilvl w:val="0"/>
          <w:numId w:val="15"/>
        </w:numPr>
        <w:tabs>
          <w:tab w:val="left" w:pos="142"/>
          <w:tab w:val="left" w:pos="540"/>
          <w:tab w:val="left" w:pos="1134"/>
          <w:tab w:val="left" w:pos="1416"/>
          <w:tab w:val="left" w:pos="2124"/>
          <w:tab w:val="left" w:pos="2832"/>
          <w:tab w:val="left" w:pos="3540"/>
          <w:tab w:val="left" w:pos="4248"/>
          <w:tab w:val="left" w:pos="4956"/>
          <w:tab w:val="left" w:pos="5664"/>
          <w:tab w:val="left" w:pos="6372"/>
          <w:tab w:val="left" w:pos="7080"/>
          <w:tab w:val="left" w:pos="7788"/>
        </w:tabs>
        <w:spacing w:line="276" w:lineRule="auto"/>
        <w:jc w:val="both"/>
        <w:rPr>
          <w:rFonts w:ascii="Arial Narrow" w:hAnsi="Arial Narrow"/>
          <w:sz w:val="22"/>
          <w:szCs w:val="22"/>
        </w:rPr>
      </w:pPr>
      <w:r w:rsidRPr="00A06DA6">
        <w:rPr>
          <w:rFonts w:ascii="Arial Narrow" w:hAnsi="Arial Narrow"/>
          <w:sz w:val="22"/>
          <w:szCs w:val="22"/>
        </w:rPr>
        <w:lastRenderedPageBreak/>
        <w:t>Fakturę VAT należy wystawić na następujące dane:</w:t>
      </w:r>
    </w:p>
    <w:p w:rsidR="006154BE" w:rsidRPr="00A06DA6" w:rsidRDefault="006154BE" w:rsidP="006154BE">
      <w:pPr>
        <w:pStyle w:val="Akapitzlist"/>
        <w:spacing w:line="276" w:lineRule="auto"/>
        <w:ind w:left="360"/>
        <w:rPr>
          <w:rFonts w:ascii="Arial Narrow" w:hAnsi="Arial Narrow"/>
          <w:sz w:val="22"/>
          <w:szCs w:val="22"/>
        </w:rPr>
      </w:pPr>
      <w:r w:rsidRPr="00A06DA6">
        <w:rPr>
          <w:rFonts w:ascii="Arial Narrow" w:hAnsi="Arial Narrow"/>
          <w:sz w:val="22"/>
          <w:szCs w:val="22"/>
        </w:rPr>
        <w:t>Gmina Krobia</w:t>
      </w:r>
    </w:p>
    <w:p w:rsidR="006154BE" w:rsidRPr="00A06DA6" w:rsidRDefault="006154BE" w:rsidP="006154BE">
      <w:pPr>
        <w:pStyle w:val="Akapitzlist"/>
        <w:spacing w:line="276" w:lineRule="auto"/>
        <w:ind w:left="360"/>
        <w:rPr>
          <w:rFonts w:ascii="Arial Narrow" w:hAnsi="Arial Narrow"/>
          <w:sz w:val="22"/>
          <w:szCs w:val="22"/>
        </w:rPr>
      </w:pPr>
      <w:r w:rsidRPr="00A06DA6">
        <w:rPr>
          <w:rFonts w:ascii="Arial Narrow" w:hAnsi="Arial Narrow"/>
          <w:sz w:val="22"/>
          <w:szCs w:val="22"/>
        </w:rPr>
        <w:t>ul. Rynek 1</w:t>
      </w:r>
    </w:p>
    <w:p w:rsidR="006154BE" w:rsidRPr="00A06DA6" w:rsidRDefault="006154BE" w:rsidP="006154BE">
      <w:pPr>
        <w:pStyle w:val="Akapitzlist"/>
        <w:spacing w:line="276" w:lineRule="auto"/>
        <w:ind w:left="360"/>
        <w:rPr>
          <w:rFonts w:ascii="Arial Narrow" w:hAnsi="Arial Narrow"/>
          <w:sz w:val="22"/>
          <w:szCs w:val="22"/>
        </w:rPr>
      </w:pPr>
      <w:r w:rsidRPr="00A06DA6">
        <w:rPr>
          <w:rFonts w:ascii="Arial Narrow" w:hAnsi="Arial Narrow"/>
          <w:sz w:val="22"/>
          <w:szCs w:val="22"/>
        </w:rPr>
        <w:t>63-840 Krobia</w:t>
      </w:r>
    </w:p>
    <w:p w:rsidR="006154BE" w:rsidRPr="00A06DA6" w:rsidRDefault="006154BE" w:rsidP="006154BE">
      <w:pPr>
        <w:pStyle w:val="Akapitzlist"/>
        <w:spacing w:line="276" w:lineRule="auto"/>
        <w:ind w:left="360"/>
        <w:rPr>
          <w:rFonts w:ascii="Arial Narrow" w:hAnsi="Arial Narrow"/>
          <w:sz w:val="22"/>
          <w:szCs w:val="22"/>
        </w:rPr>
      </w:pPr>
      <w:r w:rsidRPr="00A06DA6">
        <w:rPr>
          <w:rFonts w:ascii="Arial Narrow" w:hAnsi="Arial Narrow"/>
          <w:sz w:val="22"/>
          <w:szCs w:val="22"/>
        </w:rPr>
        <w:t>NIP 696-17-49-038.</w:t>
      </w:r>
    </w:p>
    <w:p w:rsidR="006154BE" w:rsidRPr="00A06DA6" w:rsidRDefault="006154BE" w:rsidP="00E0059E">
      <w:pPr>
        <w:pStyle w:val="Akapitzlist"/>
        <w:numPr>
          <w:ilvl w:val="0"/>
          <w:numId w:val="15"/>
        </w:numPr>
        <w:spacing w:after="60" w:line="276" w:lineRule="auto"/>
        <w:jc w:val="both"/>
        <w:rPr>
          <w:rFonts w:ascii="Arial Narrow" w:hAnsi="Arial Narrow"/>
          <w:sz w:val="22"/>
          <w:szCs w:val="22"/>
        </w:rPr>
      </w:pPr>
      <w:r w:rsidRPr="00A06DA6">
        <w:rPr>
          <w:rFonts w:ascii="Arial Narrow" w:hAnsi="Arial Narrow"/>
          <w:sz w:val="22"/>
          <w:szCs w:val="22"/>
        </w:rPr>
        <w:t>Zamawiający zobowiązuje się dokonać zapłaty należności przelewem na rachunek bankowy Wykonawcy wskazany w wysta</w:t>
      </w:r>
      <w:r w:rsidR="00AE04A4">
        <w:rPr>
          <w:rFonts w:ascii="Arial Narrow" w:hAnsi="Arial Narrow"/>
          <w:sz w:val="22"/>
          <w:szCs w:val="22"/>
        </w:rPr>
        <w:t xml:space="preserve">wionej fakturze w terminie do </w:t>
      </w:r>
      <w:r w:rsidR="00A4108E">
        <w:rPr>
          <w:rFonts w:ascii="Arial Narrow" w:hAnsi="Arial Narrow"/>
          <w:sz w:val="22"/>
          <w:szCs w:val="22"/>
        </w:rPr>
        <w:t>………………………….</w:t>
      </w:r>
      <w:r w:rsidRPr="00A06DA6">
        <w:rPr>
          <w:rFonts w:ascii="Arial Narrow" w:hAnsi="Arial Narrow"/>
          <w:sz w:val="22"/>
          <w:szCs w:val="22"/>
        </w:rPr>
        <w:t xml:space="preserve"> dni</w:t>
      </w:r>
      <w:r w:rsidR="00A4108E">
        <w:rPr>
          <w:rFonts w:ascii="Arial Narrow" w:hAnsi="Arial Narrow"/>
          <w:sz w:val="22"/>
          <w:szCs w:val="22"/>
        </w:rPr>
        <w:t>.</w:t>
      </w:r>
    </w:p>
    <w:p w:rsidR="006154BE" w:rsidRPr="00A06DA6" w:rsidRDefault="006154BE" w:rsidP="00E0059E">
      <w:pPr>
        <w:numPr>
          <w:ilvl w:val="0"/>
          <w:numId w:val="15"/>
        </w:numPr>
        <w:spacing w:after="0"/>
        <w:ind w:right="-1"/>
        <w:contextualSpacing/>
        <w:jc w:val="both"/>
      </w:pPr>
      <w:r w:rsidRPr="00A06DA6">
        <w:t>Za datę zapłaty strony uznają datę złożenia przez Zamawiającego polecenia przelewu bankowego.</w:t>
      </w:r>
    </w:p>
    <w:p w:rsidR="007B0804" w:rsidRPr="00E21A55" w:rsidRDefault="006154BE" w:rsidP="006154BE">
      <w:pPr>
        <w:numPr>
          <w:ilvl w:val="0"/>
          <w:numId w:val="15"/>
        </w:numPr>
        <w:spacing w:after="0"/>
        <w:ind w:right="-1"/>
        <w:contextualSpacing/>
        <w:jc w:val="both"/>
      </w:pPr>
      <w:r w:rsidRPr="00A06DA6">
        <w:t xml:space="preserve">Wykonawca oświadcza, że zapoznał się z zakresem </w:t>
      </w:r>
      <w:r w:rsidR="00A4108E">
        <w:t>przedmiotu zamówienia</w:t>
      </w:r>
      <w:r w:rsidRPr="00A06DA6">
        <w:t xml:space="preserve"> i nie wnosi z tego tytułu żadnych zastrzeżeń.</w:t>
      </w:r>
    </w:p>
    <w:p w:rsidR="006154BE" w:rsidRPr="00A06DA6" w:rsidRDefault="006154BE" w:rsidP="006154BE">
      <w:pPr>
        <w:spacing w:after="0"/>
        <w:ind w:left="360" w:right="-1"/>
        <w:contextualSpacing/>
        <w:jc w:val="both"/>
      </w:pPr>
    </w:p>
    <w:p w:rsidR="006154BE" w:rsidRPr="00A06DA6" w:rsidRDefault="006154BE" w:rsidP="006154BE">
      <w:pPr>
        <w:suppressAutoHyphens/>
        <w:jc w:val="center"/>
        <w:rPr>
          <w:b/>
        </w:rPr>
      </w:pPr>
      <w:r w:rsidRPr="00A06DA6">
        <w:rPr>
          <w:b/>
        </w:rPr>
        <w:t>§ 6</w:t>
      </w:r>
    </w:p>
    <w:p w:rsidR="006154BE" w:rsidRPr="00A06DA6" w:rsidRDefault="006154BE" w:rsidP="006154BE">
      <w:pPr>
        <w:suppressAutoHyphens/>
        <w:jc w:val="center"/>
        <w:rPr>
          <w:b/>
        </w:rPr>
      </w:pPr>
      <w:r w:rsidRPr="00A06DA6">
        <w:rPr>
          <w:b/>
        </w:rPr>
        <w:t>PODWYKONAWSTWO</w:t>
      </w:r>
    </w:p>
    <w:p w:rsidR="006154BE" w:rsidRPr="00A06DA6" w:rsidRDefault="006154BE" w:rsidP="00E0059E">
      <w:pPr>
        <w:numPr>
          <w:ilvl w:val="0"/>
          <w:numId w:val="12"/>
        </w:numPr>
        <w:tabs>
          <w:tab w:val="left" w:pos="284"/>
        </w:tabs>
        <w:spacing w:after="0"/>
        <w:ind w:left="284" w:right="-1" w:hanging="284"/>
        <w:jc w:val="both"/>
      </w:pPr>
      <w:r w:rsidRPr="00A06DA6">
        <w:rPr>
          <w:b/>
        </w:rPr>
        <w:t>Wykonawca</w:t>
      </w:r>
      <w:r w:rsidRPr="00A06DA6">
        <w:t xml:space="preserve"> jest odpowiedzialny za działania lub zaniechania podwykonawcy, jego przedstawicieli </w:t>
      </w:r>
      <w:r w:rsidRPr="00A06DA6">
        <w:br/>
        <w:t>lub pracowników, jak za własne działania lub zaniechania.</w:t>
      </w:r>
    </w:p>
    <w:p w:rsidR="006154BE" w:rsidRPr="00A06DA6" w:rsidRDefault="006154BE" w:rsidP="00E0059E">
      <w:pPr>
        <w:numPr>
          <w:ilvl w:val="0"/>
          <w:numId w:val="12"/>
        </w:numPr>
        <w:tabs>
          <w:tab w:val="left" w:pos="284"/>
        </w:tabs>
        <w:spacing w:after="0"/>
        <w:ind w:left="284" w:right="-1" w:hanging="284"/>
        <w:jc w:val="both"/>
      </w:pPr>
      <w:r w:rsidRPr="00A06DA6">
        <w:rPr>
          <w:b/>
        </w:rPr>
        <w:t>Wykonawca</w:t>
      </w:r>
      <w:r w:rsidRPr="00A06DA6">
        <w:t xml:space="preserve"> może:</w:t>
      </w:r>
    </w:p>
    <w:p w:rsidR="006154BE" w:rsidRPr="00A06DA6" w:rsidRDefault="006154BE" w:rsidP="00E0059E">
      <w:pPr>
        <w:numPr>
          <w:ilvl w:val="0"/>
          <w:numId w:val="13"/>
        </w:numPr>
        <w:tabs>
          <w:tab w:val="left" w:pos="284"/>
          <w:tab w:val="left" w:pos="567"/>
        </w:tabs>
        <w:spacing w:after="0"/>
        <w:ind w:left="567" w:right="-1" w:hanging="283"/>
        <w:jc w:val="both"/>
      </w:pPr>
      <w:r w:rsidRPr="00A06DA6">
        <w:t>powierzyć realizację części zamówienia podwykonawcom, mimo nie wskazania w ofercie takiej części do powierzenia podwykonawcom,</w:t>
      </w:r>
    </w:p>
    <w:p w:rsidR="006154BE" w:rsidRPr="00A06DA6" w:rsidRDefault="006154BE" w:rsidP="00E0059E">
      <w:pPr>
        <w:numPr>
          <w:ilvl w:val="0"/>
          <w:numId w:val="13"/>
        </w:numPr>
        <w:tabs>
          <w:tab w:val="left" w:pos="284"/>
          <w:tab w:val="left" w:pos="567"/>
        </w:tabs>
        <w:spacing w:after="0"/>
        <w:ind w:left="567" w:right="-1" w:hanging="283"/>
        <w:jc w:val="both"/>
      </w:pPr>
      <w:r w:rsidRPr="00A06DA6">
        <w:t>wskazać inny zakres podwykonawstwa niż przedstawiony w złożonej ofercie,</w:t>
      </w:r>
    </w:p>
    <w:p w:rsidR="006154BE" w:rsidRPr="00A06DA6" w:rsidRDefault="006154BE" w:rsidP="00E0059E">
      <w:pPr>
        <w:numPr>
          <w:ilvl w:val="0"/>
          <w:numId w:val="13"/>
        </w:numPr>
        <w:tabs>
          <w:tab w:val="left" w:pos="284"/>
          <w:tab w:val="left" w:pos="567"/>
        </w:tabs>
        <w:spacing w:after="0"/>
        <w:ind w:left="567" w:right="-1" w:hanging="283"/>
        <w:jc w:val="both"/>
      </w:pPr>
      <w:r w:rsidRPr="00A06DA6">
        <w:t>wskazać innych podwykonawców niż przedstawieni w złożonej ofercie,</w:t>
      </w:r>
    </w:p>
    <w:p w:rsidR="006154BE" w:rsidRPr="00A06DA6" w:rsidRDefault="006154BE" w:rsidP="00E0059E">
      <w:pPr>
        <w:numPr>
          <w:ilvl w:val="0"/>
          <w:numId w:val="13"/>
        </w:numPr>
        <w:tabs>
          <w:tab w:val="left" w:pos="284"/>
          <w:tab w:val="left" w:pos="567"/>
        </w:tabs>
        <w:spacing w:after="0"/>
        <w:ind w:left="567" w:right="-1" w:hanging="283"/>
        <w:jc w:val="both"/>
      </w:pPr>
      <w:r w:rsidRPr="00A06DA6">
        <w:t>zrezygnować z podwykonawstwa.</w:t>
      </w:r>
    </w:p>
    <w:p w:rsidR="006154BE" w:rsidRPr="00A06DA6" w:rsidRDefault="006154BE" w:rsidP="00E0059E">
      <w:pPr>
        <w:numPr>
          <w:ilvl w:val="0"/>
          <w:numId w:val="12"/>
        </w:numPr>
        <w:tabs>
          <w:tab w:val="left" w:pos="284"/>
        </w:tabs>
        <w:spacing w:after="0"/>
        <w:ind w:left="284" w:right="-1" w:hanging="284"/>
        <w:jc w:val="both"/>
      </w:pPr>
      <w:r w:rsidRPr="00A06DA6">
        <w:t xml:space="preserve">W przypadku, gdy zmiana albo rezygnacja z podwykonawcy dotyczy podmiotu, na którego zasoby </w:t>
      </w:r>
      <w:r w:rsidRPr="00A06DA6">
        <w:rPr>
          <w:b/>
        </w:rPr>
        <w:t>Wykonawca</w:t>
      </w:r>
      <w:r w:rsidRPr="00A06DA6">
        <w:t xml:space="preserve"> powoływał się, na zasadach określonych w </w:t>
      </w:r>
      <w:r w:rsidR="003760A5">
        <w:t xml:space="preserve">art. </w:t>
      </w:r>
      <w:r w:rsidRPr="00A06DA6">
        <w:t xml:space="preserve">22a ust. 1 ustawy z dnia 29 stycznia </w:t>
      </w:r>
      <w:r w:rsidRPr="00A06DA6">
        <w:br/>
        <w:t xml:space="preserve">2004 roku Prawo zamówień publicznych, w celu wykazania spełniania warunków udziału </w:t>
      </w:r>
      <w:r w:rsidRPr="00A06DA6">
        <w:br/>
        <w:t xml:space="preserve">w postępowaniu, </w:t>
      </w:r>
      <w:r w:rsidRPr="00A06DA6">
        <w:rPr>
          <w:b/>
        </w:rPr>
        <w:t>Wykonawca</w:t>
      </w:r>
      <w:r w:rsidRPr="00A06DA6">
        <w:t xml:space="preserve"> jest obowiązany wykazać </w:t>
      </w:r>
      <w:r w:rsidRPr="00A06DA6">
        <w:rPr>
          <w:b/>
        </w:rPr>
        <w:t>Zamawiającemu</w:t>
      </w:r>
      <w:r w:rsidRPr="00A06DA6">
        <w:t xml:space="preserve">, że proponowany inny podwykonawca lub </w:t>
      </w:r>
      <w:r w:rsidRPr="00A06DA6">
        <w:rPr>
          <w:b/>
        </w:rPr>
        <w:t>Wykonawca</w:t>
      </w:r>
      <w:r w:rsidRPr="00A06DA6">
        <w:t xml:space="preserve"> samodzielnie spełnia je w stopniu nie mniejszym </w:t>
      </w:r>
      <w:r w:rsidRPr="00A06DA6">
        <w:br/>
        <w:t>niż podwykonawca, na którego zasoby Wykonawca powoływał się w trakcie postępowania</w:t>
      </w:r>
      <w:r w:rsidRPr="00A06DA6">
        <w:br/>
        <w:t>o udzielenie zamówienia.</w:t>
      </w:r>
    </w:p>
    <w:p w:rsidR="006154BE" w:rsidRPr="00A06DA6" w:rsidRDefault="006154BE" w:rsidP="00E0059E">
      <w:pPr>
        <w:numPr>
          <w:ilvl w:val="0"/>
          <w:numId w:val="12"/>
        </w:numPr>
        <w:tabs>
          <w:tab w:val="left" w:pos="284"/>
        </w:tabs>
        <w:spacing w:after="0"/>
        <w:ind w:left="567" w:right="-1" w:hanging="567"/>
        <w:jc w:val="both"/>
      </w:pPr>
      <w:r w:rsidRPr="00A06DA6">
        <w:t>Umowa z podwykonawcą powinna zawierać w szczególności:</w:t>
      </w:r>
    </w:p>
    <w:p w:rsidR="006154BE" w:rsidRPr="00A06DA6" w:rsidRDefault="006154BE" w:rsidP="00E0059E">
      <w:pPr>
        <w:numPr>
          <w:ilvl w:val="0"/>
          <w:numId w:val="14"/>
        </w:numPr>
        <w:tabs>
          <w:tab w:val="left" w:pos="284"/>
          <w:tab w:val="left" w:pos="567"/>
        </w:tabs>
        <w:spacing w:after="0"/>
        <w:ind w:right="-1" w:hanging="1003"/>
        <w:jc w:val="both"/>
      </w:pPr>
      <w:r w:rsidRPr="00A06DA6">
        <w:t>zakres dostawy do wykonania,</w:t>
      </w:r>
    </w:p>
    <w:p w:rsidR="006154BE" w:rsidRPr="00A06DA6" w:rsidRDefault="006154BE" w:rsidP="00E0059E">
      <w:pPr>
        <w:numPr>
          <w:ilvl w:val="0"/>
          <w:numId w:val="14"/>
        </w:numPr>
        <w:tabs>
          <w:tab w:val="left" w:pos="284"/>
          <w:tab w:val="left" w:pos="567"/>
        </w:tabs>
        <w:spacing w:after="0"/>
        <w:ind w:left="851" w:right="-1" w:hanging="567"/>
        <w:jc w:val="both"/>
      </w:pPr>
      <w:r w:rsidRPr="00A06DA6">
        <w:t>termin realizacji,</w:t>
      </w:r>
    </w:p>
    <w:p w:rsidR="006154BE" w:rsidRPr="00A06DA6" w:rsidRDefault="006154BE" w:rsidP="00E0059E">
      <w:pPr>
        <w:numPr>
          <w:ilvl w:val="0"/>
          <w:numId w:val="14"/>
        </w:numPr>
        <w:tabs>
          <w:tab w:val="left" w:pos="284"/>
          <w:tab w:val="left" w:pos="567"/>
        </w:tabs>
        <w:spacing w:after="0"/>
        <w:ind w:left="851" w:right="-1" w:hanging="567"/>
        <w:jc w:val="both"/>
      </w:pPr>
      <w:r w:rsidRPr="00A06DA6">
        <w:t>wynagrodzenie.</w:t>
      </w:r>
    </w:p>
    <w:p w:rsidR="006154BE" w:rsidRPr="00A06DA6" w:rsidRDefault="006154BE" w:rsidP="00E0059E">
      <w:pPr>
        <w:numPr>
          <w:ilvl w:val="0"/>
          <w:numId w:val="12"/>
        </w:numPr>
        <w:tabs>
          <w:tab w:val="left" w:pos="284"/>
        </w:tabs>
        <w:spacing w:after="0"/>
        <w:ind w:left="284" w:right="-1" w:hanging="284"/>
        <w:jc w:val="both"/>
      </w:pPr>
      <w:r w:rsidRPr="00A06DA6">
        <w:t xml:space="preserve">Umowa o podwykonawstwo nie może zawierać zapisów, które są sprzeczne z postanowieniami umowy zawartej pomiędzy </w:t>
      </w:r>
      <w:r w:rsidRPr="00A06DA6">
        <w:rPr>
          <w:b/>
        </w:rPr>
        <w:t>Zamawiającym</w:t>
      </w:r>
      <w:r w:rsidRPr="00A06DA6">
        <w:t xml:space="preserve"> a </w:t>
      </w:r>
      <w:r w:rsidRPr="00A06DA6">
        <w:rPr>
          <w:b/>
        </w:rPr>
        <w:t>Wykonawcą</w:t>
      </w:r>
      <w:r w:rsidRPr="00A06DA6">
        <w:t>.</w:t>
      </w:r>
    </w:p>
    <w:p w:rsidR="006154BE" w:rsidRPr="00A06DA6" w:rsidRDefault="006154BE" w:rsidP="00E0059E">
      <w:pPr>
        <w:numPr>
          <w:ilvl w:val="0"/>
          <w:numId w:val="12"/>
        </w:numPr>
        <w:tabs>
          <w:tab w:val="left" w:pos="284"/>
        </w:tabs>
        <w:spacing w:after="0"/>
        <w:ind w:left="284" w:right="-1" w:hanging="284"/>
        <w:jc w:val="both"/>
      </w:pPr>
      <w:r w:rsidRPr="00A06DA6">
        <w:t xml:space="preserve">Zawarcie umowy z podwykonawcą wymaga uprzedniej pisemnej zgody </w:t>
      </w:r>
      <w:r w:rsidRPr="00A06DA6">
        <w:rPr>
          <w:b/>
        </w:rPr>
        <w:t>Zamawiającego</w:t>
      </w:r>
      <w:r w:rsidRPr="00A06DA6">
        <w:t xml:space="preserve">. </w:t>
      </w:r>
      <w:r w:rsidRPr="00A06DA6">
        <w:rPr>
          <w:b/>
        </w:rPr>
        <w:t xml:space="preserve">Wykonawca </w:t>
      </w:r>
      <w:r w:rsidRPr="00A06DA6">
        <w:t>zobowiązany jest przedłożyć do akceptacji projekt umowy z podwykonawcą, a następnie podpisaną umowę.</w:t>
      </w:r>
    </w:p>
    <w:p w:rsidR="006154BE" w:rsidRPr="00A06DA6" w:rsidRDefault="006154BE" w:rsidP="00E0059E">
      <w:pPr>
        <w:numPr>
          <w:ilvl w:val="0"/>
          <w:numId w:val="12"/>
        </w:numPr>
        <w:tabs>
          <w:tab w:val="left" w:pos="284"/>
        </w:tabs>
        <w:spacing w:after="0"/>
        <w:ind w:left="284" w:right="-1" w:hanging="284"/>
        <w:jc w:val="both"/>
      </w:pPr>
      <w:r w:rsidRPr="00A06DA6">
        <w:rPr>
          <w:rFonts w:cs="Arial"/>
          <w:color w:val="000000"/>
        </w:rPr>
        <w:t>Wykonawca, Podwykonawca lub Dalszy podwykonawca zamówienia przedkłada zamawiającemu poświadczoną za zgodność z oryginałem kopię zawartej umowy o podwykonawstwo.</w:t>
      </w:r>
    </w:p>
    <w:p w:rsidR="006154BE" w:rsidRPr="00A06DA6" w:rsidRDefault="006154BE" w:rsidP="00E0059E">
      <w:pPr>
        <w:numPr>
          <w:ilvl w:val="0"/>
          <w:numId w:val="12"/>
        </w:numPr>
        <w:tabs>
          <w:tab w:val="left" w:pos="284"/>
        </w:tabs>
        <w:spacing w:after="0"/>
        <w:ind w:left="284" w:right="-1" w:hanging="284"/>
        <w:jc w:val="both"/>
      </w:pPr>
      <w:r w:rsidRPr="00A06DA6">
        <w:rPr>
          <w:bCs/>
        </w:rPr>
        <w:t xml:space="preserve">W przypadku konieczności zapłaty przez zamawiającego na rzecz podwykonawcy, bądź dalszego podwykonawcy z tytułu odpowiedzialności solidarnej uregulowanej w art. 647 (1) par. 5 kodeksu cywilnego - Strony zgodnie postanawiają, że Zamawiającemu przysługuje od Wykonawcy w drodze regresu prawo do 100% </w:t>
      </w:r>
      <w:r w:rsidRPr="00A06DA6">
        <w:rPr>
          <w:bCs/>
        </w:rPr>
        <w:lastRenderedPageBreak/>
        <w:t xml:space="preserve">kwoty jaką uiścił  na rzecz podwykonawcy, bądź dalszego podwykonawcy. Powyższa kwota zostanie potrącona z wynagrodzenia Wykonawcy. </w:t>
      </w:r>
    </w:p>
    <w:p w:rsidR="006154BE" w:rsidRPr="00A06DA6" w:rsidRDefault="006154BE" w:rsidP="006154BE">
      <w:pPr>
        <w:tabs>
          <w:tab w:val="left" w:pos="284"/>
        </w:tabs>
        <w:spacing w:after="0"/>
        <w:ind w:right="-1"/>
        <w:jc w:val="both"/>
        <w:rPr>
          <w:bCs/>
        </w:rPr>
      </w:pPr>
    </w:p>
    <w:p w:rsidR="006154BE" w:rsidRPr="004E0E98" w:rsidRDefault="006154BE" w:rsidP="006154BE">
      <w:pPr>
        <w:jc w:val="center"/>
        <w:rPr>
          <w:b/>
        </w:rPr>
      </w:pPr>
      <w:bookmarkStart w:id="38" w:name="_Hlk31360374"/>
      <w:r w:rsidRPr="004E0E98">
        <w:rPr>
          <w:b/>
        </w:rPr>
        <w:t>§ 7</w:t>
      </w:r>
    </w:p>
    <w:bookmarkEnd w:id="38"/>
    <w:p w:rsidR="006154BE" w:rsidRPr="004E0E98" w:rsidRDefault="006154BE" w:rsidP="006154BE">
      <w:pPr>
        <w:tabs>
          <w:tab w:val="left" w:pos="2835"/>
        </w:tabs>
        <w:jc w:val="center"/>
        <w:rPr>
          <w:b/>
          <w:caps/>
        </w:rPr>
      </w:pPr>
      <w:r w:rsidRPr="004E0E98">
        <w:rPr>
          <w:b/>
          <w:caps/>
        </w:rPr>
        <w:t>Odbiór przedmiotu umowy</w:t>
      </w:r>
    </w:p>
    <w:p w:rsidR="0083466B" w:rsidRPr="004E0E98" w:rsidRDefault="00EA6FDB" w:rsidP="00E0059E">
      <w:pPr>
        <w:pStyle w:val="Akapitzlist"/>
        <w:numPr>
          <w:ilvl w:val="0"/>
          <w:numId w:val="16"/>
        </w:numPr>
        <w:tabs>
          <w:tab w:val="left" w:pos="0"/>
          <w:tab w:val="num" w:pos="284"/>
          <w:tab w:val="left" w:pos="2835"/>
        </w:tabs>
        <w:suppressAutoHyphens/>
        <w:spacing w:line="276" w:lineRule="auto"/>
        <w:ind w:left="284" w:right="-1" w:hanging="284"/>
        <w:contextualSpacing w:val="0"/>
        <w:jc w:val="both"/>
        <w:rPr>
          <w:rFonts w:ascii="Arial Narrow" w:hAnsi="Arial Narrow"/>
          <w:sz w:val="22"/>
          <w:szCs w:val="22"/>
        </w:rPr>
      </w:pPr>
      <w:r w:rsidRPr="004E0E98">
        <w:rPr>
          <w:rFonts w:ascii="Arial Narrow" w:hAnsi="Arial Narrow"/>
          <w:sz w:val="22"/>
          <w:szCs w:val="22"/>
        </w:rPr>
        <w:t xml:space="preserve">Zamawiający przystąpi do odbioru przedmiotu zamówienia w terminie </w:t>
      </w:r>
      <w:r w:rsidR="007B0804" w:rsidRPr="004E0E98">
        <w:rPr>
          <w:rFonts w:ascii="Arial Narrow" w:hAnsi="Arial Narrow"/>
          <w:sz w:val="22"/>
          <w:szCs w:val="22"/>
        </w:rPr>
        <w:t>do 7</w:t>
      </w:r>
      <w:r w:rsidRPr="004E0E98">
        <w:rPr>
          <w:rFonts w:ascii="Arial Narrow" w:hAnsi="Arial Narrow"/>
          <w:sz w:val="22"/>
          <w:szCs w:val="22"/>
        </w:rPr>
        <w:t xml:space="preserve"> dni od dnia zgłoszenia. </w:t>
      </w:r>
      <w:r w:rsidR="0083466B" w:rsidRPr="004E0E98">
        <w:rPr>
          <w:rFonts w:ascii="Arial Narrow" w:hAnsi="Arial Narrow"/>
          <w:sz w:val="22"/>
          <w:szCs w:val="22"/>
        </w:rPr>
        <w:t>Z</w:t>
      </w:r>
      <w:r w:rsidR="00602977" w:rsidRPr="004E0E98">
        <w:rPr>
          <w:rFonts w:ascii="Arial Narrow" w:hAnsi="Arial Narrow"/>
          <w:sz w:val="22"/>
          <w:szCs w:val="22"/>
        </w:rPr>
        <w:t xml:space="preserve">głoszenie </w:t>
      </w:r>
      <w:r w:rsidR="0083466B" w:rsidRPr="004E0E98">
        <w:rPr>
          <w:rFonts w:ascii="Arial Narrow" w:hAnsi="Arial Narrow"/>
          <w:sz w:val="22"/>
          <w:szCs w:val="22"/>
        </w:rPr>
        <w:t xml:space="preserve">musi nastąpić najpóźniej </w:t>
      </w:r>
      <w:r w:rsidR="00602977" w:rsidRPr="004E0E98">
        <w:rPr>
          <w:rFonts w:ascii="Arial Narrow" w:hAnsi="Arial Narrow"/>
          <w:sz w:val="22"/>
          <w:szCs w:val="22"/>
        </w:rPr>
        <w:t>w terminie określonym w § 4 ust. 1</w:t>
      </w:r>
      <w:r w:rsidR="0083466B" w:rsidRPr="004E0E98">
        <w:rPr>
          <w:rFonts w:ascii="Arial Narrow" w:hAnsi="Arial Narrow"/>
          <w:sz w:val="22"/>
          <w:szCs w:val="22"/>
        </w:rPr>
        <w:t xml:space="preserve">. </w:t>
      </w:r>
    </w:p>
    <w:p w:rsidR="006154BE" w:rsidRPr="004E0E98" w:rsidRDefault="006154BE" w:rsidP="00E0059E">
      <w:pPr>
        <w:pStyle w:val="Akapitzlist"/>
        <w:numPr>
          <w:ilvl w:val="0"/>
          <w:numId w:val="16"/>
        </w:numPr>
        <w:tabs>
          <w:tab w:val="left" w:pos="0"/>
          <w:tab w:val="num" w:pos="284"/>
          <w:tab w:val="left" w:pos="2835"/>
        </w:tabs>
        <w:suppressAutoHyphens/>
        <w:spacing w:line="276" w:lineRule="auto"/>
        <w:ind w:left="284" w:right="-1" w:hanging="284"/>
        <w:contextualSpacing w:val="0"/>
        <w:jc w:val="both"/>
        <w:rPr>
          <w:rFonts w:ascii="Arial Narrow" w:hAnsi="Arial Narrow"/>
          <w:sz w:val="22"/>
          <w:szCs w:val="22"/>
        </w:rPr>
      </w:pPr>
      <w:r w:rsidRPr="004E0E98">
        <w:rPr>
          <w:rFonts w:ascii="Arial Narrow" w:hAnsi="Arial Narrow"/>
          <w:b/>
          <w:sz w:val="22"/>
          <w:szCs w:val="22"/>
        </w:rPr>
        <w:t>Wykonawca</w:t>
      </w:r>
      <w:r w:rsidRPr="004E0E98">
        <w:rPr>
          <w:rFonts w:ascii="Arial Narrow" w:hAnsi="Arial Narrow"/>
          <w:sz w:val="22"/>
          <w:szCs w:val="22"/>
        </w:rPr>
        <w:t xml:space="preserve">, przekazując przedmiot umowy </w:t>
      </w:r>
      <w:r w:rsidRPr="004E0E98">
        <w:rPr>
          <w:rFonts w:ascii="Arial Narrow" w:hAnsi="Arial Narrow"/>
          <w:b/>
          <w:sz w:val="22"/>
          <w:szCs w:val="22"/>
        </w:rPr>
        <w:t>Zamawiającemu</w:t>
      </w:r>
      <w:r w:rsidRPr="004E0E98">
        <w:rPr>
          <w:rFonts w:ascii="Arial Narrow" w:hAnsi="Arial Narrow"/>
          <w:sz w:val="22"/>
          <w:szCs w:val="22"/>
        </w:rPr>
        <w:t>, dostarczy mu jednocześnie wszelkie dokumenty związane z danym przedmiotem, tj.: opis techniczny urządzenia, warunki eksploatacji, certyfikaty, aprobaty techniczne, deklaracje zgodności, świadectwa bezpieczeństwa itp. – o ile są wymagane odrębnymi przepisami.</w:t>
      </w:r>
    </w:p>
    <w:p w:rsidR="006154BE" w:rsidRPr="004E0E98" w:rsidRDefault="006154BE" w:rsidP="00E0059E">
      <w:pPr>
        <w:pStyle w:val="Akapitzlist"/>
        <w:numPr>
          <w:ilvl w:val="0"/>
          <w:numId w:val="16"/>
        </w:numPr>
        <w:tabs>
          <w:tab w:val="left" w:pos="0"/>
          <w:tab w:val="num" w:pos="284"/>
        </w:tabs>
        <w:suppressAutoHyphens/>
        <w:spacing w:line="276" w:lineRule="auto"/>
        <w:ind w:left="284" w:right="-1" w:hanging="284"/>
        <w:contextualSpacing w:val="0"/>
        <w:jc w:val="both"/>
        <w:rPr>
          <w:rFonts w:ascii="Arial Narrow" w:hAnsi="Arial Narrow"/>
          <w:sz w:val="22"/>
          <w:szCs w:val="22"/>
        </w:rPr>
      </w:pPr>
      <w:r w:rsidRPr="004E0E98">
        <w:rPr>
          <w:rFonts w:ascii="Arial Narrow" w:hAnsi="Arial Narrow"/>
          <w:sz w:val="22"/>
          <w:szCs w:val="22"/>
        </w:rPr>
        <w:t xml:space="preserve">Wraz z każdym egzemplarzem sprzętu (o ile dotyczy) </w:t>
      </w:r>
      <w:r w:rsidRPr="004E0E98">
        <w:rPr>
          <w:rFonts w:ascii="Arial Narrow" w:hAnsi="Arial Narrow"/>
          <w:b/>
          <w:sz w:val="22"/>
          <w:szCs w:val="22"/>
        </w:rPr>
        <w:t>Wykonawca</w:t>
      </w:r>
      <w:r w:rsidRPr="004E0E98">
        <w:rPr>
          <w:rFonts w:ascii="Arial Narrow" w:hAnsi="Arial Narrow"/>
          <w:sz w:val="22"/>
          <w:szCs w:val="22"/>
        </w:rPr>
        <w:t xml:space="preserve"> wyda </w:t>
      </w:r>
      <w:r w:rsidRPr="004E0E98">
        <w:rPr>
          <w:rFonts w:ascii="Arial Narrow" w:hAnsi="Arial Narrow"/>
          <w:b/>
          <w:sz w:val="22"/>
          <w:szCs w:val="22"/>
        </w:rPr>
        <w:t>Zamawiającemu</w:t>
      </w:r>
      <w:r w:rsidRPr="004E0E98">
        <w:rPr>
          <w:rFonts w:ascii="Arial Narrow" w:hAnsi="Arial Narrow"/>
          <w:sz w:val="22"/>
          <w:szCs w:val="22"/>
        </w:rPr>
        <w:t>:</w:t>
      </w:r>
    </w:p>
    <w:p w:rsidR="006154BE" w:rsidRPr="004E0E98" w:rsidRDefault="006154BE" w:rsidP="00E0059E">
      <w:pPr>
        <w:numPr>
          <w:ilvl w:val="0"/>
          <w:numId w:val="21"/>
        </w:numPr>
        <w:spacing w:after="0"/>
        <w:ind w:left="709" w:hanging="283"/>
        <w:jc w:val="both"/>
      </w:pPr>
      <w:r w:rsidRPr="004E0E98">
        <w:t>karty gwarancyjne wystawione przez producenta sprzętu w języku polskim,</w:t>
      </w:r>
    </w:p>
    <w:p w:rsidR="006154BE" w:rsidRPr="004E0E98" w:rsidRDefault="006154BE" w:rsidP="00E0059E">
      <w:pPr>
        <w:numPr>
          <w:ilvl w:val="0"/>
          <w:numId w:val="21"/>
        </w:numPr>
        <w:spacing w:after="0"/>
        <w:ind w:left="709" w:hanging="283"/>
        <w:jc w:val="both"/>
      </w:pPr>
      <w:r w:rsidRPr="004E0E98">
        <w:t>instrukcje użytkowania w języku polskim,</w:t>
      </w:r>
    </w:p>
    <w:p w:rsidR="006154BE" w:rsidRPr="004E0E98" w:rsidRDefault="006154BE" w:rsidP="00E0059E">
      <w:pPr>
        <w:numPr>
          <w:ilvl w:val="0"/>
          <w:numId w:val="21"/>
        </w:numPr>
        <w:spacing w:after="0"/>
        <w:ind w:left="709" w:hanging="283"/>
        <w:jc w:val="both"/>
      </w:pPr>
      <w:r w:rsidRPr="004E0E98">
        <w:t>nośniki, na których utrwalono oprogramowanie,</w:t>
      </w:r>
    </w:p>
    <w:p w:rsidR="006154BE" w:rsidRPr="004E0E98" w:rsidRDefault="006154BE" w:rsidP="00E0059E">
      <w:pPr>
        <w:numPr>
          <w:ilvl w:val="0"/>
          <w:numId w:val="21"/>
        </w:numPr>
        <w:spacing w:after="0"/>
        <w:ind w:left="709" w:hanging="283"/>
        <w:jc w:val="both"/>
      </w:pPr>
      <w:r w:rsidRPr="004E0E98">
        <w:t>opis techniczny urządzenia, warunki eksploatacji, certyfikaty, aprobaty techniczne, deklaracje zgodności, świadectwa bezpieczeństwa itp. - o ile są wymagane odrębnymi przepisami.</w:t>
      </w:r>
    </w:p>
    <w:p w:rsidR="006154BE" w:rsidRPr="004E0E98" w:rsidRDefault="006154BE" w:rsidP="000D7C1F">
      <w:pPr>
        <w:pStyle w:val="Akapitzlist"/>
        <w:numPr>
          <w:ilvl w:val="0"/>
          <w:numId w:val="16"/>
        </w:numPr>
        <w:tabs>
          <w:tab w:val="clear" w:pos="720"/>
          <w:tab w:val="num" w:pos="284"/>
        </w:tabs>
        <w:spacing w:line="276" w:lineRule="auto"/>
        <w:ind w:left="284" w:hanging="284"/>
        <w:jc w:val="both"/>
        <w:rPr>
          <w:rFonts w:ascii="Arial Narrow" w:hAnsi="Arial Narrow"/>
          <w:sz w:val="22"/>
          <w:szCs w:val="22"/>
        </w:rPr>
      </w:pPr>
      <w:r w:rsidRPr="004E0E98">
        <w:rPr>
          <w:rFonts w:ascii="Arial Narrow" w:hAnsi="Arial Narrow"/>
          <w:sz w:val="22"/>
          <w:szCs w:val="22"/>
        </w:rPr>
        <w:t xml:space="preserve">Przedmiot umowy zostanie dostarczony, rozładowany i zamontowany w miejscu wskazanym przez </w:t>
      </w:r>
      <w:r w:rsidRPr="004E0E98">
        <w:rPr>
          <w:rFonts w:ascii="Arial Narrow" w:hAnsi="Arial Narrow"/>
          <w:b/>
          <w:sz w:val="22"/>
          <w:szCs w:val="22"/>
        </w:rPr>
        <w:t>Zamawiającego</w:t>
      </w:r>
      <w:r w:rsidRPr="004E0E98">
        <w:rPr>
          <w:rFonts w:ascii="Arial Narrow" w:hAnsi="Arial Narrow"/>
          <w:sz w:val="22"/>
          <w:szCs w:val="22"/>
        </w:rPr>
        <w:t xml:space="preserve">, na koszt i ryzyko </w:t>
      </w:r>
      <w:r w:rsidRPr="004E0E98">
        <w:rPr>
          <w:rFonts w:ascii="Arial Narrow" w:hAnsi="Arial Narrow"/>
          <w:b/>
          <w:sz w:val="22"/>
          <w:szCs w:val="22"/>
        </w:rPr>
        <w:t>Wykonawcy</w:t>
      </w:r>
      <w:r w:rsidRPr="004E0E98">
        <w:rPr>
          <w:rFonts w:ascii="Arial Narrow" w:hAnsi="Arial Narrow"/>
          <w:sz w:val="22"/>
          <w:szCs w:val="22"/>
        </w:rPr>
        <w:t xml:space="preserve">. </w:t>
      </w:r>
    </w:p>
    <w:p w:rsidR="006154BE" w:rsidRPr="004E0E98" w:rsidRDefault="006154BE" w:rsidP="000D7C1F">
      <w:pPr>
        <w:pStyle w:val="Akapitzlist"/>
        <w:numPr>
          <w:ilvl w:val="0"/>
          <w:numId w:val="16"/>
        </w:numPr>
        <w:tabs>
          <w:tab w:val="clear" w:pos="720"/>
          <w:tab w:val="num" w:pos="284"/>
        </w:tabs>
        <w:spacing w:line="276" w:lineRule="auto"/>
        <w:ind w:left="284" w:hanging="284"/>
        <w:jc w:val="both"/>
        <w:rPr>
          <w:rFonts w:ascii="Arial Narrow" w:hAnsi="Arial Narrow"/>
          <w:sz w:val="22"/>
          <w:szCs w:val="22"/>
        </w:rPr>
      </w:pPr>
      <w:r w:rsidRPr="004E0E98">
        <w:rPr>
          <w:rFonts w:ascii="Arial Narrow" w:hAnsi="Arial Narrow"/>
          <w:sz w:val="22"/>
          <w:szCs w:val="22"/>
        </w:rPr>
        <w:t>Odbiór przedmiotu umowy nastąpi na podstawie protokołu odbioru</w:t>
      </w:r>
      <w:r w:rsidR="009F19AC" w:rsidRPr="004E0E98">
        <w:rPr>
          <w:rFonts w:ascii="Arial Narrow" w:hAnsi="Arial Narrow"/>
          <w:sz w:val="22"/>
          <w:szCs w:val="22"/>
        </w:rPr>
        <w:t>.</w:t>
      </w:r>
    </w:p>
    <w:p w:rsidR="00B60EBC" w:rsidRPr="00CF0DA7" w:rsidRDefault="006154BE" w:rsidP="00CF0DA7">
      <w:pPr>
        <w:pStyle w:val="Akapitzlist"/>
        <w:numPr>
          <w:ilvl w:val="0"/>
          <w:numId w:val="16"/>
        </w:numPr>
        <w:tabs>
          <w:tab w:val="clear" w:pos="720"/>
          <w:tab w:val="num" w:pos="284"/>
        </w:tabs>
        <w:spacing w:line="276" w:lineRule="auto"/>
        <w:ind w:left="284" w:hanging="284"/>
        <w:jc w:val="both"/>
        <w:rPr>
          <w:rFonts w:ascii="Arial Narrow" w:hAnsi="Arial Narrow"/>
          <w:sz w:val="22"/>
          <w:szCs w:val="22"/>
        </w:rPr>
      </w:pPr>
      <w:r w:rsidRPr="004E0E98">
        <w:rPr>
          <w:rFonts w:ascii="Arial Narrow" w:hAnsi="Arial Narrow"/>
          <w:sz w:val="22"/>
          <w:szCs w:val="22"/>
        </w:rPr>
        <w:t xml:space="preserve">Jeżeli dostarczony przedmiot umowy będzie niezgodny z ofertą </w:t>
      </w:r>
      <w:r w:rsidRPr="004E0E98">
        <w:rPr>
          <w:rFonts w:ascii="Arial Narrow" w:hAnsi="Arial Narrow"/>
          <w:b/>
          <w:sz w:val="22"/>
          <w:szCs w:val="22"/>
        </w:rPr>
        <w:t xml:space="preserve">Wykonawcy </w:t>
      </w:r>
      <w:r w:rsidRPr="004E0E98">
        <w:rPr>
          <w:rFonts w:ascii="Arial Narrow" w:hAnsi="Arial Narrow"/>
          <w:sz w:val="22"/>
          <w:szCs w:val="22"/>
        </w:rPr>
        <w:t xml:space="preserve">lub w inny sposób  nie będzie spełniał wymagań określonych w opisie przedmiotu zamówienia, </w:t>
      </w:r>
      <w:r w:rsidRPr="004E0E98">
        <w:rPr>
          <w:rFonts w:ascii="Arial Narrow" w:hAnsi="Arial Narrow"/>
          <w:b/>
          <w:sz w:val="22"/>
          <w:szCs w:val="22"/>
        </w:rPr>
        <w:t>Wykonawca</w:t>
      </w:r>
      <w:r w:rsidRPr="004E0E98">
        <w:rPr>
          <w:rFonts w:ascii="Arial Narrow" w:hAnsi="Arial Narrow"/>
          <w:sz w:val="22"/>
          <w:szCs w:val="22"/>
        </w:rPr>
        <w:t xml:space="preserve"> odbierze dostarczony przedmiot umowy z siedziby </w:t>
      </w:r>
      <w:r w:rsidRPr="004E0E98">
        <w:rPr>
          <w:rFonts w:ascii="Arial Narrow" w:hAnsi="Arial Narrow"/>
          <w:b/>
          <w:sz w:val="22"/>
          <w:szCs w:val="22"/>
        </w:rPr>
        <w:t>Zamawiającego</w:t>
      </w:r>
      <w:r w:rsidRPr="004E0E98">
        <w:rPr>
          <w:rFonts w:ascii="Arial Narrow" w:hAnsi="Arial Narrow"/>
          <w:sz w:val="22"/>
          <w:szCs w:val="22"/>
        </w:rPr>
        <w:t xml:space="preserve"> na swój koszt i wymieni na nowy, wolny od wad i zgodny ze złożoną ofertą w terminie nie późniejszym niż w</w:t>
      </w:r>
      <w:r w:rsidRPr="000D7C1F">
        <w:rPr>
          <w:rFonts w:ascii="Arial Narrow" w:hAnsi="Arial Narrow"/>
          <w:sz w:val="22"/>
          <w:szCs w:val="22"/>
        </w:rPr>
        <w:t xml:space="preserve"> dniu roboczym następującym po dniu zgłoszenia tego faktu przez </w:t>
      </w:r>
      <w:r w:rsidRPr="000D7C1F">
        <w:rPr>
          <w:rFonts w:ascii="Arial Narrow" w:hAnsi="Arial Narrow"/>
          <w:b/>
          <w:sz w:val="22"/>
          <w:szCs w:val="22"/>
        </w:rPr>
        <w:t>Zamawiającego.</w:t>
      </w:r>
    </w:p>
    <w:p w:rsidR="009F19AC" w:rsidRPr="00A06DA6" w:rsidRDefault="006154BE" w:rsidP="009F19AC">
      <w:pPr>
        <w:jc w:val="center"/>
        <w:rPr>
          <w:b/>
          <w:bCs/>
        </w:rPr>
      </w:pPr>
      <w:r w:rsidRPr="00A06DA6">
        <w:rPr>
          <w:b/>
          <w:bCs/>
        </w:rPr>
        <w:t>§ 8</w:t>
      </w:r>
    </w:p>
    <w:p w:rsidR="009F19AC" w:rsidRPr="00A06DA6" w:rsidRDefault="006154BE" w:rsidP="00D225CA">
      <w:pPr>
        <w:jc w:val="center"/>
        <w:rPr>
          <w:b/>
          <w:bCs/>
        </w:rPr>
      </w:pPr>
      <w:r w:rsidRPr="00A06DA6">
        <w:rPr>
          <w:b/>
          <w:bCs/>
        </w:rPr>
        <w:t>GWARANCJA I RĘKOJMIA</w:t>
      </w:r>
    </w:p>
    <w:p w:rsidR="00665441" w:rsidRDefault="006154BE" w:rsidP="00E0059E">
      <w:pPr>
        <w:numPr>
          <w:ilvl w:val="0"/>
          <w:numId w:val="19"/>
        </w:numPr>
        <w:spacing w:after="0"/>
        <w:jc w:val="both"/>
      </w:pPr>
      <w:r w:rsidRPr="00A06DA6">
        <w:rPr>
          <w:b/>
        </w:rPr>
        <w:t xml:space="preserve">Wykonawca </w:t>
      </w:r>
      <w:r w:rsidRPr="00A06DA6">
        <w:t>udziela gwarancji na przedmiot umowy, na okres</w:t>
      </w:r>
    </w:p>
    <w:p w:rsidR="006154BE" w:rsidRDefault="00665441" w:rsidP="00665441">
      <w:pPr>
        <w:spacing w:after="0"/>
        <w:ind w:left="360"/>
        <w:jc w:val="both"/>
      </w:pPr>
      <w:r>
        <w:rPr>
          <w:b/>
        </w:rPr>
        <w:t xml:space="preserve">I część </w:t>
      </w:r>
      <w:r w:rsidR="006154BE" w:rsidRPr="00A06DA6">
        <w:t xml:space="preserve"> ……</w:t>
      </w:r>
      <w:r w:rsidR="0068638A">
        <w:t>………..</w:t>
      </w:r>
      <w:r w:rsidR="006154BE" w:rsidRPr="00A06DA6">
        <w:t>……..miesięcy</w:t>
      </w:r>
    </w:p>
    <w:p w:rsidR="00665441" w:rsidRDefault="00665441" w:rsidP="00665441">
      <w:pPr>
        <w:spacing w:after="0"/>
        <w:ind w:left="360"/>
        <w:jc w:val="both"/>
      </w:pPr>
      <w:r>
        <w:rPr>
          <w:b/>
        </w:rPr>
        <w:t>II część</w:t>
      </w:r>
      <w:r w:rsidRPr="00A06DA6">
        <w:t>……</w:t>
      </w:r>
      <w:r>
        <w:t>………..</w:t>
      </w:r>
      <w:r w:rsidRPr="00A06DA6">
        <w:t>……..miesięcy</w:t>
      </w:r>
    </w:p>
    <w:p w:rsidR="00665441" w:rsidRPr="00A06DA6" w:rsidRDefault="00665441" w:rsidP="00665441">
      <w:pPr>
        <w:spacing w:after="0"/>
        <w:ind w:left="360"/>
        <w:jc w:val="both"/>
      </w:pPr>
      <w:r w:rsidRPr="00665441">
        <w:rPr>
          <w:b/>
          <w:bCs/>
        </w:rPr>
        <w:t>III część</w:t>
      </w:r>
      <w:r>
        <w:t xml:space="preserve"> </w:t>
      </w:r>
      <w:r w:rsidRPr="00A06DA6">
        <w:t>…</w:t>
      </w:r>
      <w:r>
        <w:t>………..</w:t>
      </w:r>
      <w:r w:rsidRPr="00A06DA6">
        <w:t>……..miesięcy.</w:t>
      </w:r>
    </w:p>
    <w:p w:rsidR="006154BE" w:rsidRPr="00A06DA6" w:rsidRDefault="006154BE" w:rsidP="00E0059E">
      <w:pPr>
        <w:numPr>
          <w:ilvl w:val="0"/>
          <w:numId w:val="19"/>
        </w:numPr>
        <w:spacing w:after="0"/>
        <w:jc w:val="both"/>
      </w:pPr>
      <w:r w:rsidRPr="00A06DA6">
        <w:t xml:space="preserve">Postanowienia niniejszego paragrafu stanowią oświadczenie gwarancyjne w rozumieniu art. 577 </w:t>
      </w:r>
      <w:r w:rsidRPr="00A06DA6">
        <w:br/>
        <w:t>i art. 577</w:t>
      </w:r>
      <w:r w:rsidRPr="00A06DA6">
        <w:rPr>
          <w:vertAlign w:val="superscript"/>
        </w:rPr>
        <w:t>1</w:t>
      </w:r>
      <w:r w:rsidRPr="00A06DA6">
        <w:t xml:space="preserve"> Kodeksu cywilnego. Dokumentem potwierdzającym udzielenie gwarancji </w:t>
      </w:r>
      <w:r w:rsidRPr="00A06DA6">
        <w:br/>
        <w:t>w rozumieniu art. 577</w:t>
      </w:r>
      <w:r w:rsidRPr="00A06DA6">
        <w:rPr>
          <w:vertAlign w:val="superscript"/>
        </w:rPr>
        <w:t>2</w:t>
      </w:r>
      <w:r w:rsidRPr="00A06DA6">
        <w:t xml:space="preserve"> Kodeksu cywilnego jest niniejsza umowa.</w:t>
      </w:r>
    </w:p>
    <w:p w:rsidR="006154BE" w:rsidRPr="00A06DA6" w:rsidRDefault="006154BE" w:rsidP="00E0059E">
      <w:pPr>
        <w:numPr>
          <w:ilvl w:val="0"/>
          <w:numId w:val="19"/>
        </w:numPr>
        <w:spacing w:after="0"/>
        <w:jc w:val="both"/>
      </w:pPr>
      <w:r w:rsidRPr="00A06DA6">
        <w:t xml:space="preserve">Gwarancja oraz rękojmia obejmuje zapewnienie, że elementy dostawy posiadają parametry techniczne zgodne z określonymi w załączniku do umowy. Gwarancja oraz rękojmia obejmuje także </w:t>
      </w:r>
      <w:r w:rsidRPr="00A06DA6">
        <w:br/>
        <w:t>w pełni sprawne i bezawaryjne funkcjonowanie wszystkich elementów dostawy.</w:t>
      </w:r>
    </w:p>
    <w:p w:rsidR="006154BE" w:rsidRPr="00A06DA6" w:rsidRDefault="006154BE" w:rsidP="00E0059E">
      <w:pPr>
        <w:numPr>
          <w:ilvl w:val="0"/>
          <w:numId w:val="19"/>
        </w:numPr>
        <w:spacing w:after="0"/>
        <w:jc w:val="both"/>
      </w:pPr>
      <w:r w:rsidRPr="00A06DA6">
        <w:rPr>
          <w:rFonts w:cs="Times New Roman"/>
        </w:rPr>
        <w:t xml:space="preserve">Termin gwarancji rozpoczyna swój bieg </w:t>
      </w:r>
      <w:r w:rsidRPr="00A06DA6">
        <w:t xml:space="preserve">od daty podpisania bez zastrzeżeń ostatecznego protokołu zdawczo-odbiorczego obejmującego potwierdzenie prawidłowego wykonania przedmiotu zamówienia. </w:t>
      </w:r>
    </w:p>
    <w:p w:rsidR="006154BE" w:rsidRPr="00A06DA6" w:rsidRDefault="006154BE" w:rsidP="00E0059E">
      <w:pPr>
        <w:widowControl w:val="0"/>
        <w:numPr>
          <w:ilvl w:val="0"/>
          <w:numId w:val="19"/>
        </w:numPr>
        <w:suppressAutoHyphens/>
        <w:spacing w:after="60"/>
        <w:jc w:val="both"/>
        <w:rPr>
          <w:rFonts w:cs="Times New Roman"/>
        </w:rPr>
      </w:pPr>
      <w:r w:rsidRPr="00A06DA6">
        <w:lastRenderedPageBreak/>
        <w:t xml:space="preserve">Gwarancja obejmuje wszelkie możliwe usterki lub wady przedmiotu zamówienia. </w:t>
      </w:r>
    </w:p>
    <w:p w:rsidR="006154BE" w:rsidRPr="00A06DA6" w:rsidRDefault="006154BE" w:rsidP="00E0059E">
      <w:pPr>
        <w:numPr>
          <w:ilvl w:val="0"/>
          <w:numId w:val="19"/>
        </w:numPr>
        <w:spacing w:after="0"/>
        <w:jc w:val="both"/>
      </w:pPr>
      <w:r w:rsidRPr="00A06DA6">
        <w:t xml:space="preserve">Wszelkie uszkodzenia, awarie i niesprawne działanie urządzeń </w:t>
      </w:r>
      <w:r w:rsidRPr="00A06DA6">
        <w:rPr>
          <w:b/>
        </w:rPr>
        <w:t>Zamawiający</w:t>
      </w:r>
      <w:r w:rsidRPr="00A06DA6">
        <w:t xml:space="preserve"> będzie zgłaszać </w:t>
      </w:r>
      <w:r w:rsidRPr="00A06DA6">
        <w:rPr>
          <w:b/>
        </w:rPr>
        <w:t>Wykonawcy</w:t>
      </w:r>
      <w:r w:rsidRPr="00A06DA6">
        <w:t xml:space="preserve"> pisemnie lub e-mailem na adres:……………………. .</w:t>
      </w:r>
    </w:p>
    <w:p w:rsidR="006154BE" w:rsidRPr="00A06DA6" w:rsidRDefault="006154BE" w:rsidP="00E0059E">
      <w:pPr>
        <w:widowControl w:val="0"/>
        <w:numPr>
          <w:ilvl w:val="0"/>
          <w:numId w:val="19"/>
        </w:numPr>
        <w:suppressAutoHyphens/>
        <w:spacing w:after="60"/>
        <w:jc w:val="both"/>
        <w:rPr>
          <w:rFonts w:cs="Times New Roman"/>
        </w:rPr>
      </w:pPr>
      <w:r w:rsidRPr="00A06DA6">
        <w:rPr>
          <w:rFonts w:cs="Times New Roman"/>
        </w:rPr>
        <w:t>Z</w:t>
      </w:r>
      <w:r w:rsidRPr="00A06DA6">
        <w:t>głoszone przez Zamawiającego w okresie gwarancji usterki lub wady przedmiotu zamówienia Wykonawca zobowiązany jest bezpłatnie usunąć nie później niż w terminie 21 dni roboczych.</w:t>
      </w:r>
    </w:p>
    <w:p w:rsidR="006154BE" w:rsidRPr="00A06DA6" w:rsidRDefault="006154BE" w:rsidP="00E0059E">
      <w:pPr>
        <w:numPr>
          <w:ilvl w:val="0"/>
          <w:numId w:val="19"/>
        </w:numPr>
        <w:spacing w:after="0"/>
        <w:jc w:val="both"/>
      </w:pPr>
      <w:r w:rsidRPr="00A06DA6">
        <w:t xml:space="preserve">Za wykonanie naprawy, wymianę urządzeń lub ich części na nowe oraz usunięcie nieprawidłowości w działaniu całkowitą odpowiedzialność ponosi </w:t>
      </w:r>
      <w:r w:rsidRPr="00A06DA6">
        <w:rPr>
          <w:b/>
        </w:rPr>
        <w:t>Wykonawca</w:t>
      </w:r>
      <w:r w:rsidRPr="00A06DA6">
        <w:t>.</w:t>
      </w:r>
    </w:p>
    <w:p w:rsidR="006154BE" w:rsidRPr="00A06DA6" w:rsidRDefault="006154BE" w:rsidP="00E0059E">
      <w:pPr>
        <w:numPr>
          <w:ilvl w:val="0"/>
          <w:numId w:val="19"/>
        </w:numPr>
        <w:spacing w:after="0"/>
        <w:jc w:val="both"/>
      </w:pPr>
      <w:r w:rsidRPr="00A06DA6">
        <w:t xml:space="preserve">W przypadku nieusunięcia wad przez </w:t>
      </w:r>
      <w:r w:rsidRPr="00A06DA6">
        <w:rPr>
          <w:b/>
        </w:rPr>
        <w:t>Wykonawcę</w:t>
      </w:r>
      <w:r w:rsidRPr="00A06DA6">
        <w:t xml:space="preserve"> w wymaganych terminach </w:t>
      </w:r>
      <w:r w:rsidRPr="00A06DA6">
        <w:rPr>
          <w:b/>
        </w:rPr>
        <w:t>Zamawiający</w:t>
      </w:r>
      <w:r w:rsidRPr="00A06DA6">
        <w:t xml:space="preserve"> może usunąć stwierdzone wady na koszt </w:t>
      </w:r>
      <w:r w:rsidRPr="00A06DA6">
        <w:rPr>
          <w:b/>
        </w:rPr>
        <w:t>Wykonawcy</w:t>
      </w:r>
      <w:r w:rsidRPr="00A06DA6">
        <w:t>, zachowując jednocześnie wszelk</w:t>
      </w:r>
      <w:r w:rsidR="003760A5">
        <w:t xml:space="preserve">ie uprawnienia   </w:t>
      </w:r>
      <w:r w:rsidRPr="00A06DA6">
        <w:t>do naliczenia kar umownych i odszkodowań uzupełniających, jak również uprawnienia</w:t>
      </w:r>
      <w:r w:rsidR="003760A5">
        <w:t xml:space="preserve"> wynikające</w:t>
      </w:r>
      <w:r w:rsidRPr="00A06DA6">
        <w:t xml:space="preserve"> z gwarancji i rękojmi za wady.</w:t>
      </w:r>
    </w:p>
    <w:p w:rsidR="006154BE" w:rsidRPr="00A06DA6" w:rsidRDefault="006154BE" w:rsidP="00E0059E">
      <w:pPr>
        <w:numPr>
          <w:ilvl w:val="0"/>
          <w:numId w:val="19"/>
        </w:numPr>
        <w:spacing w:after="0"/>
        <w:jc w:val="both"/>
      </w:pPr>
      <w:r w:rsidRPr="00A06DA6">
        <w:t xml:space="preserve">Niezależnie od uprawnień z gwarancji udzielonej przez </w:t>
      </w:r>
      <w:r w:rsidRPr="00A06DA6">
        <w:rPr>
          <w:b/>
        </w:rPr>
        <w:t>Wykonawcę</w:t>
      </w:r>
      <w:r w:rsidRPr="00A06DA6">
        <w:t xml:space="preserve">, </w:t>
      </w:r>
      <w:r w:rsidRPr="00A06DA6">
        <w:rPr>
          <w:b/>
        </w:rPr>
        <w:t>Zamawiający</w:t>
      </w:r>
      <w:r w:rsidRPr="00A06DA6">
        <w:t xml:space="preserve"> może korzystać z uprawnień z gwarancji Producenta.</w:t>
      </w:r>
    </w:p>
    <w:p w:rsidR="006154BE" w:rsidRPr="00E03F31" w:rsidRDefault="006154BE" w:rsidP="00E0059E">
      <w:pPr>
        <w:numPr>
          <w:ilvl w:val="0"/>
          <w:numId w:val="19"/>
        </w:numPr>
        <w:spacing w:after="0"/>
        <w:jc w:val="both"/>
      </w:pPr>
      <w:r w:rsidRPr="00A06DA6">
        <w:rPr>
          <w:b/>
        </w:rPr>
        <w:t xml:space="preserve">Wykonawca </w:t>
      </w:r>
      <w:r w:rsidRPr="00A06DA6">
        <w:t xml:space="preserve">zobowiązany jest uzyskać od Producenta oświadczenie gwarancyjne w rozumieniu  art. 577 i art. </w:t>
      </w:r>
      <w:r w:rsidRPr="00E03F31">
        <w:t>577</w:t>
      </w:r>
      <w:r w:rsidRPr="00E03F31">
        <w:rPr>
          <w:vertAlign w:val="superscript"/>
        </w:rPr>
        <w:t>1</w:t>
      </w:r>
      <w:r w:rsidRPr="00E03F31">
        <w:t xml:space="preserve"> Kodeksu cywilnego, zawierające wskazanie </w:t>
      </w:r>
      <w:r w:rsidRPr="00E03F31">
        <w:rPr>
          <w:b/>
        </w:rPr>
        <w:t>Zamawiającego</w:t>
      </w:r>
      <w:r w:rsidRPr="00E03F31">
        <w:t xml:space="preserve"> jako beneficjenta uprawnień z tytułu gwarancji Producenta. Obowiązek ten zostaje wyłączony w przypadku, gdy </w:t>
      </w:r>
      <w:r w:rsidRPr="00E03F31">
        <w:rPr>
          <w:b/>
        </w:rPr>
        <w:t>Wykonawca</w:t>
      </w:r>
      <w:r w:rsidRPr="00E03F31">
        <w:t xml:space="preserve"> jest jednocześnie Producentem urządzeń.</w:t>
      </w:r>
    </w:p>
    <w:p w:rsidR="00E03F31" w:rsidRPr="00E03F31" w:rsidRDefault="006154BE" w:rsidP="00E03F31">
      <w:pPr>
        <w:numPr>
          <w:ilvl w:val="0"/>
          <w:numId w:val="19"/>
        </w:numPr>
        <w:spacing w:after="0"/>
        <w:jc w:val="both"/>
      </w:pPr>
      <w:r w:rsidRPr="00E03F31">
        <w:rPr>
          <w:rFonts w:cs="Times New Roman"/>
        </w:rPr>
        <w:t>W związku z wykonywaniem napraw gwarancyjnych Wykonawca nie będzie obciążał Zamawiającego żadnymi kosztami</w:t>
      </w:r>
      <w:r w:rsidR="00E03F31" w:rsidRPr="00E03F31">
        <w:rPr>
          <w:rFonts w:cs="Times New Roman"/>
        </w:rPr>
        <w:t>.</w:t>
      </w:r>
    </w:p>
    <w:p w:rsidR="00E03F31" w:rsidRPr="00E03F31" w:rsidRDefault="006154BE" w:rsidP="00E03F31">
      <w:pPr>
        <w:numPr>
          <w:ilvl w:val="0"/>
          <w:numId w:val="19"/>
        </w:numPr>
        <w:spacing w:after="0"/>
        <w:jc w:val="both"/>
      </w:pPr>
      <w:r w:rsidRPr="00E03F31">
        <w:rPr>
          <w:rFonts w:cs="Arial"/>
        </w:rPr>
        <w:t>Wykonawca udziela rękojmi na okres</w:t>
      </w:r>
    </w:p>
    <w:p w:rsidR="00E03F31" w:rsidRPr="00E03F31" w:rsidRDefault="00E03F31" w:rsidP="00E03F31">
      <w:pPr>
        <w:pStyle w:val="Akapitzlist"/>
        <w:ind w:left="360"/>
        <w:jc w:val="both"/>
        <w:rPr>
          <w:rFonts w:ascii="Arial Narrow" w:hAnsi="Arial Narrow"/>
          <w:sz w:val="22"/>
          <w:szCs w:val="22"/>
        </w:rPr>
      </w:pPr>
      <w:r w:rsidRPr="00E03F31">
        <w:rPr>
          <w:rFonts w:ascii="Arial Narrow" w:hAnsi="Arial Narrow"/>
          <w:b/>
          <w:sz w:val="22"/>
          <w:szCs w:val="22"/>
        </w:rPr>
        <w:t xml:space="preserve">I część </w:t>
      </w:r>
      <w:r w:rsidRPr="00E03F31">
        <w:rPr>
          <w:rFonts w:ascii="Arial Narrow" w:hAnsi="Arial Narrow"/>
          <w:sz w:val="22"/>
          <w:szCs w:val="22"/>
        </w:rPr>
        <w:t xml:space="preserve"> ……………..……..miesięcy</w:t>
      </w:r>
    </w:p>
    <w:p w:rsidR="00E03F31" w:rsidRPr="00E03F31" w:rsidRDefault="00E03F31" w:rsidP="00E03F31">
      <w:pPr>
        <w:pStyle w:val="Akapitzlist"/>
        <w:ind w:left="360"/>
        <w:jc w:val="both"/>
        <w:rPr>
          <w:rFonts w:ascii="Arial Narrow" w:hAnsi="Arial Narrow"/>
          <w:sz w:val="22"/>
          <w:szCs w:val="22"/>
        </w:rPr>
      </w:pPr>
      <w:r w:rsidRPr="00E03F31">
        <w:rPr>
          <w:rFonts w:ascii="Arial Narrow" w:hAnsi="Arial Narrow"/>
          <w:b/>
          <w:sz w:val="22"/>
          <w:szCs w:val="22"/>
        </w:rPr>
        <w:t>II część</w:t>
      </w:r>
      <w:r w:rsidRPr="00E03F31">
        <w:rPr>
          <w:rFonts w:ascii="Arial Narrow" w:hAnsi="Arial Narrow"/>
          <w:sz w:val="22"/>
          <w:szCs w:val="22"/>
        </w:rPr>
        <w:t>……………..……..miesięcy</w:t>
      </w:r>
    </w:p>
    <w:p w:rsidR="00E03F31" w:rsidRPr="00E03F31" w:rsidRDefault="00E03F31" w:rsidP="00E03F31">
      <w:pPr>
        <w:pStyle w:val="Akapitzlist"/>
        <w:ind w:left="360"/>
        <w:jc w:val="both"/>
        <w:rPr>
          <w:rFonts w:ascii="Arial Narrow" w:hAnsi="Arial Narrow"/>
          <w:sz w:val="22"/>
          <w:szCs w:val="22"/>
        </w:rPr>
      </w:pPr>
      <w:r w:rsidRPr="00E03F31">
        <w:rPr>
          <w:rFonts w:ascii="Arial Narrow" w:hAnsi="Arial Narrow"/>
          <w:b/>
          <w:bCs/>
          <w:sz w:val="22"/>
          <w:szCs w:val="22"/>
        </w:rPr>
        <w:t>III część</w:t>
      </w:r>
      <w:r w:rsidRPr="00E03F31">
        <w:rPr>
          <w:rFonts w:ascii="Arial Narrow" w:hAnsi="Arial Narrow"/>
          <w:sz w:val="22"/>
          <w:szCs w:val="22"/>
        </w:rPr>
        <w:t xml:space="preserve"> …………..……..miesięcy.</w:t>
      </w:r>
    </w:p>
    <w:p w:rsidR="00AB12E1" w:rsidRPr="00E03F31" w:rsidRDefault="006154BE" w:rsidP="00E03F31">
      <w:pPr>
        <w:pStyle w:val="p10"/>
        <w:widowControl/>
        <w:tabs>
          <w:tab w:val="clear" w:pos="360"/>
          <w:tab w:val="clear" w:pos="720"/>
        </w:tabs>
        <w:suppressAutoHyphens w:val="0"/>
        <w:spacing w:before="0" w:line="276" w:lineRule="auto"/>
        <w:ind w:left="360" w:firstLine="0"/>
        <w:rPr>
          <w:rFonts w:ascii="Arial Narrow" w:hAnsi="Arial Narrow" w:cs="Arial"/>
          <w:sz w:val="22"/>
          <w:szCs w:val="22"/>
        </w:rPr>
      </w:pPr>
      <w:r w:rsidRPr="00E03F31">
        <w:rPr>
          <w:rFonts w:ascii="Arial Narrow" w:hAnsi="Arial Narrow" w:cs="Arial"/>
          <w:sz w:val="22"/>
          <w:szCs w:val="22"/>
        </w:rPr>
        <w:t>Termin rękojmi rozpoczyna swój bieg od daty podpisania bez zastrzeżeń protokołu zdawczo-odbiorczego</w:t>
      </w:r>
      <w:r w:rsidR="00FC7841" w:rsidRPr="00E03F31">
        <w:rPr>
          <w:rFonts w:ascii="Arial Narrow" w:hAnsi="Arial Narrow" w:cs="Arial"/>
          <w:sz w:val="22"/>
          <w:szCs w:val="22"/>
        </w:rPr>
        <w:t xml:space="preserve"> </w:t>
      </w:r>
      <w:r w:rsidRPr="00E03F31">
        <w:rPr>
          <w:rFonts w:ascii="Arial Narrow" w:hAnsi="Arial Narrow" w:cs="Arial"/>
          <w:sz w:val="22"/>
          <w:szCs w:val="22"/>
        </w:rPr>
        <w:t>obejmującego potwierdzenie prawidłowego wykonania przedmiotu umowy.</w:t>
      </w:r>
    </w:p>
    <w:p w:rsidR="005A752A" w:rsidRPr="00A06DA6" w:rsidRDefault="005A752A" w:rsidP="006154BE">
      <w:pPr>
        <w:pStyle w:val="p10"/>
        <w:widowControl/>
        <w:tabs>
          <w:tab w:val="clear" w:pos="360"/>
          <w:tab w:val="clear" w:pos="720"/>
          <w:tab w:val="left" w:pos="1230"/>
        </w:tabs>
        <w:suppressAutoHyphens w:val="0"/>
        <w:spacing w:before="0" w:line="276" w:lineRule="auto"/>
        <w:ind w:left="0" w:firstLine="0"/>
        <w:rPr>
          <w:rFonts w:ascii="Arial Narrow" w:hAnsi="Arial Narrow" w:cs="Arial"/>
          <w:color w:val="FF0000"/>
          <w:sz w:val="22"/>
          <w:szCs w:val="22"/>
        </w:rPr>
      </w:pPr>
    </w:p>
    <w:p w:rsidR="006154BE" w:rsidRPr="00A06DA6" w:rsidRDefault="006154BE" w:rsidP="006154BE">
      <w:pPr>
        <w:jc w:val="center"/>
        <w:rPr>
          <w:b/>
          <w:bCs/>
        </w:rPr>
      </w:pPr>
      <w:r w:rsidRPr="00A06DA6">
        <w:rPr>
          <w:b/>
          <w:bCs/>
        </w:rPr>
        <w:t>§ 9</w:t>
      </w:r>
    </w:p>
    <w:p w:rsidR="006154BE" w:rsidRPr="00A06DA6" w:rsidRDefault="006154BE" w:rsidP="006154BE">
      <w:pPr>
        <w:jc w:val="center"/>
        <w:rPr>
          <w:b/>
          <w:bCs/>
        </w:rPr>
      </w:pPr>
      <w:r w:rsidRPr="00A06DA6">
        <w:rPr>
          <w:b/>
          <w:bCs/>
        </w:rPr>
        <w:t xml:space="preserve">ODSTĄPIENIE OD UMOWY </w:t>
      </w:r>
    </w:p>
    <w:p w:rsidR="006154BE" w:rsidRPr="00A06DA6" w:rsidRDefault="006154BE" w:rsidP="006154BE">
      <w:pPr>
        <w:jc w:val="both"/>
        <w:rPr>
          <w:b/>
          <w:bCs/>
        </w:rPr>
      </w:pPr>
      <w:r w:rsidRPr="00A06DA6">
        <w:t>1. Oprócz wypadków wymienionych w treści Kodeksu Cywilnego Zamawiającemu przysługuje prawo odstąpienia od umowy w podanych niżej przypadkach.</w:t>
      </w:r>
    </w:p>
    <w:p w:rsidR="006154BE" w:rsidRPr="00A06DA6" w:rsidRDefault="006154BE" w:rsidP="006154BE">
      <w:pPr>
        <w:jc w:val="both"/>
      </w:pPr>
      <w:r w:rsidRPr="00A06DA6">
        <w:t>1) w razie wystąpienia istotnej zmiany okoliczności powodującej, że wykonanie umowy nie leży w interesie publicznym, czego nie można było przewidzieć w chwili zawarcia umowy; odstąpienie od umowy w tym przypadku może nastąpić w terminie tygodnia od powzięcia wiadomości o powyższych okolicznościach;</w:t>
      </w:r>
    </w:p>
    <w:p w:rsidR="006154BE" w:rsidRPr="00A06DA6" w:rsidRDefault="006154BE" w:rsidP="006154BE">
      <w:pPr>
        <w:jc w:val="both"/>
      </w:pPr>
      <w:r w:rsidRPr="00A06DA6">
        <w:t>2) gdy zostanie wydany nakaz zajęcia majątku Wykonawcy;</w:t>
      </w:r>
    </w:p>
    <w:p w:rsidR="006154BE" w:rsidRPr="00A06DA6" w:rsidRDefault="006154BE" w:rsidP="006154BE">
      <w:pPr>
        <w:jc w:val="both"/>
      </w:pPr>
      <w:r w:rsidRPr="00A06DA6">
        <w:t>3) gdy Wykonawca nie rozpoczął wykonywania dostaw bez uzasadnionych przyczyn oraz nie kontynuuje jej, pomimo wezwania Zamawiającego złożonego na piśmie;</w:t>
      </w:r>
    </w:p>
    <w:p w:rsidR="006154BE" w:rsidRPr="00A06DA6" w:rsidRDefault="006154BE" w:rsidP="006154BE">
      <w:pPr>
        <w:jc w:val="both"/>
      </w:pPr>
      <w:r w:rsidRPr="00A06DA6">
        <w:t>2. Odstąpienie od umowy powinno nastąpić w formie pisemnej pod rygorem nieważności takiego oświadczenia i powinno zawierać uzasadnienie. Zawiadomienie powinno być przekazane wykonawcy co najmniej 3 dni przed terminem odstąpienia.</w:t>
      </w:r>
    </w:p>
    <w:p w:rsidR="006154BE" w:rsidRPr="00A06DA6" w:rsidRDefault="006154BE" w:rsidP="006154BE">
      <w:pPr>
        <w:jc w:val="both"/>
      </w:pPr>
      <w:r w:rsidRPr="00A06DA6">
        <w:lastRenderedPageBreak/>
        <w:t>3. W wypadku odstąpienia od umowy w terminie siedmiu dni od daty odstąpienia od umowy, wykonawca przy udziale Zamawiającego sporządzi szczegółowy protokół inwentaryzacji dostaw, według stanu na dzień odstąpienia.</w:t>
      </w:r>
    </w:p>
    <w:p w:rsidR="006154BE" w:rsidRPr="00A06DA6" w:rsidRDefault="006154BE" w:rsidP="006154BE">
      <w:pPr>
        <w:tabs>
          <w:tab w:val="right" w:pos="8953"/>
        </w:tabs>
        <w:autoSpaceDE w:val="0"/>
        <w:autoSpaceDN w:val="0"/>
        <w:adjustRightInd w:val="0"/>
        <w:jc w:val="both"/>
      </w:pPr>
      <w:r w:rsidRPr="00A06DA6">
        <w:tab/>
        <w:t xml:space="preserve">4. Zamawiający w razie odstąpienia od umowy z przyczyn, za które Wykonawca nie odpowiada, obowiązany jest do zapłaty wynagrodzenia za dostawę, która została wykonana do dnia odstąpienia. </w:t>
      </w:r>
    </w:p>
    <w:p w:rsidR="003760A5" w:rsidRPr="00A06DA6" w:rsidRDefault="006154BE" w:rsidP="006154BE">
      <w:pPr>
        <w:tabs>
          <w:tab w:val="right" w:pos="8953"/>
        </w:tabs>
        <w:autoSpaceDE w:val="0"/>
        <w:autoSpaceDN w:val="0"/>
        <w:adjustRightInd w:val="0"/>
        <w:jc w:val="both"/>
      </w:pPr>
      <w:r w:rsidRPr="00A06DA6">
        <w:tab/>
        <w:t>5. Wykonawca zapłaci Zamawiającemu karę umowną za odstąpienie od umowy przez Zamaw</w:t>
      </w:r>
      <w:r w:rsidRPr="00FC7841">
        <w:t xml:space="preserve">iającego z przyczyn, za które ponosi odpowiedzialność Wykonawca w wysokości 20% wynagrodzenia umownego </w:t>
      </w:r>
      <w:r w:rsidR="0091261A" w:rsidRPr="00FC7841">
        <w:t xml:space="preserve">łącznie </w:t>
      </w:r>
      <w:r w:rsidRPr="00FC7841">
        <w:t>brutto</w:t>
      </w:r>
      <w:r w:rsidRPr="00A06DA6">
        <w:t>.</w:t>
      </w:r>
    </w:p>
    <w:p w:rsidR="006154BE" w:rsidRPr="00A06DA6" w:rsidRDefault="006154BE" w:rsidP="006154BE">
      <w:pPr>
        <w:jc w:val="center"/>
        <w:rPr>
          <w:b/>
          <w:bCs/>
        </w:rPr>
      </w:pPr>
      <w:r w:rsidRPr="00A06DA6">
        <w:rPr>
          <w:b/>
          <w:bCs/>
        </w:rPr>
        <w:t>§ 10</w:t>
      </w:r>
    </w:p>
    <w:p w:rsidR="006154BE" w:rsidRPr="00A06DA6" w:rsidRDefault="006154BE" w:rsidP="006154BE">
      <w:pPr>
        <w:ind w:right="-1"/>
        <w:jc w:val="center"/>
        <w:rPr>
          <w:b/>
          <w:bCs/>
        </w:rPr>
      </w:pPr>
      <w:r w:rsidRPr="00A06DA6">
        <w:rPr>
          <w:b/>
          <w:bCs/>
        </w:rPr>
        <w:t>KARY UMOWNE</w:t>
      </w:r>
    </w:p>
    <w:p w:rsidR="006154BE" w:rsidRPr="00A06DA6" w:rsidRDefault="006154BE" w:rsidP="00E0059E">
      <w:pPr>
        <w:numPr>
          <w:ilvl w:val="0"/>
          <w:numId w:val="10"/>
        </w:numPr>
        <w:tabs>
          <w:tab w:val="num" w:pos="426"/>
          <w:tab w:val="left" w:pos="4962"/>
        </w:tabs>
        <w:spacing w:after="0"/>
        <w:ind w:left="426" w:right="-1" w:hanging="426"/>
        <w:jc w:val="both"/>
        <w:rPr>
          <w:b/>
        </w:rPr>
      </w:pPr>
      <w:r w:rsidRPr="00A06DA6">
        <w:rPr>
          <w:b/>
        </w:rPr>
        <w:t xml:space="preserve">Wykonawca </w:t>
      </w:r>
      <w:r w:rsidRPr="00A06DA6">
        <w:t xml:space="preserve">zapłaci </w:t>
      </w:r>
      <w:r w:rsidRPr="00A06DA6">
        <w:rPr>
          <w:b/>
        </w:rPr>
        <w:t>Zamawiającemu</w:t>
      </w:r>
      <w:r w:rsidRPr="00A06DA6">
        <w:t xml:space="preserve"> kary umowne:</w:t>
      </w:r>
    </w:p>
    <w:p w:rsidR="006154BE" w:rsidRPr="00FC7841" w:rsidRDefault="006154BE" w:rsidP="00E0059E">
      <w:pPr>
        <w:pStyle w:val="Akapitzlist"/>
        <w:numPr>
          <w:ilvl w:val="1"/>
          <w:numId w:val="10"/>
        </w:numPr>
        <w:tabs>
          <w:tab w:val="clear" w:pos="1800"/>
          <w:tab w:val="num" w:pos="851"/>
        </w:tabs>
        <w:spacing w:line="276" w:lineRule="auto"/>
        <w:ind w:left="426"/>
        <w:contextualSpacing w:val="0"/>
        <w:jc w:val="both"/>
        <w:rPr>
          <w:rFonts w:ascii="Arial Narrow" w:hAnsi="Arial Narrow"/>
          <w:sz w:val="22"/>
          <w:szCs w:val="22"/>
        </w:rPr>
      </w:pPr>
      <w:r w:rsidRPr="00A06DA6">
        <w:rPr>
          <w:rFonts w:ascii="Arial Narrow" w:hAnsi="Arial Narrow"/>
          <w:sz w:val="22"/>
          <w:szCs w:val="22"/>
        </w:rPr>
        <w:t>za nieterminowe wykonanie przedmiotu umowy –</w:t>
      </w:r>
      <w:r w:rsidRPr="00A06DA6">
        <w:rPr>
          <w:rFonts w:ascii="Arial Narrow" w:hAnsi="Arial Narrow"/>
          <w:b/>
          <w:bCs/>
          <w:sz w:val="22"/>
          <w:szCs w:val="22"/>
        </w:rPr>
        <w:t xml:space="preserve"> 0,2% </w:t>
      </w:r>
      <w:r w:rsidRPr="00A06DA6">
        <w:rPr>
          <w:rFonts w:ascii="Arial Narrow" w:hAnsi="Arial Narrow"/>
          <w:sz w:val="22"/>
          <w:szCs w:val="22"/>
        </w:rPr>
        <w:t>warto</w:t>
      </w:r>
      <w:r w:rsidRPr="00FC7841">
        <w:rPr>
          <w:rFonts w:ascii="Arial Narrow" w:hAnsi="Arial Narrow"/>
          <w:sz w:val="22"/>
          <w:szCs w:val="22"/>
        </w:rPr>
        <w:t xml:space="preserve">ści wynagrodzenia </w:t>
      </w:r>
      <w:r w:rsidR="0091261A" w:rsidRPr="00FC7841">
        <w:rPr>
          <w:rFonts w:ascii="Arial Narrow" w:hAnsi="Arial Narrow"/>
          <w:sz w:val="22"/>
          <w:szCs w:val="22"/>
        </w:rPr>
        <w:t xml:space="preserve">łącznie </w:t>
      </w:r>
      <w:r w:rsidRPr="00FC7841">
        <w:rPr>
          <w:rFonts w:ascii="Arial Narrow" w:hAnsi="Arial Narrow"/>
          <w:sz w:val="22"/>
          <w:szCs w:val="22"/>
        </w:rPr>
        <w:t xml:space="preserve">brutto, określonego w § 5 ust. 1 za każdy rozpoczęty dzień opóźnienia w stosunku do terminu określonego w § 4 ust. 1,   </w:t>
      </w:r>
    </w:p>
    <w:p w:rsidR="006154BE" w:rsidRPr="00FC7841" w:rsidRDefault="006154BE" w:rsidP="00E0059E">
      <w:pPr>
        <w:pStyle w:val="Akapitzlist"/>
        <w:numPr>
          <w:ilvl w:val="1"/>
          <w:numId w:val="10"/>
        </w:numPr>
        <w:tabs>
          <w:tab w:val="clear" w:pos="1800"/>
          <w:tab w:val="num" w:pos="851"/>
        </w:tabs>
        <w:spacing w:line="276" w:lineRule="auto"/>
        <w:ind w:left="426"/>
        <w:contextualSpacing w:val="0"/>
        <w:jc w:val="both"/>
        <w:rPr>
          <w:rFonts w:ascii="Arial Narrow" w:hAnsi="Arial Narrow"/>
          <w:sz w:val="22"/>
          <w:szCs w:val="22"/>
        </w:rPr>
      </w:pPr>
      <w:r w:rsidRPr="00FC7841">
        <w:rPr>
          <w:rFonts w:ascii="Arial Narrow" w:hAnsi="Arial Narrow"/>
          <w:sz w:val="22"/>
          <w:szCs w:val="22"/>
        </w:rPr>
        <w:t xml:space="preserve">za opóźnienie w usunięciu wad i usterek stwierdzonych przy odbiorze, w okresie rękojmi za wady przedmiotu umowy lub w okresie gwarancji - w wysokości </w:t>
      </w:r>
      <w:r w:rsidRPr="00FC7841">
        <w:rPr>
          <w:rFonts w:ascii="Arial Narrow" w:hAnsi="Arial Narrow"/>
          <w:b/>
          <w:bCs/>
          <w:sz w:val="22"/>
          <w:szCs w:val="22"/>
        </w:rPr>
        <w:t>0,2%</w:t>
      </w:r>
      <w:r w:rsidRPr="00FC7841">
        <w:rPr>
          <w:rFonts w:ascii="Arial Narrow" w:hAnsi="Arial Narrow"/>
          <w:sz w:val="22"/>
          <w:szCs w:val="22"/>
        </w:rPr>
        <w:t xml:space="preserve"> wartości wynagrodzenia </w:t>
      </w:r>
      <w:r w:rsidR="0091261A" w:rsidRPr="00FC7841">
        <w:rPr>
          <w:rFonts w:ascii="Arial Narrow" w:hAnsi="Arial Narrow"/>
          <w:sz w:val="22"/>
          <w:szCs w:val="22"/>
        </w:rPr>
        <w:t xml:space="preserve">łącznie </w:t>
      </w:r>
      <w:r w:rsidRPr="00FC7841">
        <w:rPr>
          <w:rFonts w:ascii="Arial Narrow" w:hAnsi="Arial Narrow"/>
          <w:sz w:val="22"/>
          <w:szCs w:val="22"/>
        </w:rPr>
        <w:t>brutto, określonego w § 5 ust. 1, za każdy dzień opóźnienia, liczonego od dnia wyznaczonego na usunięcie wad, za każdy stwierdzony przypadek,</w:t>
      </w:r>
    </w:p>
    <w:p w:rsidR="006154BE" w:rsidRPr="00FC7841" w:rsidRDefault="006154BE" w:rsidP="00E0059E">
      <w:pPr>
        <w:pStyle w:val="Akapitzlist"/>
        <w:numPr>
          <w:ilvl w:val="1"/>
          <w:numId w:val="10"/>
        </w:numPr>
        <w:tabs>
          <w:tab w:val="clear" w:pos="1800"/>
          <w:tab w:val="num" w:pos="851"/>
        </w:tabs>
        <w:spacing w:line="276" w:lineRule="auto"/>
        <w:ind w:left="426"/>
        <w:contextualSpacing w:val="0"/>
        <w:jc w:val="both"/>
        <w:rPr>
          <w:rFonts w:ascii="Arial Narrow" w:hAnsi="Arial Narrow"/>
          <w:sz w:val="22"/>
          <w:szCs w:val="22"/>
        </w:rPr>
      </w:pPr>
      <w:r w:rsidRPr="00FC7841">
        <w:rPr>
          <w:rFonts w:ascii="Arial Narrow" w:hAnsi="Arial Narrow"/>
          <w:sz w:val="22"/>
          <w:szCs w:val="22"/>
        </w:rPr>
        <w:t xml:space="preserve">z tytułu odstąpienia od umowy z przyczyn zależnych od Wykonawcy - w wysokości </w:t>
      </w:r>
      <w:r w:rsidRPr="00FC7841">
        <w:rPr>
          <w:rFonts w:ascii="Arial Narrow" w:hAnsi="Arial Narrow"/>
          <w:b/>
          <w:bCs/>
          <w:sz w:val="22"/>
          <w:szCs w:val="22"/>
        </w:rPr>
        <w:t>20%</w:t>
      </w:r>
      <w:r w:rsidRPr="00FC7841">
        <w:rPr>
          <w:rFonts w:ascii="Arial Narrow" w:hAnsi="Arial Narrow"/>
          <w:sz w:val="22"/>
          <w:szCs w:val="22"/>
        </w:rPr>
        <w:t xml:space="preserve"> wartości wynagrodzenia </w:t>
      </w:r>
      <w:r w:rsidR="0091261A" w:rsidRPr="00FC7841">
        <w:rPr>
          <w:rFonts w:ascii="Arial Narrow" w:hAnsi="Arial Narrow"/>
          <w:sz w:val="22"/>
          <w:szCs w:val="22"/>
        </w:rPr>
        <w:t xml:space="preserve">łącznie </w:t>
      </w:r>
      <w:r w:rsidRPr="00FC7841">
        <w:rPr>
          <w:rFonts w:ascii="Arial Narrow" w:hAnsi="Arial Narrow"/>
          <w:sz w:val="22"/>
          <w:szCs w:val="22"/>
        </w:rPr>
        <w:t>brutto, określonego w § 5 ust. 1,</w:t>
      </w:r>
    </w:p>
    <w:p w:rsidR="00CB6A13" w:rsidRPr="00CB6A13" w:rsidRDefault="00F9070C" w:rsidP="00CB6A13">
      <w:pPr>
        <w:pStyle w:val="Akapitzlist"/>
        <w:numPr>
          <w:ilvl w:val="1"/>
          <w:numId w:val="10"/>
        </w:numPr>
        <w:tabs>
          <w:tab w:val="clear" w:pos="1800"/>
          <w:tab w:val="num" w:pos="851"/>
        </w:tabs>
        <w:spacing w:line="276" w:lineRule="auto"/>
        <w:ind w:left="426"/>
        <w:contextualSpacing w:val="0"/>
        <w:jc w:val="both"/>
        <w:rPr>
          <w:rFonts w:ascii="Arial Narrow" w:hAnsi="Arial Narrow"/>
          <w:sz w:val="22"/>
          <w:szCs w:val="22"/>
        </w:rPr>
      </w:pPr>
      <w:r w:rsidRPr="00FC7841">
        <w:rPr>
          <w:rFonts w:ascii="Arial Narrow" w:eastAsia="Arial Narrow" w:hAnsi="Arial Narrow" w:cs="Arial"/>
          <w:sz w:val="22"/>
          <w:szCs w:val="22"/>
        </w:rPr>
        <w:t xml:space="preserve">za nieprzedłożenie poświadczonej za zgodność z oryginałem kopii umowy o podwykonawstwo lub jej zmiany w </w:t>
      </w:r>
      <w:r w:rsidRPr="00CB6A13">
        <w:rPr>
          <w:rFonts w:ascii="Arial Narrow" w:eastAsia="Arial Narrow" w:hAnsi="Arial Narrow" w:cs="Arial"/>
          <w:sz w:val="22"/>
          <w:szCs w:val="22"/>
        </w:rPr>
        <w:t xml:space="preserve">wysokości </w:t>
      </w:r>
      <w:r w:rsidRPr="00CB6A13">
        <w:rPr>
          <w:rFonts w:ascii="Arial Narrow" w:eastAsia="Arial Narrow" w:hAnsi="Arial Narrow" w:cs="Arial"/>
          <w:b/>
          <w:sz w:val="22"/>
          <w:szCs w:val="22"/>
        </w:rPr>
        <w:t>500,00 zł</w:t>
      </w:r>
      <w:r w:rsidRPr="00CB6A13">
        <w:rPr>
          <w:rFonts w:ascii="Arial Narrow" w:eastAsia="Arial Narrow" w:hAnsi="Arial Narrow" w:cs="Arial"/>
          <w:sz w:val="22"/>
          <w:szCs w:val="22"/>
        </w:rPr>
        <w:t xml:space="preserve"> za każdy przypadek</w:t>
      </w:r>
      <w:r w:rsidR="00241805" w:rsidRPr="00CB6A13">
        <w:rPr>
          <w:rFonts w:ascii="Arial Narrow" w:eastAsia="Arial Narrow" w:hAnsi="Arial Narrow" w:cs="Arial"/>
          <w:sz w:val="22"/>
          <w:szCs w:val="22"/>
        </w:rPr>
        <w:t>.</w:t>
      </w:r>
    </w:p>
    <w:p w:rsidR="006154BE" w:rsidRPr="00CB6A13" w:rsidRDefault="006154BE" w:rsidP="006154BE">
      <w:pPr>
        <w:tabs>
          <w:tab w:val="left" w:pos="4962"/>
        </w:tabs>
        <w:spacing w:after="0"/>
        <w:ind w:left="426" w:right="-1" w:hanging="425"/>
        <w:jc w:val="both"/>
      </w:pPr>
      <w:r w:rsidRPr="00CB6A13">
        <w:t>2.</w:t>
      </w:r>
      <w:r w:rsidRPr="00CB6A13">
        <w:tab/>
        <w:t>Stronom</w:t>
      </w:r>
      <w:r w:rsidR="00E95F7E" w:rsidRPr="00CB6A13">
        <w:t xml:space="preserve"> </w:t>
      </w:r>
      <w:r w:rsidRPr="00CB6A13">
        <w:t>przysługuje prawo do dochodzenia odszkodowania przewyższającego karę umowną</w:t>
      </w:r>
      <w:r w:rsidRPr="00CB6A13">
        <w:br/>
        <w:t>- do wysokości rzeczywiście poniesionej szkody.</w:t>
      </w:r>
    </w:p>
    <w:p w:rsidR="006154BE" w:rsidRPr="00A06DA6" w:rsidRDefault="006154BE" w:rsidP="00E0059E">
      <w:pPr>
        <w:numPr>
          <w:ilvl w:val="0"/>
          <w:numId w:val="11"/>
        </w:numPr>
        <w:tabs>
          <w:tab w:val="num" w:pos="426"/>
          <w:tab w:val="left" w:pos="4962"/>
        </w:tabs>
        <w:spacing w:after="0"/>
        <w:ind w:left="426" w:right="-1" w:hanging="426"/>
        <w:jc w:val="both"/>
      </w:pPr>
      <w:r w:rsidRPr="00A06DA6">
        <w:rPr>
          <w:b/>
        </w:rPr>
        <w:t>Zamawiającemu</w:t>
      </w:r>
      <w:r w:rsidRPr="00A06DA6">
        <w:t xml:space="preserve"> przysługuje prawo do potrącenia kar umownych z należności stwierdzonych fakturą </w:t>
      </w:r>
      <w:r w:rsidRPr="00A06DA6">
        <w:rPr>
          <w:b/>
        </w:rPr>
        <w:t>Wykonawcy</w:t>
      </w:r>
      <w:r w:rsidRPr="00A06DA6">
        <w:t>.</w:t>
      </w:r>
    </w:p>
    <w:p w:rsidR="005A752A" w:rsidRPr="00A06DA6" w:rsidRDefault="005A752A" w:rsidP="003760A5">
      <w:pPr>
        <w:tabs>
          <w:tab w:val="left" w:pos="4962"/>
        </w:tabs>
        <w:spacing w:after="0"/>
        <w:ind w:right="-1"/>
        <w:jc w:val="both"/>
        <w:rPr>
          <w:strike/>
          <w:color w:val="92D050"/>
        </w:rPr>
      </w:pPr>
    </w:p>
    <w:p w:rsidR="006154BE" w:rsidRPr="00A06DA6" w:rsidRDefault="006154BE" w:rsidP="006154BE">
      <w:pPr>
        <w:jc w:val="center"/>
        <w:rPr>
          <w:b/>
          <w:bCs/>
        </w:rPr>
      </w:pPr>
      <w:r w:rsidRPr="00A06DA6">
        <w:rPr>
          <w:b/>
          <w:bCs/>
        </w:rPr>
        <w:t>§ 11</w:t>
      </w:r>
    </w:p>
    <w:p w:rsidR="006154BE" w:rsidRPr="00A06DA6" w:rsidRDefault="006154BE" w:rsidP="006154BE">
      <w:pPr>
        <w:jc w:val="center"/>
        <w:rPr>
          <w:b/>
          <w:bCs/>
        </w:rPr>
      </w:pPr>
      <w:r w:rsidRPr="00A06DA6">
        <w:rPr>
          <w:b/>
          <w:bCs/>
        </w:rPr>
        <w:t>ODPOWIEDZIALNOŚĆ ZA SZKODY</w:t>
      </w:r>
    </w:p>
    <w:p w:rsidR="006154BE" w:rsidRPr="00A06DA6" w:rsidRDefault="006154BE" w:rsidP="00E0059E">
      <w:pPr>
        <w:numPr>
          <w:ilvl w:val="0"/>
          <w:numId w:val="22"/>
        </w:numPr>
        <w:tabs>
          <w:tab w:val="num" w:pos="426"/>
        </w:tabs>
        <w:spacing w:after="0"/>
        <w:ind w:left="426" w:right="-1" w:hanging="426"/>
        <w:jc w:val="both"/>
      </w:pPr>
      <w:r w:rsidRPr="00A06DA6">
        <w:rPr>
          <w:b/>
        </w:rPr>
        <w:t xml:space="preserve">Wykonawca </w:t>
      </w:r>
      <w:r w:rsidRPr="00A06DA6">
        <w:t>ponosi odpowiedzialność za wszelkie szkody, w tym wobec osób trzecich wyrządzone w czasie realizacji przedmiotu umowy.</w:t>
      </w:r>
    </w:p>
    <w:p w:rsidR="00B60EBC" w:rsidRDefault="006154BE" w:rsidP="006154BE">
      <w:pPr>
        <w:numPr>
          <w:ilvl w:val="0"/>
          <w:numId w:val="22"/>
        </w:numPr>
        <w:tabs>
          <w:tab w:val="num" w:pos="426"/>
        </w:tabs>
        <w:spacing w:after="0"/>
        <w:ind w:left="426" w:hanging="426"/>
        <w:jc w:val="both"/>
      </w:pPr>
      <w:r w:rsidRPr="00A06DA6">
        <w:t xml:space="preserve">Odpowiedzialność, o której mowa w ust. 1, m.in. dotyczy zrekompensowania przez </w:t>
      </w:r>
      <w:r w:rsidRPr="00A06DA6">
        <w:rPr>
          <w:b/>
        </w:rPr>
        <w:t>Wykonawcę</w:t>
      </w:r>
      <w:r w:rsidRPr="00A06DA6">
        <w:t xml:space="preserve"> ewentualnych szkód wyrządzonych </w:t>
      </w:r>
      <w:r w:rsidRPr="00A06DA6">
        <w:rPr>
          <w:b/>
        </w:rPr>
        <w:t>Zamawiającemu</w:t>
      </w:r>
      <w:r w:rsidRPr="00A06DA6">
        <w:t>.</w:t>
      </w:r>
    </w:p>
    <w:p w:rsidR="007960E4" w:rsidRDefault="007960E4" w:rsidP="007960E4">
      <w:pPr>
        <w:spacing w:after="0"/>
        <w:ind w:left="426"/>
        <w:jc w:val="both"/>
      </w:pPr>
    </w:p>
    <w:p w:rsidR="00E03F31" w:rsidRDefault="00E03F31" w:rsidP="00E03F31">
      <w:pPr>
        <w:spacing w:after="0"/>
        <w:ind w:left="426"/>
        <w:jc w:val="both"/>
      </w:pPr>
    </w:p>
    <w:p w:rsidR="00E03F31" w:rsidRDefault="00E03F31" w:rsidP="00E03F31">
      <w:pPr>
        <w:spacing w:after="0"/>
        <w:ind w:left="426"/>
        <w:jc w:val="both"/>
      </w:pPr>
    </w:p>
    <w:p w:rsidR="00E03F31" w:rsidRDefault="00E03F31" w:rsidP="00E03F31">
      <w:pPr>
        <w:spacing w:after="0"/>
        <w:ind w:left="426"/>
        <w:jc w:val="both"/>
      </w:pPr>
    </w:p>
    <w:p w:rsidR="00E03F31" w:rsidRDefault="00E03F31" w:rsidP="00E03F31">
      <w:pPr>
        <w:spacing w:after="0"/>
        <w:ind w:left="426"/>
        <w:jc w:val="both"/>
      </w:pPr>
    </w:p>
    <w:p w:rsidR="00E03F31" w:rsidRDefault="00E03F31" w:rsidP="00E03F31">
      <w:pPr>
        <w:spacing w:after="0"/>
        <w:ind w:left="426"/>
        <w:jc w:val="both"/>
      </w:pPr>
    </w:p>
    <w:p w:rsidR="00E03F31" w:rsidRPr="007960E4" w:rsidRDefault="00E03F31" w:rsidP="00E03F31">
      <w:pPr>
        <w:spacing w:after="0"/>
        <w:ind w:left="426"/>
        <w:jc w:val="both"/>
      </w:pPr>
    </w:p>
    <w:p w:rsidR="006154BE" w:rsidRPr="00A06DA6" w:rsidRDefault="006154BE" w:rsidP="006154BE">
      <w:pPr>
        <w:suppressAutoHyphens/>
        <w:ind w:left="426" w:hanging="426"/>
        <w:jc w:val="center"/>
        <w:rPr>
          <w:b/>
          <w:bCs/>
        </w:rPr>
      </w:pPr>
      <w:r w:rsidRPr="00A06DA6">
        <w:rPr>
          <w:b/>
          <w:bCs/>
        </w:rPr>
        <w:lastRenderedPageBreak/>
        <w:t>§ 12</w:t>
      </w:r>
    </w:p>
    <w:p w:rsidR="006154BE" w:rsidRPr="00A06DA6" w:rsidRDefault="006154BE" w:rsidP="006154BE">
      <w:pPr>
        <w:suppressAutoHyphens/>
        <w:ind w:left="426" w:hanging="426"/>
        <w:jc w:val="center"/>
        <w:rPr>
          <w:b/>
          <w:bCs/>
          <w:color w:val="92D050"/>
        </w:rPr>
      </w:pPr>
      <w:r w:rsidRPr="00A06DA6">
        <w:rPr>
          <w:b/>
          <w:bCs/>
        </w:rPr>
        <w:t>ZMIANA UMOWY</w:t>
      </w:r>
    </w:p>
    <w:p w:rsidR="006154BE" w:rsidRPr="00A06DA6" w:rsidRDefault="006154BE" w:rsidP="00E0059E">
      <w:pPr>
        <w:pStyle w:val="justify"/>
        <w:numPr>
          <w:ilvl w:val="0"/>
          <w:numId w:val="24"/>
        </w:numPr>
        <w:ind w:left="426"/>
        <w:rPr>
          <w:rFonts w:cs="Times New Roman"/>
        </w:rPr>
      </w:pPr>
      <w:r w:rsidRPr="00A06DA6">
        <w:rPr>
          <w:rFonts w:cs="Times New Roman"/>
        </w:rPr>
        <w:t xml:space="preserve">Zamawiający zastrzega możliwość wprowadzenia istotnych zmian postanowień zawartej umowy. </w:t>
      </w:r>
      <w:r w:rsidRPr="00A06DA6">
        <w:rPr>
          <w:rFonts w:cs="Times New Roman"/>
        </w:rPr>
        <w:br/>
        <w:t>W szczególności postanowienia umowy mogą ulec zmianie w następującym zakresie oraz na następujących warunkach:</w:t>
      </w:r>
    </w:p>
    <w:p w:rsidR="00D225CA" w:rsidRDefault="00FF0261" w:rsidP="00E0059E">
      <w:pPr>
        <w:pStyle w:val="justify"/>
        <w:numPr>
          <w:ilvl w:val="0"/>
          <w:numId w:val="31"/>
        </w:numPr>
        <w:rPr>
          <w:rFonts w:cs="Times New Roman"/>
        </w:rPr>
      </w:pPr>
      <w:r w:rsidRPr="000C5E28">
        <w:rPr>
          <w:rFonts w:cs="Times New Roman"/>
        </w:rPr>
        <w:t>warunki oraz termin płatności, w szczególności w przypadku konieczności uwzględnienia okoliczności, których nie można było przewidzieć w chwili zawarcia umowy o udzielenie zamówienia publicznego, jak również w przypadku gdy ze względu na interes Zamawiającego zmiana warunków oraz terminu płatności jest konieczna;</w:t>
      </w:r>
    </w:p>
    <w:p w:rsidR="00D225CA" w:rsidRDefault="00FF0261" w:rsidP="00E0059E">
      <w:pPr>
        <w:pStyle w:val="justify"/>
        <w:numPr>
          <w:ilvl w:val="0"/>
          <w:numId w:val="31"/>
        </w:numPr>
        <w:rPr>
          <w:rFonts w:cs="Times New Roman"/>
        </w:rPr>
      </w:pPr>
      <w:r>
        <w:t>ograniczenie zakresu przedmiotu umowy, w przypadku zaistnienia okoliczności, w których zbędne będzie wykonanie danej części zamówienia wraz ze związanym z tym obniżeniem wynagrodzenia;</w:t>
      </w:r>
    </w:p>
    <w:p w:rsidR="00D225CA" w:rsidRDefault="00FF0261" w:rsidP="00E0059E">
      <w:pPr>
        <w:pStyle w:val="justify"/>
        <w:numPr>
          <w:ilvl w:val="0"/>
          <w:numId w:val="31"/>
        </w:numPr>
        <w:rPr>
          <w:rFonts w:cs="Times New Roman"/>
        </w:rPr>
      </w:pPr>
      <w:r>
        <w:t>wystąpienie niekorzystnych warunków atmosferycznych - w przypadku wystąpienia klęski żywiołowej lub gdy warunki atmosferyczne lub inne obiektywne okoliczności uniemożliwiają realizację przedmiotu zamówienia</w:t>
      </w:r>
      <w:r w:rsidR="00BA2426">
        <w:t>,</w:t>
      </w:r>
      <w:r>
        <w:t xml:space="preserve"> w umowie zostaną wprowadzone zmiany dotyczące terminu zakończenia;</w:t>
      </w:r>
    </w:p>
    <w:p w:rsidR="00D225CA" w:rsidRDefault="00FF0261" w:rsidP="00E0059E">
      <w:pPr>
        <w:pStyle w:val="justify"/>
        <w:numPr>
          <w:ilvl w:val="0"/>
          <w:numId w:val="31"/>
        </w:numPr>
        <w:rPr>
          <w:rFonts w:cs="Times New Roman"/>
        </w:rPr>
      </w:pPr>
      <w:r>
        <w:t>zmiana osobowa: zmiana osób, przy pomocy których wykonawca realizuje przedmiot umowy, na inne spełniające warunki określone w SIWZ lub zmiana - za zgodą Zamawiającego - podwykonawców wskazanych w umowie (lub zakresu wskazanego w ofercie jako planowany do powierzenia podwykonawcom); w umowie zostaną wprowadzone zmiany dotyczące osób lub/i podmiotów, przy pomocy których wykonawca realizuje zamówienie, oraz zmiany dotyczące zakresu rzeczowego wykonywanego przez podwykonawców;</w:t>
      </w:r>
    </w:p>
    <w:p w:rsidR="00D225CA" w:rsidRDefault="00FF0261" w:rsidP="00E0059E">
      <w:pPr>
        <w:pStyle w:val="justify"/>
        <w:numPr>
          <w:ilvl w:val="0"/>
          <w:numId w:val="31"/>
        </w:numPr>
        <w:rPr>
          <w:rFonts w:cs="Times New Roman"/>
        </w:rPr>
      </w:pPr>
      <w:r w:rsidRPr="00D225CA">
        <w:rPr>
          <w:rFonts w:cs="Times New Roman"/>
        </w:rPr>
        <w:t>sposób wykonania przedmiotu zamówienia, w szczególności gdy zmiana sposobu realizacji zamówienia wynika ze zmian w obowiązujących przepisach prawa bądź wytycznych mających wpływ na wykonanie zamówienia;</w:t>
      </w:r>
    </w:p>
    <w:p w:rsidR="00FF0261" w:rsidRPr="00D225CA" w:rsidRDefault="00FF0261" w:rsidP="00E0059E">
      <w:pPr>
        <w:pStyle w:val="justify"/>
        <w:numPr>
          <w:ilvl w:val="0"/>
          <w:numId w:val="31"/>
        </w:numPr>
        <w:rPr>
          <w:rFonts w:cs="Times New Roman"/>
        </w:rPr>
      </w:pPr>
      <w:r w:rsidRPr="00D225CA">
        <w:rPr>
          <w:rFonts w:cs="Times New Roman"/>
        </w:rPr>
        <w:t>zaistnienie okoliczności leżących po stronie Zamawiającego, w szczególności spowodowanych sytuacją finansową, zdolnościami płatniczymi lub warunkami organizacyjnymi; zmianie może ulec termin realizacji zamówienia.</w:t>
      </w:r>
    </w:p>
    <w:p w:rsidR="006154BE" w:rsidRPr="00A06DA6" w:rsidRDefault="006154BE" w:rsidP="00E0059E">
      <w:pPr>
        <w:pStyle w:val="justify"/>
        <w:numPr>
          <w:ilvl w:val="0"/>
          <w:numId w:val="24"/>
        </w:numPr>
        <w:ind w:left="426"/>
        <w:rPr>
          <w:rFonts w:cs="Times New Roman"/>
        </w:rPr>
      </w:pPr>
      <w:r w:rsidRPr="00A06DA6">
        <w:rPr>
          <w:rFonts w:cs="Times New Roman"/>
        </w:rPr>
        <w:t>Zakazuje się zmian istotnych postanowień zawartej umowy w stosunku do treści oferty, na podstawie której dokonano wyboru Wykonawcy, chyba że zachodzi co najmniej jedna z następujących okoliczności:</w:t>
      </w:r>
    </w:p>
    <w:p w:rsidR="006154BE" w:rsidRPr="00A06DA6" w:rsidRDefault="006154BE" w:rsidP="00E0059E">
      <w:pPr>
        <w:pStyle w:val="justify"/>
        <w:numPr>
          <w:ilvl w:val="1"/>
          <w:numId w:val="18"/>
        </w:numPr>
        <w:tabs>
          <w:tab w:val="clear" w:pos="2148"/>
        </w:tabs>
        <w:ind w:left="426"/>
        <w:rPr>
          <w:rFonts w:cs="Times New Roman"/>
        </w:rPr>
      </w:pPr>
      <w:r w:rsidRPr="00A06DA6">
        <w:rPr>
          <w:rFonts w:cs="Times New Roman"/>
        </w:rPr>
        <w:t>zmiany dotyczą realizacji dodatkowych dostaw, usług lub robót budowlanych od dotychczasowego Wykonawcy, nieobjętych zamówieniem podstawowym, o ile stały się niezbędne i zostały spełnione łącznie następujące warunki:</w:t>
      </w:r>
    </w:p>
    <w:p w:rsidR="006154BE" w:rsidRPr="00A06DA6" w:rsidRDefault="006154BE" w:rsidP="006154BE">
      <w:pPr>
        <w:pStyle w:val="justify"/>
        <w:tabs>
          <w:tab w:val="left" w:pos="993"/>
        </w:tabs>
        <w:ind w:left="993" w:hanging="284"/>
        <w:rPr>
          <w:rFonts w:cs="Times New Roman"/>
        </w:rPr>
      </w:pPr>
      <w:r w:rsidRPr="00A06DA6">
        <w:rPr>
          <w:rFonts w:cs="Times New Roman"/>
        </w:rPr>
        <w:t>-</w:t>
      </w:r>
      <w:r w:rsidRPr="00A06DA6">
        <w:rPr>
          <w:rFonts w:cs="Times New Roman"/>
        </w:rPr>
        <w:tab/>
        <w:t>zmiana Wykonawcy nie może zostać dokonana z powodów ekonomicznych lub technicznych, w szczególności dotyczących zamienności lub interoperacyjności sprzętu, usług lub instalacji, zamówionych w ramach zamówienia podstawowego;</w:t>
      </w:r>
    </w:p>
    <w:p w:rsidR="006154BE" w:rsidRPr="00A06DA6" w:rsidRDefault="006154BE" w:rsidP="006154BE">
      <w:pPr>
        <w:pStyle w:val="justify"/>
        <w:tabs>
          <w:tab w:val="num" w:pos="426"/>
          <w:tab w:val="left" w:pos="993"/>
        </w:tabs>
        <w:ind w:left="993" w:hanging="284"/>
        <w:rPr>
          <w:rFonts w:cs="Times New Roman"/>
        </w:rPr>
      </w:pPr>
      <w:r w:rsidRPr="00A06DA6">
        <w:rPr>
          <w:rFonts w:cs="Times New Roman"/>
        </w:rPr>
        <w:t>-</w:t>
      </w:r>
      <w:r w:rsidRPr="00A06DA6">
        <w:rPr>
          <w:rFonts w:cs="Times New Roman"/>
          <w:color w:val="FF0000"/>
        </w:rPr>
        <w:tab/>
      </w:r>
      <w:r w:rsidRPr="00A06DA6">
        <w:rPr>
          <w:rFonts w:cs="Times New Roman"/>
        </w:rPr>
        <w:t>zmiana wykonawcy spowodowałaby istotną niedogodność lub znaczne zwiększenie kosztów dla Zamawiającego;</w:t>
      </w:r>
    </w:p>
    <w:p w:rsidR="006154BE" w:rsidRPr="00A06DA6" w:rsidRDefault="006154BE" w:rsidP="006154BE">
      <w:pPr>
        <w:pStyle w:val="justify"/>
        <w:tabs>
          <w:tab w:val="num" w:pos="426"/>
          <w:tab w:val="left" w:pos="993"/>
        </w:tabs>
        <w:ind w:left="993" w:hanging="284"/>
        <w:rPr>
          <w:rFonts w:cs="Times New Roman"/>
        </w:rPr>
      </w:pPr>
      <w:r w:rsidRPr="00A06DA6">
        <w:rPr>
          <w:rFonts w:cs="Times New Roman"/>
        </w:rPr>
        <w:t>-</w:t>
      </w:r>
      <w:r w:rsidRPr="00A06DA6">
        <w:rPr>
          <w:rFonts w:cs="Times New Roman"/>
          <w:color w:val="FF0000"/>
        </w:rPr>
        <w:tab/>
      </w:r>
      <w:r w:rsidRPr="00A06DA6">
        <w:rPr>
          <w:rFonts w:cs="Times New Roman"/>
        </w:rPr>
        <w:t>wartość każdej kolejnej zmiany nie przekracza 50% wartości zamówienia określonej pierwotnie w umowie lub umowie ramowej.</w:t>
      </w:r>
    </w:p>
    <w:p w:rsidR="006154BE" w:rsidRPr="00A06DA6" w:rsidRDefault="006154BE" w:rsidP="00E0059E">
      <w:pPr>
        <w:pStyle w:val="justify"/>
        <w:numPr>
          <w:ilvl w:val="1"/>
          <w:numId w:val="18"/>
        </w:numPr>
        <w:tabs>
          <w:tab w:val="clear" w:pos="2148"/>
        </w:tabs>
        <w:ind w:left="426"/>
        <w:rPr>
          <w:rFonts w:cs="Times New Roman"/>
        </w:rPr>
      </w:pPr>
      <w:r w:rsidRPr="00A06DA6">
        <w:rPr>
          <w:rFonts w:cs="Times New Roman"/>
        </w:rPr>
        <w:t>zostały spełnione łącznie następujące warunki:</w:t>
      </w:r>
    </w:p>
    <w:p w:rsidR="006154BE" w:rsidRPr="00A06DA6" w:rsidRDefault="006154BE" w:rsidP="006154BE">
      <w:pPr>
        <w:pStyle w:val="justify"/>
        <w:tabs>
          <w:tab w:val="left" w:pos="709"/>
        </w:tabs>
        <w:ind w:left="993" w:hanging="284"/>
        <w:rPr>
          <w:rFonts w:cs="Times New Roman"/>
        </w:rPr>
      </w:pPr>
      <w:r w:rsidRPr="00A06DA6">
        <w:rPr>
          <w:rFonts w:cs="Times New Roman"/>
        </w:rPr>
        <w:t>-</w:t>
      </w:r>
      <w:r w:rsidRPr="00A06DA6">
        <w:rPr>
          <w:rFonts w:cs="Times New Roman"/>
          <w:color w:val="FF0000"/>
        </w:rPr>
        <w:tab/>
      </w:r>
      <w:r w:rsidRPr="00A06DA6">
        <w:rPr>
          <w:rFonts w:cs="Times New Roman"/>
        </w:rPr>
        <w:t>konieczność zmiany umowy spowodowana jest okolicznościami, których Zamawiający, działając z należytą starannością, nie mógł przewidzieć;</w:t>
      </w:r>
    </w:p>
    <w:p w:rsidR="006154BE" w:rsidRPr="00A06DA6" w:rsidRDefault="006154BE" w:rsidP="006154BE">
      <w:pPr>
        <w:pStyle w:val="justify"/>
        <w:tabs>
          <w:tab w:val="left" w:pos="709"/>
        </w:tabs>
        <w:ind w:left="993" w:hanging="284"/>
        <w:rPr>
          <w:rFonts w:cs="Times New Roman"/>
        </w:rPr>
      </w:pPr>
      <w:r w:rsidRPr="00A06DA6">
        <w:rPr>
          <w:rFonts w:cs="Times New Roman"/>
        </w:rPr>
        <w:lastRenderedPageBreak/>
        <w:t>-</w:t>
      </w:r>
      <w:r w:rsidRPr="00A06DA6">
        <w:rPr>
          <w:rFonts w:cs="Times New Roman"/>
        </w:rPr>
        <w:tab/>
        <w:t>wartość zmiany nie przekracza 50% wartości zamówienia określonej pierwotnie w umowie lub umowie ramowej;</w:t>
      </w:r>
    </w:p>
    <w:p w:rsidR="006154BE" w:rsidRPr="00A06DA6" w:rsidRDefault="006154BE" w:rsidP="00E0059E">
      <w:pPr>
        <w:pStyle w:val="justify"/>
        <w:numPr>
          <w:ilvl w:val="1"/>
          <w:numId w:val="18"/>
        </w:numPr>
        <w:ind w:left="284" w:hanging="283"/>
        <w:rPr>
          <w:rFonts w:cs="Times New Roman"/>
        </w:rPr>
      </w:pPr>
      <w:r w:rsidRPr="00A06DA6">
        <w:rPr>
          <w:rFonts w:cs="Times New Roman"/>
        </w:rPr>
        <w:t>wykonawcę, któremu Zamawiający udzielił zamówienia, ma zastąpić nowy Wykonawca w wyniku połączenia, podziału, przekształcenia, upadłości, restrukturyzacji lub nabycia dotychczasowego wykonawcy lub jego przedsiębiorstwa, o ile nowy Wykonawca spełnia warunki udziału w postępowaniu, nie zachodzą wobec niego podstawy wykluczenia oraz nie pociąga to za sobą innych istotnych zmian umowy,</w:t>
      </w:r>
    </w:p>
    <w:p w:rsidR="006154BE" w:rsidRPr="00A06DA6" w:rsidRDefault="006154BE" w:rsidP="00E0059E">
      <w:pPr>
        <w:pStyle w:val="justify"/>
        <w:numPr>
          <w:ilvl w:val="1"/>
          <w:numId w:val="18"/>
        </w:numPr>
        <w:ind w:left="284" w:hanging="283"/>
        <w:rPr>
          <w:rFonts w:cs="Times New Roman"/>
        </w:rPr>
      </w:pPr>
      <w:r w:rsidRPr="00A06DA6">
        <w:rPr>
          <w:rFonts w:cs="Times New Roman"/>
        </w:rPr>
        <w:t>łączna wartość zmian jest mniejsza niż kwoty określone w przepisach wydanych na podstawie art. 11 ust. 8 i w przypadku zamówień na usługi lub dostawy – jest mniejsza od 10% wartości zamówienia określonej pierwotnie w umowie.</w:t>
      </w:r>
    </w:p>
    <w:p w:rsidR="006154BE" w:rsidRPr="00A06DA6" w:rsidRDefault="006154BE" w:rsidP="00E0059E">
      <w:pPr>
        <w:pStyle w:val="justify"/>
        <w:numPr>
          <w:ilvl w:val="0"/>
          <w:numId w:val="24"/>
        </w:numPr>
        <w:ind w:left="426"/>
        <w:rPr>
          <w:rFonts w:cs="Times New Roman"/>
        </w:rPr>
      </w:pPr>
      <w:r w:rsidRPr="00A06DA6">
        <w:rPr>
          <w:rFonts w:cs="Times New Roman"/>
        </w:rPr>
        <w:t>Zmianę postanowień zawartych w umowie uznaje się za istotną, jeżeli:</w:t>
      </w:r>
    </w:p>
    <w:p w:rsidR="006154BE" w:rsidRPr="00A06DA6" w:rsidRDefault="006154BE" w:rsidP="00E0059E">
      <w:pPr>
        <w:pStyle w:val="justify"/>
        <w:numPr>
          <w:ilvl w:val="0"/>
          <w:numId w:val="25"/>
        </w:numPr>
        <w:rPr>
          <w:rFonts w:cs="Times New Roman"/>
        </w:rPr>
      </w:pPr>
      <w:r w:rsidRPr="00A06DA6">
        <w:rPr>
          <w:rFonts w:cs="Times New Roman"/>
        </w:rPr>
        <w:t>zmienia ogólny charakter umowy, w stosunku do charakteru umowy w pierwotnym brzmieniu</w:t>
      </w:r>
    </w:p>
    <w:p w:rsidR="00B60EBC" w:rsidRPr="007960E4" w:rsidRDefault="006154BE" w:rsidP="007960E4">
      <w:pPr>
        <w:pStyle w:val="justify"/>
        <w:numPr>
          <w:ilvl w:val="0"/>
          <w:numId w:val="25"/>
        </w:numPr>
        <w:rPr>
          <w:rFonts w:cs="Times New Roman"/>
        </w:rPr>
      </w:pPr>
      <w:r w:rsidRPr="00A06DA6">
        <w:rPr>
          <w:rFonts w:cs="Times New Roman"/>
        </w:rPr>
        <w:t xml:space="preserve">nie zmienia ogólnego charakteru umowy i zachodzi co najmniej jedna z następujących okoliczności: (a.) zmiana wprowadza warunki, które, gdyby były postawione w postępowaniu o udzielenie zamówienia, to w tym postępowaniu wzięliby lub mogliby wziąć udział inni wykonawcy lub przyjęto by oferty innej treści; (b.) zmiana narusza równowagę ekonomiczną umowy na korzyść wykonawcy w sposób nieprzewidziany pierwotnie w umowie; (c.) zmiana znacznie rozszerza lub zmniejsza zakres świadczeń i zobowiązań wynikający z umowy; (d.) polega na zastąpieniu wykonawcy, któremu Zamawiający udzielił zamówienia, nowym wykonawcą, w przypadkach innych niż określonych w umowie lub Ustawie. </w:t>
      </w:r>
    </w:p>
    <w:p w:rsidR="007960E4" w:rsidRPr="00A06DA6" w:rsidRDefault="007960E4" w:rsidP="006154BE">
      <w:pPr>
        <w:spacing w:after="60"/>
        <w:rPr>
          <w:b/>
          <w:bCs/>
        </w:rPr>
      </w:pPr>
    </w:p>
    <w:p w:rsidR="006154BE" w:rsidRPr="00A06DA6" w:rsidRDefault="006154BE" w:rsidP="006154BE">
      <w:pPr>
        <w:suppressAutoHyphens/>
        <w:jc w:val="center"/>
        <w:rPr>
          <w:b/>
        </w:rPr>
      </w:pPr>
      <w:r w:rsidRPr="00A06DA6">
        <w:rPr>
          <w:b/>
        </w:rPr>
        <w:t>§ 13</w:t>
      </w:r>
    </w:p>
    <w:p w:rsidR="006154BE" w:rsidRPr="00A06DA6" w:rsidRDefault="006154BE" w:rsidP="006154BE">
      <w:pPr>
        <w:suppressAutoHyphens/>
        <w:jc w:val="center"/>
        <w:rPr>
          <w:b/>
        </w:rPr>
      </w:pPr>
      <w:r w:rsidRPr="00A06DA6">
        <w:rPr>
          <w:b/>
        </w:rPr>
        <w:t>POSTANOWIENIA KOŃCOWE</w:t>
      </w:r>
    </w:p>
    <w:p w:rsidR="006154BE" w:rsidRPr="00A06DA6" w:rsidRDefault="006154BE" w:rsidP="00E0059E">
      <w:pPr>
        <w:pStyle w:val="Akapitzlist"/>
        <w:numPr>
          <w:ilvl w:val="0"/>
          <w:numId w:val="17"/>
        </w:numPr>
        <w:suppressAutoHyphens/>
        <w:autoSpaceDE w:val="0"/>
        <w:autoSpaceDN w:val="0"/>
        <w:adjustRightInd w:val="0"/>
        <w:spacing w:line="276" w:lineRule="auto"/>
        <w:ind w:left="426"/>
        <w:jc w:val="both"/>
        <w:rPr>
          <w:rFonts w:ascii="Arial Narrow" w:hAnsi="Arial Narrow"/>
          <w:sz w:val="22"/>
          <w:szCs w:val="22"/>
        </w:rPr>
      </w:pPr>
      <w:r w:rsidRPr="00A06DA6">
        <w:rPr>
          <w:rFonts w:ascii="Arial Narrow" w:hAnsi="Arial Narrow"/>
          <w:sz w:val="22"/>
          <w:szCs w:val="22"/>
        </w:rPr>
        <w:t>Wszelkie zmiany i uzupełnienia niniejszej umowy wymagają, dla swej ważności formy pisemnej w postaci aneksu.</w:t>
      </w:r>
    </w:p>
    <w:p w:rsidR="006154BE" w:rsidRPr="00A06DA6" w:rsidRDefault="006154BE" w:rsidP="00E0059E">
      <w:pPr>
        <w:pStyle w:val="Akapitzlist"/>
        <w:numPr>
          <w:ilvl w:val="0"/>
          <w:numId w:val="17"/>
        </w:numPr>
        <w:suppressAutoHyphens/>
        <w:autoSpaceDE w:val="0"/>
        <w:autoSpaceDN w:val="0"/>
        <w:adjustRightInd w:val="0"/>
        <w:spacing w:line="276" w:lineRule="auto"/>
        <w:ind w:left="426"/>
        <w:jc w:val="both"/>
        <w:rPr>
          <w:rFonts w:ascii="Arial Narrow" w:hAnsi="Arial Narrow"/>
          <w:sz w:val="22"/>
          <w:szCs w:val="22"/>
        </w:rPr>
      </w:pPr>
      <w:r w:rsidRPr="00A06DA6">
        <w:rPr>
          <w:rFonts w:ascii="Arial Narrow" w:hAnsi="Arial Narrow"/>
          <w:sz w:val="22"/>
          <w:szCs w:val="22"/>
        </w:rPr>
        <w:t xml:space="preserve">Wszystkie ewentualne kwestie sporne powstałe na tle wykonania niniejszej umowy strony rozstrzygać będą polubownie. </w:t>
      </w:r>
    </w:p>
    <w:p w:rsidR="006154BE" w:rsidRPr="00A06DA6" w:rsidRDefault="006154BE" w:rsidP="00E0059E">
      <w:pPr>
        <w:pStyle w:val="Akapitzlist"/>
        <w:numPr>
          <w:ilvl w:val="0"/>
          <w:numId w:val="17"/>
        </w:numPr>
        <w:suppressAutoHyphens/>
        <w:autoSpaceDE w:val="0"/>
        <w:autoSpaceDN w:val="0"/>
        <w:adjustRightInd w:val="0"/>
        <w:spacing w:line="276" w:lineRule="auto"/>
        <w:ind w:left="426"/>
        <w:jc w:val="both"/>
        <w:rPr>
          <w:rFonts w:ascii="Arial Narrow" w:hAnsi="Arial Narrow"/>
          <w:sz w:val="22"/>
          <w:szCs w:val="22"/>
        </w:rPr>
      </w:pPr>
      <w:r w:rsidRPr="00A06DA6">
        <w:rPr>
          <w:rFonts w:ascii="Arial Narrow" w:hAnsi="Arial Narrow"/>
          <w:sz w:val="22"/>
          <w:szCs w:val="22"/>
        </w:rPr>
        <w:t>W przypadku nie dojścia do porozumienia sprawy sporne rozstrzygane będą przez Sąd miejscowo właściwy dla Zamawiającego.</w:t>
      </w:r>
    </w:p>
    <w:p w:rsidR="006154BE" w:rsidRPr="00A06DA6" w:rsidRDefault="006154BE" w:rsidP="00E0059E">
      <w:pPr>
        <w:pStyle w:val="Akapitzlist"/>
        <w:numPr>
          <w:ilvl w:val="0"/>
          <w:numId w:val="17"/>
        </w:numPr>
        <w:suppressAutoHyphens/>
        <w:autoSpaceDE w:val="0"/>
        <w:autoSpaceDN w:val="0"/>
        <w:adjustRightInd w:val="0"/>
        <w:spacing w:line="276" w:lineRule="auto"/>
        <w:ind w:left="426"/>
        <w:jc w:val="both"/>
        <w:rPr>
          <w:rFonts w:ascii="Arial Narrow" w:hAnsi="Arial Narrow"/>
          <w:sz w:val="22"/>
          <w:szCs w:val="22"/>
        </w:rPr>
      </w:pPr>
      <w:r w:rsidRPr="00A06DA6">
        <w:rPr>
          <w:rFonts w:ascii="Arial Narrow" w:hAnsi="Arial Narrow"/>
          <w:sz w:val="22"/>
          <w:szCs w:val="22"/>
        </w:rPr>
        <w:t>W sprawach nie uregulowanych w niniejszej umowie będą miały zastosowanie przepisy prawa polskiego, w szczególności Kodeksu Cywilnego i ustawy Prawo zamówień publicznych.</w:t>
      </w:r>
    </w:p>
    <w:p w:rsidR="006154BE" w:rsidRDefault="006154BE" w:rsidP="007960E4">
      <w:pPr>
        <w:pStyle w:val="Akapitzlist"/>
        <w:numPr>
          <w:ilvl w:val="0"/>
          <w:numId w:val="17"/>
        </w:numPr>
        <w:suppressAutoHyphens/>
        <w:autoSpaceDE w:val="0"/>
        <w:autoSpaceDN w:val="0"/>
        <w:adjustRightInd w:val="0"/>
        <w:spacing w:line="276" w:lineRule="auto"/>
        <w:ind w:left="426"/>
        <w:jc w:val="both"/>
        <w:rPr>
          <w:rFonts w:ascii="Arial Narrow" w:hAnsi="Arial Narrow"/>
          <w:sz w:val="22"/>
          <w:szCs w:val="22"/>
        </w:rPr>
      </w:pPr>
      <w:r w:rsidRPr="00A06DA6">
        <w:rPr>
          <w:rFonts w:ascii="Arial Narrow" w:hAnsi="Arial Narrow"/>
          <w:sz w:val="22"/>
          <w:szCs w:val="22"/>
        </w:rPr>
        <w:t xml:space="preserve">Umowa została sporządzona w 2 jednobrzmiących egzemplarzach, z czego 1 egzemplarz otrzymuje </w:t>
      </w:r>
      <w:r w:rsidRPr="00A06DA6">
        <w:rPr>
          <w:rFonts w:ascii="Arial Narrow" w:hAnsi="Arial Narrow"/>
          <w:b/>
          <w:sz w:val="22"/>
          <w:szCs w:val="22"/>
        </w:rPr>
        <w:t>Zamawiający</w:t>
      </w:r>
      <w:r w:rsidRPr="00A06DA6">
        <w:rPr>
          <w:rFonts w:ascii="Arial Narrow" w:hAnsi="Arial Narrow"/>
          <w:sz w:val="22"/>
          <w:szCs w:val="22"/>
        </w:rPr>
        <w:t xml:space="preserve"> i 1 egzemplarz - </w:t>
      </w:r>
      <w:r w:rsidRPr="00A06DA6">
        <w:rPr>
          <w:rFonts w:ascii="Arial Narrow" w:hAnsi="Arial Narrow"/>
          <w:b/>
          <w:sz w:val="22"/>
          <w:szCs w:val="22"/>
        </w:rPr>
        <w:t>Wykonawca</w:t>
      </w:r>
      <w:r w:rsidRPr="00A06DA6">
        <w:rPr>
          <w:rFonts w:ascii="Arial Narrow" w:hAnsi="Arial Narrow"/>
          <w:sz w:val="22"/>
          <w:szCs w:val="22"/>
        </w:rPr>
        <w:t>.</w:t>
      </w:r>
    </w:p>
    <w:p w:rsidR="007960E4" w:rsidRPr="007960E4" w:rsidRDefault="007960E4" w:rsidP="0068638A">
      <w:pPr>
        <w:pStyle w:val="Akapitzlist"/>
        <w:suppressAutoHyphens/>
        <w:autoSpaceDE w:val="0"/>
        <w:autoSpaceDN w:val="0"/>
        <w:adjustRightInd w:val="0"/>
        <w:spacing w:line="276" w:lineRule="auto"/>
        <w:ind w:left="426"/>
        <w:jc w:val="both"/>
        <w:rPr>
          <w:rFonts w:ascii="Arial Narrow" w:hAnsi="Arial Narrow"/>
          <w:sz w:val="22"/>
          <w:szCs w:val="22"/>
        </w:rPr>
      </w:pPr>
    </w:p>
    <w:p w:rsidR="006154BE" w:rsidRPr="00E03F31" w:rsidRDefault="006154BE" w:rsidP="006154BE">
      <w:pPr>
        <w:ind w:right="-1"/>
        <w:rPr>
          <w:b/>
          <w:sz w:val="24"/>
          <w:szCs w:val="24"/>
        </w:rPr>
      </w:pPr>
      <w:r w:rsidRPr="00E03F31">
        <w:rPr>
          <w:b/>
          <w:sz w:val="24"/>
          <w:szCs w:val="24"/>
        </w:rPr>
        <w:t>Wykonawca:</w:t>
      </w:r>
      <w:r w:rsidRPr="00E03F31">
        <w:rPr>
          <w:b/>
          <w:sz w:val="24"/>
          <w:szCs w:val="24"/>
        </w:rPr>
        <w:tab/>
      </w:r>
      <w:r w:rsidRPr="00E03F31">
        <w:rPr>
          <w:b/>
          <w:sz w:val="24"/>
          <w:szCs w:val="24"/>
        </w:rPr>
        <w:tab/>
      </w:r>
      <w:r w:rsidRPr="00E03F31">
        <w:rPr>
          <w:b/>
          <w:sz w:val="24"/>
          <w:szCs w:val="24"/>
        </w:rPr>
        <w:tab/>
      </w:r>
      <w:r w:rsidRPr="00E03F31">
        <w:rPr>
          <w:b/>
          <w:sz w:val="24"/>
          <w:szCs w:val="24"/>
        </w:rPr>
        <w:tab/>
      </w:r>
      <w:r w:rsidRPr="00E03F31">
        <w:rPr>
          <w:b/>
          <w:sz w:val="24"/>
          <w:szCs w:val="24"/>
        </w:rPr>
        <w:tab/>
      </w:r>
      <w:r w:rsidRPr="00E03F31">
        <w:rPr>
          <w:b/>
          <w:sz w:val="24"/>
          <w:szCs w:val="24"/>
        </w:rPr>
        <w:tab/>
      </w:r>
      <w:r w:rsidRPr="00E03F31">
        <w:rPr>
          <w:b/>
          <w:sz w:val="24"/>
          <w:szCs w:val="24"/>
        </w:rPr>
        <w:tab/>
      </w:r>
      <w:r w:rsidRPr="00E03F31">
        <w:rPr>
          <w:b/>
          <w:sz w:val="24"/>
          <w:szCs w:val="24"/>
        </w:rPr>
        <w:tab/>
      </w:r>
      <w:r w:rsidRPr="00E03F31">
        <w:rPr>
          <w:b/>
          <w:sz w:val="24"/>
          <w:szCs w:val="24"/>
        </w:rPr>
        <w:tab/>
        <w:t>Zamawiający:</w:t>
      </w:r>
    </w:p>
    <w:p w:rsidR="00E03F31" w:rsidRDefault="00E03F31" w:rsidP="00FC7841">
      <w:pPr>
        <w:ind w:right="-1"/>
        <w:rPr>
          <w:b/>
          <w:sz w:val="24"/>
          <w:szCs w:val="24"/>
        </w:rPr>
      </w:pPr>
    </w:p>
    <w:p w:rsidR="006154BE" w:rsidRPr="00E03F31" w:rsidRDefault="006154BE" w:rsidP="00FC7841">
      <w:pPr>
        <w:ind w:right="-1"/>
        <w:rPr>
          <w:b/>
          <w:sz w:val="24"/>
          <w:szCs w:val="24"/>
        </w:rPr>
      </w:pPr>
      <w:r w:rsidRPr="00E03F31">
        <w:rPr>
          <w:b/>
          <w:sz w:val="24"/>
          <w:szCs w:val="24"/>
        </w:rPr>
        <w:t>Kontrasygnat</w:t>
      </w:r>
      <w:r w:rsidR="00192530" w:rsidRPr="00E03F31">
        <w:rPr>
          <w:b/>
          <w:sz w:val="24"/>
          <w:szCs w:val="24"/>
        </w:rPr>
        <w:t>a</w:t>
      </w:r>
    </w:p>
    <w:p w:rsidR="00327E35" w:rsidRDefault="00327E35" w:rsidP="00FC7841">
      <w:pPr>
        <w:ind w:right="-1"/>
        <w:rPr>
          <w:b/>
          <w:sz w:val="24"/>
          <w:szCs w:val="24"/>
        </w:rPr>
      </w:pPr>
    </w:p>
    <w:p w:rsidR="00CD53B5" w:rsidRDefault="00CD53B5" w:rsidP="00CD53B5">
      <w:pPr>
        <w:spacing w:after="0" w:line="240" w:lineRule="auto"/>
        <w:rPr>
          <w:b/>
          <w:sz w:val="24"/>
          <w:szCs w:val="24"/>
        </w:rPr>
      </w:pPr>
    </w:p>
    <w:p w:rsidR="00E03F31" w:rsidRDefault="00E03F31" w:rsidP="00CD53B5">
      <w:pPr>
        <w:spacing w:after="0" w:line="240" w:lineRule="auto"/>
        <w:rPr>
          <w:b/>
          <w:sz w:val="24"/>
          <w:szCs w:val="24"/>
        </w:rPr>
      </w:pPr>
    </w:p>
    <w:p w:rsidR="00CD53B5" w:rsidRPr="00CD53B5" w:rsidRDefault="00CD53B5" w:rsidP="00CD53B5">
      <w:pPr>
        <w:spacing w:after="0" w:line="240" w:lineRule="auto"/>
        <w:jc w:val="right"/>
        <w:rPr>
          <w:rFonts w:ascii="Times New Roman" w:hAnsi="Times New Roman"/>
          <w:sz w:val="24"/>
          <w:szCs w:val="24"/>
        </w:rPr>
      </w:pPr>
      <w:r w:rsidRPr="00CD53B5">
        <w:rPr>
          <w:rFonts w:ascii="Times New Roman" w:hAnsi="Times New Roman"/>
          <w:sz w:val="24"/>
          <w:szCs w:val="24"/>
        </w:rPr>
        <w:lastRenderedPageBreak/>
        <w:t xml:space="preserve">Załącznik </w:t>
      </w:r>
      <w:r>
        <w:rPr>
          <w:rFonts w:ascii="Times New Roman" w:hAnsi="Times New Roman"/>
          <w:sz w:val="24"/>
          <w:szCs w:val="24"/>
        </w:rPr>
        <w:t xml:space="preserve">nr 1 </w:t>
      </w:r>
      <w:r w:rsidRPr="00CD53B5">
        <w:rPr>
          <w:rFonts w:ascii="Times New Roman" w:hAnsi="Times New Roman"/>
          <w:sz w:val="24"/>
          <w:szCs w:val="24"/>
        </w:rPr>
        <w:t>do umowy ……/WO/20</w:t>
      </w:r>
    </w:p>
    <w:p w:rsidR="00866BD2" w:rsidRDefault="00866BD2" w:rsidP="00866BD2">
      <w:pPr>
        <w:pStyle w:val="p"/>
        <w:rPr>
          <w:rStyle w:val="bold"/>
        </w:rPr>
      </w:pPr>
    </w:p>
    <w:p w:rsidR="00866BD2" w:rsidRPr="00866BD2" w:rsidRDefault="00866BD2" w:rsidP="00866BD2">
      <w:pPr>
        <w:pStyle w:val="p"/>
        <w:rPr>
          <w:b/>
        </w:rPr>
      </w:pPr>
      <w:r>
        <w:rPr>
          <w:rStyle w:val="bold"/>
        </w:rPr>
        <w:t xml:space="preserve">CZĘŚĆ I WYPOSAŻENIE PLACU ZABAW – ODDZIAŁ PRZEDSZKOLNY </w:t>
      </w:r>
    </w:p>
    <w:p w:rsidR="00866BD2" w:rsidRPr="00A17514" w:rsidRDefault="00866BD2" w:rsidP="00866BD2">
      <w:pPr>
        <w:jc w:val="both"/>
        <w:rPr>
          <w:sz w:val="24"/>
          <w:szCs w:val="24"/>
        </w:rPr>
      </w:pPr>
      <w:r w:rsidRPr="00A17514">
        <w:rPr>
          <w:sz w:val="24"/>
          <w:szCs w:val="24"/>
        </w:rPr>
        <w:t xml:space="preserve">Wykaz urządzeń: </w:t>
      </w:r>
    </w:p>
    <w:p w:rsidR="00866BD2" w:rsidRPr="00A17514" w:rsidRDefault="00866BD2" w:rsidP="00866BD2">
      <w:pPr>
        <w:autoSpaceDE w:val="0"/>
        <w:autoSpaceDN w:val="0"/>
        <w:adjustRightInd w:val="0"/>
        <w:spacing w:after="0" w:line="240" w:lineRule="auto"/>
        <w:jc w:val="both"/>
        <w:rPr>
          <w:rFonts w:cs="Arial"/>
          <w:sz w:val="24"/>
          <w:szCs w:val="24"/>
        </w:rPr>
      </w:pPr>
      <w:r w:rsidRPr="00A17514">
        <w:rPr>
          <w:rFonts w:cs="Arial"/>
          <w:b/>
          <w:bCs/>
          <w:sz w:val="24"/>
          <w:szCs w:val="24"/>
        </w:rPr>
        <w:t>1. ŚCIANKA WSPINACZKOWA – 1 SZTUKA</w:t>
      </w:r>
    </w:p>
    <w:p w:rsidR="00866BD2" w:rsidRPr="00604D3B" w:rsidRDefault="00866BD2" w:rsidP="00866BD2">
      <w:pPr>
        <w:pStyle w:val="Akapitzlist"/>
        <w:autoSpaceDE w:val="0"/>
        <w:autoSpaceDN w:val="0"/>
        <w:adjustRightInd w:val="0"/>
        <w:jc w:val="both"/>
        <w:rPr>
          <w:rFonts w:ascii="Arial Narrow" w:hAnsi="Arial Narrow" w:cs="Arial"/>
          <w:sz w:val="22"/>
          <w:szCs w:val="22"/>
        </w:rPr>
      </w:pP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Wymiary:</w:t>
      </w:r>
      <w:r w:rsidRPr="00604D3B">
        <w:rPr>
          <w:rFonts w:cs="Arial"/>
        </w:rPr>
        <w:t xml:space="preserve"> min. 109  cm x 333 cm</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Strefa bezpieczeństwa</w:t>
      </w:r>
      <w:r w:rsidRPr="00604D3B">
        <w:rPr>
          <w:rFonts w:cs="Arial"/>
        </w:rPr>
        <w:t xml:space="preserve">: 409 </w:t>
      </w:r>
      <w:r w:rsidR="00392F6D" w:rsidRPr="00604D3B">
        <w:rPr>
          <w:rFonts w:cs="Arial"/>
        </w:rPr>
        <w:t>cm.</w:t>
      </w:r>
      <w:r w:rsidRPr="00604D3B">
        <w:rPr>
          <w:rFonts w:cs="Arial"/>
        </w:rPr>
        <w:t xml:space="preserve"> x 633 cm</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Wysokość całkowita:</w:t>
      </w:r>
      <w:r w:rsidRPr="00604D3B">
        <w:rPr>
          <w:rFonts w:cs="Arial"/>
        </w:rPr>
        <w:t xml:space="preserve"> 93 cm</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Wysokość swobodnego upadku:</w:t>
      </w:r>
      <w:r w:rsidRPr="00604D3B">
        <w:rPr>
          <w:rFonts w:cs="Arial"/>
        </w:rPr>
        <w:t xml:space="preserve"> 93 cm</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Przedział wiekowy:</w:t>
      </w:r>
      <w:r w:rsidRPr="00604D3B">
        <w:rPr>
          <w:rFonts w:cs="Arial"/>
        </w:rPr>
        <w:t xml:space="preserve"> 3 -12 lat </w:t>
      </w: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Materiał:</w:t>
      </w:r>
    </w:p>
    <w:p w:rsidR="00866BD2" w:rsidRPr="00604D3B" w:rsidRDefault="00866BD2" w:rsidP="00866BD2">
      <w:pPr>
        <w:autoSpaceDE w:val="0"/>
        <w:autoSpaceDN w:val="0"/>
        <w:adjustRightInd w:val="0"/>
        <w:spacing w:after="0" w:line="240" w:lineRule="auto"/>
        <w:jc w:val="both"/>
        <w:rPr>
          <w:rFonts w:cs="Arial"/>
        </w:rPr>
      </w:pPr>
      <w:r w:rsidRPr="00604D3B">
        <w:rPr>
          <w:rFonts w:cs="Arial"/>
        </w:rPr>
        <w:t>Płyty ścianek z kolorowego trójwarstwowego polietylenu HDPE o grubości min. 15 mm, całkowicie odporn</w:t>
      </w:r>
      <w:r w:rsidR="00192530" w:rsidRPr="00604D3B">
        <w:rPr>
          <w:rFonts w:cs="Arial"/>
        </w:rPr>
        <w:t>ego</w:t>
      </w:r>
      <w:r w:rsidRPr="00604D3B">
        <w:rPr>
          <w:rFonts w:cs="Arial"/>
        </w:rPr>
        <w:t xml:space="preserve"> na wilgoć i UV.</w:t>
      </w:r>
    </w:p>
    <w:p w:rsidR="00866BD2" w:rsidRPr="00604D3B" w:rsidRDefault="00866BD2" w:rsidP="00866BD2">
      <w:pPr>
        <w:autoSpaceDE w:val="0"/>
        <w:autoSpaceDN w:val="0"/>
        <w:adjustRightInd w:val="0"/>
        <w:spacing w:after="0" w:line="240" w:lineRule="auto"/>
        <w:jc w:val="both"/>
        <w:rPr>
          <w:rFonts w:cs="Arial"/>
        </w:rPr>
      </w:pPr>
      <w:r w:rsidRPr="00604D3B">
        <w:rPr>
          <w:rFonts w:cs="Arial"/>
        </w:rPr>
        <w:t xml:space="preserve">Antypoślizgowa płyta </w:t>
      </w:r>
      <w:proofErr w:type="spellStart"/>
      <w:r w:rsidRPr="00604D3B">
        <w:rPr>
          <w:rFonts w:cs="Arial"/>
        </w:rPr>
        <w:t>hpl</w:t>
      </w:r>
      <w:proofErr w:type="spellEnd"/>
      <w:r w:rsidRPr="00604D3B">
        <w:rPr>
          <w:rFonts w:cs="Arial"/>
        </w:rPr>
        <w:t xml:space="preserve"> o grubości min. 10 mm w kolorze antracytowym lub naturalnego drewna wiśniowego</w:t>
      </w:r>
      <w:r w:rsidRPr="00604D3B">
        <w:rPr>
          <w:rFonts w:cs="Arial"/>
          <w:strike/>
        </w:rPr>
        <w:t xml:space="preserve"> </w:t>
      </w:r>
      <w:r w:rsidRPr="00604D3B">
        <w:rPr>
          <w:rFonts w:cs="Arial"/>
        </w:rPr>
        <w:t>cechująca się maksymalną odpornością na czynniki środowiskowe i wysoką odpornością na ścieranie.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wykonana ze stali nierdzewnej całkowicie odporna na warunki atmosferyczne.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Kamienie wspinaczkowe wykonane z mieszanki kruszyw i kolorowych żywic</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poliestrowych.</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Liny polipropylenowe typu </w:t>
      </w:r>
      <w:proofErr w:type="spellStart"/>
      <w:r w:rsidRPr="00604D3B">
        <w:rPr>
          <w:rFonts w:cs="Arial"/>
          <w:color w:val="000000" w:themeColor="text1"/>
        </w:rPr>
        <w:t>pp-multisplit</w:t>
      </w:r>
      <w:proofErr w:type="spellEnd"/>
      <w:r w:rsidRPr="00604D3B">
        <w:rPr>
          <w:rFonts w:cs="Arial"/>
          <w:color w:val="000000" w:themeColor="text1"/>
        </w:rPr>
        <w:t xml:space="preserve"> o średnicy min. 16 mm z rdzeniem stalowym.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Solidne i estetyczne kulowe połączenia lin wykonane z poliamidu formowanego metodą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Zakończenia lin zaciśnięte w tulejach wykonanych z wytrzymałych stopów aluminium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Szczeble drabinek i węzły liny wykonane z poliamidu formowanego metodą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Wandaloodporne zaślepki śrub wykonane z poliamidu formowanego metodą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Słupy mocowane do gruntu za pomocą stalowych kotew cynkowanych ogniowo w fundamencie betonowym prefabrykowanym lub przy użyciu betonu C25/30.</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 xml:space="preserve">NORMA: </w:t>
      </w:r>
      <w:r w:rsidRPr="00604D3B">
        <w:rPr>
          <w:rFonts w:cs="Arial"/>
        </w:rPr>
        <w:t>PN-EN 1176-1</w:t>
      </w:r>
    </w:p>
    <w:p w:rsidR="00866BD2" w:rsidRPr="00604D3B" w:rsidRDefault="00866BD2" w:rsidP="00866BD2">
      <w:pPr>
        <w:jc w:val="center"/>
        <w:rPr>
          <w:rFonts w:cs="Arial"/>
        </w:rPr>
      </w:pPr>
    </w:p>
    <w:p w:rsidR="00866BD2" w:rsidRPr="00604D3B" w:rsidRDefault="00866BD2" w:rsidP="00866BD2">
      <w:pPr>
        <w:autoSpaceDE w:val="0"/>
        <w:autoSpaceDN w:val="0"/>
        <w:adjustRightInd w:val="0"/>
        <w:spacing w:after="0" w:line="240" w:lineRule="auto"/>
        <w:rPr>
          <w:rFonts w:cs="Arial"/>
          <w:b/>
          <w:bCs/>
          <w:color w:val="00000A"/>
        </w:rPr>
      </w:pPr>
      <w:r w:rsidRPr="00604D3B">
        <w:rPr>
          <w:rFonts w:cs="Arial"/>
        </w:rPr>
        <w:t xml:space="preserve">2. </w:t>
      </w:r>
      <w:r w:rsidRPr="00604D3B">
        <w:rPr>
          <w:rFonts w:cs="Arial"/>
          <w:b/>
          <w:bCs/>
          <w:color w:val="00000A"/>
        </w:rPr>
        <w:t>ZESTAW WIELOFUNKCYJNY – 1 sztuka</w:t>
      </w:r>
    </w:p>
    <w:p w:rsidR="00866BD2" w:rsidRPr="00604D3B" w:rsidRDefault="00866BD2" w:rsidP="00866BD2">
      <w:pPr>
        <w:pStyle w:val="Akapitzlist"/>
        <w:autoSpaceDE w:val="0"/>
        <w:autoSpaceDN w:val="0"/>
        <w:adjustRightInd w:val="0"/>
        <w:ind w:left="1440"/>
        <w:rPr>
          <w:rFonts w:ascii="Arial Narrow" w:hAnsi="Arial Narrow" w:cs="Arial"/>
          <w:b/>
          <w:bCs/>
          <w:color w:val="00000A"/>
          <w:sz w:val="22"/>
          <w:szCs w:val="22"/>
        </w:rPr>
      </w:pPr>
    </w:p>
    <w:p w:rsidR="00866BD2" w:rsidRPr="00604D3B" w:rsidRDefault="00866BD2" w:rsidP="00866BD2">
      <w:pPr>
        <w:autoSpaceDE w:val="0"/>
        <w:autoSpaceDN w:val="0"/>
        <w:adjustRightInd w:val="0"/>
        <w:spacing w:after="0" w:line="240" w:lineRule="auto"/>
        <w:rPr>
          <w:rFonts w:cs="Arial"/>
          <w:color w:val="00000A"/>
        </w:rPr>
      </w:pPr>
      <w:r w:rsidRPr="00604D3B">
        <w:rPr>
          <w:rFonts w:cs="Arial"/>
          <w:b/>
          <w:bCs/>
          <w:color w:val="00000A"/>
        </w:rPr>
        <w:t>Wymiary:</w:t>
      </w:r>
      <w:r w:rsidRPr="00604D3B">
        <w:rPr>
          <w:rFonts w:cs="Arial"/>
          <w:color w:val="00000A"/>
        </w:rPr>
        <w:t xml:space="preserve"> min. 547 cm x 462 cm </w:t>
      </w:r>
    </w:p>
    <w:p w:rsidR="00866BD2" w:rsidRPr="00604D3B" w:rsidRDefault="00866BD2" w:rsidP="00866BD2">
      <w:pPr>
        <w:autoSpaceDE w:val="0"/>
        <w:autoSpaceDN w:val="0"/>
        <w:adjustRightInd w:val="0"/>
        <w:spacing w:after="0" w:line="240" w:lineRule="auto"/>
        <w:rPr>
          <w:rFonts w:cs="Arial"/>
          <w:color w:val="00000A"/>
        </w:rPr>
      </w:pPr>
      <w:r w:rsidRPr="00604D3B">
        <w:rPr>
          <w:rFonts w:cs="Arial"/>
          <w:b/>
          <w:bCs/>
          <w:color w:val="00000A"/>
        </w:rPr>
        <w:t>Strefa bezpieczeństwa:</w:t>
      </w:r>
      <w:r w:rsidRPr="00604D3B">
        <w:rPr>
          <w:rFonts w:cs="Arial"/>
          <w:color w:val="00000A"/>
        </w:rPr>
        <w:t xml:space="preserve"> 897 cm x 762 cm </w:t>
      </w:r>
    </w:p>
    <w:p w:rsidR="00866BD2" w:rsidRPr="00604D3B" w:rsidRDefault="00866BD2" w:rsidP="00866BD2">
      <w:pPr>
        <w:autoSpaceDE w:val="0"/>
        <w:autoSpaceDN w:val="0"/>
        <w:adjustRightInd w:val="0"/>
        <w:spacing w:after="0" w:line="240" w:lineRule="auto"/>
        <w:rPr>
          <w:rFonts w:cs="Arial"/>
          <w:color w:val="00000A"/>
        </w:rPr>
      </w:pPr>
      <w:r w:rsidRPr="00604D3B">
        <w:rPr>
          <w:rFonts w:cs="Arial"/>
          <w:b/>
          <w:bCs/>
          <w:color w:val="00000A"/>
        </w:rPr>
        <w:t>Wysokość całkowita:</w:t>
      </w:r>
      <w:r w:rsidRPr="00604D3B">
        <w:rPr>
          <w:rFonts w:cs="Arial"/>
          <w:color w:val="00000A"/>
        </w:rPr>
        <w:t xml:space="preserve"> 351 cm</w:t>
      </w:r>
    </w:p>
    <w:p w:rsidR="00866BD2" w:rsidRPr="00604D3B" w:rsidRDefault="00866BD2" w:rsidP="00866BD2">
      <w:pPr>
        <w:autoSpaceDE w:val="0"/>
        <w:autoSpaceDN w:val="0"/>
        <w:adjustRightInd w:val="0"/>
        <w:spacing w:after="0" w:line="240" w:lineRule="auto"/>
        <w:rPr>
          <w:rFonts w:cs="Arial"/>
          <w:color w:val="00000A"/>
        </w:rPr>
      </w:pPr>
      <w:r w:rsidRPr="00604D3B">
        <w:rPr>
          <w:rFonts w:cs="Arial"/>
          <w:b/>
          <w:bCs/>
          <w:color w:val="00000A"/>
        </w:rPr>
        <w:t>Wysokość podestu:</w:t>
      </w:r>
      <w:r w:rsidRPr="00604D3B">
        <w:rPr>
          <w:rFonts w:cs="Arial"/>
          <w:color w:val="00000A"/>
        </w:rPr>
        <w:t xml:space="preserve"> 120cm, 150 cm </w:t>
      </w:r>
    </w:p>
    <w:p w:rsidR="00866BD2" w:rsidRPr="00604D3B" w:rsidRDefault="00866BD2" w:rsidP="00866BD2">
      <w:pPr>
        <w:autoSpaceDE w:val="0"/>
        <w:autoSpaceDN w:val="0"/>
        <w:adjustRightInd w:val="0"/>
        <w:spacing w:after="0" w:line="240" w:lineRule="auto"/>
        <w:rPr>
          <w:rFonts w:cs="Arial"/>
          <w:color w:val="00000A"/>
        </w:rPr>
      </w:pPr>
      <w:r w:rsidRPr="00604D3B">
        <w:rPr>
          <w:rFonts w:cs="Arial"/>
          <w:b/>
          <w:bCs/>
          <w:color w:val="00000A"/>
        </w:rPr>
        <w:t>Wysokość swobodnego upadku:</w:t>
      </w:r>
      <w:r w:rsidRPr="00604D3B">
        <w:rPr>
          <w:rFonts w:cs="Arial"/>
          <w:color w:val="00000A"/>
        </w:rPr>
        <w:t xml:space="preserve"> 150 cm + 20 cm,</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A"/>
        </w:rPr>
        <w:t xml:space="preserve">Przedział </w:t>
      </w:r>
      <w:r w:rsidRPr="00604D3B">
        <w:rPr>
          <w:rFonts w:cs="Arial"/>
          <w:b/>
          <w:bCs/>
          <w:color w:val="000000" w:themeColor="text1"/>
        </w:rPr>
        <w:t>wiekowy:</w:t>
      </w:r>
      <w:r w:rsidRPr="00604D3B">
        <w:rPr>
          <w:rFonts w:cs="Arial"/>
          <w:color w:val="000000" w:themeColor="text1"/>
        </w:rPr>
        <w:t xml:space="preserve"> 3 – 12</w:t>
      </w:r>
      <w:r w:rsidR="00192530" w:rsidRPr="00604D3B">
        <w:rPr>
          <w:rFonts w:cs="Arial"/>
          <w:color w:val="000000" w:themeColor="text1"/>
        </w:rPr>
        <w:t xml:space="preserve"> lat</w:t>
      </w:r>
    </w:p>
    <w:p w:rsidR="00866BD2" w:rsidRPr="00604D3B" w:rsidRDefault="00866BD2" w:rsidP="00866BD2">
      <w:pPr>
        <w:autoSpaceDE w:val="0"/>
        <w:autoSpaceDN w:val="0"/>
        <w:adjustRightInd w:val="0"/>
        <w:spacing w:after="0" w:line="240" w:lineRule="auto"/>
        <w:rPr>
          <w:rFonts w:cs="Arial"/>
          <w:b/>
          <w:bCs/>
          <w:color w:val="000000" w:themeColor="text1"/>
        </w:rPr>
      </w:pPr>
      <w:r w:rsidRPr="00604D3B">
        <w:rPr>
          <w:rFonts w:cs="Arial"/>
          <w:b/>
          <w:bCs/>
          <w:color w:val="000000" w:themeColor="text1"/>
        </w:rPr>
        <w:t xml:space="preserve">Elementy zestawu: </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color w:val="000000" w:themeColor="text1"/>
        </w:rPr>
        <w:t>- 3 wieże z daszkiem,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- 2 pomosty łączące wieże z lin,</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- 2 ślizgi z podestu ze stali nierdzewnej a ich boki z płyty HDPE – 120 cm i 150 cm długości,</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 skałki - ścianka wspinaczkowa,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- 2 drabinki łukowe,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zjazd strażacki.</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lastRenderedPageBreak/>
        <w:t>Płyty ścianek z kolorowego trójwarstwowego polietylenu HDPE o grubości min. 15 mm, całkowicie odporn</w:t>
      </w:r>
      <w:r w:rsidR="00192530" w:rsidRPr="00604D3B">
        <w:rPr>
          <w:rFonts w:cs="Arial"/>
          <w:color w:val="000000" w:themeColor="text1"/>
        </w:rPr>
        <w:t>ego</w:t>
      </w:r>
      <w:r w:rsidRPr="00604D3B">
        <w:rPr>
          <w:rFonts w:cs="Arial"/>
          <w:color w:val="000000" w:themeColor="text1"/>
        </w:rPr>
        <w:t xml:space="preserve"> na wilgoć i UV.</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Antypoślizgowa płyta podestowa </w:t>
      </w:r>
      <w:proofErr w:type="spellStart"/>
      <w:r w:rsidRPr="00604D3B">
        <w:rPr>
          <w:rFonts w:cs="Arial"/>
          <w:color w:val="000000" w:themeColor="text1"/>
        </w:rPr>
        <w:t>hpl</w:t>
      </w:r>
      <w:proofErr w:type="spellEnd"/>
      <w:r w:rsidRPr="00604D3B">
        <w:rPr>
          <w:rFonts w:cs="Arial"/>
          <w:color w:val="000000" w:themeColor="text1"/>
        </w:rPr>
        <w:t xml:space="preserve"> o grubości min. 10 mm w kolorze antracytowym lub naturalnego drewna wiśniowego cechująca się maksymalną odpornością na czynniki środowiskowe i odpornością na ścieranie.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Kamienie wspinaczkowe wykonane z mieszanki kruszyw i kolorowych żywic poliestrowych.</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wykonana ze stali nierdzewnej całkowicie odporna na</w:t>
      </w:r>
      <w:r w:rsidR="00192530" w:rsidRPr="00604D3B">
        <w:rPr>
          <w:rFonts w:cs="Arial"/>
          <w:color w:val="000000" w:themeColor="text1"/>
        </w:rPr>
        <w:t xml:space="preserve"> </w:t>
      </w:r>
      <w:r w:rsidRPr="00604D3B">
        <w:rPr>
          <w:rFonts w:cs="Arial"/>
          <w:color w:val="000000" w:themeColor="text1"/>
        </w:rPr>
        <w:t>warunki atmosferyczne.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Estetyczne wykończenie pozbawione ostrych krawędzi.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Ślizgi ze stali nierdzewnej. Blacha o grubości 2 mm kształtowana w technice CNC  Płyty boczne z polietylenu HDPE o grubości 15 mm,  całkowicie odpornego na wilgoć i UV.</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Liny polipropylenowe typu </w:t>
      </w:r>
      <w:proofErr w:type="spellStart"/>
      <w:r w:rsidRPr="00604D3B">
        <w:rPr>
          <w:rFonts w:cs="Arial"/>
          <w:color w:val="000000" w:themeColor="text1"/>
        </w:rPr>
        <w:t>pp</w:t>
      </w:r>
      <w:proofErr w:type="spellEnd"/>
      <w:r w:rsidRPr="00604D3B">
        <w:rPr>
          <w:rFonts w:cs="Arial"/>
          <w:color w:val="000000" w:themeColor="text1"/>
        </w:rPr>
        <w:t xml:space="preserve"> – </w:t>
      </w:r>
      <w:proofErr w:type="spellStart"/>
      <w:r w:rsidRPr="00604D3B">
        <w:rPr>
          <w:rFonts w:cs="Arial"/>
          <w:color w:val="000000" w:themeColor="text1"/>
        </w:rPr>
        <w:t>multisplit</w:t>
      </w:r>
      <w:proofErr w:type="spellEnd"/>
      <w:r w:rsidRPr="00604D3B">
        <w:rPr>
          <w:rFonts w:cs="Arial"/>
          <w:color w:val="000000" w:themeColor="text1"/>
        </w:rPr>
        <w:t xml:space="preserve"> o średnicy min.16 mm z rdzeniem stalowym.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Krzyżowe połączenia lin wykonane z poliamidu formowanego metod</w:t>
      </w:r>
      <w:r w:rsidR="00192530" w:rsidRPr="00604D3B">
        <w:rPr>
          <w:rFonts w:cs="Arial"/>
          <w:color w:val="000000" w:themeColor="text1"/>
        </w:rPr>
        <w:t>ą</w:t>
      </w:r>
      <w:r w:rsidRPr="00604D3B">
        <w:rPr>
          <w:rFonts w:cs="Arial"/>
          <w:color w:val="000000" w:themeColor="text1"/>
        </w:rPr>
        <w:t xml:space="preserve">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Połączenia lin zaciśnięte w tulejach wykonanych z wytrzymałych stopów aluminium.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Zakończenia lin zaciśnięte w tulejach wykonanych z wytrzymałych stopów aluminium.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Wandaloodporne zaślepki śrub wykonane z poliamidu formowanego metodą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Konstrukcja osadzona w gruncie </w:t>
      </w:r>
      <w:r w:rsidR="0079415B" w:rsidRPr="00604D3B">
        <w:rPr>
          <w:rFonts w:cs="Arial"/>
          <w:color w:val="000000" w:themeColor="text1"/>
        </w:rPr>
        <w:t xml:space="preserve">za </w:t>
      </w:r>
      <w:r w:rsidRPr="00604D3B">
        <w:rPr>
          <w:rFonts w:cs="Arial"/>
          <w:color w:val="000000" w:themeColor="text1"/>
        </w:rPr>
        <w:t>pomoc</w:t>
      </w:r>
      <w:r w:rsidR="0079415B" w:rsidRPr="00604D3B">
        <w:rPr>
          <w:rFonts w:cs="Arial"/>
          <w:color w:val="000000" w:themeColor="text1"/>
        </w:rPr>
        <w:t>ą</w:t>
      </w:r>
      <w:r w:rsidRPr="00604D3B">
        <w:rPr>
          <w:rFonts w:cs="Arial"/>
          <w:color w:val="000000" w:themeColor="text1"/>
        </w:rPr>
        <w:t xml:space="preserve"> stalowych kotew na fundamentach prefabrykowanych lub przy użyciu betonu C25/30.</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 xml:space="preserve">NORMA: </w:t>
      </w:r>
      <w:r w:rsidRPr="00604D3B">
        <w:rPr>
          <w:rFonts w:cs="Arial"/>
          <w:color w:val="000000" w:themeColor="text1"/>
        </w:rPr>
        <w:t>PN-EN 1176-1</w:t>
      </w:r>
    </w:p>
    <w:p w:rsidR="00866BD2" w:rsidRPr="00604D3B" w:rsidRDefault="00866BD2" w:rsidP="00866BD2">
      <w:pPr>
        <w:autoSpaceDE w:val="0"/>
        <w:autoSpaceDN w:val="0"/>
        <w:adjustRightInd w:val="0"/>
        <w:spacing w:after="0" w:line="240" w:lineRule="auto"/>
        <w:rPr>
          <w:rFonts w:cs="Arial"/>
        </w:rPr>
      </w:pPr>
    </w:p>
    <w:p w:rsidR="00866BD2" w:rsidRPr="00604D3B" w:rsidRDefault="00866BD2" w:rsidP="00866BD2">
      <w:pPr>
        <w:pStyle w:val="Akapitzlist"/>
        <w:autoSpaceDE w:val="0"/>
        <w:autoSpaceDN w:val="0"/>
        <w:adjustRightInd w:val="0"/>
        <w:rPr>
          <w:rFonts w:ascii="Arial Narrow" w:hAnsi="Arial Narrow" w:cs="Arial"/>
          <w:sz w:val="22"/>
          <w:szCs w:val="22"/>
        </w:rPr>
      </w:pP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3. PIASKOWNICA ZAMYKANA – 1 SZTUKA</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Wymiary</w:t>
      </w:r>
      <w:r w:rsidRPr="00604D3B">
        <w:rPr>
          <w:rFonts w:cs="Arial"/>
        </w:rPr>
        <w:t xml:space="preserve">: 203 cm x 382 cm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Strefa bezpieczeństwa:</w:t>
      </w:r>
      <w:r w:rsidRPr="00604D3B">
        <w:rPr>
          <w:rFonts w:cs="Arial"/>
        </w:rPr>
        <w:t xml:space="preserve"> 503 cm x 682 cm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Wysokość całkowita:</w:t>
      </w:r>
      <w:r w:rsidRPr="00604D3B">
        <w:rPr>
          <w:rFonts w:cs="Arial"/>
        </w:rPr>
        <w:t xml:space="preserve"> 30 cm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Wysokość swobodnego upadku:</w:t>
      </w:r>
      <w:r w:rsidRPr="00604D3B">
        <w:rPr>
          <w:rFonts w:cs="Arial"/>
        </w:rPr>
        <w:t xml:space="preserve"> 30 cm</w:t>
      </w:r>
    </w:p>
    <w:p w:rsidR="00866BD2" w:rsidRPr="00604D3B" w:rsidRDefault="00866BD2" w:rsidP="00866BD2">
      <w:pPr>
        <w:spacing w:after="0" w:line="240" w:lineRule="auto"/>
        <w:jc w:val="both"/>
        <w:rPr>
          <w:rFonts w:cs="Arial"/>
          <w:color w:val="000000" w:themeColor="text1"/>
        </w:rPr>
      </w:pPr>
      <w:r w:rsidRPr="00604D3B">
        <w:rPr>
          <w:rFonts w:cs="Arial"/>
          <w:b/>
          <w:bCs/>
        </w:rPr>
        <w:t>P</w:t>
      </w:r>
      <w:r w:rsidRPr="00604D3B">
        <w:rPr>
          <w:rFonts w:cs="Arial"/>
          <w:b/>
          <w:bCs/>
          <w:color w:val="000000" w:themeColor="text1"/>
        </w:rPr>
        <w:t>rzedział wiekowy:</w:t>
      </w:r>
      <w:r w:rsidRPr="00604D3B">
        <w:rPr>
          <w:rFonts w:cs="Arial"/>
          <w:color w:val="000000" w:themeColor="text1"/>
        </w:rPr>
        <w:t xml:space="preserve"> 1 – 7 lat</w:t>
      </w:r>
    </w:p>
    <w:p w:rsidR="00866BD2" w:rsidRPr="00604D3B" w:rsidRDefault="00866BD2" w:rsidP="00866BD2">
      <w:pPr>
        <w:spacing w:after="0" w:line="240" w:lineRule="auto"/>
        <w:jc w:val="both"/>
        <w:rPr>
          <w:rFonts w:cs="Arial"/>
          <w:color w:val="000000" w:themeColor="text1"/>
        </w:rPr>
      </w:pPr>
      <w:r w:rsidRPr="00604D3B">
        <w:rPr>
          <w:rFonts w:cs="Arial"/>
          <w:b/>
          <w:bCs/>
          <w:color w:val="000000" w:themeColor="text1"/>
        </w:rPr>
        <w:t>Materiał:</w:t>
      </w:r>
      <w:r w:rsidRPr="00604D3B">
        <w:rPr>
          <w:rFonts w:cs="Arial"/>
          <w:color w:val="000000" w:themeColor="text1"/>
        </w:rPr>
        <w:t xml:space="preserve">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Płyty ścianek z kolorowego trójwarstwowego polietylenu HDPE o grubości min. 15 mm, całkowicie odporn</w:t>
      </w:r>
      <w:r w:rsidR="0079415B" w:rsidRPr="00604D3B">
        <w:rPr>
          <w:rFonts w:cs="Arial"/>
          <w:color w:val="000000" w:themeColor="text1"/>
        </w:rPr>
        <w:t>ego</w:t>
      </w:r>
      <w:r w:rsidRPr="00604D3B">
        <w:rPr>
          <w:rFonts w:cs="Arial"/>
          <w:color w:val="000000" w:themeColor="text1"/>
        </w:rPr>
        <w:t xml:space="preserve"> na wilgoć i UV.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Płyta podestowa antypoślizgowa z tworzywa HPL o grubości  min. 13 mm całkowicie odpornego na wilgoć i UV.</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Drewno drzew iglastych o przekroju 90x90 mm, bezrdzeniowe, klejone warstwowo</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klejami poliuretanowymi całkowicie odpornymi na wodę. Drewno impregnowane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ciśnieniowo, dodatkowo pokryte warstwą impregnatu z woskiem.</w:t>
      </w:r>
    </w:p>
    <w:p w:rsidR="00866BD2" w:rsidRPr="00604D3B" w:rsidRDefault="00866BD2" w:rsidP="00866BD2">
      <w:pPr>
        <w:spacing w:after="0"/>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mocowana do gruntu za pośrednictwem stalowych kotew cynkowanych ogniowo w fundamencie betonowym prefabrykowanym lub przy użyciu betonu C25/30.</w:t>
      </w: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 xml:space="preserve">NORMA: </w:t>
      </w:r>
      <w:r w:rsidRPr="00604D3B">
        <w:rPr>
          <w:rFonts w:cs="Arial"/>
        </w:rPr>
        <w:t>PN-EN 1176-1</w:t>
      </w:r>
    </w:p>
    <w:p w:rsidR="00866BD2" w:rsidRPr="00604D3B" w:rsidRDefault="00866BD2" w:rsidP="00866BD2">
      <w:pPr>
        <w:rPr>
          <w:rFonts w:cs="Arial"/>
        </w:rPr>
      </w:pPr>
    </w:p>
    <w:p w:rsidR="00866BD2" w:rsidRPr="00604D3B" w:rsidRDefault="00866BD2" w:rsidP="00866BD2">
      <w:pPr>
        <w:jc w:val="both"/>
      </w:pPr>
      <w:r w:rsidRPr="00604D3B">
        <w:t>Miejsce realizacji zadnia:</w:t>
      </w:r>
    </w:p>
    <w:p w:rsidR="00866BD2" w:rsidRPr="00604D3B" w:rsidRDefault="00866BD2" w:rsidP="00866BD2">
      <w:pPr>
        <w:pStyle w:val="Akapitzlist"/>
        <w:autoSpaceDE w:val="0"/>
        <w:autoSpaceDN w:val="0"/>
        <w:adjustRightInd w:val="0"/>
        <w:ind w:left="0"/>
        <w:jc w:val="both"/>
        <w:rPr>
          <w:rFonts w:ascii="Arial Narrow" w:hAnsi="Arial Narrow"/>
          <w:bCs/>
          <w:sz w:val="22"/>
          <w:szCs w:val="22"/>
        </w:rPr>
      </w:pPr>
      <w:r w:rsidRPr="00604D3B">
        <w:rPr>
          <w:rFonts w:ascii="Arial Narrow" w:hAnsi="Arial Narrow"/>
          <w:bCs/>
          <w:sz w:val="22"/>
          <w:szCs w:val="22"/>
        </w:rPr>
        <w:t>ul. Powstańców Wielkopolskich 103 b, 63-840 Krobia, działka gminna nr 1534/4, obręb ewidencyjny 0001 Krobia.</w:t>
      </w:r>
    </w:p>
    <w:p w:rsidR="00866BD2" w:rsidRPr="00604D3B" w:rsidRDefault="00866BD2" w:rsidP="00866BD2">
      <w:pPr>
        <w:pStyle w:val="Akapitzlist"/>
        <w:autoSpaceDE w:val="0"/>
        <w:autoSpaceDN w:val="0"/>
        <w:adjustRightInd w:val="0"/>
        <w:ind w:left="0"/>
        <w:jc w:val="both"/>
        <w:rPr>
          <w:rFonts w:ascii="Arial Narrow" w:hAnsi="Arial Narrow"/>
          <w:bCs/>
          <w:sz w:val="22"/>
          <w:szCs w:val="22"/>
        </w:rPr>
      </w:pPr>
    </w:p>
    <w:p w:rsidR="00866BD2" w:rsidRPr="00604D3B" w:rsidRDefault="00866BD2" w:rsidP="00866BD2">
      <w:pPr>
        <w:jc w:val="both"/>
        <w:rPr>
          <w:bCs/>
        </w:rPr>
      </w:pPr>
      <w:r w:rsidRPr="00604D3B">
        <w:rPr>
          <w:bCs/>
        </w:rPr>
        <w:t xml:space="preserve">Dostawa materiałów, urządzeń wraz z rozładunkiem i montażem na wskazanym przez zamawiającego miejscu na koszt realizującego zadanie. </w:t>
      </w:r>
    </w:p>
    <w:p w:rsidR="00866BD2" w:rsidRPr="00604D3B" w:rsidRDefault="00866BD2" w:rsidP="00866BD2">
      <w:pPr>
        <w:jc w:val="both"/>
        <w:rPr>
          <w:bCs/>
        </w:rPr>
      </w:pPr>
      <w:r w:rsidRPr="00604D3B">
        <w:rPr>
          <w:bCs/>
        </w:rPr>
        <w:t>Wykonawca udzieli gwarancji i rękojmi na okres 60 miesięcy.</w:t>
      </w:r>
    </w:p>
    <w:p w:rsidR="00866BD2" w:rsidRPr="00604D3B" w:rsidRDefault="00866BD2" w:rsidP="00866BD2">
      <w:pPr>
        <w:jc w:val="both"/>
      </w:pPr>
      <w:r w:rsidRPr="00604D3B">
        <w:lastRenderedPageBreak/>
        <w:t>Zamówienie należy wykonać zgodnie z opisem przedmiotu zamówienia oraz zgodnie z przepisami i zasadami polskich i branżowych norm.</w:t>
      </w:r>
    </w:p>
    <w:p w:rsidR="00866BD2" w:rsidRPr="00604D3B" w:rsidRDefault="00866BD2" w:rsidP="00866BD2">
      <w:pPr>
        <w:jc w:val="both"/>
      </w:pPr>
      <w:r w:rsidRPr="00604D3B">
        <w:t>Wykonawca poinformuje Zamawiającego o terminie dostawy i montażu urządzeń przynajmniej jeden dzień roboczy przed rozpoczęciem prac montażowych.</w:t>
      </w:r>
    </w:p>
    <w:p w:rsidR="00866BD2" w:rsidRPr="00604D3B" w:rsidRDefault="00866BD2" w:rsidP="00866BD2">
      <w:pPr>
        <w:jc w:val="both"/>
      </w:pPr>
      <w:r w:rsidRPr="00604D3B">
        <w:t xml:space="preserve">Wykonawca dostarczone urządzenia zamontuje w miejscu wskazanym przez Zamawiającego. </w:t>
      </w:r>
    </w:p>
    <w:p w:rsidR="00866BD2" w:rsidRPr="00604D3B" w:rsidRDefault="00866BD2" w:rsidP="00866BD2">
      <w:pPr>
        <w:pStyle w:val="Akapitzlist"/>
        <w:spacing w:line="360" w:lineRule="auto"/>
        <w:ind w:left="0"/>
        <w:rPr>
          <w:rFonts w:ascii="Arial Narrow" w:hAnsi="Arial Narrow"/>
          <w:bCs/>
          <w:color w:val="000000"/>
          <w:sz w:val="22"/>
          <w:szCs w:val="22"/>
        </w:rPr>
      </w:pPr>
    </w:p>
    <w:p w:rsidR="00866BD2" w:rsidRPr="00604D3B" w:rsidRDefault="00866BD2" w:rsidP="00866BD2">
      <w:pPr>
        <w:spacing w:after="0" w:line="240" w:lineRule="auto"/>
        <w:jc w:val="both"/>
        <w:rPr>
          <w:rFonts w:eastAsia="Times New Roman" w:cs="Arial"/>
          <w:bCs/>
        </w:rPr>
      </w:pPr>
      <w:r w:rsidRPr="00604D3B">
        <w:rPr>
          <w:rFonts w:eastAsia="Times New Roman" w:cs="Arial"/>
        </w:rPr>
        <w:t xml:space="preserve">Wszystkie urządzenia muszą charakteryzować się parametrami bezpieczeństwa, wytrzymałości i trwałości właściwymi z uwagi na ich przeznaczenie oraz muszą posiadać niezbędne atesty/certyfikaty zgodne z przepisami i normami. </w:t>
      </w:r>
    </w:p>
    <w:p w:rsidR="00866BD2" w:rsidRPr="00604D3B" w:rsidRDefault="00866BD2" w:rsidP="00866BD2">
      <w:pPr>
        <w:pStyle w:val="p"/>
        <w:jc w:val="both"/>
        <w:rPr>
          <w:rStyle w:val="bold"/>
        </w:rPr>
      </w:pPr>
    </w:p>
    <w:p w:rsidR="00866BD2" w:rsidRPr="00604D3B" w:rsidRDefault="00866BD2" w:rsidP="00866BD2">
      <w:pPr>
        <w:spacing w:after="0" w:line="240" w:lineRule="auto"/>
        <w:jc w:val="both"/>
        <w:rPr>
          <w:rFonts w:eastAsia="Times New Roman" w:cs="Arial"/>
          <w:bCs/>
        </w:rPr>
      </w:pPr>
      <w:r w:rsidRPr="00604D3B">
        <w:rPr>
          <w:rFonts w:eastAsia="Times New Roman" w:cs="Arial"/>
          <w:bCs/>
        </w:rPr>
        <w:t xml:space="preserve">Montaż urządzeń zostanie wykonany zgodnie z zachowaniem strefy bezpieczeństwa między nimi. </w:t>
      </w:r>
    </w:p>
    <w:p w:rsidR="00866BD2" w:rsidRPr="00604D3B" w:rsidRDefault="00866BD2" w:rsidP="00866BD2">
      <w:pPr>
        <w:autoSpaceDE w:val="0"/>
        <w:autoSpaceDN w:val="0"/>
        <w:adjustRightInd w:val="0"/>
        <w:spacing w:after="0" w:line="240" w:lineRule="auto"/>
        <w:contextualSpacing/>
        <w:jc w:val="both"/>
        <w:rPr>
          <w:rFonts w:eastAsia="Calibri" w:cs="Arial"/>
          <w:bCs/>
        </w:rPr>
      </w:pPr>
    </w:p>
    <w:p w:rsidR="00866BD2" w:rsidRPr="00604D3B" w:rsidRDefault="00866BD2" w:rsidP="00866BD2">
      <w:pPr>
        <w:autoSpaceDE w:val="0"/>
        <w:autoSpaceDN w:val="0"/>
        <w:adjustRightInd w:val="0"/>
        <w:spacing w:after="0" w:line="240" w:lineRule="auto"/>
        <w:jc w:val="both"/>
        <w:rPr>
          <w:rFonts w:cs="Arial"/>
        </w:rPr>
      </w:pPr>
      <w:r w:rsidRPr="00604D3B">
        <w:rPr>
          <w:rFonts w:cs="Arial"/>
        </w:rPr>
        <w:t>Nawierzchnia:</w:t>
      </w:r>
      <w:r w:rsidRPr="00604D3B">
        <w:rPr>
          <w:rFonts w:cs="Arial"/>
          <w:b/>
          <w:bCs/>
        </w:rPr>
        <w:t xml:space="preserve"> </w:t>
      </w:r>
      <w:r w:rsidRPr="00604D3B">
        <w:rPr>
          <w:rFonts w:cs="Arial"/>
          <w:u w:val="single"/>
        </w:rPr>
        <w:t>nawierzchnia jest przygotowana</w:t>
      </w:r>
      <w:r w:rsidRPr="00604D3B">
        <w:rPr>
          <w:rFonts w:cs="Arial"/>
        </w:rPr>
        <w:t xml:space="preserve"> z piasku zagęszczonego grubości minimum 30 cm, (po usunięciu warstwy humusu), piasek płukany, frakcja 0-2 mm, kolor biały.</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jc w:val="both"/>
        <w:rPr>
          <w:rFonts w:eastAsia="Times New Roman"/>
        </w:rPr>
      </w:pPr>
      <w:r w:rsidRPr="00604D3B">
        <w:rPr>
          <w:rFonts w:eastAsia="Times New Roman"/>
        </w:rPr>
        <w:t xml:space="preserve">Odbiór przedmiotu umowy nastąpi na podstawie </w:t>
      </w:r>
      <w:r w:rsidRPr="00604D3B">
        <w:rPr>
          <w:rFonts w:eastAsia="Times New Roman"/>
          <w:color w:val="000000" w:themeColor="text1"/>
        </w:rPr>
        <w:t>protokołu zdawczo-odbiorczego. Protokół zdawczo – odbiorczy podpisany przez Zamawiającego i Wykonawcę będzie podstawą wystawienia faktury</w:t>
      </w:r>
      <w:r w:rsidRPr="00604D3B">
        <w:rPr>
          <w:rFonts w:eastAsia="Times New Roman"/>
        </w:rPr>
        <w:t xml:space="preserve">. </w:t>
      </w:r>
    </w:p>
    <w:p w:rsidR="00866BD2" w:rsidRPr="00604D3B" w:rsidRDefault="00866BD2" w:rsidP="00866BD2">
      <w:pPr>
        <w:jc w:val="both"/>
        <w:rPr>
          <w:rFonts w:cs="Arial"/>
        </w:rPr>
      </w:pPr>
      <w:r w:rsidRPr="00604D3B">
        <w:t>Zamawiający zastrzega sobie prawo do kontroli w trakcie realizacji przedmiotu zamówienia</w:t>
      </w:r>
    </w:p>
    <w:p w:rsidR="00866BD2" w:rsidRPr="00604D3B" w:rsidRDefault="00866BD2" w:rsidP="00866BD2">
      <w:pPr>
        <w:jc w:val="both"/>
        <w:rPr>
          <w:rFonts w:cs="Arial"/>
          <w:b/>
          <w:bCs/>
        </w:rPr>
      </w:pPr>
    </w:p>
    <w:p w:rsidR="00866BD2" w:rsidRPr="00604D3B" w:rsidRDefault="00866BD2" w:rsidP="00866BD2">
      <w:pPr>
        <w:jc w:val="both"/>
        <w:rPr>
          <w:rFonts w:cs="Arial"/>
          <w:b/>
          <w:bCs/>
        </w:rPr>
      </w:pPr>
    </w:p>
    <w:p w:rsidR="00866BD2" w:rsidRPr="00604D3B" w:rsidRDefault="00866BD2" w:rsidP="00866BD2">
      <w:pPr>
        <w:jc w:val="both"/>
        <w:rPr>
          <w:rFonts w:cs="Arial"/>
          <w:b/>
          <w:bCs/>
        </w:rPr>
      </w:pPr>
    </w:p>
    <w:p w:rsidR="00866BD2" w:rsidRPr="00604D3B" w:rsidRDefault="00866BD2" w:rsidP="00866BD2">
      <w:pPr>
        <w:jc w:val="both"/>
        <w:rPr>
          <w:rFonts w:cs="Arial"/>
          <w:b/>
          <w:bCs/>
        </w:rPr>
      </w:pPr>
    </w:p>
    <w:p w:rsidR="00866BD2" w:rsidRPr="00604D3B" w:rsidRDefault="00866BD2" w:rsidP="00866BD2">
      <w:pPr>
        <w:jc w:val="both"/>
        <w:rPr>
          <w:rFonts w:cs="Arial"/>
          <w:b/>
          <w:bCs/>
        </w:rPr>
      </w:pPr>
    </w:p>
    <w:p w:rsidR="00E03F31" w:rsidRDefault="00E03F31" w:rsidP="00866BD2">
      <w:pPr>
        <w:jc w:val="both"/>
        <w:rPr>
          <w:rFonts w:cs="Arial"/>
          <w:b/>
          <w:bCs/>
        </w:rPr>
      </w:pPr>
    </w:p>
    <w:p w:rsidR="00604D3B" w:rsidRDefault="00604D3B" w:rsidP="00866BD2">
      <w:pPr>
        <w:jc w:val="both"/>
        <w:rPr>
          <w:rFonts w:cs="Arial"/>
          <w:b/>
          <w:bCs/>
        </w:rPr>
      </w:pPr>
    </w:p>
    <w:p w:rsidR="00604D3B" w:rsidRDefault="00604D3B" w:rsidP="00866BD2">
      <w:pPr>
        <w:jc w:val="both"/>
        <w:rPr>
          <w:rFonts w:cs="Arial"/>
          <w:b/>
          <w:bCs/>
        </w:rPr>
      </w:pPr>
    </w:p>
    <w:p w:rsidR="00604D3B" w:rsidRDefault="00604D3B" w:rsidP="00866BD2">
      <w:pPr>
        <w:jc w:val="both"/>
        <w:rPr>
          <w:rFonts w:cs="Arial"/>
          <w:b/>
          <w:bCs/>
        </w:rPr>
      </w:pPr>
    </w:p>
    <w:p w:rsidR="00604D3B" w:rsidRDefault="00604D3B" w:rsidP="00866BD2">
      <w:pPr>
        <w:jc w:val="both"/>
        <w:rPr>
          <w:rFonts w:cs="Arial"/>
          <w:b/>
          <w:bCs/>
        </w:rPr>
      </w:pPr>
    </w:p>
    <w:p w:rsidR="00604D3B" w:rsidRDefault="00604D3B" w:rsidP="00866BD2">
      <w:pPr>
        <w:jc w:val="both"/>
        <w:rPr>
          <w:rFonts w:cs="Arial"/>
          <w:b/>
          <w:bCs/>
        </w:rPr>
      </w:pPr>
    </w:p>
    <w:p w:rsidR="00604D3B" w:rsidRPr="00604D3B" w:rsidRDefault="00604D3B" w:rsidP="00866BD2">
      <w:pPr>
        <w:jc w:val="both"/>
        <w:rPr>
          <w:rFonts w:cs="Arial"/>
          <w:b/>
          <w:bCs/>
        </w:rPr>
      </w:pPr>
    </w:p>
    <w:p w:rsidR="00E03F31" w:rsidRPr="00604D3B" w:rsidRDefault="00E03F31" w:rsidP="00866BD2">
      <w:pPr>
        <w:jc w:val="both"/>
        <w:rPr>
          <w:rFonts w:cs="Arial"/>
          <w:b/>
          <w:bCs/>
        </w:rPr>
      </w:pPr>
    </w:p>
    <w:p w:rsidR="00866BD2" w:rsidRPr="00604D3B" w:rsidRDefault="00866BD2" w:rsidP="00866BD2">
      <w:pPr>
        <w:spacing w:after="0" w:line="240" w:lineRule="auto"/>
        <w:jc w:val="right"/>
      </w:pPr>
      <w:r w:rsidRPr="00604D3B">
        <w:lastRenderedPageBreak/>
        <w:t>Załącznik nr 2 do umowy ……/WO/20</w:t>
      </w:r>
    </w:p>
    <w:p w:rsidR="00866BD2" w:rsidRPr="00604D3B" w:rsidRDefault="00866BD2" w:rsidP="00866BD2">
      <w:pPr>
        <w:jc w:val="both"/>
        <w:rPr>
          <w:rFonts w:cs="Arial"/>
          <w:b/>
          <w:bCs/>
        </w:rPr>
      </w:pPr>
    </w:p>
    <w:p w:rsidR="00866BD2" w:rsidRPr="00604D3B" w:rsidRDefault="00866BD2" w:rsidP="00866BD2">
      <w:pPr>
        <w:jc w:val="both"/>
        <w:rPr>
          <w:rFonts w:cs="Arial"/>
          <w:b/>
          <w:bCs/>
        </w:rPr>
      </w:pPr>
      <w:r w:rsidRPr="00604D3B">
        <w:rPr>
          <w:rFonts w:cs="Arial"/>
          <w:b/>
          <w:bCs/>
        </w:rPr>
        <w:t xml:space="preserve">CZĘŚĆ II WYPOSAŻENIE PLACU ZABAW – ŻŁOBEK </w:t>
      </w:r>
    </w:p>
    <w:p w:rsidR="00866BD2" w:rsidRPr="00604D3B" w:rsidRDefault="00866BD2" w:rsidP="00866BD2">
      <w:pPr>
        <w:jc w:val="both"/>
        <w:rPr>
          <w:rFonts w:cs="Arial"/>
        </w:rPr>
      </w:pPr>
      <w:r w:rsidRPr="00604D3B">
        <w:rPr>
          <w:rFonts w:cs="Arial"/>
        </w:rPr>
        <w:t xml:space="preserve">Wykaz urządzeń: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1. Bujak czteroosobowy sprężynowiec, np. „STRZAŁKA” – 1 sztuka</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rPr>
        <w:t>Wymiary</w:t>
      </w:r>
      <w:r w:rsidRPr="00604D3B">
        <w:rPr>
          <w:rFonts w:cs="Arial"/>
          <w:b/>
          <w:bCs/>
          <w:color w:val="000000" w:themeColor="text1"/>
        </w:rPr>
        <w:t>:</w:t>
      </w:r>
      <w:r w:rsidRPr="00604D3B">
        <w:rPr>
          <w:rFonts w:cs="Arial"/>
          <w:color w:val="000000" w:themeColor="text1"/>
        </w:rPr>
        <w:t xml:space="preserve"> min. 117 cm x 117 cm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Strefa bezpieczeństwa:</w:t>
      </w:r>
      <w:r w:rsidRPr="00604D3B">
        <w:rPr>
          <w:rFonts w:cs="Arial"/>
          <w:color w:val="000000" w:themeColor="text1"/>
        </w:rPr>
        <w:t xml:space="preserve"> min. 317 cm x 317 cm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Wysokość swobodnego upadku:</w:t>
      </w:r>
      <w:r w:rsidRPr="00604D3B">
        <w:rPr>
          <w:rFonts w:cs="Arial"/>
          <w:color w:val="000000" w:themeColor="text1"/>
        </w:rPr>
        <w:t xml:space="preserve"> 50 cm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Przedział wiekowy:</w:t>
      </w:r>
      <w:r w:rsidRPr="00604D3B">
        <w:rPr>
          <w:rFonts w:cs="Arial"/>
          <w:color w:val="000000" w:themeColor="text1"/>
        </w:rPr>
        <w:t xml:space="preserve"> 1 – 12 lat</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Kształt sprężynowca - do uzgodnienia z Zamawiającym.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Płyty siedziska z kolorowego trójwarstwowego polietylenu HDPE o grubości min 15 mm, odporn</w:t>
      </w:r>
      <w:r w:rsidR="0079415B" w:rsidRPr="00604D3B">
        <w:rPr>
          <w:rFonts w:cs="Arial"/>
          <w:color w:val="000000" w:themeColor="text1"/>
        </w:rPr>
        <w:t>ego</w:t>
      </w:r>
      <w:r w:rsidRPr="00604D3B">
        <w:rPr>
          <w:rFonts w:cs="Arial"/>
          <w:color w:val="000000" w:themeColor="text1"/>
        </w:rPr>
        <w:t xml:space="preserve"> na wilgoć i UV.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stalowe ze stali oczyszczonej w procesie piaskowania, ocynkowane, malowane proszkowo farbami poliestrowymi odpornymi na UV.</w:t>
      </w:r>
    </w:p>
    <w:p w:rsidR="00866BD2" w:rsidRPr="00604D3B" w:rsidRDefault="00866BD2" w:rsidP="00866BD2">
      <w:pPr>
        <w:spacing w:after="0"/>
        <w:jc w:val="both"/>
        <w:rPr>
          <w:rFonts w:cs="Arial"/>
          <w:color w:val="000000" w:themeColor="text1"/>
        </w:rPr>
      </w:pPr>
      <w:r w:rsidRPr="00604D3B">
        <w:rPr>
          <w:rFonts w:cs="Arial"/>
          <w:color w:val="000000" w:themeColor="text1"/>
        </w:rPr>
        <w:t>Uchwyty na dłonie oraz oparcia stóp wykonane z tworzywa wysokoudarowego z szerokim zakończeniem.</w:t>
      </w:r>
    </w:p>
    <w:p w:rsidR="00866BD2" w:rsidRPr="00604D3B" w:rsidRDefault="00866BD2" w:rsidP="00866BD2">
      <w:pPr>
        <w:spacing w:after="0"/>
        <w:jc w:val="both"/>
        <w:rPr>
          <w:rFonts w:cs="Arial"/>
          <w:color w:val="000000" w:themeColor="text1"/>
        </w:rPr>
      </w:pPr>
      <w:r w:rsidRPr="00604D3B">
        <w:rPr>
          <w:rFonts w:cs="Arial"/>
          <w:color w:val="000000" w:themeColor="text1"/>
        </w:rPr>
        <w:t>Sprężyna stalowa oraz jej mocowania cynkowane i malowane proszkowo, farbami poliestrowymi odpornymi na UV.</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jc w:val="both"/>
        <w:rPr>
          <w:rFonts w:eastAsia="Times New Roman" w:cs="Times New Roman"/>
          <w:color w:val="000000" w:themeColor="text1"/>
        </w:rPr>
      </w:pPr>
      <w:r w:rsidRPr="00604D3B">
        <w:rPr>
          <w:rFonts w:cs="Arial"/>
          <w:color w:val="000000" w:themeColor="text1"/>
        </w:rPr>
        <w:t xml:space="preserve">Urządzenie osadzone w gruncie </w:t>
      </w:r>
      <w:r w:rsidR="0079415B" w:rsidRPr="00604D3B">
        <w:rPr>
          <w:rFonts w:cs="Arial"/>
          <w:color w:val="000000" w:themeColor="text1"/>
        </w:rPr>
        <w:t>za</w:t>
      </w:r>
      <w:r w:rsidRPr="00604D3B">
        <w:rPr>
          <w:rFonts w:cs="Arial"/>
          <w:color w:val="000000" w:themeColor="text1"/>
        </w:rPr>
        <w:t xml:space="preserve"> pomoc</w:t>
      </w:r>
      <w:r w:rsidR="0079415B" w:rsidRPr="00604D3B">
        <w:rPr>
          <w:rFonts w:cs="Arial"/>
          <w:color w:val="000000" w:themeColor="text1"/>
        </w:rPr>
        <w:t>ą</w:t>
      </w:r>
      <w:r w:rsidRPr="00604D3B">
        <w:rPr>
          <w:rFonts w:cs="Arial"/>
          <w:color w:val="000000" w:themeColor="text1"/>
        </w:rPr>
        <w:t xml:space="preserve"> stalowych kotew </w:t>
      </w:r>
      <w:r w:rsidR="0079415B" w:rsidRPr="00604D3B">
        <w:rPr>
          <w:rFonts w:cs="Arial"/>
          <w:color w:val="000000" w:themeColor="text1"/>
        </w:rPr>
        <w:t>w</w:t>
      </w:r>
      <w:r w:rsidRPr="00604D3B">
        <w:rPr>
          <w:rFonts w:cs="Arial"/>
          <w:color w:val="000000" w:themeColor="text1"/>
        </w:rPr>
        <w:t xml:space="preserve"> prefabrykowan</w:t>
      </w:r>
      <w:r w:rsidR="0079415B" w:rsidRPr="00604D3B">
        <w:rPr>
          <w:rFonts w:cs="Arial"/>
          <w:color w:val="000000" w:themeColor="text1"/>
        </w:rPr>
        <w:t>ym</w:t>
      </w:r>
      <w:r w:rsidRPr="00604D3B">
        <w:rPr>
          <w:rFonts w:cs="Arial"/>
          <w:color w:val="000000" w:themeColor="text1"/>
        </w:rPr>
        <w:t xml:space="preserve"> betonow</w:t>
      </w:r>
      <w:r w:rsidR="0079415B" w:rsidRPr="00604D3B">
        <w:rPr>
          <w:rFonts w:cs="Arial"/>
          <w:color w:val="000000" w:themeColor="text1"/>
        </w:rPr>
        <w:t>ym</w:t>
      </w:r>
      <w:r w:rsidRPr="00604D3B">
        <w:rPr>
          <w:rFonts w:cs="Arial"/>
          <w:color w:val="000000" w:themeColor="text1"/>
        </w:rPr>
        <w:t xml:space="preserve"> fundamen</w:t>
      </w:r>
      <w:r w:rsidR="0079415B" w:rsidRPr="00604D3B">
        <w:rPr>
          <w:rFonts w:cs="Arial"/>
          <w:color w:val="000000" w:themeColor="text1"/>
        </w:rPr>
        <w:t xml:space="preserve">cie </w:t>
      </w:r>
      <w:r w:rsidRPr="00604D3B">
        <w:rPr>
          <w:rFonts w:eastAsia="Times New Roman" w:cs="Arial"/>
          <w:color w:val="000000" w:themeColor="text1"/>
        </w:rPr>
        <w:t>lub przy użyciu betonu C25/30</w:t>
      </w:r>
      <w:r w:rsidRPr="00604D3B">
        <w:rPr>
          <w:rFonts w:eastAsia="Times New Roman" w:cs="Times New Roman"/>
          <w:color w:val="000000" w:themeColor="text1"/>
        </w:rPr>
        <w:t>.</w:t>
      </w:r>
    </w:p>
    <w:p w:rsidR="00866BD2" w:rsidRPr="00604D3B" w:rsidRDefault="00866BD2" w:rsidP="00866BD2">
      <w:pPr>
        <w:jc w:val="both"/>
        <w:rPr>
          <w:rFonts w:eastAsia="Times New Roman" w:cs="Arial"/>
          <w:color w:val="000000" w:themeColor="text1"/>
        </w:rPr>
      </w:pPr>
      <w:r w:rsidRPr="00604D3B">
        <w:rPr>
          <w:rFonts w:eastAsia="Times New Roman" w:cs="Arial"/>
          <w:b/>
          <w:bCs/>
          <w:color w:val="000000" w:themeColor="text1"/>
        </w:rPr>
        <w:t>NORMA</w:t>
      </w:r>
      <w:r w:rsidRPr="00604D3B">
        <w:rPr>
          <w:rFonts w:eastAsia="Times New Roman" w:cs="Arial"/>
          <w:color w:val="000000" w:themeColor="text1"/>
        </w:rPr>
        <w:t>: PN-EN 1176 – 1</w:t>
      </w:r>
    </w:p>
    <w:p w:rsidR="00866BD2" w:rsidRPr="00604D3B" w:rsidRDefault="00866BD2" w:rsidP="00866BD2">
      <w:pPr>
        <w:tabs>
          <w:tab w:val="left" w:pos="5772"/>
        </w:tabs>
        <w:jc w:val="both"/>
        <w:rPr>
          <w:rFonts w:cs="Arial"/>
          <w:b/>
          <w:bCs/>
        </w:rPr>
      </w:pPr>
      <w:r w:rsidRPr="00604D3B">
        <w:rPr>
          <w:rFonts w:cs="Arial"/>
          <w:b/>
          <w:bCs/>
        </w:rPr>
        <w:t>2. Kosz na śmieci – 1 sztuka</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Wymiary:</w:t>
      </w:r>
      <w:r w:rsidRPr="00604D3B">
        <w:rPr>
          <w:rFonts w:cs="Arial"/>
          <w:color w:val="000000" w:themeColor="text1"/>
        </w:rPr>
        <w:t xml:space="preserve"> min. 43 x 43 cm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Wysokość całkowita:</w:t>
      </w:r>
      <w:r w:rsidRPr="00604D3B">
        <w:rPr>
          <w:rFonts w:cs="Arial"/>
          <w:color w:val="000000" w:themeColor="text1"/>
        </w:rPr>
        <w:t xml:space="preserve"> min. 80 cm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Pojemność:</w:t>
      </w:r>
      <w:r w:rsidRPr="00604D3B">
        <w:rPr>
          <w:rFonts w:cs="Arial"/>
          <w:color w:val="000000" w:themeColor="text1"/>
        </w:rPr>
        <w:t xml:space="preserve"> min. 60 L </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 xml:space="preserve">Materiał: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Antypoślizgowa płyta podestowa o grubości  min. 10 mm w kolorze antracytowym lub naturalnego drewna wiśniowego cechująca się odpornością na czynniki środowiskowe i odpornością na ścieranie.</w:t>
      </w:r>
    </w:p>
    <w:p w:rsidR="00866BD2" w:rsidRPr="00604D3B" w:rsidRDefault="00866BD2" w:rsidP="0079415B">
      <w:pPr>
        <w:autoSpaceDE w:val="0"/>
        <w:autoSpaceDN w:val="0"/>
        <w:adjustRightInd w:val="0"/>
        <w:spacing w:after="0" w:line="240" w:lineRule="auto"/>
        <w:jc w:val="both"/>
        <w:rPr>
          <w:rFonts w:eastAsia="Times New Roman" w:cs="Times New Roman"/>
          <w:color w:val="000000" w:themeColor="text1"/>
        </w:rPr>
      </w:pPr>
      <w:r w:rsidRPr="00604D3B">
        <w:rPr>
          <w:rFonts w:cs="Arial"/>
          <w:color w:val="000000" w:themeColor="text1"/>
        </w:rPr>
        <w:t>Konstrukcja ze stali czarnej oczyszczona w procesie piaskowania. Zabezpieczona przed korozją przez cynkowanie i malowanie proszkowe farbami</w:t>
      </w:r>
      <w:r w:rsidR="0079415B" w:rsidRPr="00604D3B">
        <w:rPr>
          <w:rFonts w:cs="Arial"/>
          <w:color w:val="000000" w:themeColor="text1"/>
        </w:rPr>
        <w:t xml:space="preserve"> </w:t>
      </w:r>
      <w:r w:rsidRPr="00604D3B">
        <w:rPr>
          <w:rFonts w:cs="Arial"/>
          <w:color w:val="000000" w:themeColor="text1"/>
        </w:rPr>
        <w:t>poliestrowymi, odpornymi na UV lub równoważny (1 - stal; 2 - piaskowanie; 3 - fosforowanie żelazowe; 4- podkład cynkowy; 5 - farba proszkowa</w:t>
      </w:r>
      <w:r w:rsidR="0079415B" w:rsidRPr="00604D3B">
        <w:rPr>
          <w:rFonts w:cs="Arial"/>
          <w:color w:val="000000" w:themeColor="text1"/>
        </w:rPr>
        <w:t xml:space="preserve"> </w:t>
      </w:r>
      <w:r w:rsidRPr="00604D3B">
        <w:rPr>
          <w:rFonts w:cs="Arial"/>
          <w:color w:val="000000" w:themeColor="text1"/>
        </w:rPr>
        <w:t xml:space="preserve">poliestrowa). Urządzenie osadzone w gruncie za pomocą prefabrykowanego betonowego fundamentu </w:t>
      </w:r>
      <w:r w:rsidRPr="00604D3B">
        <w:rPr>
          <w:rFonts w:eastAsia="Times New Roman" w:cs="Arial"/>
          <w:color w:val="000000" w:themeColor="text1"/>
        </w:rPr>
        <w:t>lub przy użyciu betonu C25/30</w:t>
      </w:r>
      <w:r w:rsidRPr="00604D3B">
        <w:rPr>
          <w:rFonts w:eastAsia="Times New Roman" w:cs="Times New Roman"/>
          <w:color w:val="000000" w:themeColor="text1"/>
        </w:rPr>
        <w:t>.</w:t>
      </w: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 xml:space="preserve">NORMA: </w:t>
      </w:r>
      <w:r w:rsidRPr="00604D3B">
        <w:rPr>
          <w:rFonts w:cs="Arial"/>
        </w:rPr>
        <w:t>PN-EN 1176-1</w:t>
      </w:r>
    </w:p>
    <w:p w:rsidR="00866BD2" w:rsidRPr="00604D3B" w:rsidRDefault="00866BD2" w:rsidP="00866BD2">
      <w:pPr>
        <w:tabs>
          <w:tab w:val="left" w:pos="1200"/>
        </w:tabs>
        <w:autoSpaceDE w:val="0"/>
        <w:autoSpaceDN w:val="0"/>
        <w:adjustRightInd w:val="0"/>
        <w:spacing w:after="0" w:line="240" w:lineRule="auto"/>
        <w:rPr>
          <w:rFonts w:cs="Arial"/>
        </w:rPr>
      </w:pPr>
    </w:p>
    <w:p w:rsidR="00604D3B" w:rsidRPr="00604D3B" w:rsidRDefault="00604D3B" w:rsidP="00866BD2">
      <w:pPr>
        <w:autoSpaceDE w:val="0"/>
        <w:autoSpaceDN w:val="0"/>
        <w:adjustRightInd w:val="0"/>
        <w:spacing w:after="0" w:line="240" w:lineRule="auto"/>
        <w:rPr>
          <w:rFonts w:cs="Arial"/>
        </w:rPr>
      </w:pPr>
    </w:p>
    <w:p w:rsidR="00604D3B" w:rsidRPr="00604D3B" w:rsidRDefault="00604D3B" w:rsidP="00866BD2">
      <w:pPr>
        <w:autoSpaceDE w:val="0"/>
        <w:autoSpaceDN w:val="0"/>
        <w:adjustRightInd w:val="0"/>
        <w:spacing w:after="0" w:line="240" w:lineRule="auto"/>
        <w:rPr>
          <w:rFonts w:cs="Arial"/>
        </w:rPr>
      </w:pPr>
    </w:p>
    <w:p w:rsidR="00866BD2" w:rsidRPr="00604D3B" w:rsidRDefault="00866BD2" w:rsidP="00866BD2">
      <w:pPr>
        <w:autoSpaceDE w:val="0"/>
        <w:autoSpaceDN w:val="0"/>
        <w:adjustRightInd w:val="0"/>
        <w:spacing w:after="0" w:line="240" w:lineRule="auto"/>
        <w:rPr>
          <w:rFonts w:cs="Arial"/>
        </w:rPr>
      </w:pPr>
      <w:r w:rsidRPr="00604D3B">
        <w:rPr>
          <w:rFonts w:cs="Arial"/>
          <w:b/>
          <w:bCs/>
        </w:rPr>
        <w:t>3. DOMEK  Z LICZYDŁEM – 1 sztuka</w:t>
      </w:r>
    </w:p>
    <w:p w:rsidR="00866BD2" w:rsidRPr="00604D3B" w:rsidRDefault="00866BD2" w:rsidP="00866BD2">
      <w:pPr>
        <w:autoSpaceDE w:val="0"/>
        <w:autoSpaceDN w:val="0"/>
        <w:adjustRightInd w:val="0"/>
        <w:spacing w:after="0" w:line="240" w:lineRule="auto"/>
        <w:rPr>
          <w:rFonts w:cs="Arial"/>
        </w:rPr>
      </w:pP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0" w:themeColor="text1"/>
        </w:rPr>
        <w:t>Wymiary:</w:t>
      </w:r>
      <w:r w:rsidRPr="00604D3B">
        <w:rPr>
          <w:rFonts w:cs="Arial"/>
          <w:color w:val="000000" w:themeColor="text1"/>
        </w:rPr>
        <w:t xml:space="preserve"> min. 215 cm x 153 cm </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0" w:themeColor="text1"/>
        </w:rPr>
        <w:t>Strefa bezpieczeństwa:</w:t>
      </w:r>
      <w:r w:rsidRPr="00604D3B">
        <w:rPr>
          <w:rFonts w:cs="Arial"/>
          <w:color w:val="000000" w:themeColor="text1"/>
        </w:rPr>
        <w:t xml:space="preserve"> min. 515 cm x 453 cm </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0" w:themeColor="text1"/>
        </w:rPr>
        <w:t>Wysokość całkowita:</w:t>
      </w:r>
      <w:r w:rsidRPr="00604D3B">
        <w:rPr>
          <w:rFonts w:cs="Arial"/>
          <w:color w:val="000000" w:themeColor="text1"/>
        </w:rPr>
        <w:t xml:space="preserve"> min. 195 cm</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0" w:themeColor="text1"/>
        </w:rPr>
        <w:t>Wysokość podestu:</w:t>
      </w:r>
      <w:r w:rsidRPr="00604D3B">
        <w:rPr>
          <w:rFonts w:cs="Arial"/>
          <w:color w:val="000000" w:themeColor="text1"/>
        </w:rPr>
        <w:t xml:space="preserve"> 15 cm </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0" w:themeColor="text1"/>
        </w:rPr>
        <w:lastRenderedPageBreak/>
        <w:t>Wysokość swobodnego upadku:</w:t>
      </w:r>
      <w:r w:rsidRPr="00604D3B">
        <w:rPr>
          <w:rFonts w:cs="Arial"/>
          <w:color w:val="000000" w:themeColor="text1"/>
        </w:rPr>
        <w:t xml:space="preserve"> 77 cm</w:t>
      </w:r>
    </w:p>
    <w:p w:rsidR="00866BD2" w:rsidRPr="00604D3B" w:rsidRDefault="00866BD2" w:rsidP="00866BD2">
      <w:pPr>
        <w:autoSpaceDE w:val="0"/>
        <w:autoSpaceDN w:val="0"/>
        <w:adjustRightInd w:val="0"/>
        <w:spacing w:after="0" w:line="240" w:lineRule="auto"/>
        <w:rPr>
          <w:rFonts w:cs="Arial"/>
          <w:color w:val="000000" w:themeColor="text1"/>
        </w:rPr>
      </w:pPr>
      <w:r w:rsidRPr="00604D3B">
        <w:rPr>
          <w:rFonts w:cs="Arial"/>
          <w:b/>
          <w:bCs/>
          <w:color w:val="000000" w:themeColor="text1"/>
        </w:rPr>
        <w:t>Przedział wiekowy:</w:t>
      </w:r>
      <w:r w:rsidRPr="00604D3B">
        <w:rPr>
          <w:rFonts w:cs="Arial"/>
          <w:color w:val="000000" w:themeColor="text1"/>
        </w:rPr>
        <w:t xml:space="preserve"> 1 – 8 lat</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Płyty ścianek z kolorowego trójwarstwowego polietylenu HDPE o grubości min. 15 mm, odporn</w:t>
      </w:r>
      <w:r w:rsidR="0079415B" w:rsidRPr="00604D3B">
        <w:rPr>
          <w:rFonts w:cs="Arial"/>
          <w:color w:val="000000" w:themeColor="text1"/>
        </w:rPr>
        <w:t>ego</w:t>
      </w:r>
      <w:r w:rsidRPr="00604D3B">
        <w:rPr>
          <w:rFonts w:cs="Arial"/>
          <w:color w:val="000000" w:themeColor="text1"/>
        </w:rPr>
        <w:t xml:space="preserve"> na wilgoć i UV.</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Antypoślizgowa płyta podestowa </w:t>
      </w:r>
      <w:proofErr w:type="spellStart"/>
      <w:r w:rsidRPr="00604D3B">
        <w:rPr>
          <w:rFonts w:cs="Arial"/>
          <w:color w:val="000000" w:themeColor="text1"/>
        </w:rPr>
        <w:t>hpl</w:t>
      </w:r>
      <w:proofErr w:type="spellEnd"/>
      <w:r w:rsidRPr="00604D3B">
        <w:rPr>
          <w:rFonts w:cs="Arial"/>
          <w:color w:val="000000" w:themeColor="text1"/>
        </w:rPr>
        <w:t xml:space="preserve"> o grubości min. 10 mm w kolorze antracytowym lub z naturalnego drewna wiśniowego cechująca się odpornością na czynniki środowiskowe i odpornością na ścieranie.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wykonana ze stali nierdzewnej odporna na warunki atmosferyczne.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Słupy drewniane mocowane do gruntu za pośrednictwem stalowych kotew cynkowanych ogniowo w fundamencie betonowym prefabrykowanym lub przy użyciu betonu C25/30.</w:t>
      </w:r>
    </w:p>
    <w:p w:rsidR="00866BD2" w:rsidRPr="00604D3B" w:rsidRDefault="00866BD2" w:rsidP="00866BD2">
      <w:pPr>
        <w:jc w:val="both"/>
        <w:rPr>
          <w:rFonts w:eastAsia="Times New Roman" w:cs="Arial"/>
          <w:color w:val="000000" w:themeColor="text1"/>
        </w:rPr>
      </w:pPr>
      <w:r w:rsidRPr="00604D3B">
        <w:rPr>
          <w:rFonts w:eastAsia="Times New Roman" w:cs="Arial"/>
          <w:b/>
          <w:bCs/>
          <w:color w:val="000000" w:themeColor="text1"/>
        </w:rPr>
        <w:t>NORMA</w:t>
      </w:r>
      <w:r w:rsidRPr="00604D3B">
        <w:rPr>
          <w:rFonts w:eastAsia="Times New Roman" w:cs="Arial"/>
          <w:color w:val="000000" w:themeColor="text1"/>
        </w:rPr>
        <w:t>: PN-EN 1176 - 1</w:t>
      </w: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4. HUŚTAWKA Z SIEDZISKAMI POTRÓJNA – 1 sztuka</w:t>
      </w:r>
    </w:p>
    <w:p w:rsidR="00866BD2" w:rsidRPr="00604D3B" w:rsidRDefault="00866BD2" w:rsidP="00866BD2">
      <w:pPr>
        <w:autoSpaceDE w:val="0"/>
        <w:autoSpaceDN w:val="0"/>
        <w:adjustRightInd w:val="0"/>
        <w:spacing w:after="0" w:line="240" w:lineRule="auto"/>
        <w:jc w:val="both"/>
        <w:rPr>
          <w:rFonts w:cs="Arial"/>
          <w:b/>
          <w:bCs/>
          <w:color w:val="000000" w:themeColor="text1"/>
        </w:rPr>
      </w:pP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Wymiary:</w:t>
      </w:r>
      <w:r w:rsidRPr="00604D3B">
        <w:rPr>
          <w:rFonts w:cs="Arial"/>
          <w:color w:val="000000" w:themeColor="text1"/>
        </w:rPr>
        <w:t xml:space="preserve"> min. 217 cm x 602 cm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Strefa bezpieczeństwa:</w:t>
      </w:r>
      <w:r w:rsidRPr="00604D3B">
        <w:rPr>
          <w:rFonts w:cs="Arial"/>
          <w:color w:val="000000" w:themeColor="text1"/>
        </w:rPr>
        <w:t xml:space="preserve"> min. 750</w:t>
      </w:r>
      <w:r w:rsidR="0079415B" w:rsidRPr="00604D3B">
        <w:rPr>
          <w:rFonts w:cs="Arial"/>
          <w:color w:val="000000" w:themeColor="text1"/>
        </w:rPr>
        <w:t xml:space="preserve"> cm</w:t>
      </w:r>
      <w:r w:rsidRPr="00604D3B">
        <w:rPr>
          <w:rFonts w:cs="Arial"/>
          <w:color w:val="000000" w:themeColor="text1"/>
        </w:rPr>
        <w:t xml:space="preserve"> x 559 cm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Wysokość całkowita:</w:t>
      </w:r>
      <w:r w:rsidRPr="00604D3B">
        <w:rPr>
          <w:rFonts w:cs="Arial"/>
          <w:color w:val="000000" w:themeColor="text1"/>
        </w:rPr>
        <w:t xml:space="preserve"> 245 cm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Wysokość swobodnego upadku:</w:t>
      </w:r>
      <w:r w:rsidRPr="00604D3B">
        <w:rPr>
          <w:rFonts w:cs="Arial"/>
          <w:color w:val="000000" w:themeColor="text1"/>
        </w:rPr>
        <w:t xml:space="preserve"> 133 cm</w:t>
      </w:r>
    </w:p>
    <w:p w:rsidR="0079415B" w:rsidRPr="00604D3B" w:rsidRDefault="00866BD2" w:rsidP="0079415B">
      <w:pPr>
        <w:autoSpaceDE w:val="0"/>
        <w:autoSpaceDN w:val="0"/>
        <w:adjustRightInd w:val="0"/>
        <w:spacing w:after="0" w:line="240" w:lineRule="auto"/>
        <w:jc w:val="both"/>
        <w:rPr>
          <w:rFonts w:cs="Arial"/>
          <w:b/>
          <w:bCs/>
          <w:color w:val="00B050"/>
        </w:rPr>
      </w:pPr>
      <w:r w:rsidRPr="00604D3B">
        <w:rPr>
          <w:rFonts w:cs="Arial"/>
          <w:b/>
          <w:bCs/>
          <w:color w:val="000000" w:themeColor="text1"/>
        </w:rPr>
        <w:t>Przedział wiekowy:</w:t>
      </w:r>
      <w:r w:rsidRPr="00604D3B">
        <w:rPr>
          <w:rFonts w:cs="Arial"/>
          <w:color w:val="000000" w:themeColor="text1"/>
        </w:rPr>
        <w:t xml:space="preserve"> 3-12</w:t>
      </w:r>
      <w:r w:rsidR="0079415B" w:rsidRPr="00604D3B">
        <w:rPr>
          <w:rFonts w:cs="Arial"/>
          <w:color w:val="000000" w:themeColor="text1"/>
        </w:rPr>
        <w:t xml:space="preserve"> lat </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wykonana ze stali nierdzewnej odporna na warunki atmosferyczne.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System łączników i klamer wykonany z mocnych stopów aluminiowych.</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Aluminium zabezpieczone antykorozyjnie w procesie kataforezy oraz malowania</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proszkowego farbami poliestrowymi, odpornymi na UV z atestem. Bezpieczne zaślepki rur wykonane z poliamidu formowanego metodą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Nierdzewne, ocynkowane ogniowo łańcuchy – fi. 6 mm.</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Podwójnie ułożyskowane </w:t>
      </w:r>
      <w:proofErr w:type="spellStart"/>
      <w:r w:rsidRPr="00604D3B">
        <w:rPr>
          <w:rFonts w:cs="Arial"/>
          <w:color w:val="000000" w:themeColor="text1"/>
        </w:rPr>
        <w:t>zawiesia</w:t>
      </w:r>
      <w:proofErr w:type="spellEnd"/>
      <w:r w:rsidRPr="00604D3B">
        <w:rPr>
          <w:rFonts w:cs="Arial"/>
          <w:color w:val="000000" w:themeColor="text1"/>
        </w:rPr>
        <w:t xml:space="preserve"> ze stali nierdzewnej. Poza wahaniem w osi poziomej realizuje również ruch obrotowy wokół osi pionowej zapobiegając skręcaniu łańcucha. </w:t>
      </w:r>
      <w:proofErr w:type="spellStart"/>
      <w:r w:rsidRPr="00604D3B">
        <w:rPr>
          <w:rFonts w:cs="Arial"/>
          <w:color w:val="000000" w:themeColor="text1"/>
        </w:rPr>
        <w:t>Zawiesi</w:t>
      </w:r>
      <w:r w:rsidR="0079415B" w:rsidRPr="00604D3B">
        <w:rPr>
          <w:rFonts w:cs="Arial"/>
          <w:color w:val="000000" w:themeColor="text1"/>
        </w:rPr>
        <w:t>a</w:t>
      </w:r>
      <w:proofErr w:type="spellEnd"/>
      <w:r w:rsidRPr="00604D3B">
        <w:rPr>
          <w:rFonts w:cs="Arial"/>
          <w:color w:val="000000" w:themeColor="text1"/>
        </w:rPr>
        <w:t xml:space="preserve"> w całości wykonane są ze stali nierdzewnej.</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 xml:space="preserve">Trzy siedziska zawieszone na łańcuchach fi. 6 mm: </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 siedzisko w kształcie okręgu tzw. „ptasie gniazdo” o średnicy min. 110 cm (metalowa rama opleciona miękką liną polipropylenową),</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 siedzisko deska – o konstrukcji aluminiowej  pokrytej miękką gumą (EPDM),</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 siedzisko fotelik gumowany z poręczą stałą (typu pampers) - o konstrukcji łączącej aluminium i stal nierdzewną pokryta miękkim poliuretanem.</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 xml:space="preserve">Urządzenie osadzone w gruncie </w:t>
      </w:r>
      <w:r w:rsidR="0079415B" w:rsidRPr="00604D3B">
        <w:rPr>
          <w:rFonts w:cs="Arial"/>
          <w:color w:val="000000" w:themeColor="text1"/>
        </w:rPr>
        <w:t>za</w:t>
      </w:r>
      <w:r w:rsidRPr="00604D3B">
        <w:rPr>
          <w:rFonts w:cs="Arial"/>
          <w:color w:val="000000" w:themeColor="text1"/>
        </w:rPr>
        <w:t xml:space="preserve"> pomoc</w:t>
      </w:r>
      <w:r w:rsidR="0079415B" w:rsidRPr="00604D3B">
        <w:rPr>
          <w:rFonts w:cs="Arial"/>
          <w:color w:val="000000" w:themeColor="text1"/>
        </w:rPr>
        <w:t>ą</w:t>
      </w:r>
      <w:r w:rsidRPr="00604D3B">
        <w:rPr>
          <w:rFonts w:cs="Arial"/>
          <w:color w:val="000000" w:themeColor="text1"/>
        </w:rPr>
        <w:t xml:space="preserve"> stalowych kotew na fundamentach prefabrykowanych lub przy użyciu betonu C25/30.</w:t>
      </w:r>
    </w:p>
    <w:p w:rsidR="00866BD2" w:rsidRPr="00604D3B" w:rsidRDefault="00866BD2" w:rsidP="00866BD2">
      <w:pPr>
        <w:jc w:val="both"/>
        <w:rPr>
          <w:rFonts w:eastAsia="Times New Roman" w:cs="Arial"/>
          <w:color w:val="000000" w:themeColor="text1"/>
        </w:rPr>
      </w:pPr>
      <w:r w:rsidRPr="00604D3B">
        <w:rPr>
          <w:rFonts w:eastAsia="Times New Roman" w:cs="Arial"/>
          <w:b/>
          <w:bCs/>
          <w:color w:val="000000" w:themeColor="text1"/>
        </w:rPr>
        <w:t>NORMA</w:t>
      </w:r>
      <w:r w:rsidRPr="00604D3B">
        <w:rPr>
          <w:rFonts w:eastAsia="Times New Roman" w:cs="Arial"/>
          <w:color w:val="000000" w:themeColor="text1"/>
        </w:rPr>
        <w:t>: PN-EN 1176 - 1</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5.  ŁUK LINOWY – 1 sztuka</w:t>
      </w:r>
    </w:p>
    <w:p w:rsidR="00866BD2" w:rsidRPr="00604D3B" w:rsidRDefault="00866BD2" w:rsidP="00866BD2">
      <w:pPr>
        <w:autoSpaceDE w:val="0"/>
        <w:autoSpaceDN w:val="0"/>
        <w:adjustRightInd w:val="0"/>
        <w:spacing w:after="0" w:line="240" w:lineRule="auto"/>
        <w:jc w:val="both"/>
        <w:rPr>
          <w:rFonts w:cs="Calibri,Bold"/>
          <w:b/>
          <w:bCs/>
        </w:rPr>
      </w:pP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 xml:space="preserve">Wymiary: </w:t>
      </w:r>
      <w:r w:rsidRPr="00604D3B">
        <w:rPr>
          <w:rFonts w:cs="Arial"/>
          <w:bCs/>
        </w:rPr>
        <w:t>min.</w:t>
      </w:r>
      <w:r w:rsidRPr="00604D3B">
        <w:rPr>
          <w:rFonts w:cs="Arial"/>
          <w:b/>
          <w:bCs/>
        </w:rPr>
        <w:t xml:space="preserve"> </w:t>
      </w:r>
      <w:r w:rsidRPr="00604D3B">
        <w:rPr>
          <w:rFonts w:cs="Arial"/>
        </w:rPr>
        <w:t xml:space="preserve"> 94 cm x 204 cm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Strefa bezpieczeństwa:</w:t>
      </w:r>
      <w:r w:rsidRPr="00604D3B">
        <w:rPr>
          <w:rFonts w:cs="Arial"/>
        </w:rPr>
        <w:t xml:space="preserve"> 396 cm x 504 cm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Wysokość całkowita:</w:t>
      </w:r>
      <w:r w:rsidRPr="00604D3B">
        <w:rPr>
          <w:rFonts w:cs="Arial"/>
        </w:rPr>
        <w:t xml:space="preserve"> 60 cm </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Wysokość swobodnego upadku:</w:t>
      </w:r>
      <w:r w:rsidRPr="00604D3B">
        <w:rPr>
          <w:rFonts w:cs="Arial"/>
        </w:rPr>
        <w:t xml:space="preserve"> 60 cm</w:t>
      </w:r>
    </w:p>
    <w:p w:rsidR="00866BD2" w:rsidRPr="00604D3B" w:rsidRDefault="00866BD2" w:rsidP="00866BD2">
      <w:pPr>
        <w:autoSpaceDE w:val="0"/>
        <w:autoSpaceDN w:val="0"/>
        <w:adjustRightInd w:val="0"/>
        <w:spacing w:after="0" w:line="240" w:lineRule="auto"/>
        <w:jc w:val="both"/>
        <w:rPr>
          <w:rFonts w:cs="Arial"/>
        </w:rPr>
      </w:pPr>
      <w:r w:rsidRPr="00604D3B">
        <w:rPr>
          <w:rFonts w:cs="Arial"/>
          <w:b/>
          <w:bCs/>
        </w:rPr>
        <w:t>Przedział wiekowy:</w:t>
      </w:r>
      <w:r w:rsidRPr="00604D3B">
        <w:rPr>
          <w:rFonts w:cs="Arial"/>
        </w:rPr>
        <w:t xml:space="preserve"> 1 – 8 lat</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ze stali nierdzewnej odporna na warunki atmosferyczne.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Liny polipropylenowe typu </w:t>
      </w:r>
      <w:proofErr w:type="spellStart"/>
      <w:r w:rsidRPr="00604D3B">
        <w:rPr>
          <w:rFonts w:cs="Arial"/>
          <w:color w:val="000000" w:themeColor="text1"/>
        </w:rPr>
        <w:t>pp-multisplit</w:t>
      </w:r>
      <w:proofErr w:type="spellEnd"/>
      <w:r w:rsidRPr="00604D3B">
        <w:rPr>
          <w:rFonts w:cs="Arial"/>
          <w:color w:val="000000" w:themeColor="text1"/>
        </w:rPr>
        <w:t xml:space="preserve"> o średnicy 16 mm z rdzeniem stalowym lub równoważne.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lastRenderedPageBreak/>
        <w:t>Krzyżowe połączenia lin przeznaczone do zastosowania w elementach wymagających dużej wytrzymałości np. kulowe połączenia lin wykonane z pol</w:t>
      </w:r>
      <w:r w:rsidR="0079415B" w:rsidRPr="00604D3B">
        <w:rPr>
          <w:rFonts w:cs="Arial"/>
          <w:color w:val="000000" w:themeColor="text1"/>
        </w:rPr>
        <w:t>i</w:t>
      </w:r>
      <w:r w:rsidRPr="00604D3B">
        <w:rPr>
          <w:rFonts w:cs="Arial"/>
          <w:color w:val="000000" w:themeColor="text1"/>
        </w:rPr>
        <w:t>amidu formowanego metodą wtryskową</w:t>
      </w:r>
      <w:r w:rsidRPr="00604D3B">
        <w:rPr>
          <w:rFonts w:cs="Calibri"/>
          <w:color w:val="000000" w:themeColor="text1"/>
        </w:rPr>
        <w:t>.</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Zakończenia lin zaciśnięte w tulejach wykonanych z wytrzymałych stopów aluminium.</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Urządzenie posadowione w gruncie za pomocą prefabrykowanego betonowego fundamentu lub przy użyciu betonu C25/30.</w:t>
      </w:r>
    </w:p>
    <w:p w:rsidR="00866BD2" w:rsidRPr="00604D3B" w:rsidRDefault="00866BD2" w:rsidP="00866BD2">
      <w:pPr>
        <w:jc w:val="both"/>
        <w:rPr>
          <w:rFonts w:eastAsia="Times New Roman" w:cs="Arial"/>
          <w:color w:val="000000" w:themeColor="text1"/>
        </w:rPr>
      </w:pPr>
      <w:r w:rsidRPr="00604D3B">
        <w:rPr>
          <w:rFonts w:eastAsia="Times New Roman" w:cs="Arial"/>
          <w:b/>
          <w:bCs/>
          <w:color w:val="000000" w:themeColor="text1"/>
        </w:rPr>
        <w:t>NORMA</w:t>
      </w:r>
      <w:r w:rsidRPr="00604D3B">
        <w:rPr>
          <w:rFonts w:eastAsia="Times New Roman" w:cs="Arial"/>
          <w:color w:val="000000" w:themeColor="text1"/>
        </w:rPr>
        <w:t>: PN-EN 1176 - 1</w:t>
      </w:r>
    </w:p>
    <w:p w:rsidR="00866BD2" w:rsidRPr="00604D3B" w:rsidRDefault="00866BD2" w:rsidP="00866BD2">
      <w:pPr>
        <w:autoSpaceDE w:val="0"/>
        <w:autoSpaceDN w:val="0"/>
        <w:adjustRightInd w:val="0"/>
        <w:spacing w:after="0" w:line="240" w:lineRule="auto"/>
        <w:jc w:val="both"/>
        <w:rPr>
          <w:rFonts w:cs="Arial"/>
          <w:noProof/>
        </w:rPr>
      </w:pP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6. REGULAMIN – 1 sztuka</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autoSpaceDE w:val="0"/>
        <w:autoSpaceDN w:val="0"/>
        <w:adjustRightInd w:val="0"/>
        <w:spacing w:after="0" w:line="240" w:lineRule="auto"/>
        <w:jc w:val="both"/>
        <w:rPr>
          <w:rFonts w:cs="Arial"/>
          <w:color w:val="000000" w:themeColor="text1"/>
        </w:rPr>
      </w:pP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Wymiary urządzenia:</w:t>
      </w:r>
      <w:r w:rsidRPr="00604D3B">
        <w:rPr>
          <w:rFonts w:cs="Arial"/>
          <w:color w:val="000000" w:themeColor="text1"/>
        </w:rPr>
        <w:t xml:space="preserve"> (szerokość x grubość x wysokość) 58 cm x 5 cm x 200 cm </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Płyty ścianek z kolorowego tworzywa HPL o grubości min. 13 mm całkowicie odpornego na wilgoć i UV.</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Wandaloodporne zaślepki śrub wykonane z poliamidu formowanego metodą wtryskową.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Tablice informacyjne z wydrukiem na folii odpornej na UV, naklejonej na cynkowaną</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blachę stalową.</w:t>
      </w:r>
    </w:p>
    <w:p w:rsidR="00866BD2" w:rsidRPr="00604D3B" w:rsidRDefault="00866BD2" w:rsidP="00866BD2">
      <w:pPr>
        <w:spacing w:after="0" w:line="240" w:lineRule="auto"/>
        <w:jc w:val="both"/>
        <w:rPr>
          <w:rFonts w:eastAsia="Times New Roman" w:cs="Times New Roman"/>
          <w:color w:val="000000" w:themeColor="text1"/>
        </w:rPr>
      </w:pPr>
      <w:r w:rsidRPr="00604D3B">
        <w:rPr>
          <w:rFonts w:cs="Arial"/>
          <w:color w:val="000000" w:themeColor="text1"/>
        </w:rPr>
        <w:t xml:space="preserve">Urządzenie osadzone w gruncie za pomocą prefabrykowanego betonowego fundamentu </w:t>
      </w:r>
      <w:r w:rsidRPr="00604D3B">
        <w:rPr>
          <w:rFonts w:eastAsia="Times New Roman" w:cs="Arial"/>
          <w:color w:val="000000" w:themeColor="text1"/>
        </w:rPr>
        <w:t>lub przy użyciu betonu C25/30</w:t>
      </w:r>
      <w:r w:rsidRPr="00604D3B">
        <w:rPr>
          <w:rFonts w:eastAsia="Times New Roman" w:cs="Times New Roman"/>
          <w:color w:val="000000" w:themeColor="text1"/>
        </w:rPr>
        <w:t>.</w:t>
      </w:r>
    </w:p>
    <w:p w:rsidR="00866BD2" w:rsidRPr="00604D3B" w:rsidRDefault="00866BD2" w:rsidP="00866BD2">
      <w:pPr>
        <w:spacing w:after="0" w:line="240" w:lineRule="auto"/>
        <w:jc w:val="both"/>
        <w:rPr>
          <w:rFonts w:cs="Arial"/>
          <w:color w:val="000000" w:themeColor="text1"/>
        </w:rPr>
      </w:pPr>
      <w:r w:rsidRPr="00604D3B">
        <w:rPr>
          <w:rFonts w:cs="Arial"/>
          <w:color w:val="000000" w:themeColor="text1"/>
        </w:rPr>
        <w:t>Treść regulaminu korzystania z placu zgodna z Uchwał</w:t>
      </w:r>
      <w:r w:rsidR="0079415B" w:rsidRPr="00604D3B">
        <w:rPr>
          <w:rFonts w:cs="Arial"/>
          <w:color w:val="000000" w:themeColor="text1"/>
        </w:rPr>
        <w:t>ą</w:t>
      </w:r>
      <w:r w:rsidRPr="00604D3B">
        <w:rPr>
          <w:rFonts w:cs="Arial"/>
          <w:color w:val="000000" w:themeColor="text1"/>
        </w:rPr>
        <w:t xml:space="preserve"> Nr IX/57/2011</w:t>
      </w:r>
      <w:r w:rsidR="0079415B" w:rsidRPr="00604D3B">
        <w:rPr>
          <w:rFonts w:cs="Arial"/>
          <w:color w:val="000000" w:themeColor="text1"/>
        </w:rPr>
        <w:t xml:space="preserve"> </w:t>
      </w:r>
      <w:r w:rsidRPr="00604D3B">
        <w:rPr>
          <w:rFonts w:cs="Arial"/>
          <w:color w:val="000000" w:themeColor="text1"/>
        </w:rPr>
        <w:t xml:space="preserve">Rady Miejskiej w Krobi z dnia 16 maja 2011 r. Na tablicy należy również umieścić piktogramy (do uzgodnienia z Zamawiającym) </w:t>
      </w:r>
    </w:p>
    <w:p w:rsidR="00866BD2" w:rsidRPr="00604D3B" w:rsidRDefault="00866BD2" w:rsidP="00866BD2">
      <w:pPr>
        <w:spacing w:after="0" w:line="240" w:lineRule="auto"/>
        <w:jc w:val="both"/>
        <w:rPr>
          <w:rFonts w:eastAsia="Times New Roman" w:cs="Times New Roman"/>
          <w:color w:val="000000" w:themeColor="text1"/>
        </w:rPr>
      </w:pP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 xml:space="preserve">NORMA: </w:t>
      </w:r>
      <w:r w:rsidRPr="00604D3B">
        <w:rPr>
          <w:rFonts w:cs="Arial"/>
        </w:rPr>
        <w:t>PN-EN 1176-1</w:t>
      </w:r>
    </w:p>
    <w:p w:rsidR="00866BD2" w:rsidRPr="00604D3B" w:rsidRDefault="00866BD2" w:rsidP="00866BD2">
      <w:pPr>
        <w:autoSpaceDE w:val="0"/>
        <w:autoSpaceDN w:val="0"/>
        <w:adjustRightInd w:val="0"/>
        <w:spacing w:after="0" w:line="240" w:lineRule="auto"/>
        <w:rPr>
          <w:rFonts w:cs="Arial"/>
          <w:noProof/>
        </w:rPr>
      </w:pPr>
    </w:p>
    <w:p w:rsidR="00866BD2" w:rsidRPr="00604D3B" w:rsidRDefault="00866BD2" w:rsidP="00866BD2">
      <w:pPr>
        <w:autoSpaceDE w:val="0"/>
        <w:autoSpaceDN w:val="0"/>
        <w:adjustRightInd w:val="0"/>
        <w:spacing w:after="0" w:line="240" w:lineRule="auto"/>
        <w:rPr>
          <w:rFonts w:cs="Arial"/>
        </w:rPr>
      </w:pP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7. ŁAWKA Z OPARCIEM – 1 sztuka</w:t>
      </w:r>
    </w:p>
    <w:p w:rsidR="00866BD2" w:rsidRPr="00604D3B" w:rsidRDefault="00866BD2" w:rsidP="00866BD2">
      <w:pPr>
        <w:autoSpaceDE w:val="0"/>
        <w:autoSpaceDN w:val="0"/>
        <w:adjustRightInd w:val="0"/>
        <w:spacing w:after="0" w:line="240" w:lineRule="auto"/>
        <w:jc w:val="both"/>
        <w:rPr>
          <w:rFonts w:cs="Arial"/>
          <w:b/>
          <w:bCs/>
          <w:color w:val="000000" w:themeColor="text1"/>
        </w:rPr>
      </w:pP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Wymiary:</w:t>
      </w:r>
      <w:r w:rsidRPr="00604D3B">
        <w:rPr>
          <w:rFonts w:cs="Arial"/>
          <w:color w:val="000000" w:themeColor="text1"/>
        </w:rPr>
        <w:t xml:space="preserve"> 160 cm x 50 cm  </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b/>
          <w:bCs/>
          <w:color w:val="000000" w:themeColor="text1"/>
        </w:rPr>
        <w:t>Wysokość całkowita:</w:t>
      </w:r>
      <w:r w:rsidRPr="00604D3B">
        <w:rPr>
          <w:rFonts w:cs="Arial"/>
          <w:color w:val="000000" w:themeColor="text1"/>
        </w:rPr>
        <w:t xml:space="preserve"> 86 cm </w:t>
      </w:r>
    </w:p>
    <w:p w:rsidR="00866BD2" w:rsidRPr="00604D3B" w:rsidRDefault="00866BD2" w:rsidP="00866BD2">
      <w:pPr>
        <w:autoSpaceDE w:val="0"/>
        <w:autoSpaceDN w:val="0"/>
        <w:adjustRightInd w:val="0"/>
        <w:spacing w:after="0" w:line="240" w:lineRule="auto"/>
        <w:jc w:val="both"/>
        <w:rPr>
          <w:rFonts w:cs="Arial"/>
          <w:b/>
          <w:bCs/>
          <w:color w:val="000000" w:themeColor="text1"/>
        </w:rPr>
      </w:pPr>
      <w:r w:rsidRPr="00604D3B">
        <w:rPr>
          <w:rFonts w:cs="Arial"/>
          <w:b/>
          <w:bCs/>
          <w:color w:val="000000" w:themeColor="text1"/>
        </w:rPr>
        <w:t>Materiał:</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 xml:space="preserve">Antypoślizgowa płyta podestowa </w:t>
      </w:r>
      <w:proofErr w:type="spellStart"/>
      <w:r w:rsidRPr="00604D3B">
        <w:rPr>
          <w:rFonts w:cs="Arial"/>
          <w:color w:val="000000" w:themeColor="text1"/>
        </w:rPr>
        <w:t>hpl</w:t>
      </w:r>
      <w:proofErr w:type="spellEnd"/>
      <w:r w:rsidRPr="00604D3B">
        <w:rPr>
          <w:rFonts w:cs="Arial"/>
          <w:color w:val="000000" w:themeColor="text1"/>
        </w:rPr>
        <w:t xml:space="preserve"> o grubości min. 10 mm w kolorze antracytowym lub naturalnego drewna wiśniowego cechująca się maksymalną odpornością na czynniki środowiskowe i wysokiej klasy odpornością na ścieranie.</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Konstrukcja ze stali czarnej oczyszczona w procesie piaskowania.</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Zabezpieczona przed korozją przez cynkowanie i malowanie proszkowe farbami</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poliestrowymi, odpornymi na UV z atestem. 1 - stal; 2 -piaskowanie; 3 - fosforowanie żelazowe; 4- podkład cynkowy; 5 - farba proszkowa poliestrowa.</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Elementy złączne takie jak śruby, nakrętki, podkładki wykonane ze stali nierdzewnej.</w:t>
      </w:r>
    </w:p>
    <w:p w:rsidR="00866BD2" w:rsidRPr="00604D3B" w:rsidRDefault="00866BD2" w:rsidP="00866BD2">
      <w:pPr>
        <w:autoSpaceDE w:val="0"/>
        <w:autoSpaceDN w:val="0"/>
        <w:adjustRightInd w:val="0"/>
        <w:spacing w:after="0" w:line="240" w:lineRule="auto"/>
        <w:jc w:val="both"/>
        <w:rPr>
          <w:rFonts w:cs="Arial"/>
          <w:color w:val="000000" w:themeColor="text1"/>
        </w:rPr>
      </w:pPr>
      <w:r w:rsidRPr="00604D3B">
        <w:rPr>
          <w:rFonts w:cs="Arial"/>
          <w:color w:val="000000" w:themeColor="text1"/>
        </w:rPr>
        <w:t>Urządzenie montowane na kotwie stalowej w fundamencie betonowym prefabrykowanym lub przy użyciu betonu C25/30</w:t>
      </w:r>
    </w:p>
    <w:p w:rsidR="00866BD2" w:rsidRPr="00604D3B" w:rsidRDefault="00866BD2" w:rsidP="00866BD2">
      <w:pPr>
        <w:autoSpaceDE w:val="0"/>
        <w:autoSpaceDN w:val="0"/>
        <w:adjustRightInd w:val="0"/>
        <w:spacing w:after="0" w:line="240" w:lineRule="auto"/>
        <w:jc w:val="both"/>
        <w:rPr>
          <w:rFonts w:cs="Arial"/>
          <w:b/>
          <w:bCs/>
        </w:rPr>
      </w:pPr>
      <w:r w:rsidRPr="00604D3B">
        <w:rPr>
          <w:rFonts w:cs="Arial"/>
          <w:b/>
          <w:bCs/>
        </w:rPr>
        <w:t xml:space="preserve">NORMA: </w:t>
      </w:r>
      <w:r w:rsidRPr="00604D3B">
        <w:rPr>
          <w:rFonts w:cs="Arial"/>
        </w:rPr>
        <w:t>PN-EN 1176-1</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jc w:val="both"/>
      </w:pPr>
      <w:r w:rsidRPr="00604D3B">
        <w:t>Miejsce realizacji zadnia:</w:t>
      </w:r>
    </w:p>
    <w:p w:rsidR="00866BD2" w:rsidRPr="00604D3B" w:rsidRDefault="00866BD2" w:rsidP="00866BD2">
      <w:pPr>
        <w:pStyle w:val="Akapitzlist"/>
        <w:autoSpaceDE w:val="0"/>
        <w:autoSpaceDN w:val="0"/>
        <w:adjustRightInd w:val="0"/>
        <w:ind w:left="0"/>
        <w:jc w:val="both"/>
        <w:rPr>
          <w:rFonts w:ascii="Arial Narrow" w:hAnsi="Arial Narrow"/>
          <w:bCs/>
          <w:sz w:val="22"/>
          <w:szCs w:val="22"/>
        </w:rPr>
      </w:pPr>
      <w:r w:rsidRPr="00604D3B">
        <w:rPr>
          <w:rFonts w:ascii="Arial Narrow" w:hAnsi="Arial Narrow"/>
          <w:bCs/>
          <w:sz w:val="22"/>
          <w:szCs w:val="22"/>
        </w:rPr>
        <w:t>ul. Powstańców Wielkopolskich 103 b, 63-840 Krobia, działka gminna nr 1534/4, obręb ewidencyjny 0001 Krobia.</w:t>
      </w:r>
    </w:p>
    <w:p w:rsidR="00866BD2" w:rsidRPr="00604D3B" w:rsidRDefault="00866BD2" w:rsidP="00866BD2">
      <w:pPr>
        <w:pStyle w:val="Akapitzlist"/>
        <w:autoSpaceDE w:val="0"/>
        <w:autoSpaceDN w:val="0"/>
        <w:adjustRightInd w:val="0"/>
        <w:ind w:left="0"/>
        <w:jc w:val="both"/>
        <w:rPr>
          <w:rFonts w:ascii="Arial Narrow" w:hAnsi="Arial Narrow"/>
          <w:bCs/>
          <w:sz w:val="22"/>
          <w:szCs w:val="22"/>
        </w:rPr>
      </w:pPr>
    </w:p>
    <w:p w:rsidR="00866BD2" w:rsidRPr="00604D3B" w:rsidRDefault="00866BD2" w:rsidP="00866BD2">
      <w:pPr>
        <w:jc w:val="both"/>
        <w:rPr>
          <w:bCs/>
        </w:rPr>
      </w:pPr>
      <w:r w:rsidRPr="00604D3B">
        <w:rPr>
          <w:bCs/>
        </w:rPr>
        <w:lastRenderedPageBreak/>
        <w:t xml:space="preserve">Dostawa materiałów, urządzeń wraz z rozładunkiem i montażem na wskazanym przez zamawiającego miejscu na koszt realizującego zadanie. </w:t>
      </w:r>
    </w:p>
    <w:p w:rsidR="00866BD2" w:rsidRPr="00604D3B" w:rsidRDefault="00866BD2" w:rsidP="00866BD2">
      <w:pPr>
        <w:jc w:val="both"/>
        <w:rPr>
          <w:bCs/>
        </w:rPr>
      </w:pPr>
      <w:r w:rsidRPr="00604D3B">
        <w:rPr>
          <w:bCs/>
        </w:rPr>
        <w:t>Wykonawca udzieli gwarancji i rękojmi na okres 60 miesięcy.</w:t>
      </w:r>
    </w:p>
    <w:p w:rsidR="00866BD2" w:rsidRPr="00604D3B" w:rsidRDefault="00866BD2" w:rsidP="00866BD2">
      <w:pPr>
        <w:jc w:val="both"/>
      </w:pPr>
      <w:r w:rsidRPr="00604D3B">
        <w:t>Zamówienie należy wykonać zgodnie z opisem przedmiotu zamówienia oraz zgodnie z przepisami i zasadami polskich i branżowych norm.</w:t>
      </w:r>
    </w:p>
    <w:p w:rsidR="00866BD2" w:rsidRPr="00604D3B" w:rsidRDefault="00866BD2" w:rsidP="00866BD2">
      <w:pPr>
        <w:jc w:val="both"/>
      </w:pPr>
      <w:r w:rsidRPr="00604D3B">
        <w:t>Wykonawca poinformuje Zamawiającego o terminie dostawy i montażu urządzeń przynajmniej jeden dzień roboczy przed rozpoczęciem prac montażowych.</w:t>
      </w:r>
    </w:p>
    <w:p w:rsidR="00866BD2" w:rsidRPr="00604D3B" w:rsidRDefault="00866BD2" w:rsidP="00866BD2">
      <w:pPr>
        <w:jc w:val="both"/>
      </w:pPr>
      <w:r w:rsidRPr="00604D3B">
        <w:t xml:space="preserve">Wykonawca dostarczone urządzenia zamontuje w miejscu wskazanym przez Zamawiającego. </w:t>
      </w:r>
    </w:p>
    <w:p w:rsidR="00866BD2" w:rsidRPr="00604D3B" w:rsidRDefault="00866BD2" w:rsidP="00866BD2">
      <w:pPr>
        <w:spacing w:after="0" w:line="240" w:lineRule="auto"/>
        <w:jc w:val="both"/>
        <w:rPr>
          <w:rFonts w:eastAsia="Times New Roman" w:cs="Arial"/>
          <w:bCs/>
        </w:rPr>
      </w:pPr>
      <w:r w:rsidRPr="00604D3B">
        <w:rPr>
          <w:rFonts w:eastAsia="Times New Roman" w:cs="Arial"/>
        </w:rPr>
        <w:t xml:space="preserve">Wszystkie urządzenia muszą charakteryzować się parametrami bezpieczeństwa, wytrzymałości i trwałości właściwymi z uwagi na ich przeznaczenie oraz muszą posiadać niezbędne atesty/certyfikaty zgodne z przepisami i normami. </w:t>
      </w:r>
    </w:p>
    <w:p w:rsidR="00866BD2" w:rsidRPr="00604D3B" w:rsidRDefault="00866BD2" w:rsidP="00866BD2">
      <w:pPr>
        <w:pStyle w:val="p"/>
        <w:jc w:val="both"/>
        <w:rPr>
          <w:rStyle w:val="bold"/>
        </w:rPr>
      </w:pPr>
    </w:p>
    <w:p w:rsidR="00866BD2" w:rsidRPr="00604D3B" w:rsidRDefault="00866BD2" w:rsidP="00866BD2">
      <w:pPr>
        <w:spacing w:after="0" w:line="240" w:lineRule="auto"/>
        <w:jc w:val="both"/>
        <w:rPr>
          <w:rFonts w:eastAsia="Times New Roman" w:cs="Arial"/>
          <w:bCs/>
        </w:rPr>
      </w:pPr>
      <w:r w:rsidRPr="00604D3B">
        <w:rPr>
          <w:rFonts w:eastAsia="Times New Roman" w:cs="Arial"/>
          <w:bCs/>
        </w:rPr>
        <w:t xml:space="preserve">Montaż urządzeń zostanie wykonany zgodnie z zachowaniem strefy bezpieczeństwa między nimi. </w:t>
      </w:r>
    </w:p>
    <w:p w:rsidR="00866BD2" w:rsidRPr="00604D3B" w:rsidRDefault="00866BD2" w:rsidP="00866BD2">
      <w:pPr>
        <w:autoSpaceDE w:val="0"/>
        <w:autoSpaceDN w:val="0"/>
        <w:adjustRightInd w:val="0"/>
        <w:spacing w:after="0" w:line="240" w:lineRule="auto"/>
        <w:contextualSpacing/>
        <w:jc w:val="both"/>
        <w:rPr>
          <w:rFonts w:eastAsia="Calibri" w:cs="Arial"/>
          <w:bCs/>
        </w:rPr>
      </w:pPr>
    </w:p>
    <w:p w:rsidR="00866BD2" w:rsidRPr="00604D3B" w:rsidRDefault="00866BD2" w:rsidP="00866BD2">
      <w:pPr>
        <w:autoSpaceDE w:val="0"/>
        <w:autoSpaceDN w:val="0"/>
        <w:adjustRightInd w:val="0"/>
        <w:spacing w:after="0" w:line="240" w:lineRule="auto"/>
        <w:jc w:val="both"/>
        <w:rPr>
          <w:rFonts w:cs="Arial"/>
        </w:rPr>
      </w:pPr>
      <w:r w:rsidRPr="00604D3B">
        <w:rPr>
          <w:rFonts w:cs="Arial"/>
        </w:rPr>
        <w:t>Nawierzchnia:</w:t>
      </w:r>
      <w:r w:rsidRPr="00604D3B">
        <w:rPr>
          <w:rFonts w:cs="Arial"/>
          <w:b/>
          <w:bCs/>
        </w:rPr>
        <w:t xml:space="preserve"> </w:t>
      </w:r>
      <w:r w:rsidRPr="00604D3B">
        <w:rPr>
          <w:rFonts w:cs="Arial"/>
          <w:u w:val="single"/>
        </w:rPr>
        <w:t>nawierzchnia jest przygotowana</w:t>
      </w:r>
      <w:r w:rsidRPr="00604D3B">
        <w:rPr>
          <w:rFonts w:cs="Arial"/>
        </w:rPr>
        <w:t xml:space="preserve"> z piasku zagęszczonego grubości minimum 30 cm, (po usunięciu warstwy humusu), piasek płukany, frakcja 0-2 mm, kolor biały.</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jc w:val="both"/>
        <w:rPr>
          <w:rFonts w:eastAsia="Times New Roman"/>
        </w:rPr>
      </w:pPr>
      <w:r w:rsidRPr="00604D3B">
        <w:rPr>
          <w:rFonts w:eastAsia="Times New Roman"/>
        </w:rPr>
        <w:t xml:space="preserve">Odbiór przedmiotu umowy nastąpi na podstawie </w:t>
      </w:r>
      <w:r w:rsidRPr="00604D3B">
        <w:rPr>
          <w:rFonts w:eastAsia="Times New Roman"/>
          <w:color w:val="000000" w:themeColor="text1"/>
        </w:rPr>
        <w:t>protokołu zdawczo-odbiorczego. Protokół zdawczo – odbiorczy podpisany przez Zamawiającego i Wykonawcę będzie podstawą wystawienia faktury</w:t>
      </w:r>
      <w:r w:rsidRPr="00604D3B">
        <w:rPr>
          <w:rFonts w:eastAsia="Times New Roman"/>
        </w:rPr>
        <w:t xml:space="preserve">. </w:t>
      </w:r>
    </w:p>
    <w:p w:rsidR="00866BD2" w:rsidRPr="00604D3B" w:rsidRDefault="00866BD2" w:rsidP="00866BD2">
      <w:pPr>
        <w:jc w:val="both"/>
      </w:pPr>
      <w:r w:rsidRPr="00604D3B">
        <w:t>Zamawiający zastrzega sobie prawo do kontroli w trakcie realizacji przedmiotu zamówienia</w:t>
      </w:r>
    </w:p>
    <w:p w:rsidR="00E03F31" w:rsidRPr="00604D3B" w:rsidRDefault="00E03F31" w:rsidP="00866BD2">
      <w:pPr>
        <w:jc w:val="both"/>
      </w:pPr>
    </w:p>
    <w:p w:rsidR="00E03F31" w:rsidRPr="00604D3B" w:rsidRDefault="00E03F31" w:rsidP="00866BD2">
      <w:pPr>
        <w:jc w:val="both"/>
      </w:pPr>
    </w:p>
    <w:p w:rsidR="00E03F31" w:rsidRDefault="00E03F31" w:rsidP="00866BD2">
      <w:pPr>
        <w:jc w:val="both"/>
        <w:rPr>
          <w:rFonts w:cs="Arial"/>
        </w:rPr>
      </w:pPr>
    </w:p>
    <w:p w:rsidR="00604D3B" w:rsidRDefault="00604D3B" w:rsidP="00866BD2">
      <w:pPr>
        <w:jc w:val="both"/>
        <w:rPr>
          <w:rFonts w:cs="Arial"/>
        </w:rPr>
      </w:pPr>
    </w:p>
    <w:p w:rsidR="00604D3B" w:rsidRDefault="00604D3B" w:rsidP="00866BD2">
      <w:pPr>
        <w:jc w:val="both"/>
        <w:rPr>
          <w:rFonts w:cs="Arial"/>
        </w:rPr>
      </w:pPr>
    </w:p>
    <w:p w:rsidR="00604D3B" w:rsidRDefault="00604D3B" w:rsidP="00866BD2">
      <w:pPr>
        <w:jc w:val="both"/>
        <w:rPr>
          <w:rFonts w:cs="Arial"/>
        </w:rPr>
      </w:pPr>
    </w:p>
    <w:p w:rsidR="00604D3B" w:rsidRDefault="00604D3B" w:rsidP="00866BD2">
      <w:pPr>
        <w:jc w:val="both"/>
        <w:rPr>
          <w:rFonts w:cs="Arial"/>
        </w:rPr>
      </w:pPr>
    </w:p>
    <w:p w:rsidR="00604D3B" w:rsidRDefault="00604D3B" w:rsidP="00866BD2">
      <w:pPr>
        <w:jc w:val="both"/>
        <w:rPr>
          <w:rFonts w:cs="Arial"/>
        </w:rPr>
      </w:pPr>
    </w:p>
    <w:p w:rsidR="00604D3B" w:rsidRDefault="00604D3B" w:rsidP="00866BD2">
      <w:pPr>
        <w:jc w:val="both"/>
        <w:rPr>
          <w:rFonts w:cs="Arial"/>
        </w:rPr>
      </w:pPr>
    </w:p>
    <w:p w:rsidR="00604D3B" w:rsidRDefault="00604D3B" w:rsidP="00866BD2">
      <w:pPr>
        <w:jc w:val="both"/>
        <w:rPr>
          <w:rFonts w:cs="Arial"/>
        </w:rPr>
      </w:pPr>
    </w:p>
    <w:p w:rsidR="00604D3B" w:rsidRPr="00604D3B" w:rsidRDefault="00604D3B" w:rsidP="00866BD2">
      <w:pPr>
        <w:jc w:val="both"/>
        <w:rPr>
          <w:rFonts w:cs="Arial"/>
        </w:rPr>
      </w:pPr>
    </w:p>
    <w:p w:rsidR="00866BD2" w:rsidRPr="00604D3B" w:rsidRDefault="00866BD2" w:rsidP="00866BD2">
      <w:pPr>
        <w:spacing w:after="0" w:line="240" w:lineRule="auto"/>
        <w:jc w:val="right"/>
      </w:pPr>
      <w:r w:rsidRPr="00604D3B">
        <w:lastRenderedPageBreak/>
        <w:t>Załącznik nr 3 do umowy ……/WO/20</w:t>
      </w:r>
    </w:p>
    <w:p w:rsidR="00866BD2" w:rsidRPr="00604D3B" w:rsidRDefault="00866BD2" w:rsidP="00866BD2">
      <w:pPr>
        <w:jc w:val="both"/>
        <w:rPr>
          <w:rFonts w:cs="Arial"/>
          <w:b/>
          <w:bCs/>
        </w:rPr>
      </w:pPr>
    </w:p>
    <w:p w:rsidR="00866BD2" w:rsidRPr="00604D3B" w:rsidRDefault="00866BD2" w:rsidP="00866BD2">
      <w:pPr>
        <w:jc w:val="both"/>
        <w:rPr>
          <w:rFonts w:cs="Arial"/>
          <w:b/>
          <w:bCs/>
        </w:rPr>
      </w:pPr>
      <w:r w:rsidRPr="00604D3B">
        <w:rPr>
          <w:rFonts w:cs="Arial"/>
          <w:b/>
          <w:bCs/>
        </w:rPr>
        <w:t xml:space="preserve">CZĘŚĆ III URZĄDZENIA PRZENOŚNE O CHARAKTERZE ZABAWOWYM – ŻŁOBEK </w:t>
      </w:r>
    </w:p>
    <w:p w:rsidR="00866BD2" w:rsidRPr="00604D3B" w:rsidRDefault="00866BD2" w:rsidP="00866BD2">
      <w:pPr>
        <w:pStyle w:val="p"/>
        <w:rPr>
          <w:rStyle w:val="bold"/>
          <w:b w:val="0"/>
          <w:bCs/>
        </w:rPr>
      </w:pPr>
    </w:p>
    <w:p w:rsidR="00866BD2" w:rsidRPr="00604D3B" w:rsidRDefault="00866BD2" w:rsidP="00866BD2">
      <w:pPr>
        <w:pStyle w:val="p"/>
        <w:rPr>
          <w:rStyle w:val="bold"/>
          <w:b w:val="0"/>
          <w:bCs/>
        </w:rPr>
      </w:pPr>
      <w:r w:rsidRPr="00604D3B">
        <w:rPr>
          <w:rStyle w:val="bold"/>
          <w:b w:val="0"/>
          <w:bCs/>
        </w:rPr>
        <w:t xml:space="preserve">Wykaz urządzeń: </w:t>
      </w:r>
    </w:p>
    <w:p w:rsidR="00866BD2" w:rsidRPr="00604D3B" w:rsidRDefault="00866BD2" w:rsidP="00866BD2">
      <w:pPr>
        <w:pStyle w:val="p"/>
        <w:rPr>
          <w:rStyle w:val="bold"/>
          <w:b w:val="0"/>
          <w:bCs/>
        </w:rPr>
      </w:pPr>
    </w:p>
    <w:p w:rsidR="00866BD2" w:rsidRPr="00604D3B" w:rsidRDefault="00866BD2" w:rsidP="00866BD2">
      <w:pPr>
        <w:tabs>
          <w:tab w:val="left" w:pos="5772"/>
        </w:tabs>
        <w:jc w:val="both"/>
        <w:rPr>
          <w:rFonts w:cs="Arial"/>
          <w:b/>
          <w:bCs/>
          <w:color w:val="000000" w:themeColor="text1"/>
        </w:rPr>
      </w:pPr>
      <w:r w:rsidRPr="00604D3B">
        <w:rPr>
          <w:rFonts w:cs="Arial"/>
          <w:b/>
          <w:bCs/>
          <w:color w:val="000000" w:themeColor="text1"/>
        </w:rPr>
        <w:t>1. Zestaw modułowy, przenośny – 1 sztuka</w:t>
      </w:r>
    </w:p>
    <w:p w:rsidR="00866BD2" w:rsidRPr="00604D3B" w:rsidRDefault="00866BD2" w:rsidP="00866BD2">
      <w:pPr>
        <w:tabs>
          <w:tab w:val="left" w:pos="5772"/>
        </w:tabs>
        <w:spacing w:after="0" w:line="240" w:lineRule="auto"/>
        <w:jc w:val="both"/>
        <w:rPr>
          <w:rFonts w:cs="Arial"/>
          <w:color w:val="000000" w:themeColor="text1"/>
        </w:rPr>
      </w:pPr>
      <w:r w:rsidRPr="00604D3B">
        <w:rPr>
          <w:rFonts w:cs="Arial"/>
          <w:b/>
          <w:bCs/>
          <w:color w:val="000000" w:themeColor="text1"/>
        </w:rPr>
        <w:t>Wymiary:</w:t>
      </w:r>
      <w:r w:rsidRPr="00604D3B">
        <w:rPr>
          <w:rFonts w:cs="Arial"/>
          <w:color w:val="000000" w:themeColor="text1"/>
        </w:rPr>
        <w:t xml:space="preserve">  450cm X 550cm +/- 50 cm</w:t>
      </w:r>
    </w:p>
    <w:p w:rsidR="00866BD2" w:rsidRPr="00604D3B" w:rsidRDefault="00866BD2" w:rsidP="00866BD2">
      <w:pPr>
        <w:tabs>
          <w:tab w:val="left" w:pos="5772"/>
        </w:tabs>
        <w:spacing w:after="0" w:line="240" w:lineRule="auto"/>
        <w:jc w:val="both"/>
        <w:rPr>
          <w:rFonts w:cs="Arial"/>
          <w:color w:val="000000" w:themeColor="text1"/>
        </w:rPr>
      </w:pPr>
      <w:r w:rsidRPr="00604D3B">
        <w:rPr>
          <w:rFonts w:cs="Arial"/>
          <w:b/>
          <w:bCs/>
          <w:color w:val="000000" w:themeColor="text1"/>
        </w:rPr>
        <w:t>Przedział wiekowy:</w:t>
      </w:r>
      <w:r w:rsidRPr="00604D3B">
        <w:rPr>
          <w:rFonts w:cs="Arial"/>
          <w:color w:val="000000" w:themeColor="text1"/>
        </w:rPr>
        <w:t xml:space="preserve"> 1 – 8 lat</w:t>
      </w:r>
    </w:p>
    <w:p w:rsidR="00866BD2" w:rsidRPr="00604D3B" w:rsidRDefault="00866BD2" w:rsidP="00866BD2">
      <w:pPr>
        <w:tabs>
          <w:tab w:val="left" w:pos="5772"/>
        </w:tabs>
        <w:spacing w:after="0" w:line="240" w:lineRule="auto"/>
        <w:jc w:val="both"/>
        <w:rPr>
          <w:rFonts w:cs="Arial"/>
          <w:color w:val="000000" w:themeColor="text1"/>
        </w:rPr>
      </w:pPr>
      <w:r w:rsidRPr="00604D3B">
        <w:rPr>
          <w:rFonts w:cs="Arial"/>
          <w:color w:val="000000" w:themeColor="text1"/>
        </w:rPr>
        <w:t xml:space="preserve">Zestaw modułowy (wolnostojący, przenośny, składany) wykonany z tworzywa sztucznego, odporny na warunki atmosferyczne, wyposażony w elementy zabawowe: w 6 sześcianów (w tym 2 z daszkami), połączonymi ze sobą 4 przejściami (w kształcie owalnym),  1 mostkiem, z 2 podejściami – schodkami oraz 2 zjeżdżalniami. </w:t>
      </w:r>
    </w:p>
    <w:p w:rsidR="00866BD2" w:rsidRPr="00604D3B" w:rsidRDefault="00866BD2" w:rsidP="00866BD2">
      <w:pPr>
        <w:spacing w:after="0" w:line="240" w:lineRule="auto"/>
        <w:jc w:val="both"/>
        <w:rPr>
          <w:rFonts w:eastAsia="Times New Roman" w:cs="Times New Roman"/>
          <w:b/>
        </w:rPr>
      </w:pPr>
    </w:p>
    <w:p w:rsidR="00866BD2" w:rsidRPr="00604D3B" w:rsidRDefault="00866BD2" w:rsidP="00866BD2">
      <w:pPr>
        <w:spacing w:after="0" w:line="240" w:lineRule="auto"/>
        <w:jc w:val="both"/>
        <w:rPr>
          <w:rFonts w:eastAsia="Times New Roman" w:cs="Times New Roman"/>
          <w:b/>
          <w:color w:val="000000" w:themeColor="text1"/>
        </w:rPr>
      </w:pPr>
    </w:p>
    <w:p w:rsidR="00866BD2" w:rsidRPr="00604D3B" w:rsidRDefault="00866BD2" w:rsidP="00866BD2">
      <w:pPr>
        <w:jc w:val="both"/>
        <w:rPr>
          <w:rFonts w:cs="Arial"/>
          <w:b/>
          <w:bCs/>
          <w:color w:val="000000" w:themeColor="text1"/>
        </w:rPr>
      </w:pPr>
      <w:r w:rsidRPr="00604D3B">
        <w:rPr>
          <w:rFonts w:cs="Arial"/>
          <w:b/>
          <w:bCs/>
          <w:color w:val="000000" w:themeColor="text1"/>
        </w:rPr>
        <w:t>2. Domek, przenośny – 1 sztuka</w:t>
      </w:r>
    </w:p>
    <w:p w:rsidR="00866BD2" w:rsidRPr="00604D3B" w:rsidRDefault="00866BD2" w:rsidP="00866BD2">
      <w:pPr>
        <w:jc w:val="both"/>
        <w:rPr>
          <w:rFonts w:cs="Arial"/>
          <w:color w:val="000000" w:themeColor="text1"/>
        </w:rPr>
      </w:pPr>
      <w:r w:rsidRPr="00604D3B">
        <w:rPr>
          <w:rFonts w:cs="Arial"/>
          <w:b/>
          <w:bCs/>
          <w:color w:val="000000" w:themeColor="text1"/>
        </w:rPr>
        <w:t>Wymiary:</w:t>
      </w:r>
      <w:r w:rsidRPr="00604D3B">
        <w:rPr>
          <w:rFonts w:cs="Arial"/>
          <w:color w:val="000000" w:themeColor="text1"/>
        </w:rPr>
        <w:t xml:space="preserve"> 160 x 93 x 120 cm (+/-20 cm) </w:t>
      </w:r>
    </w:p>
    <w:p w:rsidR="00866BD2" w:rsidRPr="00604D3B" w:rsidRDefault="00866BD2" w:rsidP="00866BD2">
      <w:pPr>
        <w:jc w:val="both"/>
        <w:rPr>
          <w:rFonts w:cs="Arial"/>
          <w:strike/>
          <w:color w:val="5B9BD5" w:themeColor="accent1"/>
        </w:rPr>
      </w:pPr>
      <w:r w:rsidRPr="00604D3B">
        <w:rPr>
          <w:rFonts w:cs="Arial"/>
          <w:color w:val="000000" w:themeColor="text1"/>
        </w:rPr>
        <w:t xml:space="preserve">Domek (wolnostojący, przenośny, składany) z tworzywa sztucznego, odporny na warunki atmosferyczne, z oknami i drzwiami na zawiasach,  wyposażony w stoliczek zewnętrzny z ławeczkami lub </w:t>
      </w:r>
      <w:r w:rsidRPr="00604D3B">
        <w:rPr>
          <w:rFonts w:cs="Arial"/>
        </w:rPr>
        <w:t xml:space="preserve">krzesłami. </w:t>
      </w:r>
    </w:p>
    <w:p w:rsidR="00866BD2" w:rsidRPr="00604D3B" w:rsidRDefault="00866BD2" w:rsidP="00866BD2">
      <w:pPr>
        <w:jc w:val="both"/>
        <w:rPr>
          <w:rFonts w:cs="Arial"/>
          <w:color w:val="000000" w:themeColor="text1"/>
        </w:rPr>
      </w:pPr>
      <w:r w:rsidRPr="00604D3B">
        <w:rPr>
          <w:rFonts w:cs="Arial"/>
          <w:b/>
          <w:bCs/>
          <w:color w:val="000000" w:themeColor="text1"/>
        </w:rPr>
        <w:t>Przedział wiekowy:</w:t>
      </w:r>
      <w:r w:rsidRPr="00604D3B">
        <w:rPr>
          <w:rFonts w:cs="Arial"/>
          <w:color w:val="000000" w:themeColor="text1"/>
        </w:rPr>
        <w:t xml:space="preserve"> 1 – 8 lat</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jc w:val="both"/>
      </w:pPr>
      <w:r w:rsidRPr="00604D3B">
        <w:t>Miejsce realizacji zadnia:</w:t>
      </w:r>
    </w:p>
    <w:p w:rsidR="00866BD2" w:rsidRPr="00604D3B" w:rsidRDefault="00866BD2" w:rsidP="00866BD2">
      <w:pPr>
        <w:pStyle w:val="Akapitzlist"/>
        <w:autoSpaceDE w:val="0"/>
        <w:autoSpaceDN w:val="0"/>
        <w:adjustRightInd w:val="0"/>
        <w:ind w:left="0"/>
        <w:jc w:val="both"/>
        <w:rPr>
          <w:rFonts w:ascii="Arial Narrow" w:hAnsi="Arial Narrow"/>
          <w:bCs/>
          <w:sz w:val="22"/>
          <w:szCs w:val="22"/>
        </w:rPr>
      </w:pPr>
      <w:r w:rsidRPr="00604D3B">
        <w:rPr>
          <w:rFonts w:ascii="Arial Narrow" w:hAnsi="Arial Narrow"/>
          <w:bCs/>
          <w:sz w:val="22"/>
          <w:szCs w:val="22"/>
        </w:rPr>
        <w:t>ul. Powstańców Wielkopolskich 103 b, 63-840 Krobia, działka gminna nr 1534/4, obręb ewidencyjny 0001 Krobia.</w:t>
      </w:r>
    </w:p>
    <w:p w:rsidR="00866BD2" w:rsidRPr="00604D3B" w:rsidRDefault="00866BD2" w:rsidP="00866BD2">
      <w:pPr>
        <w:pStyle w:val="Akapitzlist"/>
        <w:autoSpaceDE w:val="0"/>
        <w:autoSpaceDN w:val="0"/>
        <w:adjustRightInd w:val="0"/>
        <w:ind w:left="0"/>
        <w:jc w:val="both"/>
        <w:rPr>
          <w:rFonts w:ascii="Arial Narrow" w:hAnsi="Arial Narrow"/>
          <w:bCs/>
          <w:sz w:val="22"/>
          <w:szCs w:val="22"/>
        </w:rPr>
      </w:pPr>
    </w:p>
    <w:p w:rsidR="00866BD2" w:rsidRPr="00604D3B" w:rsidRDefault="00866BD2" w:rsidP="00866BD2">
      <w:pPr>
        <w:jc w:val="both"/>
        <w:rPr>
          <w:bCs/>
        </w:rPr>
      </w:pPr>
      <w:r w:rsidRPr="00604D3B">
        <w:rPr>
          <w:bCs/>
        </w:rPr>
        <w:t xml:space="preserve">Dostawa urządzeń wraz z rozładunkiem na wskazanym przez zamawiającego miejscu na koszt realizującego zadanie. </w:t>
      </w:r>
    </w:p>
    <w:p w:rsidR="00866BD2" w:rsidRPr="00604D3B" w:rsidRDefault="00866BD2" w:rsidP="00866BD2">
      <w:pPr>
        <w:jc w:val="both"/>
        <w:rPr>
          <w:bCs/>
        </w:rPr>
      </w:pPr>
      <w:r w:rsidRPr="00604D3B">
        <w:rPr>
          <w:bCs/>
        </w:rPr>
        <w:t>Wykonawca udzieli gwarancji i rękojmi na okres 24 miesięcy.</w:t>
      </w:r>
    </w:p>
    <w:p w:rsidR="00866BD2" w:rsidRPr="00604D3B" w:rsidRDefault="00866BD2" w:rsidP="00866BD2">
      <w:pPr>
        <w:jc w:val="both"/>
      </w:pPr>
      <w:r w:rsidRPr="00604D3B">
        <w:t>Zamówienie należy wykonać zgodnie z opisem przedmiotu zamówienia oraz zgodnie z przepisami i zasadami polskich i branżowych norm.</w:t>
      </w:r>
    </w:p>
    <w:p w:rsidR="00866BD2" w:rsidRPr="00604D3B" w:rsidRDefault="00866BD2" w:rsidP="00866BD2">
      <w:pPr>
        <w:jc w:val="both"/>
      </w:pPr>
      <w:r w:rsidRPr="00604D3B">
        <w:t xml:space="preserve">Wykonawca poinformuje Zamawiającego o terminie dostawy urządzeń przynajmniej jeden dzień roboczy wcześniej. </w:t>
      </w:r>
    </w:p>
    <w:p w:rsidR="00866BD2" w:rsidRPr="00604D3B" w:rsidRDefault="00866BD2" w:rsidP="00866BD2">
      <w:pPr>
        <w:spacing w:after="0" w:line="240" w:lineRule="auto"/>
        <w:jc w:val="both"/>
        <w:rPr>
          <w:rFonts w:eastAsia="Times New Roman" w:cs="Arial"/>
          <w:bCs/>
        </w:rPr>
      </w:pPr>
      <w:r w:rsidRPr="00604D3B">
        <w:rPr>
          <w:rFonts w:eastAsia="Times New Roman" w:cs="Arial"/>
        </w:rPr>
        <w:t xml:space="preserve">Wszystkie urządzenia muszą charakteryzować się parametrami bezpieczeństwa, wytrzymałości i trwałości właściwymi z uwagi na ich przeznaczenie oraz muszą posiadać niezbędne atesty/certyfikaty zgodne z przepisami i normami. </w:t>
      </w:r>
    </w:p>
    <w:p w:rsidR="00E03F31" w:rsidRPr="00604D3B" w:rsidRDefault="00E03F31" w:rsidP="00E03F31">
      <w:pPr>
        <w:spacing w:after="0" w:line="240" w:lineRule="auto"/>
        <w:jc w:val="both"/>
        <w:rPr>
          <w:rFonts w:eastAsia="Times New Roman" w:cs="Arial"/>
          <w:bCs/>
          <w:color w:val="FF0000"/>
        </w:rPr>
      </w:pPr>
      <w:r w:rsidRPr="00604D3B">
        <w:rPr>
          <w:rFonts w:cs="Times New Roman"/>
        </w:rPr>
        <w:t>Wszystkie elementy przedmiotu zamówienia muszą charakteryzować się parametrami bezpieczeństwa, wytrzymałości i trwałości właściwymi z uwagi na ich przeznaczenie. Przedmiot zamówienia musi spełniać przewidziane prawem wymagania dla wyrobów stosowanych w placówkach opieki nad dziećmi w wieku do lat 3.</w:t>
      </w:r>
    </w:p>
    <w:p w:rsidR="00866BD2" w:rsidRPr="00604D3B" w:rsidRDefault="00866BD2" w:rsidP="00866BD2">
      <w:pPr>
        <w:autoSpaceDE w:val="0"/>
        <w:autoSpaceDN w:val="0"/>
        <w:adjustRightInd w:val="0"/>
        <w:spacing w:after="0" w:line="240" w:lineRule="auto"/>
        <w:jc w:val="both"/>
        <w:rPr>
          <w:rFonts w:cs="Arial"/>
        </w:rPr>
      </w:pPr>
    </w:p>
    <w:p w:rsidR="00866BD2" w:rsidRPr="00604D3B" w:rsidRDefault="00866BD2" w:rsidP="00866BD2">
      <w:pPr>
        <w:jc w:val="both"/>
        <w:rPr>
          <w:rFonts w:eastAsia="Times New Roman"/>
        </w:rPr>
      </w:pPr>
      <w:r w:rsidRPr="00604D3B">
        <w:rPr>
          <w:rFonts w:eastAsia="Times New Roman"/>
        </w:rPr>
        <w:t xml:space="preserve">Odbiór przedmiotu umowy nastąpi na podstawie </w:t>
      </w:r>
      <w:r w:rsidRPr="00604D3B">
        <w:rPr>
          <w:rFonts w:eastAsia="Times New Roman"/>
          <w:color w:val="000000" w:themeColor="text1"/>
        </w:rPr>
        <w:t>protokołu zdawczo-odbiorczego. Protokół zdawczo – odbiorczy podpisany przez Zamawiającego i Wykonawcę będzie podstawą wystawienia faktury</w:t>
      </w:r>
      <w:r w:rsidRPr="00604D3B">
        <w:rPr>
          <w:rFonts w:eastAsia="Times New Roman"/>
        </w:rPr>
        <w:t xml:space="preserve">. </w:t>
      </w:r>
    </w:p>
    <w:p w:rsidR="00866BD2" w:rsidRPr="00604D3B" w:rsidRDefault="00866BD2" w:rsidP="00866BD2">
      <w:pPr>
        <w:jc w:val="both"/>
        <w:rPr>
          <w:rFonts w:cs="Arial"/>
        </w:rPr>
      </w:pPr>
      <w:r w:rsidRPr="00604D3B">
        <w:t>Zamawiający zastrzega sobie prawo do kontroli w trakcie realizacji przedmiotu zamówienia.</w:t>
      </w:r>
    </w:p>
    <w:p w:rsidR="00327E35" w:rsidRPr="00604D3B" w:rsidRDefault="00327E35" w:rsidP="00FC7841">
      <w:pPr>
        <w:ind w:right="-1"/>
        <w:rPr>
          <w:b/>
        </w:rPr>
      </w:pPr>
    </w:p>
    <w:p w:rsidR="00866BD2" w:rsidRPr="00604D3B" w:rsidRDefault="00866BD2" w:rsidP="00FC7841">
      <w:pPr>
        <w:ind w:right="-1"/>
        <w:rPr>
          <w:b/>
        </w:rPr>
      </w:pPr>
    </w:p>
    <w:p w:rsidR="00327E35" w:rsidRPr="00604D3B" w:rsidRDefault="00327E35" w:rsidP="00FC7841">
      <w:pPr>
        <w:ind w:right="-1"/>
        <w:rPr>
          <w:b/>
        </w:rPr>
      </w:pP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E03F31" w:rsidRDefault="00E03F31"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04D3B" w:rsidRDefault="00604D3B" w:rsidP="00327E35">
      <w:pPr>
        <w:pStyle w:val="Tekstpodstawowywcity"/>
        <w:ind w:left="0" w:firstLine="0"/>
        <w:rPr>
          <w:rFonts w:ascii="Arial Narrow" w:hAnsi="Arial Narrow"/>
          <w:b/>
          <w:sz w:val="22"/>
          <w:szCs w:val="22"/>
        </w:rPr>
      </w:pPr>
    </w:p>
    <w:p w:rsidR="006A524D" w:rsidRDefault="006A524D" w:rsidP="00327E35">
      <w:pPr>
        <w:pStyle w:val="Tekstpodstawowywcity"/>
        <w:ind w:left="0" w:firstLine="0"/>
        <w:rPr>
          <w:rFonts w:ascii="Arial Narrow" w:hAnsi="Arial Narrow"/>
          <w:b/>
          <w:sz w:val="22"/>
          <w:szCs w:val="22"/>
        </w:rPr>
      </w:pPr>
    </w:p>
    <w:p w:rsidR="00327E35" w:rsidRDefault="00327E35" w:rsidP="00327E35">
      <w:pPr>
        <w:pStyle w:val="Tekstpodstawowywcity"/>
        <w:ind w:left="0" w:firstLine="0"/>
        <w:rPr>
          <w:rFonts w:ascii="Arial Narrow" w:hAnsi="Arial Narrow"/>
          <w:b/>
          <w:sz w:val="22"/>
          <w:szCs w:val="22"/>
        </w:rPr>
      </w:pPr>
      <w:r w:rsidRPr="0095338E">
        <w:rPr>
          <w:rFonts w:ascii="Arial Narrow" w:hAnsi="Arial Narrow"/>
          <w:b/>
          <w:sz w:val="22"/>
          <w:szCs w:val="22"/>
        </w:rPr>
        <w:lastRenderedPageBreak/>
        <w:t xml:space="preserve">ZAŁĄCZNIK NR </w:t>
      </w:r>
      <w:r w:rsidR="00662871">
        <w:rPr>
          <w:rFonts w:ascii="Arial Narrow" w:hAnsi="Arial Narrow"/>
          <w:b/>
          <w:sz w:val="22"/>
          <w:szCs w:val="22"/>
        </w:rPr>
        <w:t>7</w:t>
      </w:r>
      <w:r w:rsidRPr="0095338E">
        <w:rPr>
          <w:rFonts w:ascii="Arial Narrow" w:hAnsi="Arial Narrow"/>
          <w:b/>
          <w:sz w:val="22"/>
          <w:szCs w:val="22"/>
        </w:rPr>
        <w:t xml:space="preserve"> - KLAUZULA INFORMACYJNA Z ART. 13 RODO</w:t>
      </w:r>
    </w:p>
    <w:p w:rsidR="00327E35" w:rsidRPr="0095338E" w:rsidRDefault="00327E35" w:rsidP="00327E35">
      <w:pPr>
        <w:pStyle w:val="Tekstpodstawowywcity"/>
        <w:rPr>
          <w:rFonts w:ascii="Arial Narrow" w:hAnsi="Arial Narrow"/>
          <w:b/>
          <w:sz w:val="22"/>
          <w:szCs w:val="22"/>
        </w:rPr>
      </w:pPr>
    </w:p>
    <w:p w:rsidR="00327E35" w:rsidRPr="0095338E" w:rsidRDefault="00327E35" w:rsidP="00327E35">
      <w:pPr>
        <w:pStyle w:val="Tekstpodstawowywcity"/>
        <w:spacing w:line="240" w:lineRule="auto"/>
        <w:ind w:left="0" w:firstLine="0"/>
        <w:rPr>
          <w:rFonts w:ascii="Arial Narrow" w:hAnsi="Arial Narrow"/>
          <w:b/>
          <w:sz w:val="22"/>
          <w:szCs w:val="22"/>
        </w:rPr>
      </w:pPr>
    </w:p>
    <w:p w:rsidR="00327E35" w:rsidRPr="0095338E" w:rsidRDefault="00327E35" w:rsidP="00327E35">
      <w:pPr>
        <w:spacing w:after="150" w:line="360" w:lineRule="auto"/>
        <w:ind w:firstLine="567"/>
        <w:jc w:val="both"/>
        <w:rPr>
          <w:rFonts w:eastAsia="Times New Roman" w:cs="Times New Roman"/>
        </w:rPr>
      </w:pPr>
      <w:r w:rsidRPr="0095338E">
        <w:rPr>
          <w:rFonts w:eastAsia="Times New Roman" w:cs="Times New Roman"/>
        </w:rPr>
        <w:t xml:space="preserve">Zgodnie z art. 13 ust. 1 i 2 </w:t>
      </w:r>
      <w:r w:rsidRPr="0095338E">
        <w:rPr>
          <w:rFonts w:cs="Times New Roman"/>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w:t>
      </w:r>
      <w:r w:rsidRPr="0095338E">
        <w:rPr>
          <w:rFonts w:eastAsia="Times New Roman" w:cs="Times New Roman"/>
        </w:rPr>
        <w:t xml:space="preserve">dalej „RODO”, informuję, że: </w:t>
      </w:r>
    </w:p>
    <w:p w:rsidR="00327E35" w:rsidRPr="00662871" w:rsidRDefault="00327E35" w:rsidP="00327E35">
      <w:pPr>
        <w:spacing w:after="150" w:line="360" w:lineRule="auto"/>
        <w:ind w:firstLine="567"/>
        <w:jc w:val="both"/>
        <w:rPr>
          <w:rFonts w:eastAsia="Times New Roman" w:cs="Times New Roman"/>
        </w:rPr>
      </w:pPr>
    </w:p>
    <w:p w:rsidR="00327E35" w:rsidRPr="00662871" w:rsidRDefault="00327E35" w:rsidP="00327E35">
      <w:pPr>
        <w:pStyle w:val="Akapitzlist"/>
        <w:numPr>
          <w:ilvl w:val="0"/>
          <w:numId w:val="26"/>
        </w:numPr>
        <w:spacing w:after="150" w:line="360" w:lineRule="auto"/>
        <w:ind w:left="426" w:hanging="426"/>
        <w:jc w:val="both"/>
        <w:rPr>
          <w:rFonts w:ascii="Arial Narrow" w:hAnsi="Arial Narrow"/>
          <w:i/>
          <w:sz w:val="22"/>
          <w:szCs w:val="22"/>
        </w:rPr>
      </w:pPr>
      <w:r w:rsidRPr="00662871">
        <w:rPr>
          <w:rFonts w:ascii="Arial Narrow" w:hAnsi="Arial Narrow"/>
          <w:sz w:val="22"/>
          <w:szCs w:val="22"/>
        </w:rPr>
        <w:t>administratorem Pani/Pana danych osobowych jest Gmina Krobia, ul. Rynek 1, 63-840 Krobia</w:t>
      </w:r>
      <w:r w:rsidRPr="00662871">
        <w:rPr>
          <w:rFonts w:ascii="Arial Narrow" w:hAnsi="Arial Narrow"/>
          <w:i/>
          <w:sz w:val="22"/>
          <w:szCs w:val="22"/>
        </w:rPr>
        <w:t>;</w:t>
      </w:r>
    </w:p>
    <w:p w:rsidR="00662871" w:rsidRPr="00662871" w:rsidRDefault="00327E35" w:rsidP="00662871">
      <w:pPr>
        <w:pStyle w:val="Akapitzlist"/>
        <w:numPr>
          <w:ilvl w:val="0"/>
          <w:numId w:val="27"/>
        </w:numPr>
        <w:spacing w:after="150" w:line="360" w:lineRule="auto"/>
        <w:ind w:left="426" w:hanging="426"/>
        <w:jc w:val="both"/>
        <w:rPr>
          <w:rFonts w:ascii="Arial Narrow" w:hAnsi="Arial Narrow"/>
          <w:sz w:val="22"/>
          <w:szCs w:val="22"/>
        </w:rPr>
      </w:pPr>
      <w:r w:rsidRPr="00662871">
        <w:rPr>
          <w:rFonts w:ascii="Arial Narrow" w:hAnsi="Arial Narrow"/>
          <w:sz w:val="22"/>
          <w:szCs w:val="22"/>
        </w:rPr>
        <w:t xml:space="preserve">inspektorem ochrony danych osobowych w Gminie Krobia jest Pan Janusz </w:t>
      </w:r>
      <w:proofErr w:type="spellStart"/>
      <w:r w:rsidRPr="00662871">
        <w:rPr>
          <w:rFonts w:ascii="Arial Narrow" w:hAnsi="Arial Narrow"/>
          <w:sz w:val="22"/>
          <w:szCs w:val="22"/>
        </w:rPr>
        <w:t>Niezbrzycki</w:t>
      </w:r>
      <w:proofErr w:type="spellEnd"/>
      <w:r w:rsidRPr="00662871">
        <w:rPr>
          <w:rFonts w:ascii="Arial Narrow" w:hAnsi="Arial Narrow"/>
          <w:sz w:val="22"/>
          <w:szCs w:val="22"/>
        </w:rPr>
        <w:t>;</w:t>
      </w:r>
    </w:p>
    <w:p w:rsidR="00327E35" w:rsidRPr="00662871" w:rsidRDefault="00327E35" w:rsidP="00662871">
      <w:pPr>
        <w:pStyle w:val="Akapitzlist"/>
        <w:numPr>
          <w:ilvl w:val="0"/>
          <w:numId w:val="27"/>
        </w:numPr>
        <w:spacing w:after="150" w:line="360" w:lineRule="auto"/>
        <w:ind w:left="426" w:hanging="426"/>
        <w:jc w:val="both"/>
        <w:rPr>
          <w:rFonts w:ascii="Arial Narrow" w:hAnsi="Arial Narrow"/>
          <w:sz w:val="22"/>
          <w:szCs w:val="22"/>
        </w:rPr>
      </w:pPr>
      <w:r w:rsidRPr="00662871">
        <w:rPr>
          <w:rFonts w:ascii="Arial Narrow" w:hAnsi="Arial Narrow"/>
          <w:sz w:val="22"/>
          <w:szCs w:val="22"/>
        </w:rPr>
        <w:t xml:space="preserve">Pani/Pana dane osobowe przetwarzane będą na podstawie art. 6 ust. 1 lit. c RODO w celu związanym z postępowaniem o udzielenie zamówienia publicznego pn.: </w:t>
      </w:r>
      <w:r w:rsidR="00662871" w:rsidRPr="00662871">
        <w:rPr>
          <w:rFonts w:ascii="Arial Narrow" w:hAnsi="Arial Narrow"/>
          <w:b/>
          <w:bCs/>
          <w:sz w:val="22"/>
          <w:szCs w:val="22"/>
        </w:rPr>
        <w:t xml:space="preserve">Zakup urządzeń placu zabaw z montażem w ramach projektu „Wspieramy rozwój edukacji przedszkolnej w Krobi” oraz w ramach projektu „Radosny Maluch - pierwszy żłobek w Krobi </w:t>
      </w:r>
      <w:r w:rsidRPr="00662871">
        <w:rPr>
          <w:rFonts w:ascii="Arial Narrow" w:hAnsi="Arial Narrow"/>
          <w:sz w:val="22"/>
          <w:szCs w:val="22"/>
        </w:rPr>
        <w:t xml:space="preserve">prowadzonym w trybie </w:t>
      </w:r>
      <w:r w:rsidRPr="00662871">
        <w:rPr>
          <w:rFonts w:ascii="Arial Narrow" w:hAnsi="Arial Narrow"/>
          <w:b/>
          <w:sz w:val="22"/>
          <w:szCs w:val="22"/>
        </w:rPr>
        <w:t>przetargu nieograniczonego;</w:t>
      </w:r>
    </w:p>
    <w:p w:rsidR="00327E35" w:rsidRPr="00662871" w:rsidRDefault="00327E35" w:rsidP="00327E35">
      <w:pPr>
        <w:pStyle w:val="Akapitzlist"/>
        <w:numPr>
          <w:ilvl w:val="0"/>
          <w:numId w:val="27"/>
        </w:numPr>
        <w:spacing w:after="150" w:line="360" w:lineRule="auto"/>
        <w:ind w:left="426" w:hanging="426"/>
        <w:jc w:val="both"/>
        <w:rPr>
          <w:rFonts w:ascii="Arial Narrow" w:hAnsi="Arial Narrow"/>
          <w:sz w:val="22"/>
          <w:szCs w:val="22"/>
        </w:rPr>
      </w:pPr>
      <w:r w:rsidRPr="00662871">
        <w:rPr>
          <w:rFonts w:ascii="Arial Narrow" w:hAnsi="Arial Narrow"/>
          <w:sz w:val="22"/>
          <w:szCs w:val="22"/>
        </w:rPr>
        <w:t xml:space="preserve">odbiorcami Pani/Pana danych osobowych będą osoby lub podmioty, którym udostępniona zostanie dokumentacja postępowania w oparciu o art. 8 oraz art. 96 ust. 3 ustawy z dnia 29 stycznia 2004 r. – Prawo zamówień publicznych (Dz. U. z 2019 r. poz. 1843 z </w:t>
      </w:r>
      <w:proofErr w:type="spellStart"/>
      <w:r w:rsidRPr="00662871">
        <w:rPr>
          <w:rFonts w:ascii="Arial Narrow" w:hAnsi="Arial Narrow"/>
          <w:sz w:val="22"/>
          <w:szCs w:val="22"/>
        </w:rPr>
        <w:t>późn</w:t>
      </w:r>
      <w:proofErr w:type="spellEnd"/>
      <w:r w:rsidRPr="00662871">
        <w:rPr>
          <w:rFonts w:ascii="Arial Narrow" w:hAnsi="Arial Narrow"/>
          <w:sz w:val="22"/>
          <w:szCs w:val="22"/>
        </w:rPr>
        <w:t xml:space="preserve">. zm.), dalej „ustawa </w:t>
      </w:r>
      <w:proofErr w:type="spellStart"/>
      <w:r w:rsidRPr="00662871">
        <w:rPr>
          <w:rFonts w:ascii="Arial Narrow" w:hAnsi="Arial Narrow"/>
          <w:sz w:val="22"/>
          <w:szCs w:val="22"/>
        </w:rPr>
        <w:t>Pzp</w:t>
      </w:r>
      <w:proofErr w:type="spellEnd"/>
      <w:r w:rsidRPr="00662871">
        <w:rPr>
          <w:rFonts w:ascii="Arial Narrow" w:hAnsi="Arial Narrow"/>
          <w:sz w:val="22"/>
          <w:szCs w:val="22"/>
        </w:rPr>
        <w:t xml:space="preserve">”;  </w:t>
      </w:r>
    </w:p>
    <w:p w:rsidR="00327E35" w:rsidRPr="00662871" w:rsidRDefault="00327E35" w:rsidP="00327E35">
      <w:pPr>
        <w:pStyle w:val="Akapitzlist"/>
        <w:numPr>
          <w:ilvl w:val="0"/>
          <w:numId w:val="27"/>
        </w:numPr>
        <w:spacing w:after="150" w:line="360" w:lineRule="auto"/>
        <w:ind w:left="426" w:hanging="426"/>
        <w:jc w:val="both"/>
        <w:rPr>
          <w:rFonts w:ascii="Arial Narrow" w:hAnsi="Arial Narrow"/>
          <w:sz w:val="22"/>
          <w:szCs w:val="22"/>
        </w:rPr>
      </w:pPr>
      <w:r w:rsidRPr="00662871">
        <w:rPr>
          <w:rFonts w:ascii="Arial Narrow" w:hAnsi="Arial Narrow"/>
          <w:sz w:val="22"/>
          <w:szCs w:val="22"/>
        </w:rPr>
        <w:t xml:space="preserve">Pani/Pana dane osobowe będą przechowywane, zgodnie z art. 97 ust. 1 ustawy </w:t>
      </w:r>
      <w:proofErr w:type="spellStart"/>
      <w:r w:rsidRPr="00662871">
        <w:rPr>
          <w:rFonts w:ascii="Arial Narrow" w:hAnsi="Arial Narrow"/>
          <w:sz w:val="22"/>
          <w:szCs w:val="22"/>
        </w:rPr>
        <w:t>Pzp</w:t>
      </w:r>
      <w:proofErr w:type="spellEnd"/>
      <w:r w:rsidRPr="00662871">
        <w:rPr>
          <w:rFonts w:ascii="Arial Narrow" w:hAnsi="Arial Narrow"/>
          <w:sz w:val="22"/>
          <w:szCs w:val="22"/>
        </w:rPr>
        <w:t>, przez okres 4 lat od dnia zakończenia postępowania o udzielenie zamówienia, a jeżeli czas trwania umowy przekracza 4 lata, okres przechowywania obejmuje cały czas trwania umowy;</w:t>
      </w:r>
    </w:p>
    <w:p w:rsidR="00327E35" w:rsidRPr="00662871" w:rsidRDefault="00327E35" w:rsidP="00327E35">
      <w:pPr>
        <w:pStyle w:val="Akapitzlist"/>
        <w:numPr>
          <w:ilvl w:val="0"/>
          <w:numId w:val="27"/>
        </w:numPr>
        <w:spacing w:after="150" w:line="360" w:lineRule="auto"/>
        <w:ind w:left="426" w:hanging="426"/>
        <w:jc w:val="both"/>
        <w:rPr>
          <w:rFonts w:ascii="Arial Narrow" w:hAnsi="Arial Narrow"/>
          <w:b/>
          <w:i/>
          <w:sz w:val="22"/>
          <w:szCs w:val="22"/>
        </w:rPr>
      </w:pPr>
      <w:r w:rsidRPr="00662871">
        <w:rPr>
          <w:rFonts w:ascii="Arial Narrow" w:hAnsi="Arial Narrow"/>
          <w:sz w:val="22"/>
          <w:szCs w:val="22"/>
        </w:rPr>
        <w:t xml:space="preserve">obowiązek podania przez Panią/Pana danych osobowych bezpośrednio Pani/Pana dotyczących jest wymogiem ustawowym określonym w przepisach ustawy </w:t>
      </w:r>
      <w:proofErr w:type="spellStart"/>
      <w:r w:rsidRPr="00662871">
        <w:rPr>
          <w:rFonts w:ascii="Arial Narrow" w:hAnsi="Arial Narrow"/>
          <w:sz w:val="22"/>
          <w:szCs w:val="22"/>
        </w:rPr>
        <w:t>Pzp</w:t>
      </w:r>
      <w:proofErr w:type="spellEnd"/>
      <w:r w:rsidRPr="00662871">
        <w:rPr>
          <w:rFonts w:ascii="Arial Narrow" w:hAnsi="Arial Narrow"/>
          <w:sz w:val="22"/>
          <w:szCs w:val="22"/>
        </w:rPr>
        <w:t xml:space="preserve">, związanym z udziałem w postępowaniu o udzielenie zamówienia publicznego; konsekwencje niepodania określonych danych wynikają z ustawy </w:t>
      </w:r>
      <w:proofErr w:type="spellStart"/>
      <w:r w:rsidRPr="00662871">
        <w:rPr>
          <w:rFonts w:ascii="Arial Narrow" w:hAnsi="Arial Narrow"/>
          <w:sz w:val="22"/>
          <w:szCs w:val="22"/>
        </w:rPr>
        <w:t>Pzp</w:t>
      </w:r>
      <w:proofErr w:type="spellEnd"/>
      <w:r w:rsidRPr="00662871">
        <w:rPr>
          <w:rFonts w:ascii="Arial Narrow" w:hAnsi="Arial Narrow"/>
          <w:sz w:val="22"/>
          <w:szCs w:val="22"/>
        </w:rPr>
        <w:t xml:space="preserve">;  </w:t>
      </w:r>
    </w:p>
    <w:p w:rsidR="00327E35" w:rsidRPr="00662871" w:rsidRDefault="00327E35" w:rsidP="00327E35">
      <w:pPr>
        <w:pStyle w:val="Akapitzlist"/>
        <w:numPr>
          <w:ilvl w:val="0"/>
          <w:numId w:val="27"/>
        </w:numPr>
        <w:spacing w:after="150" w:line="360" w:lineRule="auto"/>
        <w:ind w:left="426" w:hanging="426"/>
        <w:jc w:val="both"/>
        <w:rPr>
          <w:rFonts w:ascii="Arial Narrow" w:hAnsi="Arial Narrow"/>
          <w:sz w:val="22"/>
          <w:szCs w:val="22"/>
        </w:rPr>
      </w:pPr>
      <w:r w:rsidRPr="00662871">
        <w:rPr>
          <w:rFonts w:ascii="Arial Narrow" w:hAnsi="Arial Narrow"/>
          <w:sz w:val="22"/>
          <w:szCs w:val="22"/>
        </w:rPr>
        <w:t>w odniesieniu do Pani/Pana danych osobowych decyzje nie będą podejmowane w sposób zautomatyzowany, stosowanie do art. 22 RODO;</w:t>
      </w:r>
    </w:p>
    <w:p w:rsidR="00327E35" w:rsidRPr="00662871" w:rsidRDefault="00327E35" w:rsidP="00327E35">
      <w:pPr>
        <w:pStyle w:val="Akapitzlist"/>
        <w:numPr>
          <w:ilvl w:val="0"/>
          <w:numId w:val="27"/>
        </w:numPr>
        <w:spacing w:after="150" w:line="360" w:lineRule="auto"/>
        <w:ind w:left="426" w:hanging="426"/>
        <w:jc w:val="both"/>
        <w:rPr>
          <w:rFonts w:ascii="Arial Narrow" w:hAnsi="Arial Narrow"/>
          <w:sz w:val="22"/>
          <w:szCs w:val="22"/>
        </w:rPr>
      </w:pPr>
      <w:r w:rsidRPr="00662871">
        <w:rPr>
          <w:rFonts w:ascii="Arial Narrow" w:hAnsi="Arial Narrow"/>
          <w:sz w:val="22"/>
          <w:szCs w:val="22"/>
        </w:rPr>
        <w:t>posiada Pani/Pan:</w:t>
      </w:r>
    </w:p>
    <w:p w:rsidR="00327E35" w:rsidRPr="00662871" w:rsidRDefault="00327E35" w:rsidP="00327E35">
      <w:pPr>
        <w:pStyle w:val="Akapitzlist"/>
        <w:numPr>
          <w:ilvl w:val="0"/>
          <w:numId w:val="28"/>
        </w:numPr>
        <w:spacing w:after="150" w:line="360" w:lineRule="auto"/>
        <w:ind w:left="709" w:hanging="283"/>
        <w:jc w:val="both"/>
        <w:rPr>
          <w:rFonts w:ascii="Arial Narrow" w:hAnsi="Arial Narrow"/>
          <w:sz w:val="22"/>
          <w:szCs w:val="22"/>
        </w:rPr>
      </w:pPr>
      <w:r w:rsidRPr="00662871">
        <w:rPr>
          <w:rFonts w:ascii="Arial Narrow" w:hAnsi="Arial Narrow"/>
          <w:sz w:val="22"/>
          <w:szCs w:val="22"/>
        </w:rPr>
        <w:t>na podstawie art. 15 RODO prawo dostępu do danych osobowych Pani/Pana dotyczących;</w:t>
      </w:r>
    </w:p>
    <w:p w:rsidR="00327E35" w:rsidRPr="00662871" w:rsidRDefault="00327E35" w:rsidP="00327E35">
      <w:pPr>
        <w:pStyle w:val="Akapitzlist"/>
        <w:numPr>
          <w:ilvl w:val="0"/>
          <w:numId w:val="28"/>
        </w:numPr>
        <w:spacing w:after="150" w:line="360" w:lineRule="auto"/>
        <w:ind w:left="709" w:hanging="283"/>
        <w:jc w:val="both"/>
        <w:rPr>
          <w:rFonts w:ascii="Arial Narrow" w:hAnsi="Arial Narrow"/>
          <w:sz w:val="22"/>
          <w:szCs w:val="22"/>
        </w:rPr>
      </w:pPr>
      <w:r w:rsidRPr="00662871">
        <w:rPr>
          <w:rFonts w:ascii="Arial Narrow" w:hAnsi="Arial Narrow"/>
          <w:sz w:val="22"/>
          <w:szCs w:val="22"/>
        </w:rPr>
        <w:t xml:space="preserve">na podstawie art. 16 RODO prawo do sprostowania Pani/Pana danych osobowych </w:t>
      </w:r>
      <w:r w:rsidRPr="00662871">
        <w:rPr>
          <w:rFonts w:ascii="Arial Narrow" w:hAnsi="Arial Narrow"/>
          <w:b/>
          <w:sz w:val="22"/>
          <w:szCs w:val="22"/>
          <w:vertAlign w:val="superscript"/>
        </w:rPr>
        <w:t>**</w:t>
      </w:r>
      <w:r w:rsidRPr="00662871">
        <w:rPr>
          <w:rFonts w:ascii="Arial Narrow" w:hAnsi="Arial Narrow"/>
          <w:sz w:val="22"/>
          <w:szCs w:val="22"/>
        </w:rPr>
        <w:t>;</w:t>
      </w:r>
    </w:p>
    <w:p w:rsidR="00327E35" w:rsidRPr="00662871" w:rsidRDefault="00327E35" w:rsidP="00327E35">
      <w:pPr>
        <w:pStyle w:val="Akapitzlist"/>
        <w:numPr>
          <w:ilvl w:val="0"/>
          <w:numId w:val="28"/>
        </w:numPr>
        <w:spacing w:after="150" w:line="360" w:lineRule="auto"/>
        <w:ind w:left="709" w:hanging="283"/>
        <w:jc w:val="both"/>
        <w:rPr>
          <w:rFonts w:ascii="Arial Narrow" w:hAnsi="Arial Narrow"/>
          <w:sz w:val="22"/>
          <w:szCs w:val="22"/>
        </w:rPr>
      </w:pPr>
      <w:r w:rsidRPr="00662871">
        <w:rPr>
          <w:rFonts w:ascii="Arial Narrow" w:hAnsi="Arial Narrow"/>
          <w:sz w:val="22"/>
          <w:szCs w:val="22"/>
        </w:rPr>
        <w:t xml:space="preserve">na podstawie art. 18 RODO prawo żądania od administratora ograniczenia przetwarzania danych osobowych z zastrzeżeniem przypadków, o których mowa w art. 18 ust. 2 RODO ***;  </w:t>
      </w:r>
    </w:p>
    <w:p w:rsidR="00327E35" w:rsidRPr="00662871" w:rsidRDefault="00327E35" w:rsidP="00327E35">
      <w:pPr>
        <w:pStyle w:val="Akapitzlist"/>
        <w:numPr>
          <w:ilvl w:val="0"/>
          <w:numId w:val="28"/>
        </w:numPr>
        <w:spacing w:after="150" w:line="360" w:lineRule="auto"/>
        <w:ind w:left="709" w:hanging="283"/>
        <w:jc w:val="both"/>
        <w:rPr>
          <w:rFonts w:ascii="Arial Narrow" w:hAnsi="Arial Narrow"/>
          <w:i/>
          <w:sz w:val="22"/>
          <w:szCs w:val="22"/>
        </w:rPr>
      </w:pPr>
      <w:r w:rsidRPr="00662871">
        <w:rPr>
          <w:rFonts w:ascii="Arial Narrow" w:hAnsi="Arial Narrow"/>
          <w:sz w:val="22"/>
          <w:szCs w:val="22"/>
        </w:rPr>
        <w:t>prawo do wniesienia skargi do Prezesa Urzędu Ochrony Danych Osobowych, gdy uzna Pani/Pan, że przetwarzanie danych osobowych Pani/Pana dotyczących narusza przepisy RODO;</w:t>
      </w:r>
    </w:p>
    <w:p w:rsidR="00327E35" w:rsidRPr="00662871" w:rsidRDefault="00327E35" w:rsidP="00327E35">
      <w:pPr>
        <w:pStyle w:val="Akapitzlist"/>
        <w:numPr>
          <w:ilvl w:val="0"/>
          <w:numId w:val="27"/>
        </w:numPr>
        <w:spacing w:after="150" w:line="360" w:lineRule="auto"/>
        <w:ind w:left="426" w:hanging="426"/>
        <w:jc w:val="both"/>
        <w:rPr>
          <w:rFonts w:ascii="Arial Narrow" w:hAnsi="Arial Narrow"/>
          <w:i/>
          <w:sz w:val="22"/>
          <w:szCs w:val="22"/>
        </w:rPr>
      </w:pPr>
      <w:r w:rsidRPr="00662871">
        <w:rPr>
          <w:rFonts w:ascii="Arial Narrow" w:hAnsi="Arial Narrow"/>
          <w:sz w:val="22"/>
          <w:szCs w:val="22"/>
        </w:rPr>
        <w:lastRenderedPageBreak/>
        <w:t>nie przysługuje Pani/Panu:</w:t>
      </w:r>
    </w:p>
    <w:p w:rsidR="00327E35" w:rsidRPr="00662871" w:rsidRDefault="00327E35" w:rsidP="00327E35">
      <w:pPr>
        <w:pStyle w:val="Akapitzlist"/>
        <w:numPr>
          <w:ilvl w:val="0"/>
          <w:numId w:val="29"/>
        </w:numPr>
        <w:spacing w:after="150" w:line="360" w:lineRule="auto"/>
        <w:ind w:left="709" w:hanging="283"/>
        <w:jc w:val="both"/>
        <w:rPr>
          <w:rFonts w:ascii="Arial Narrow" w:hAnsi="Arial Narrow"/>
          <w:i/>
          <w:sz w:val="22"/>
          <w:szCs w:val="22"/>
        </w:rPr>
      </w:pPr>
      <w:r w:rsidRPr="00662871">
        <w:rPr>
          <w:rFonts w:ascii="Arial Narrow" w:hAnsi="Arial Narrow"/>
          <w:sz w:val="22"/>
          <w:szCs w:val="22"/>
        </w:rPr>
        <w:t>w związku z art. 17 ust. 3 lit. b, d lub e RODO prawo do usunięcia danych osobowych;</w:t>
      </w:r>
    </w:p>
    <w:p w:rsidR="00327E35" w:rsidRPr="00662871" w:rsidRDefault="00327E35" w:rsidP="00327E35">
      <w:pPr>
        <w:pStyle w:val="Akapitzlist"/>
        <w:numPr>
          <w:ilvl w:val="0"/>
          <w:numId w:val="29"/>
        </w:numPr>
        <w:spacing w:after="150" w:line="360" w:lineRule="auto"/>
        <w:ind w:left="709" w:hanging="283"/>
        <w:jc w:val="both"/>
        <w:rPr>
          <w:rFonts w:ascii="Arial Narrow" w:hAnsi="Arial Narrow"/>
          <w:sz w:val="22"/>
          <w:szCs w:val="22"/>
        </w:rPr>
      </w:pPr>
      <w:r w:rsidRPr="00662871">
        <w:rPr>
          <w:rFonts w:ascii="Arial Narrow" w:hAnsi="Arial Narrow"/>
          <w:sz w:val="22"/>
          <w:szCs w:val="22"/>
        </w:rPr>
        <w:t>prawo do przenoszenia danych osobowych, o którym mowa w art. 20 RODO;</w:t>
      </w:r>
    </w:p>
    <w:p w:rsidR="00327E35" w:rsidRPr="00662871" w:rsidRDefault="00327E35" w:rsidP="00327E35">
      <w:pPr>
        <w:pStyle w:val="Akapitzlist"/>
        <w:numPr>
          <w:ilvl w:val="0"/>
          <w:numId w:val="29"/>
        </w:numPr>
        <w:spacing w:after="150" w:line="360" w:lineRule="auto"/>
        <w:ind w:left="709" w:hanging="283"/>
        <w:jc w:val="both"/>
        <w:rPr>
          <w:rFonts w:ascii="Arial Narrow" w:hAnsi="Arial Narrow"/>
          <w:sz w:val="22"/>
          <w:szCs w:val="22"/>
        </w:rPr>
      </w:pPr>
      <w:r w:rsidRPr="00662871">
        <w:rPr>
          <w:rFonts w:ascii="Arial Narrow" w:hAnsi="Arial Narrow"/>
          <w:sz w:val="22"/>
          <w:szCs w:val="22"/>
        </w:rPr>
        <w:t>na podstawie art. 21 RODO prawo sprzeciwu, wobec przetwarzania danych osobowych, gdyż podstawą prawną przetwarzania Pani/Pana danych osobowych jest art. 6 ust. 1 lit. c RODO</w:t>
      </w: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Pr="00662871" w:rsidRDefault="00327E35" w:rsidP="00327E35">
      <w:pPr>
        <w:spacing w:after="150" w:line="360" w:lineRule="auto"/>
        <w:jc w:val="both"/>
      </w:pPr>
    </w:p>
    <w:p w:rsidR="00327E35" w:rsidRDefault="00327E35" w:rsidP="00327E35">
      <w:pPr>
        <w:spacing w:after="150" w:line="360" w:lineRule="auto"/>
        <w:jc w:val="both"/>
      </w:pPr>
    </w:p>
    <w:p w:rsidR="00327E35" w:rsidRPr="0095338E" w:rsidRDefault="00327E35" w:rsidP="00327E35">
      <w:pPr>
        <w:pStyle w:val="Akapitzlist"/>
        <w:ind w:left="0"/>
        <w:jc w:val="both"/>
        <w:rPr>
          <w:rFonts w:ascii="Arial Narrow" w:hAnsi="Arial Narrow"/>
          <w:i/>
          <w:sz w:val="22"/>
          <w:szCs w:val="22"/>
        </w:rPr>
      </w:pPr>
      <w:r w:rsidRPr="0095338E">
        <w:rPr>
          <w:rFonts w:ascii="Arial Narrow" w:hAnsi="Arial Narrow"/>
          <w:b/>
          <w:i/>
          <w:sz w:val="22"/>
          <w:szCs w:val="22"/>
          <w:vertAlign w:val="superscript"/>
        </w:rPr>
        <w:t xml:space="preserve">** </w:t>
      </w:r>
      <w:r w:rsidRPr="0095338E">
        <w:rPr>
          <w:rFonts w:ascii="Arial Narrow" w:hAnsi="Arial Narrow"/>
          <w:b/>
          <w:i/>
          <w:sz w:val="22"/>
          <w:szCs w:val="22"/>
        </w:rPr>
        <w:t>Wyjaśnienie:</w:t>
      </w:r>
      <w:r w:rsidRPr="0095338E">
        <w:rPr>
          <w:rFonts w:ascii="Arial Narrow" w:hAnsi="Arial Narrow"/>
          <w:i/>
          <w:sz w:val="22"/>
          <w:szCs w:val="22"/>
        </w:rPr>
        <w:t xml:space="preserve"> skorzystanie z prawa do sprostowania nie może skutkować zmianą wyniku postępowania</w:t>
      </w:r>
      <w:r w:rsidRPr="0095338E">
        <w:rPr>
          <w:rFonts w:ascii="Arial Narrow" w:hAnsi="Arial Narrow"/>
          <w:i/>
          <w:sz w:val="22"/>
          <w:szCs w:val="22"/>
        </w:rPr>
        <w:br/>
        <w:t xml:space="preserve">o udzielenie zamówienia publicznego ani zmianą postanowień umowy w zakresie niezgodnym z ustawą </w:t>
      </w:r>
      <w:proofErr w:type="spellStart"/>
      <w:r w:rsidRPr="0095338E">
        <w:rPr>
          <w:rFonts w:ascii="Arial Narrow" w:hAnsi="Arial Narrow"/>
          <w:i/>
          <w:sz w:val="22"/>
          <w:szCs w:val="22"/>
        </w:rPr>
        <w:t>Pzp</w:t>
      </w:r>
      <w:proofErr w:type="spellEnd"/>
      <w:r w:rsidRPr="0095338E">
        <w:rPr>
          <w:rFonts w:ascii="Arial Narrow" w:hAnsi="Arial Narrow"/>
          <w:i/>
          <w:sz w:val="22"/>
          <w:szCs w:val="22"/>
        </w:rPr>
        <w:t xml:space="preserve"> oraz nie może naruszać integralności protokołu oraz jego załączników.</w:t>
      </w:r>
    </w:p>
    <w:p w:rsidR="00327E35" w:rsidRPr="0095338E" w:rsidRDefault="00327E35" w:rsidP="00327E35">
      <w:pPr>
        <w:pStyle w:val="Akapitzlist"/>
        <w:ind w:left="0"/>
        <w:jc w:val="both"/>
        <w:rPr>
          <w:rFonts w:ascii="Arial Narrow" w:hAnsi="Arial Narrow"/>
          <w:i/>
          <w:sz w:val="22"/>
          <w:szCs w:val="22"/>
        </w:rPr>
      </w:pPr>
    </w:p>
    <w:p w:rsidR="00327E35" w:rsidRDefault="00327E35" w:rsidP="00327E35">
      <w:pPr>
        <w:pStyle w:val="Tekstpodstawowywcity"/>
        <w:spacing w:line="240" w:lineRule="auto"/>
        <w:ind w:left="0" w:firstLine="0"/>
        <w:rPr>
          <w:rFonts w:ascii="Arial Narrow" w:hAnsi="Arial Narrow"/>
          <w:i/>
          <w:sz w:val="22"/>
          <w:szCs w:val="22"/>
        </w:rPr>
      </w:pPr>
      <w:r w:rsidRPr="0095338E">
        <w:rPr>
          <w:rFonts w:ascii="Arial Narrow" w:hAnsi="Arial Narrow"/>
          <w:b/>
          <w:i/>
          <w:sz w:val="22"/>
          <w:szCs w:val="22"/>
          <w:vertAlign w:val="superscript"/>
        </w:rPr>
        <w:t xml:space="preserve">*** </w:t>
      </w:r>
      <w:r w:rsidRPr="0095338E">
        <w:rPr>
          <w:rFonts w:ascii="Arial Narrow" w:hAnsi="Arial Narrow"/>
          <w:b/>
          <w:i/>
          <w:sz w:val="22"/>
          <w:szCs w:val="22"/>
        </w:rPr>
        <w:t>Wyjaśnienie:</w:t>
      </w:r>
      <w:r w:rsidRPr="0095338E">
        <w:rPr>
          <w:rFonts w:ascii="Arial Narrow" w:hAnsi="Arial Narrow"/>
          <w:i/>
          <w:sz w:val="22"/>
          <w:szCs w:val="22"/>
        </w:rPr>
        <w:t xml:space="preserve"> prawo do ograniczenia przetwarzania nie ma zastosowania w odniesieniu do przechowywania, w celu zapewnienia korzystania ze środków ochrony prawnej lub w celu ochrony</w:t>
      </w:r>
      <w:r>
        <w:rPr>
          <w:rFonts w:ascii="Arial Narrow" w:hAnsi="Arial Narrow"/>
          <w:i/>
          <w:sz w:val="22"/>
          <w:szCs w:val="22"/>
        </w:rPr>
        <w:t xml:space="preserve"> praw innej osoby fizycznej lub  </w:t>
      </w:r>
      <w:r w:rsidRPr="0095338E">
        <w:rPr>
          <w:rFonts w:ascii="Arial Narrow" w:hAnsi="Arial Narrow"/>
          <w:i/>
          <w:sz w:val="22"/>
          <w:szCs w:val="22"/>
        </w:rPr>
        <w:t>prawnej, lub z uwagi na ważne względy interesu publiczneg</w:t>
      </w:r>
      <w:r>
        <w:rPr>
          <w:rFonts w:ascii="Arial Narrow" w:hAnsi="Arial Narrow"/>
          <w:i/>
          <w:sz w:val="22"/>
          <w:szCs w:val="22"/>
        </w:rPr>
        <w:t>o.</w:t>
      </w:r>
    </w:p>
    <w:p w:rsidR="00327E35" w:rsidRDefault="00327E35" w:rsidP="00FC7841">
      <w:pPr>
        <w:ind w:right="-1"/>
        <w:rPr>
          <w:b/>
          <w:sz w:val="24"/>
          <w:szCs w:val="24"/>
        </w:rPr>
      </w:pPr>
    </w:p>
    <w:p w:rsidR="00327E35" w:rsidRDefault="00327E35" w:rsidP="00FC7841">
      <w:pPr>
        <w:ind w:right="-1"/>
        <w:rPr>
          <w:b/>
          <w:sz w:val="24"/>
          <w:szCs w:val="24"/>
        </w:rPr>
      </w:pPr>
    </w:p>
    <w:p w:rsidR="00327E35" w:rsidRDefault="00327E35" w:rsidP="00FC7841">
      <w:pPr>
        <w:ind w:right="-1"/>
        <w:rPr>
          <w:b/>
          <w:sz w:val="24"/>
          <w:szCs w:val="24"/>
        </w:rPr>
      </w:pPr>
    </w:p>
    <w:p w:rsidR="00662871" w:rsidRDefault="00662871" w:rsidP="00FC7841">
      <w:pPr>
        <w:ind w:right="-1"/>
        <w:rPr>
          <w:b/>
          <w:sz w:val="24"/>
          <w:szCs w:val="24"/>
        </w:rPr>
      </w:pPr>
    </w:p>
    <w:p w:rsidR="00662871" w:rsidRDefault="00662871" w:rsidP="00FC7841">
      <w:pPr>
        <w:ind w:right="-1"/>
        <w:rPr>
          <w:b/>
          <w:sz w:val="24"/>
          <w:szCs w:val="24"/>
        </w:rPr>
      </w:pPr>
    </w:p>
    <w:p w:rsidR="00662871" w:rsidRDefault="00662871" w:rsidP="00FC7841">
      <w:pPr>
        <w:ind w:right="-1"/>
        <w:rPr>
          <w:b/>
          <w:sz w:val="24"/>
          <w:szCs w:val="24"/>
        </w:rPr>
      </w:pPr>
    </w:p>
    <w:p w:rsidR="009A2DBE" w:rsidRDefault="009A2DBE" w:rsidP="00FC7841">
      <w:pPr>
        <w:ind w:right="-1"/>
        <w:rPr>
          <w:b/>
          <w:sz w:val="24"/>
          <w:szCs w:val="24"/>
        </w:rPr>
      </w:pPr>
    </w:p>
    <w:p w:rsidR="009A2DBE" w:rsidRPr="00987C7A" w:rsidRDefault="009A2DBE" w:rsidP="009A2DBE">
      <w:pPr>
        <w:rPr>
          <w:rFonts w:ascii="Verdana" w:eastAsia="Times New Roman" w:hAnsi="Verdana" w:cs="Calibri"/>
          <w:b/>
          <w:color w:val="000000" w:themeColor="text1"/>
        </w:rPr>
      </w:pPr>
      <w:r w:rsidRPr="00E03F31">
        <w:rPr>
          <w:rFonts w:ascii="Verdana" w:eastAsia="Times New Roman" w:hAnsi="Verdana" w:cs="Calibri"/>
          <w:b/>
          <w:highlight w:val="yellow"/>
        </w:rPr>
        <w:lastRenderedPageBreak/>
        <w:t xml:space="preserve">Załącznik nr 8 – </w:t>
      </w:r>
      <w:r w:rsidRPr="00E03F31">
        <w:rPr>
          <w:rFonts w:ascii="Verdana" w:eastAsia="Times New Roman" w:hAnsi="Verdana" w:cs="Calibri"/>
          <w:b/>
          <w:color w:val="000000" w:themeColor="text1"/>
          <w:highlight w:val="yellow"/>
        </w:rPr>
        <w:t>DOTYCZY I CZĘŚCI</w:t>
      </w:r>
      <w:r w:rsidRPr="00987C7A">
        <w:rPr>
          <w:rFonts w:ascii="Verdana" w:eastAsia="Times New Roman" w:hAnsi="Verdana" w:cs="Calibri"/>
          <w:b/>
          <w:color w:val="000000" w:themeColor="text1"/>
        </w:rPr>
        <w:t xml:space="preserve"> </w:t>
      </w:r>
    </w:p>
    <w:p w:rsidR="009A2DBE" w:rsidRPr="0004304C" w:rsidRDefault="009A2DBE" w:rsidP="009A2DBE">
      <w:pPr>
        <w:spacing w:after="240" w:line="240" w:lineRule="auto"/>
        <w:ind w:left="720"/>
        <w:rPr>
          <w:rFonts w:ascii="Verdana" w:eastAsia="Times New Roman" w:hAnsi="Verdana" w:cs="Calibri"/>
          <w:b/>
        </w:rPr>
      </w:pPr>
      <w:r w:rsidRPr="00987C7A">
        <w:rPr>
          <w:rFonts w:ascii="Verdana" w:eastAsia="Times New Roman" w:hAnsi="Verdana" w:cs="Calibri"/>
          <w:b/>
          <w:color w:val="000000" w:themeColor="text1"/>
        </w:rPr>
        <w:t xml:space="preserve">OŚWIADCZENIE PERSONELU PROJEKTU/OFERENTÓW, UCZESTNIKÓW KOMISJI PRZETARGOWYCH/WYKONAWCÓW/ OSOBY UPRAWNIONEJ DO DOSTĘPU </w:t>
      </w:r>
      <w:r w:rsidRPr="0004304C">
        <w:rPr>
          <w:rFonts w:ascii="Verdana" w:eastAsia="Times New Roman" w:hAnsi="Verdana" w:cs="Calibri"/>
          <w:b/>
        </w:rPr>
        <w:t>W RAMACH SL2014</w:t>
      </w:r>
    </w:p>
    <w:p w:rsidR="009A2DBE" w:rsidRPr="0004304C" w:rsidRDefault="009A2DBE" w:rsidP="009A2DBE">
      <w:pPr>
        <w:jc w:val="center"/>
        <w:rPr>
          <w:rFonts w:ascii="Calibri" w:eastAsia="Times New Roman" w:hAnsi="Calibri" w:cs="Times New Roman"/>
        </w:rPr>
      </w:pPr>
      <w:r w:rsidRPr="0004304C">
        <w:rPr>
          <w:rFonts w:ascii="Calibri" w:eastAsia="Times New Roman" w:hAnsi="Calibri" w:cs="Times New Roman"/>
        </w:rPr>
        <w:t>(obowiązek informacyjny realizowany w związku z art. 13 i art. 14  Rozporządzenia Parlamentu Europejskiego i Rady (UE) 2016/679)</w:t>
      </w:r>
    </w:p>
    <w:p w:rsidR="009A2DBE" w:rsidRPr="0004304C" w:rsidRDefault="009A2DBE" w:rsidP="009A2DBE">
      <w:pPr>
        <w:spacing w:before="120" w:after="0" w:line="240" w:lineRule="auto"/>
        <w:jc w:val="both"/>
        <w:rPr>
          <w:rFonts w:ascii="Verdana" w:eastAsia="Times New Roman" w:hAnsi="Verdana" w:cs="Calibri"/>
        </w:rPr>
      </w:pPr>
      <w:r w:rsidRPr="0004304C">
        <w:rPr>
          <w:rFonts w:ascii="Verdana" w:eastAsia="Times New Roman" w:hAnsi="Verdana" w:cs="Calibri"/>
        </w:rPr>
        <w:t xml:space="preserve">W związku z realizacją Projektu pn. </w:t>
      </w:r>
      <w:r w:rsidRPr="00EB6A6A">
        <w:rPr>
          <w:rFonts w:eastAsia="Calibri"/>
          <w:b/>
          <w:lang w:eastAsia="zh-CN"/>
        </w:rPr>
        <w:t xml:space="preserve">„Wspieramy rozwój edukacji przedszkolnej w Krobi” </w:t>
      </w:r>
      <w:r w:rsidRPr="00EB6A6A">
        <w:rPr>
          <w:rFonts w:ascii="Verdana" w:eastAsia="Times New Roman" w:hAnsi="Verdana" w:cs="Calibri"/>
          <w:bCs/>
        </w:rPr>
        <w:t>oświadczam</w:t>
      </w:r>
      <w:r w:rsidRPr="0004304C">
        <w:rPr>
          <w:rFonts w:ascii="Verdana" w:eastAsia="Times New Roman" w:hAnsi="Verdana" w:cs="Calibri"/>
        </w:rPr>
        <w:t>, że przyjmuję do wiadomości, iż:</w:t>
      </w:r>
    </w:p>
    <w:p w:rsidR="009A2DBE" w:rsidRPr="0004304C" w:rsidRDefault="009A2DBE" w:rsidP="009A2DBE">
      <w:pPr>
        <w:numPr>
          <w:ilvl w:val="0"/>
          <w:numId w:val="35"/>
        </w:numPr>
        <w:spacing w:before="120" w:after="0" w:line="240" w:lineRule="auto"/>
        <w:rPr>
          <w:rFonts w:ascii="Verdana" w:eastAsia="Times New Roman" w:hAnsi="Verdana" w:cs="Calibri"/>
        </w:rPr>
      </w:pPr>
      <w:r w:rsidRPr="0004304C">
        <w:rPr>
          <w:rFonts w:ascii="Verdana" w:eastAsia="Times New Roman" w:hAnsi="Verdana" w:cs="Calibri"/>
        </w:rPr>
        <w:t xml:space="preserve">Administratorem moich danych osobowych jest w odniesieniu do zbioru Wnioskodawcy WRPO 2007-2013 i 2014-2020 – Marszałek Województwa Wielkopolskiego mający siedzibę przy </w:t>
      </w:r>
      <w:r w:rsidRPr="0004304C">
        <w:rPr>
          <w:rFonts w:ascii="Verdana" w:eastAsia="Times New Roman" w:hAnsi="Verdana" w:cs="Calibri"/>
          <w:color w:val="000000"/>
        </w:rPr>
        <w:t>al. Niepodległości 34</w:t>
      </w:r>
      <w:r w:rsidRPr="0004304C">
        <w:rPr>
          <w:rFonts w:ascii="Verdana" w:eastAsia="Times New Roman" w:hAnsi="Verdana" w:cs="Calibri"/>
        </w:rPr>
        <w:t>,</w:t>
      </w:r>
      <w:r w:rsidRPr="0004304C">
        <w:rPr>
          <w:rFonts w:ascii="Verdana" w:eastAsia="Times New Roman" w:hAnsi="Verdana" w:cs="Times New Roman"/>
        </w:rPr>
        <w:t xml:space="preserve"> 61-714 Poznań. Natomiast w odniesieniu do zbioru Centralny system teleinformatyczny wspierający realizację programów operacyjnych </w:t>
      </w:r>
      <w:r w:rsidRPr="0004304C">
        <w:rPr>
          <w:rFonts w:ascii="Verdana" w:eastAsia="Times New Roman" w:hAnsi="Verdana" w:cs="Calibri"/>
        </w:rPr>
        <w:t xml:space="preserve">minister właściwy do spraw rozwoju regionalnego, mający siedzibę przy ul. Wspólnej 2/4, 00-926 Warszawa. </w:t>
      </w:r>
    </w:p>
    <w:p w:rsidR="009A2DBE" w:rsidRPr="0004304C" w:rsidRDefault="009A2DBE" w:rsidP="009A2DBE">
      <w:pPr>
        <w:numPr>
          <w:ilvl w:val="0"/>
          <w:numId w:val="35"/>
        </w:numPr>
        <w:spacing w:before="120" w:after="0" w:line="240" w:lineRule="auto"/>
        <w:rPr>
          <w:rFonts w:ascii="Verdana" w:eastAsia="Times New Roman" w:hAnsi="Verdana" w:cs="Calibri"/>
        </w:rPr>
      </w:pPr>
      <w:r w:rsidRPr="0004304C">
        <w:rPr>
          <w:rFonts w:ascii="Verdana" w:eastAsia="Times New Roman" w:hAnsi="Verdana" w:cs="Calibri"/>
        </w:rPr>
        <w:t>W sprawach związanych z przetwarzaniem danych osobowych mogę skontaktować się z Inspektorem ochrony danych osobowych</w:t>
      </w:r>
    </w:p>
    <w:p w:rsidR="009A2DBE" w:rsidRPr="0004304C" w:rsidRDefault="009A2DBE" w:rsidP="009A2DBE">
      <w:pPr>
        <w:spacing w:before="120" w:after="0" w:line="240" w:lineRule="auto"/>
        <w:ind w:left="360"/>
        <w:rPr>
          <w:rFonts w:ascii="Verdana" w:eastAsia="Times New Roman" w:hAnsi="Verdana" w:cs="Calibri"/>
        </w:rPr>
      </w:pPr>
      <w:r w:rsidRPr="0004304C">
        <w:rPr>
          <w:rFonts w:ascii="Verdana" w:eastAsia="Times New Roman" w:hAnsi="Verdana" w:cs="Calibri"/>
        </w:rPr>
        <w:t xml:space="preserve"> - w ramach zbioru Wnioskodawcy WRPO 2007-2013 – 2014-2020: Departament Organizacyjny i Kadr, Urząd Marszałkowski Województwa Wielkopolskiego w Poznaniu, al. Niepodległości 34, 61-714 Poznań, e--mail:inspektor.ochrony@umww.pl,</w:t>
      </w:r>
    </w:p>
    <w:p w:rsidR="009A2DBE" w:rsidRPr="0004304C" w:rsidRDefault="009A2DBE" w:rsidP="009A2DBE">
      <w:pPr>
        <w:spacing w:before="120" w:after="0" w:line="240" w:lineRule="auto"/>
        <w:ind w:left="360"/>
        <w:rPr>
          <w:rFonts w:ascii="Verdana" w:eastAsia="Times New Roman" w:hAnsi="Verdana" w:cs="Calibri"/>
        </w:rPr>
      </w:pPr>
      <w:r w:rsidRPr="0004304C">
        <w:rPr>
          <w:rFonts w:ascii="Verdana" w:eastAsia="Times New Roman" w:hAnsi="Verdana" w:cs="Calibri"/>
        </w:rPr>
        <w:t>- w ramach zbioru Centr</w:t>
      </w:r>
      <w:r>
        <w:rPr>
          <w:rFonts w:ascii="Verdana" w:eastAsia="Times New Roman" w:hAnsi="Verdana" w:cs="Calibri"/>
        </w:rPr>
        <w:t>alny system teleinformatyczny:</w:t>
      </w:r>
      <w:r w:rsidRPr="0004304C">
        <w:rPr>
          <w:rFonts w:ascii="Verdana" w:eastAsia="Times New Roman" w:hAnsi="Verdana" w:cs="Calibri"/>
        </w:rPr>
        <w:t xml:space="preserve"> Ministerstwo Inwestycji i Rozwoju, ul. Wspólna 2/4,00-926 Warszawa, e-mail: iod@miir.gov.pl.</w:t>
      </w:r>
    </w:p>
    <w:p w:rsidR="009A2DBE" w:rsidRPr="0004304C" w:rsidRDefault="009A2DBE" w:rsidP="009A2DBE">
      <w:pPr>
        <w:numPr>
          <w:ilvl w:val="0"/>
          <w:numId w:val="35"/>
        </w:numPr>
        <w:spacing w:before="120" w:after="0" w:line="240" w:lineRule="auto"/>
        <w:rPr>
          <w:rFonts w:ascii="Verdana" w:eastAsia="Times New Roman" w:hAnsi="Verdana" w:cs="Calibri"/>
        </w:rPr>
      </w:pPr>
      <w:r w:rsidRPr="0004304C">
        <w:rPr>
          <w:rFonts w:ascii="Verdana" w:eastAsia="Times New Roman" w:hAnsi="Verdana" w:cs="Calibri"/>
        </w:rPr>
        <w:t>Moje dane osobowe będą przechowywane do czasu rozliczenia Wielkopolskiego Regionalnego Programu Operacyjnego na lata 2014-2020 oraz zakończenia archiwizowania dokumentacji.</w:t>
      </w:r>
    </w:p>
    <w:p w:rsidR="009A2DBE" w:rsidRPr="0004304C" w:rsidRDefault="009A2DBE" w:rsidP="009A2DBE">
      <w:pPr>
        <w:numPr>
          <w:ilvl w:val="0"/>
          <w:numId w:val="35"/>
        </w:numPr>
        <w:spacing w:before="120" w:after="0" w:line="240" w:lineRule="auto"/>
        <w:rPr>
          <w:rFonts w:ascii="Verdana" w:eastAsia="Times New Roman" w:hAnsi="Verdana" w:cs="Calibri"/>
        </w:rPr>
      </w:pPr>
      <w:r w:rsidRPr="0004304C">
        <w:rPr>
          <w:rFonts w:ascii="Verdana" w:eastAsia="Times New Roman" w:hAnsi="Verdana" w:cs="Calibri"/>
        </w:rPr>
        <w:t xml:space="preserve">Przetwarzanie moich danych osobowych jest zgodne z prawem i spełnia warunki, o których mowa art. 6 ust. 1 lit. c oraz art. 9 ust. 2 lit. g Rozporządzenia Parlamentu Europejskiego i Rady (UE) 2016/679 z dnia 27 kwietnia 2016 roku w sprawie ochrony osób fizycznych w związku z przetwarzaniem danych osobowych i w sprawie swobodnego przepływu takich danych oraz uchylenia dyrektywy 95/46/WE– dane osobowe są niezbędne dla realizacji Wielkopolskiego Regionalnego Programu Operacyjnego na lata 2014-2020 na podstawie: </w:t>
      </w:r>
    </w:p>
    <w:p w:rsidR="009A2DBE" w:rsidRPr="0004304C" w:rsidRDefault="009A2DBE" w:rsidP="009A2DBE">
      <w:pPr>
        <w:spacing w:before="120" w:after="0" w:line="240" w:lineRule="auto"/>
        <w:ind w:left="357"/>
        <w:rPr>
          <w:rFonts w:ascii="Verdana" w:eastAsia="Times New Roman" w:hAnsi="Verdana" w:cs="Calibri"/>
          <w:u w:val="single"/>
        </w:rPr>
      </w:pPr>
      <w:r w:rsidRPr="0004304C">
        <w:rPr>
          <w:rFonts w:ascii="Verdana" w:eastAsia="Times New Roman" w:hAnsi="Verdana" w:cs="Calibri"/>
          <w:u w:val="single"/>
        </w:rPr>
        <w:t>1) w odniesieniu do zbioru Wnioskodawcy WRPO 2007-2013 i 2014-2020:</w:t>
      </w:r>
    </w:p>
    <w:p w:rsidR="009A2DBE" w:rsidRPr="0004304C" w:rsidRDefault="009A2DBE" w:rsidP="009A2DBE">
      <w:pPr>
        <w:numPr>
          <w:ilvl w:val="0"/>
          <w:numId w:val="36"/>
        </w:numPr>
        <w:tabs>
          <w:tab w:val="left" w:pos="357"/>
        </w:tabs>
        <w:spacing w:before="120" w:after="0" w:line="240" w:lineRule="auto"/>
        <w:rPr>
          <w:rFonts w:ascii="Verdana" w:eastAsia="Times New Roman" w:hAnsi="Verdana" w:cs="Calibri"/>
        </w:rPr>
      </w:pPr>
      <w:r w:rsidRPr="0004304C">
        <w:rPr>
          <w:rFonts w:ascii="Verdana" w:eastAsia="Times New Roman" w:hAnsi="Verdana" w:cs="Calibri"/>
        </w:rPr>
        <w:t xml:space="preserve">rozporządzenia Parlamentu Europejskiego i Rady (UE) nr 1303/2013 z dnia 17 grudnia 2013 r. ustanawiającego wspólne przepisy dotyczące Europejskiego Funduszu Rozwoju Regionalnego, Europejskiego Funduszu </w:t>
      </w:r>
      <w:r w:rsidRPr="0004304C">
        <w:rPr>
          <w:rFonts w:ascii="Verdana" w:eastAsia="Times New Roman" w:hAnsi="Verdana" w:cs="Calibri"/>
        </w:rPr>
        <w:lastRenderedPageBreak/>
        <w:t xml:space="preserve">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numPr>
          <w:ilvl w:val="0"/>
          <w:numId w:val="36"/>
        </w:numPr>
        <w:tabs>
          <w:tab w:val="left" w:pos="357"/>
        </w:tabs>
        <w:spacing w:before="120" w:after="0" w:line="240" w:lineRule="auto"/>
        <w:rPr>
          <w:rFonts w:ascii="Verdana" w:eastAsia="Times New Roman" w:hAnsi="Verdana" w:cs="Calibri"/>
        </w:rPr>
      </w:pPr>
      <w:r w:rsidRPr="0004304C">
        <w:rPr>
          <w:rFonts w:ascii="Verdana" w:eastAsia="Times New Roman" w:hAnsi="Verdana" w:cs="Calibri"/>
        </w:rPr>
        <w:t xml:space="preserve">rozporządzenia Parlamentu Europejskiego i Rady (UE) nr 1304/2013 z dnia 17 grudnia 2013 r. w sprawie Europejskiego Funduszu Społecznego i uchylającego rozporządzenie Rady (WE) nr 1081/2006 (Dz. Urz. UE L 347 z 20.12.2013, str. 470,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numPr>
          <w:ilvl w:val="0"/>
          <w:numId w:val="36"/>
        </w:numPr>
        <w:spacing w:before="120" w:after="0" w:line="240" w:lineRule="auto"/>
        <w:rPr>
          <w:rFonts w:ascii="Verdana" w:eastAsia="Times New Roman" w:hAnsi="Verdana" w:cs="Calibri"/>
        </w:rPr>
      </w:pPr>
      <w:r w:rsidRPr="0004304C">
        <w:rPr>
          <w:rFonts w:ascii="Verdana" w:eastAsia="Times New Roman" w:hAnsi="Verdana" w:cs="Calibri"/>
        </w:rPr>
        <w:t xml:space="preserve">ustawy z dnia 11 lipca 2014 r. o zasadach realizacji programów w zakresie polityki spójności finansowanych w perspektywie finansowej 2014–2020 (Dz. U. z 2017 r. poz. 1460,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spacing w:before="120" w:after="0" w:line="240" w:lineRule="auto"/>
        <w:ind w:left="357"/>
        <w:rPr>
          <w:rFonts w:ascii="Verdana" w:eastAsia="Times New Roman" w:hAnsi="Verdana" w:cs="Calibri"/>
        </w:rPr>
      </w:pPr>
      <w:r w:rsidRPr="0004304C">
        <w:rPr>
          <w:rFonts w:ascii="Verdana" w:eastAsia="Times New Roman" w:hAnsi="Verdana" w:cs="Calibri"/>
          <w:u w:val="single"/>
        </w:rPr>
        <w:t>2.</w:t>
      </w:r>
      <w:r w:rsidRPr="0004304C">
        <w:rPr>
          <w:rFonts w:ascii="Verdana" w:eastAsia="Times New Roman" w:hAnsi="Verdana" w:cs="Calibri"/>
          <w:u w:val="single"/>
        </w:rPr>
        <w:tab/>
        <w:t>w odniesieniu do zbioru Centralny system teleinformatyczny wspierający realizację programów operacyjnych</w:t>
      </w:r>
      <w:r w:rsidRPr="0004304C">
        <w:rPr>
          <w:rFonts w:ascii="Verdana" w:eastAsia="Times New Roman" w:hAnsi="Verdana" w:cs="Calibri"/>
        </w:rPr>
        <w:t xml:space="preserve">: </w:t>
      </w:r>
    </w:p>
    <w:p w:rsidR="009A2DBE" w:rsidRPr="0004304C" w:rsidRDefault="009A2DBE" w:rsidP="009A2DBE">
      <w:pPr>
        <w:numPr>
          <w:ilvl w:val="2"/>
          <w:numId w:val="37"/>
        </w:numPr>
        <w:tabs>
          <w:tab w:val="left" w:pos="357"/>
        </w:tabs>
        <w:spacing w:before="120" w:after="0" w:line="240" w:lineRule="auto"/>
        <w:rPr>
          <w:rFonts w:ascii="Verdana" w:eastAsia="Times New Roman" w:hAnsi="Verdana" w:cs="Calibri"/>
        </w:rPr>
      </w:pPr>
      <w:r w:rsidRPr="0004304C">
        <w:rPr>
          <w:rFonts w:ascii="Verdana" w:eastAsia="Times New Roman" w:hAnsi="Verdana" w:cs="Calibri"/>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numPr>
          <w:ilvl w:val="2"/>
          <w:numId w:val="37"/>
        </w:numPr>
        <w:tabs>
          <w:tab w:val="left" w:pos="357"/>
        </w:tabs>
        <w:spacing w:before="120" w:after="0" w:line="240" w:lineRule="auto"/>
        <w:rPr>
          <w:rFonts w:ascii="Verdana" w:eastAsia="Times New Roman" w:hAnsi="Verdana" w:cs="Calibri"/>
        </w:rPr>
      </w:pPr>
      <w:r w:rsidRPr="0004304C">
        <w:rPr>
          <w:rFonts w:ascii="Verdana" w:eastAsia="Times New Roman" w:hAnsi="Verdana" w:cs="Calibri"/>
        </w:rPr>
        <w:t xml:space="preserve">rozporządzenia Parlamentu Europejskiego i Rady (UE) nr 1304/2013 z dnia 17 grudnia 2013 r. w sprawie Europejskiego Funduszu Społecznego i uchylającego rozporządzenie Rady (WE) nr 1081/2006 (Dz. Urz. UE L 347 z 20.12.2013, str. 470,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numPr>
          <w:ilvl w:val="2"/>
          <w:numId w:val="37"/>
        </w:numPr>
        <w:tabs>
          <w:tab w:val="left" w:pos="357"/>
        </w:tabs>
        <w:spacing w:before="120" w:after="0" w:line="240" w:lineRule="auto"/>
        <w:rPr>
          <w:rFonts w:ascii="Verdana" w:eastAsia="Times New Roman" w:hAnsi="Verdana" w:cs="Calibri"/>
        </w:rPr>
      </w:pPr>
      <w:r w:rsidRPr="0004304C">
        <w:rPr>
          <w:rFonts w:ascii="Verdana" w:eastAsia="Times New Roman" w:hAnsi="Verdana" w:cs="Calibri"/>
        </w:rPr>
        <w:t xml:space="preserve">ustawy z dnia 11 lipca 2014 r. o zasadach realizacji programów w zakresie polityki spójności finansowanych w perspektywie finansowej 2014–2020 (Dz. U. z 2017 r. poz. 1460,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numPr>
          <w:ilvl w:val="2"/>
          <w:numId w:val="37"/>
        </w:numPr>
        <w:tabs>
          <w:tab w:val="left" w:pos="357"/>
        </w:tabs>
        <w:spacing w:before="120" w:after="0" w:line="240" w:lineRule="auto"/>
        <w:rPr>
          <w:rFonts w:ascii="Verdana" w:eastAsia="Times New Roman" w:hAnsi="Verdana" w:cs="Calibri"/>
        </w:rPr>
      </w:pPr>
      <w:r w:rsidRPr="0004304C">
        <w:rPr>
          <w:rFonts w:ascii="Verdana" w:eastAsia="Times New Roman" w:hAnsi="Verdana" w:cs="Calibri"/>
        </w:rPr>
        <w:t xml:space="preserve">rozporządzenia wykonawczego Komisji (UE) nr 1011/2014 z dnia 22 września 2014 r. ustanawiającego szczegółowe przepisy wykonawcze do rozporządzenia Parlamentu Europejskiego i Rady (UE) nr 1303/2013 </w:t>
      </w:r>
      <w:r w:rsidRPr="0004304C">
        <w:rPr>
          <w:rFonts w:ascii="Verdana" w:eastAsia="Times New Roman" w:hAnsi="Verdana" w:cs="Calibri"/>
        </w:rPr>
        <w:br/>
        <w:t>w odniesieniu do wzorów służących do przekazywania Komisji określonych informacji oraz szczegółowe przepisy dotyczące wymiany informacji między Beneficjentami a instytucjami zarządzającymi, certyfikującymi, audytowymi i pośredniczącymi (Dz. Urz. UE L 286 z 30.09.2014, str.1).</w:t>
      </w:r>
    </w:p>
    <w:p w:rsidR="009A2DBE" w:rsidRPr="0004304C" w:rsidRDefault="009A2DBE" w:rsidP="009A2DBE">
      <w:pPr>
        <w:numPr>
          <w:ilvl w:val="0"/>
          <w:numId w:val="35"/>
        </w:numPr>
        <w:spacing w:before="120" w:after="0" w:line="240" w:lineRule="auto"/>
        <w:jc w:val="both"/>
        <w:rPr>
          <w:rFonts w:ascii="Verdana" w:eastAsia="Times New Roman" w:hAnsi="Verdana" w:cs="Calibri"/>
        </w:rPr>
      </w:pPr>
      <w:r w:rsidRPr="0004304C">
        <w:rPr>
          <w:rFonts w:ascii="Verdana" w:eastAsia="Times New Roman" w:hAnsi="Verdana" w:cs="Calibri"/>
        </w:rPr>
        <w:t xml:space="preserve">Moje dane osobowe będą przetwarzane wyłącznie w celu realizacji Projektu (nr Projektu) </w:t>
      </w:r>
      <w:r w:rsidRPr="00EB6A6A">
        <w:rPr>
          <w:rFonts w:eastAsia="Calibri"/>
          <w:b/>
          <w:lang w:eastAsia="zh-CN"/>
        </w:rPr>
        <w:t>RPWP.08.01.01-30-0051/18</w:t>
      </w:r>
      <w:r w:rsidRPr="00EB6A6A">
        <w:rPr>
          <w:rFonts w:ascii="Verdana" w:eastAsia="Times New Roman" w:hAnsi="Verdana" w:cs="Calibri"/>
          <w:b/>
        </w:rPr>
        <w:t>,</w:t>
      </w:r>
      <w:r w:rsidRPr="0004304C">
        <w:rPr>
          <w:rFonts w:ascii="Verdana" w:eastAsia="Times New Roman" w:hAnsi="Verdana" w:cs="Calibri"/>
        </w:rPr>
        <w:t xml:space="preserve"> w szczególności potwierdzenia </w:t>
      </w:r>
      <w:r w:rsidRPr="0004304C">
        <w:rPr>
          <w:rFonts w:ascii="Verdana" w:eastAsia="Times New Roman" w:hAnsi="Verdana" w:cs="Calibri"/>
        </w:rPr>
        <w:lastRenderedPageBreak/>
        <w:t>kwalifikowalności wydatków, ewaluacji, kontroli, audytu</w:t>
      </w:r>
      <w:r>
        <w:rPr>
          <w:rFonts w:ascii="Verdana" w:eastAsia="Times New Roman" w:hAnsi="Verdana" w:cs="Calibri"/>
        </w:rPr>
        <w:t xml:space="preserve"> oraz w celu archiwizacji</w:t>
      </w:r>
      <w:r w:rsidRPr="0004304C">
        <w:rPr>
          <w:rFonts w:ascii="Verdana" w:eastAsia="Times New Roman" w:hAnsi="Verdana" w:cs="Calibri"/>
        </w:rPr>
        <w:t xml:space="preserve"> w ramach Wielkopolskiego Regionalnego Programu Operacyjnego na lata 2014-2020 (WRPO 2014+).</w:t>
      </w:r>
    </w:p>
    <w:p w:rsidR="009A2DBE" w:rsidRDefault="009A2DBE" w:rsidP="009A2DBE">
      <w:pPr>
        <w:numPr>
          <w:ilvl w:val="0"/>
          <w:numId w:val="35"/>
        </w:numPr>
        <w:spacing w:before="120" w:after="0" w:line="240" w:lineRule="auto"/>
        <w:jc w:val="both"/>
        <w:rPr>
          <w:rFonts w:ascii="Verdana" w:eastAsia="Times New Roman" w:hAnsi="Verdana" w:cs="Calibri"/>
        </w:rPr>
      </w:pPr>
      <w:r w:rsidRPr="0004304C">
        <w:rPr>
          <w:rFonts w:ascii="Verdana" w:eastAsia="Times New Roman" w:hAnsi="Verdana" w:cs="Calibri"/>
        </w:rPr>
        <w:t xml:space="preserve">Moje dane osobowe zostały powierzone do przetwarzania Instytucji Zarządzającej - </w:t>
      </w:r>
      <w:r w:rsidRPr="00FD2EF1">
        <w:rPr>
          <w:rFonts w:ascii="Times New Roman" w:eastAsia="Times New Roman" w:hAnsi="Times New Roman" w:cs="Times New Roman"/>
          <w:b/>
          <w:sz w:val="24"/>
          <w:szCs w:val="24"/>
        </w:rPr>
        <w:t>Zarządowi Województwa Wielkopolskiego, al. Niepodległości 34, 61-714 Poznań</w:t>
      </w:r>
      <w:r w:rsidRPr="0004304C">
        <w:rPr>
          <w:rFonts w:ascii="Verdana" w:eastAsia="Times New Roman" w:hAnsi="Verdana" w:cs="Calibri"/>
        </w:rPr>
        <w:t xml:space="preserve"> (nazwa i adres właściwej Instytucji Zarządzającej), Beneficjentowi realizującemu Projekt - </w:t>
      </w:r>
      <w:r w:rsidRPr="00FD2EF1">
        <w:rPr>
          <w:rFonts w:ascii="Times New Roman" w:eastAsia="Times New Roman" w:hAnsi="Times New Roman" w:cs="Times New Roman"/>
          <w:b/>
          <w:sz w:val="24"/>
          <w:szCs w:val="24"/>
        </w:rPr>
        <w:t>Gmina Krobia, Rynek 1, 63-840 Krobia</w:t>
      </w:r>
      <w:r w:rsidRPr="00FD2EF1">
        <w:rPr>
          <w:rFonts w:ascii="Times New Roman" w:eastAsia="Times New Roman" w:hAnsi="Times New Roman" w:cs="Times New Roman"/>
          <w:sz w:val="24"/>
          <w:szCs w:val="24"/>
        </w:rPr>
        <w:t xml:space="preserve"> </w:t>
      </w:r>
      <w:r w:rsidRPr="0004304C">
        <w:rPr>
          <w:rFonts w:ascii="Verdana" w:eastAsia="Times New Roman" w:hAnsi="Verdana" w:cs="Calibri"/>
        </w:rPr>
        <w:t xml:space="preserve">(nazwa i adres Beneficjenta) oraz podmiotom, które na zlecenie Beneficjenta uczestniczą w realizacji Projektu </w:t>
      </w:r>
      <w:r>
        <w:rPr>
          <w:rFonts w:ascii="Verdana" w:eastAsia="Times New Roman" w:hAnsi="Verdana" w:cs="Calibri"/>
        </w:rPr>
        <w:t>–</w:t>
      </w:r>
      <w:r w:rsidRPr="0004304C">
        <w:rPr>
          <w:rFonts w:ascii="Verdana" w:eastAsia="Times New Roman" w:hAnsi="Verdana" w:cs="Calibri"/>
        </w:rPr>
        <w:t xml:space="preserve"> </w:t>
      </w:r>
      <w:r>
        <w:rPr>
          <w:rFonts w:ascii="Verdana" w:eastAsia="Times New Roman" w:hAnsi="Verdana" w:cs="Calibri"/>
        </w:rPr>
        <w:t>nie dotyczy (</w:t>
      </w:r>
      <w:r w:rsidRPr="0004304C">
        <w:rPr>
          <w:rFonts w:ascii="Verdana" w:eastAsia="Times New Roman" w:hAnsi="Verdana" w:cs="Calibri"/>
        </w:rPr>
        <w:t xml:space="preserve">nazwa i adres ww. podmiotów). Moje dane osobowe mogą zostać przekazane podmiotom realizującym badania ewaluacyjne na zlecenie Instytucji Zarządzającej lub Beneficjenta. </w:t>
      </w:r>
    </w:p>
    <w:p w:rsidR="009A2DBE" w:rsidRPr="0004304C" w:rsidRDefault="009A2DBE" w:rsidP="009A2DBE">
      <w:pPr>
        <w:spacing w:before="120" w:after="0" w:line="240" w:lineRule="auto"/>
        <w:ind w:left="360"/>
        <w:jc w:val="both"/>
        <w:rPr>
          <w:rFonts w:ascii="Verdana" w:eastAsia="Times New Roman" w:hAnsi="Verdana" w:cs="Calibri"/>
        </w:rPr>
      </w:pPr>
      <w:r w:rsidRPr="0004304C">
        <w:rPr>
          <w:rFonts w:ascii="Verdana" w:eastAsia="Times New Roman" w:hAnsi="Verdana" w:cs="Calibri"/>
        </w:rPr>
        <w:t>Moje dane osobowe mogą zostać również powierzone</w:t>
      </w:r>
      <w:r w:rsidRPr="0004304C" w:rsidDel="00C15DCC">
        <w:rPr>
          <w:rFonts w:ascii="Verdana" w:eastAsia="Times New Roman" w:hAnsi="Verdana" w:cs="Calibri"/>
        </w:rPr>
        <w:t xml:space="preserve"> </w:t>
      </w:r>
      <w:r w:rsidRPr="0004304C">
        <w:rPr>
          <w:rFonts w:ascii="Verdana" w:eastAsia="Times New Roman" w:hAnsi="Verdana" w:cs="Calibri"/>
        </w:rPr>
        <w:t xml:space="preserve">specjalistycznym firmom, realizującym na zlecenie Instytucji Zarządzającej oraz Beneficjenta kontrole </w:t>
      </w:r>
      <w:r w:rsidRPr="0004304C">
        <w:rPr>
          <w:rFonts w:ascii="Verdana" w:eastAsia="Times New Roman" w:hAnsi="Verdana" w:cs="Calibri"/>
        </w:rPr>
        <w:br/>
        <w:t>i audyt w ramach WRPO 2014+.</w:t>
      </w:r>
    </w:p>
    <w:p w:rsidR="009A2DBE" w:rsidRPr="0004304C" w:rsidRDefault="009A2DBE" w:rsidP="009A2DBE">
      <w:pPr>
        <w:numPr>
          <w:ilvl w:val="0"/>
          <w:numId w:val="35"/>
        </w:numPr>
        <w:spacing w:before="120" w:after="0" w:line="240" w:lineRule="auto"/>
        <w:rPr>
          <w:rFonts w:ascii="Verdana" w:eastAsia="Times New Roman" w:hAnsi="Verdana" w:cs="Calibri"/>
        </w:rPr>
      </w:pPr>
      <w:r w:rsidRPr="0004304C">
        <w:rPr>
          <w:rFonts w:ascii="Verdana" w:eastAsia="Times New Roman" w:hAnsi="Verdana" w:cs="Calibri"/>
        </w:rPr>
        <w:t xml:space="preserve">Obowiązek podania danych wynika z przepisów prawa,  odmowa ich podania jest równoznaczna z brakiem możliwości rozliczenia kosztów wynagrodzenia </w:t>
      </w:r>
      <w:r w:rsidRPr="0004304C">
        <w:rPr>
          <w:rFonts w:ascii="Verdana" w:eastAsia="Times New Roman" w:hAnsi="Verdana" w:cs="Calibri"/>
        </w:rPr>
        <w:br/>
        <w:t>w ramach Projektu.</w:t>
      </w:r>
    </w:p>
    <w:p w:rsidR="009A2DBE" w:rsidRPr="0004304C" w:rsidRDefault="009A2DBE" w:rsidP="009A2DBE">
      <w:pPr>
        <w:numPr>
          <w:ilvl w:val="0"/>
          <w:numId w:val="35"/>
        </w:numPr>
        <w:spacing w:before="120" w:after="0" w:line="240" w:lineRule="auto"/>
        <w:ind w:left="357" w:hanging="357"/>
        <w:rPr>
          <w:rFonts w:ascii="Verdana" w:eastAsia="Times New Roman" w:hAnsi="Verdana" w:cs="Calibri"/>
        </w:rPr>
      </w:pPr>
      <w:r w:rsidRPr="0004304C">
        <w:rPr>
          <w:rFonts w:ascii="Verdana" w:eastAsia="Times New Roman" w:hAnsi="Verdana" w:cs="Calibri"/>
        </w:rPr>
        <w:t>Mam prawo dostępu do treści swoich danych i ich sprostowania oraz ograniczenia przetwarzania.</w:t>
      </w:r>
    </w:p>
    <w:p w:rsidR="009A2DBE" w:rsidRPr="0004304C" w:rsidRDefault="009A2DBE" w:rsidP="009A2DBE">
      <w:pPr>
        <w:numPr>
          <w:ilvl w:val="0"/>
          <w:numId w:val="35"/>
        </w:numPr>
        <w:spacing w:before="120" w:after="0" w:line="240" w:lineRule="auto"/>
        <w:ind w:left="357" w:hanging="357"/>
        <w:rPr>
          <w:rFonts w:ascii="Verdana" w:eastAsia="Times New Roman" w:hAnsi="Verdana" w:cs="Calibri"/>
        </w:rPr>
      </w:pPr>
      <w:r w:rsidRPr="0004304C">
        <w:rPr>
          <w:rFonts w:ascii="Verdana" w:eastAsia="Times New Roman" w:hAnsi="Verdana" w:cs="Calibri"/>
        </w:rPr>
        <w:t>Mam prawo do wniesienia skargi do organu nadzorczego, którym jest Prezes Urzędu Ochrony Danych Osobowych.</w:t>
      </w:r>
    </w:p>
    <w:p w:rsidR="009A2DBE" w:rsidRPr="0004304C" w:rsidRDefault="009A2DBE" w:rsidP="009A2DBE">
      <w:pPr>
        <w:numPr>
          <w:ilvl w:val="0"/>
          <w:numId w:val="35"/>
        </w:numPr>
        <w:spacing w:before="120" w:after="0" w:line="240" w:lineRule="auto"/>
        <w:ind w:left="357" w:hanging="357"/>
        <w:rPr>
          <w:rFonts w:ascii="Verdana" w:eastAsia="Times New Roman" w:hAnsi="Verdana" w:cs="Calibri"/>
        </w:rPr>
      </w:pPr>
      <w:r w:rsidRPr="0004304C">
        <w:rPr>
          <w:rFonts w:ascii="Verdana" w:eastAsia="Times New Roman" w:hAnsi="Verdana" w:cs="Calibri"/>
        </w:rPr>
        <w:t>Moje dane osobowe nie będą przekazywane do państwa trzeciego lub organizacji międzynarodowej.</w:t>
      </w:r>
    </w:p>
    <w:p w:rsidR="009A2DBE" w:rsidRPr="0004304C" w:rsidRDefault="009A2DBE" w:rsidP="009A2DBE">
      <w:pPr>
        <w:numPr>
          <w:ilvl w:val="0"/>
          <w:numId w:val="35"/>
        </w:numPr>
        <w:spacing w:before="120" w:after="120" w:line="240" w:lineRule="auto"/>
        <w:rPr>
          <w:rFonts w:ascii="Verdana" w:eastAsia="Times New Roman" w:hAnsi="Verdana" w:cs="Calibri"/>
        </w:rPr>
      </w:pPr>
      <w:r w:rsidRPr="0004304C">
        <w:rPr>
          <w:rFonts w:ascii="Verdana" w:eastAsia="Times New Roman" w:hAnsi="Verdana" w:cs="Calibri"/>
        </w:rPr>
        <w:t>Moje dane osobowe nie będą poddawane zautomatyzowanemu podejmowaniu decyzji.</w:t>
      </w:r>
    </w:p>
    <w:p w:rsidR="009A2DBE" w:rsidRPr="0004304C" w:rsidRDefault="009A2DBE" w:rsidP="009A2DBE">
      <w:pPr>
        <w:spacing w:before="120" w:after="0" w:line="240" w:lineRule="auto"/>
        <w:rPr>
          <w:rFonts w:ascii="Verdana" w:eastAsia="Times New Roman" w:hAnsi="Verdana" w:cs="Calibri"/>
        </w:rPr>
      </w:pPr>
    </w:p>
    <w:p w:rsidR="009A2DBE" w:rsidRPr="0004304C" w:rsidRDefault="009A2DBE" w:rsidP="009A2DBE">
      <w:pPr>
        <w:spacing w:before="120" w:after="0" w:line="240" w:lineRule="auto"/>
        <w:rPr>
          <w:rFonts w:ascii="Verdana" w:eastAsia="Times New Roman" w:hAnsi="Verdana" w:cs="Calibri"/>
        </w:rPr>
      </w:pPr>
      <w:r w:rsidRPr="0004304C">
        <w:rPr>
          <w:rFonts w:ascii="Verdana" w:eastAsia="Times New Roman" w:hAnsi="Verdana" w:cs="Calibri"/>
        </w:rPr>
        <w:t>Oświadczam, iż podane przeze mnie dane osobowe są prawdziwe i aktualne.</w:t>
      </w:r>
    </w:p>
    <w:p w:rsidR="009A2DBE" w:rsidRPr="0004304C" w:rsidRDefault="009A2DBE" w:rsidP="009A2DBE">
      <w:pPr>
        <w:spacing w:before="120" w:after="0" w:line="240" w:lineRule="auto"/>
        <w:rPr>
          <w:rFonts w:ascii="Verdana" w:eastAsia="Times New Roman" w:hAnsi="Verdana" w:cs="Calibri"/>
        </w:rPr>
      </w:pPr>
    </w:p>
    <w:p w:rsidR="009A2DBE" w:rsidRPr="0004304C" w:rsidRDefault="009A2DBE" w:rsidP="009A2DBE">
      <w:pPr>
        <w:spacing w:before="120" w:after="0" w:line="240" w:lineRule="auto"/>
        <w:rPr>
          <w:rFonts w:ascii="Verdana" w:eastAsia="Times New Roman" w:hAnsi="Verdana" w:cs="Calibri"/>
        </w:rPr>
      </w:pPr>
    </w:p>
    <w:tbl>
      <w:tblPr>
        <w:tblStyle w:val="Zwykatabela41"/>
        <w:tblW w:w="0" w:type="auto"/>
        <w:tblLook w:val="01E0" w:firstRow="1" w:lastRow="1" w:firstColumn="1" w:lastColumn="1" w:noHBand="0" w:noVBand="0"/>
        <w:tblCaption w:val="Miejscowośc, data, podpis"/>
      </w:tblPr>
      <w:tblGrid>
        <w:gridCol w:w="3717"/>
        <w:gridCol w:w="4815"/>
        <w:gridCol w:w="538"/>
      </w:tblGrid>
      <w:tr w:rsidR="009A2DBE" w:rsidRPr="0004304C" w:rsidTr="009A2DB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17" w:type="dxa"/>
          </w:tcPr>
          <w:p w:rsidR="009A2DBE" w:rsidRPr="0004304C" w:rsidRDefault="009A2DBE" w:rsidP="00B75648">
            <w:pPr>
              <w:spacing w:after="60"/>
              <w:rPr>
                <w:rFonts w:ascii="Verdana" w:eastAsia="Times New Roman" w:hAnsi="Verdana" w:cs="Calibri"/>
              </w:rPr>
            </w:pPr>
            <w:r w:rsidRPr="0004304C">
              <w:rPr>
                <w:rFonts w:ascii="Verdana" w:eastAsia="Times New Roman" w:hAnsi="Verdana" w:cs="Calibri"/>
              </w:rPr>
              <w:t>…..………………………………………</w:t>
            </w:r>
          </w:p>
        </w:tc>
        <w:tc>
          <w:tcPr>
            <w:cnfStyle w:val="000010000000" w:firstRow="0" w:lastRow="0" w:firstColumn="0" w:lastColumn="0" w:oddVBand="1" w:evenVBand="0" w:oddHBand="0" w:evenHBand="0" w:firstRowFirstColumn="0" w:firstRowLastColumn="0" w:lastRowFirstColumn="0" w:lastRowLastColumn="0"/>
            <w:tcW w:w="4815" w:type="dxa"/>
          </w:tcPr>
          <w:p w:rsidR="009A2DBE" w:rsidRPr="0004304C" w:rsidRDefault="009A2DBE" w:rsidP="00B75648">
            <w:pPr>
              <w:spacing w:after="60"/>
              <w:rPr>
                <w:rFonts w:ascii="Verdana" w:eastAsia="Times New Roman" w:hAnsi="Verdana" w:cs="Calibri"/>
              </w:rPr>
            </w:pPr>
            <w:r w:rsidRPr="0004304C">
              <w:rPr>
                <w:rFonts w:ascii="Verdana" w:eastAsia="Times New Roman" w:hAnsi="Verdana" w:cs="Calibri"/>
              </w:rPr>
              <w:t>……………………………………………</w:t>
            </w:r>
          </w:p>
        </w:tc>
        <w:tc>
          <w:tcPr>
            <w:cnfStyle w:val="000100000000" w:firstRow="0" w:lastRow="0" w:firstColumn="0" w:lastColumn="1" w:oddVBand="0" w:evenVBand="0" w:oddHBand="0" w:evenHBand="0" w:firstRowFirstColumn="0" w:firstRowLastColumn="0" w:lastRowFirstColumn="0" w:lastRowLastColumn="0"/>
            <w:tcW w:w="538" w:type="dxa"/>
          </w:tcPr>
          <w:p w:rsidR="009A2DBE" w:rsidRPr="0004304C" w:rsidRDefault="009A2DBE" w:rsidP="00B75648">
            <w:pPr>
              <w:spacing w:after="60"/>
              <w:rPr>
                <w:rFonts w:ascii="Verdana" w:eastAsia="Times New Roman" w:hAnsi="Verdana" w:cs="Calibri"/>
              </w:rPr>
            </w:pPr>
          </w:p>
        </w:tc>
      </w:tr>
      <w:tr w:rsidR="009A2DBE" w:rsidRPr="0004304C" w:rsidTr="009A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7" w:type="dxa"/>
          </w:tcPr>
          <w:p w:rsidR="009A2DBE" w:rsidRPr="0004304C" w:rsidRDefault="009A2DBE" w:rsidP="00B75648">
            <w:pPr>
              <w:spacing w:after="60"/>
              <w:rPr>
                <w:rFonts w:ascii="Verdana" w:eastAsia="Times New Roman" w:hAnsi="Verdana" w:cs="Calibri"/>
              </w:rPr>
            </w:pPr>
            <w:r w:rsidRPr="0004304C">
              <w:rPr>
                <w:rFonts w:ascii="Verdana" w:eastAsia="Times New Roman" w:hAnsi="Verdana" w:cs="Calibri"/>
              </w:rPr>
              <w:t>MIEJSCOWOŚĆ I DATA</w:t>
            </w:r>
          </w:p>
        </w:tc>
        <w:tc>
          <w:tcPr>
            <w:cnfStyle w:val="000010000000" w:firstRow="0" w:lastRow="0" w:firstColumn="0" w:lastColumn="0" w:oddVBand="1" w:evenVBand="0" w:oddHBand="0" w:evenHBand="0" w:firstRowFirstColumn="0" w:firstRowLastColumn="0" w:lastRowFirstColumn="0" w:lastRowLastColumn="0"/>
            <w:tcW w:w="4815" w:type="dxa"/>
          </w:tcPr>
          <w:p w:rsidR="009A2DBE" w:rsidRPr="0004304C" w:rsidRDefault="009A2DBE" w:rsidP="00B75648">
            <w:pPr>
              <w:spacing w:after="60"/>
              <w:rPr>
                <w:rFonts w:ascii="Verdana" w:eastAsia="Times New Roman" w:hAnsi="Verdana" w:cs="Calibri"/>
                <w:vertAlign w:val="superscript"/>
              </w:rPr>
            </w:pPr>
            <w:r w:rsidRPr="0004304C">
              <w:rPr>
                <w:rFonts w:ascii="Verdana" w:eastAsia="Times New Roman" w:hAnsi="Verdana" w:cs="Calibri"/>
              </w:rPr>
              <w:t>CZYTELNY PODPIS PERSONELU PROJEKTU OFERENTÓW/UCZESTNIKÓW KOMISJI PRZETARGOWYCH/WYKONAWCÓW/OSOBY UPRAWNIONEJ DO DOSTĘPU W RAMACH SL2014</w:t>
            </w:r>
          </w:p>
          <w:p w:rsidR="009A2DBE" w:rsidRPr="0004304C" w:rsidRDefault="009A2DBE" w:rsidP="00B75648">
            <w:pPr>
              <w:spacing w:after="60"/>
              <w:rPr>
                <w:rFonts w:ascii="Verdana" w:eastAsia="Times New Roman" w:hAnsi="Verdana" w:cs="Calibri"/>
                <w:vertAlign w:val="superscript"/>
              </w:rPr>
            </w:pPr>
          </w:p>
          <w:p w:rsidR="009A2DBE" w:rsidRPr="0004304C" w:rsidRDefault="009A2DBE" w:rsidP="00B75648">
            <w:pPr>
              <w:spacing w:after="60"/>
              <w:rPr>
                <w:rFonts w:ascii="Verdana" w:eastAsia="Times New Roman" w:hAnsi="Verdana" w:cs="Calibri"/>
              </w:rPr>
            </w:pPr>
          </w:p>
        </w:tc>
        <w:tc>
          <w:tcPr>
            <w:cnfStyle w:val="000100000000" w:firstRow="0" w:lastRow="0" w:firstColumn="0" w:lastColumn="1" w:oddVBand="0" w:evenVBand="0" w:oddHBand="0" w:evenHBand="0" w:firstRowFirstColumn="0" w:firstRowLastColumn="0" w:lastRowFirstColumn="0" w:lastRowLastColumn="0"/>
            <w:tcW w:w="538" w:type="dxa"/>
          </w:tcPr>
          <w:p w:rsidR="009A2DBE" w:rsidRPr="0004304C" w:rsidRDefault="009A2DBE" w:rsidP="00B75648">
            <w:pPr>
              <w:spacing w:after="60"/>
              <w:rPr>
                <w:rFonts w:ascii="Verdana" w:eastAsia="Times New Roman" w:hAnsi="Verdana" w:cs="Calibri"/>
              </w:rPr>
            </w:pPr>
          </w:p>
        </w:tc>
      </w:tr>
      <w:tr w:rsidR="009A2DBE" w:rsidRPr="0004304C" w:rsidTr="009A2DB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7" w:type="dxa"/>
          </w:tcPr>
          <w:p w:rsidR="009A2DBE" w:rsidRPr="0004304C" w:rsidRDefault="009A2DBE" w:rsidP="00B75648">
            <w:pPr>
              <w:spacing w:after="60"/>
              <w:rPr>
                <w:rFonts w:ascii="Verdana" w:eastAsia="Times New Roman" w:hAnsi="Verdana" w:cs="Calibri"/>
              </w:rPr>
            </w:pPr>
          </w:p>
        </w:tc>
        <w:tc>
          <w:tcPr>
            <w:cnfStyle w:val="000010000000" w:firstRow="0" w:lastRow="0" w:firstColumn="0" w:lastColumn="0" w:oddVBand="1" w:evenVBand="0" w:oddHBand="0" w:evenHBand="0" w:firstRowFirstColumn="0" w:firstRowLastColumn="0" w:lastRowFirstColumn="0" w:lastRowLastColumn="0"/>
            <w:tcW w:w="4815" w:type="dxa"/>
          </w:tcPr>
          <w:p w:rsidR="009A2DBE" w:rsidRPr="0004304C" w:rsidRDefault="009A2DBE" w:rsidP="00B75648">
            <w:pPr>
              <w:spacing w:after="60"/>
              <w:rPr>
                <w:rFonts w:ascii="Verdana" w:eastAsia="Times New Roman" w:hAnsi="Verdana" w:cs="Calibri"/>
              </w:rPr>
            </w:pPr>
          </w:p>
        </w:tc>
        <w:tc>
          <w:tcPr>
            <w:cnfStyle w:val="000100000000" w:firstRow="0" w:lastRow="0" w:firstColumn="0" w:lastColumn="1" w:oddVBand="0" w:evenVBand="0" w:oddHBand="0" w:evenHBand="0" w:firstRowFirstColumn="0" w:firstRowLastColumn="0" w:lastRowFirstColumn="0" w:lastRowLastColumn="0"/>
            <w:tcW w:w="538" w:type="dxa"/>
          </w:tcPr>
          <w:p w:rsidR="009A2DBE" w:rsidRPr="0004304C" w:rsidRDefault="009A2DBE" w:rsidP="00B75648">
            <w:pPr>
              <w:spacing w:after="60"/>
              <w:rPr>
                <w:rFonts w:ascii="Verdana" w:eastAsia="Times New Roman" w:hAnsi="Verdana" w:cs="Calibri"/>
              </w:rPr>
            </w:pPr>
          </w:p>
        </w:tc>
      </w:tr>
    </w:tbl>
    <w:p w:rsidR="009A2DBE" w:rsidRDefault="009A2DBE" w:rsidP="009A2DBE">
      <w:pPr>
        <w:tabs>
          <w:tab w:val="left" w:pos="2767"/>
        </w:tabs>
        <w:ind w:right="-1"/>
        <w:rPr>
          <w:b/>
          <w:sz w:val="24"/>
          <w:szCs w:val="24"/>
        </w:rPr>
      </w:pPr>
      <w:r>
        <w:rPr>
          <w:b/>
          <w:sz w:val="24"/>
          <w:szCs w:val="24"/>
        </w:rPr>
        <w:tab/>
      </w:r>
    </w:p>
    <w:p w:rsidR="009A2DBE" w:rsidRPr="00E03F31" w:rsidRDefault="009A2DBE" w:rsidP="009A2DBE">
      <w:pPr>
        <w:rPr>
          <w:rFonts w:ascii="Verdana" w:eastAsia="Times New Roman" w:hAnsi="Verdana" w:cs="Calibri"/>
          <w:b/>
        </w:rPr>
      </w:pPr>
      <w:r w:rsidRPr="00E03F31">
        <w:rPr>
          <w:rFonts w:ascii="Verdana" w:eastAsia="Times New Roman" w:hAnsi="Verdana" w:cs="Calibri"/>
          <w:b/>
        </w:rPr>
        <w:lastRenderedPageBreak/>
        <w:t xml:space="preserve">Załącznik nr 9 – </w:t>
      </w:r>
      <w:r w:rsidRPr="00E03F31">
        <w:rPr>
          <w:rFonts w:ascii="Verdana" w:eastAsia="Times New Roman" w:hAnsi="Verdana" w:cs="Calibri"/>
          <w:b/>
          <w:highlight w:val="yellow"/>
        </w:rPr>
        <w:t>DOTYCZY II ORAZ III CZĘŚCI</w:t>
      </w:r>
      <w:r w:rsidRPr="00E03F31">
        <w:rPr>
          <w:rFonts w:ascii="Verdana" w:eastAsia="Times New Roman" w:hAnsi="Verdana" w:cs="Calibri"/>
          <w:b/>
        </w:rPr>
        <w:t xml:space="preserve"> </w:t>
      </w:r>
    </w:p>
    <w:p w:rsidR="009A2DBE" w:rsidRPr="0004304C" w:rsidRDefault="009A2DBE" w:rsidP="009A2DBE">
      <w:pPr>
        <w:spacing w:after="240" w:line="240" w:lineRule="auto"/>
        <w:ind w:left="720"/>
        <w:rPr>
          <w:rFonts w:ascii="Verdana" w:eastAsia="Times New Roman" w:hAnsi="Verdana" w:cs="Calibri"/>
          <w:b/>
        </w:rPr>
      </w:pPr>
      <w:r w:rsidRPr="0004304C">
        <w:rPr>
          <w:rFonts w:ascii="Verdana" w:eastAsia="Times New Roman" w:hAnsi="Verdana" w:cs="Calibri"/>
          <w:b/>
        </w:rPr>
        <w:t>OŚWIADCZENIE PERSONELU PROJEKTU/OFERENTÓW, UCZESTNIKÓW KOMISJI PRZETARGOWYCH/WYKONAWCÓW/ OSOBY UPRAWNIONEJ DO DOSTĘPU W RAMACH SL2014</w:t>
      </w:r>
    </w:p>
    <w:p w:rsidR="009A2DBE" w:rsidRPr="0004304C" w:rsidRDefault="009A2DBE" w:rsidP="009A2DBE">
      <w:pPr>
        <w:jc w:val="center"/>
        <w:rPr>
          <w:rFonts w:ascii="Calibri" w:eastAsia="Times New Roman" w:hAnsi="Calibri" w:cs="Times New Roman"/>
        </w:rPr>
      </w:pPr>
      <w:r w:rsidRPr="0004304C">
        <w:rPr>
          <w:rFonts w:ascii="Calibri" w:eastAsia="Times New Roman" w:hAnsi="Calibri" w:cs="Times New Roman"/>
        </w:rPr>
        <w:t>(obowiązek informacyjny realizowany w związku z art. 13 i art. 14  Rozporządzenia Parlamentu Europejskiego i Rady (UE) 2016/679)</w:t>
      </w:r>
    </w:p>
    <w:p w:rsidR="009A2DBE" w:rsidRPr="0004304C" w:rsidRDefault="009A2DBE" w:rsidP="009A2DBE">
      <w:pPr>
        <w:spacing w:before="120" w:after="0" w:line="240" w:lineRule="auto"/>
        <w:jc w:val="both"/>
        <w:rPr>
          <w:rFonts w:ascii="Verdana" w:eastAsia="Times New Roman" w:hAnsi="Verdana" w:cs="Calibri"/>
        </w:rPr>
      </w:pPr>
      <w:r w:rsidRPr="0004304C">
        <w:rPr>
          <w:rFonts w:ascii="Verdana" w:eastAsia="Times New Roman" w:hAnsi="Verdana" w:cs="Calibri"/>
        </w:rPr>
        <w:t xml:space="preserve">W związku z realizacją Projektu pn. </w:t>
      </w:r>
      <w:r w:rsidRPr="001259B9">
        <w:rPr>
          <w:b/>
          <w:bCs/>
        </w:rPr>
        <w:t>”Radosny Maluch”- pierwszy żłobek w Krobi</w:t>
      </w:r>
      <w:r w:rsidRPr="001259B9">
        <w:rPr>
          <w:rFonts w:ascii="Verdana" w:eastAsia="Times New Roman" w:hAnsi="Verdana" w:cs="Calibri"/>
          <w:b/>
          <w:bCs/>
        </w:rPr>
        <w:t xml:space="preserve"> </w:t>
      </w:r>
      <w:r w:rsidRPr="0004304C">
        <w:rPr>
          <w:rFonts w:ascii="Verdana" w:eastAsia="Times New Roman" w:hAnsi="Verdana" w:cs="Calibri"/>
        </w:rPr>
        <w:t>oświadczam, że przyjmuję do wiadomości, iż:</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1. </w:t>
      </w:r>
      <w:r w:rsidRPr="0004304C">
        <w:rPr>
          <w:rFonts w:ascii="Verdana" w:eastAsia="Times New Roman" w:hAnsi="Verdana" w:cs="Calibri"/>
        </w:rPr>
        <w:t xml:space="preserve">Administratorem moich danych osobowych jest w odniesieniu do zbioru Wnioskodawcy WRPO 2007-2013 i 2014-2020 – Marszałek Województwa Wielkopolskiego mający siedzibę przy </w:t>
      </w:r>
      <w:r w:rsidRPr="0004304C">
        <w:rPr>
          <w:rFonts w:ascii="Verdana" w:eastAsia="Times New Roman" w:hAnsi="Verdana" w:cs="Calibri"/>
          <w:color w:val="000000"/>
        </w:rPr>
        <w:t>al. Niepodległości 34</w:t>
      </w:r>
      <w:r w:rsidRPr="0004304C">
        <w:rPr>
          <w:rFonts w:ascii="Verdana" w:eastAsia="Times New Roman" w:hAnsi="Verdana" w:cs="Calibri"/>
        </w:rPr>
        <w:t>,</w:t>
      </w:r>
      <w:r w:rsidRPr="0004304C">
        <w:rPr>
          <w:rFonts w:ascii="Verdana" w:eastAsia="Times New Roman" w:hAnsi="Verdana" w:cs="Times New Roman"/>
        </w:rPr>
        <w:t xml:space="preserve"> 61-714 Poznań. Natomiast w odniesieniu do zbioru Centralny system teleinformatyczny wspierający realizację programów operacyjnych </w:t>
      </w:r>
      <w:r w:rsidRPr="0004304C">
        <w:rPr>
          <w:rFonts w:ascii="Verdana" w:eastAsia="Times New Roman" w:hAnsi="Verdana" w:cs="Calibri"/>
        </w:rPr>
        <w:t xml:space="preserve">minister właściwy do spraw rozwoju regionalnego, mający siedzibę przy ul. Wspólnej 2/4, 00-926 Warszawa. </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2. </w:t>
      </w:r>
      <w:r w:rsidRPr="0004304C">
        <w:rPr>
          <w:rFonts w:ascii="Verdana" w:eastAsia="Times New Roman" w:hAnsi="Verdana" w:cs="Calibri"/>
        </w:rPr>
        <w:t>W sprawach związanych z przetwarzaniem danych osobowych mogę skontaktować się z Inspektorem ochrony danych osobowych</w:t>
      </w:r>
    </w:p>
    <w:p w:rsidR="009A2DBE" w:rsidRPr="0004304C" w:rsidRDefault="009A2DBE" w:rsidP="009A2DBE">
      <w:pPr>
        <w:spacing w:before="120" w:after="0" w:line="240" w:lineRule="auto"/>
        <w:ind w:left="360"/>
        <w:rPr>
          <w:rFonts w:ascii="Verdana" w:eastAsia="Times New Roman" w:hAnsi="Verdana" w:cs="Calibri"/>
        </w:rPr>
      </w:pPr>
      <w:r w:rsidRPr="0004304C">
        <w:rPr>
          <w:rFonts w:ascii="Verdana" w:eastAsia="Times New Roman" w:hAnsi="Verdana" w:cs="Calibri"/>
        </w:rPr>
        <w:t xml:space="preserve"> - w ramach zbioru Wnioskodawcy WRPO 2007-2013 – 2014-2020: Departament Organizacyjny i Kadr, Urząd Marszałkowski Województwa Wielkopolskiego w Poznaniu, al. Niepodległości 34, 61-714 Poznań, e--mail:inspektor.ochrony@umww.pl,</w:t>
      </w:r>
    </w:p>
    <w:p w:rsidR="009A2DBE" w:rsidRPr="0004304C" w:rsidRDefault="009A2DBE" w:rsidP="009A2DBE">
      <w:pPr>
        <w:spacing w:before="120" w:after="0" w:line="240" w:lineRule="auto"/>
        <w:ind w:left="360"/>
        <w:rPr>
          <w:rFonts w:ascii="Verdana" w:eastAsia="Times New Roman" w:hAnsi="Verdana" w:cs="Calibri"/>
        </w:rPr>
      </w:pPr>
      <w:r w:rsidRPr="0004304C">
        <w:rPr>
          <w:rFonts w:ascii="Verdana" w:eastAsia="Times New Roman" w:hAnsi="Verdana" w:cs="Calibri"/>
        </w:rPr>
        <w:t>- w ramach zbioru Centr</w:t>
      </w:r>
      <w:r>
        <w:rPr>
          <w:rFonts w:ascii="Verdana" w:eastAsia="Times New Roman" w:hAnsi="Verdana" w:cs="Calibri"/>
        </w:rPr>
        <w:t>alny system teleinformatyczny:</w:t>
      </w:r>
      <w:r w:rsidRPr="0004304C">
        <w:rPr>
          <w:rFonts w:ascii="Verdana" w:eastAsia="Times New Roman" w:hAnsi="Verdana" w:cs="Calibri"/>
        </w:rPr>
        <w:t xml:space="preserve"> Ministerstwo Inwestycji i Rozwoju, ul. Wspólna 2/4,00-926 Warszawa, e-mail: iod@miir.gov.pl.</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3. </w:t>
      </w:r>
      <w:r w:rsidRPr="0004304C">
        <w:rPr>
          <w:rFonts w:ascii="Verdana" w:eastAsia="Times New Roman" w:hAnsi="Verdana" w:cs="Calibri"/>
        </w:rPr>
        <w:t>Moje dane osobowe będą przechowywane do czasu rozliczenia Wielkopolskiego Regionalnego Programu Operacyjnego na lata 2014-2020 oraz zakończenia archiwizowania dokumentacji.</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4. </w:t>
      </w:r>
      <w:r w:rsidRPr="0004304C">
        <w:rPr>
          <w:rFonts w:ascii="Verdana" w:eastAsia="Times New Roman" w:hAnsi="Verdana" w:cs="Calibri"/>
        </w:rPr>
        <w:t xml:space="preserve">Przetwarzanie moich danych osobowych jest zgodne z prawem i spełnia warunki, o których mowa art. 6 ust. 1 lit. c oraz art. 9 ust. 2 lit. g Rozporządzenia Parlamentu Europejskiego i Rady (UE) 2016/679 z dnia 27 kwietnia 2016 roku w sprawie ochrony osób fizycznych w związku z przetwarzaniem danych osobowych i w sprawie swobodnego przepływu takich danych oraz uchylenia dyrektywy 95/46/WE– dane osobowe są niezbędne dla realizacji Wielkopolskiego Regionalnego Programu Operacyjnego na lata 2014-2020 na podstawie: </w:t>
      </w:r>
    </w:p>
    <w:p w:rsidR="009A2DBE" w:rsidRPr="0004304C" w:rsidRDefault="009A2DBE" w:rsidP="009A2DBE">
      <w:pPr>
        <w:spacing w:before="120" w:after="0" w:line="240" w:lineRule="auto"/>
        <w:ind w:left="357"/>
        <w:rPr>
          <w:rFonts w:ascii="Verdana" w:eastAsia="Times New Roman" w:hAnsi="Verdana" w:cs="Calibri"/>
          <w:u w:val="single"/>
        </w:rPr>
      </w:pPr>
      <w:r w:rsidRPr="0004304C">
        <w:rPr>
          <w:rFonts w:ascii="Verdana" w:eastAsia="Times New Roman" w:hAnsi="Verdana" w:cs="Calibri"/>
          <w:u w:val="single"/>
        </w:rPr>
        <w:t>1) w odniesieniu do zbioru Wnioskodawcy WRPO 2007-2013 i 2014-2020:</w:t>
      </w:r>
    </w:p>
    <w:p w:rsidR="009A2DBE" w:rsidRPr="0004304C" w:rsidRDefault="009A2DBE" w:rsidP="009A2DBE">
      <w:pPr>
        <w:tabs>
          <w:tab w:val="left" w:pos="357"/>
        </w:tabs>
        <w:spacing w:before="120" w:after="0" w:line="240" w:lineRule="auto"/>
        <w:rPr>
          <w:rFonts w:ascii="Verdana" w:eastAsia="Times New Roman" w:hAnsi="Verdana" w:cs="Calibri"/>
        </w:rPr>
      </w:pPr>
      <w:r>
        <w:rPr>
          <w:rFonts w:ascii="Verdana" w:eastAsia="Times New Roman" w:hAnsi="Verdana" w:cs="Calibri"/>
        </w:rPr>
        <w:t xml:space="preserve">a) </w:t>
      </w:r>
      <w:r w:rsidRPr="0004304C">
        <w:rPr>
          <w:rFonts w:ascii="Verdana" w:eastAsia="Times New Roman" w:hAnsi="Verdana" w:cs="Calibri"/>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w:t>
      </w:r>
      <w:r w:rsidRPr="0004304C">
        <w:rPr>
          <w:rFonts w:ascii="Verdana" w:eastAsia="Times New Roman" w:hAnsi="Verdana" w:cs="Calibri"/>
        </w:rPr>
        <w:lastRenderedPageBreak/>
        <w:t xml:space="preserve">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tabs>
          <w:tab w:val="left" w:pos="357"/>
        </w:tabs>
        <w:spacing w:before="120" w:after="0" w:line="240" w:lineRule="auto"/>
        <w:rPr>
          <w:rFonts w:ascii="Verdana" w:eastAsia="Times New Roman" w:hAnsi="Verdana" w:cs="Calibri"/>
        </w:rPr>
      </w:pPr>
      <w:r>
        <w:rPr>
          <w:rFonts w:ascii="Verdana" w:eastAsia="Times New Roman" w:hAnsi="Verdana" w:cs="Calibri"/>
        </w:rPr>
        <w:t xml:space="preserve">b) </w:t>
      </w:r>
      <w:r w:rsidRPr="0004304C">
        <w:rPr>
          <w:rFonts w:ascii="Verdana" w:eastAsia="Times New Roman" w:hAnsi="Verdana" w:cs="Calibri"/>
        </w:rPr>
        <w:t xml:space="preserve">rozporządzenia Parlamentu Europejskiego i Rady (UE) nr 1304/2013 z dnia 17 grudnia 2013 r. w sprawie Europejskiego Funduszu Społecznego i uchylającego rozporządzenie Rady (WE) nr 1081/2006 (Dz. Urz. UE L 347 z 20.12.2013, str. 470,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c) </w:t>
      </w:r>
      <w:r w:rsidRPr="0004304C">
        <w:rPr>
          <w:rFonts w:ascii="Verdana" w:eastAsia="Times New Roman" w:hAnsi="Verdana" w:cs="Calibri"/>
        </w:rPr>
        <w:t xml:space="preserve">ustawy z dnia 11 lipca 2014 r. o zasadach realizacji programów w zakresie polityki spójności finansowanych w perspektywie finansowej 2014–2020 (Dz. U. z 2017 r. poz. 1460,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spacing w:before="120" w:after="0" w:line="240" w:lineRule="auto"/>
        <w:ind w:left="357"/>
        <w:rPr>
          <w:rFonts w:ascii="Verdana" w:eastAsia="Times New Roman" w:hAnsi="Verdana" w:cs="Calibri"/>
        </w:rPr>
      </w:pPr>
      <w:r w:rsidRPr="0004304C">
        <w:rPr>
          <w:rFonts w:ascii="Verdana" w:eastAsia="Times New Roman" w:hAnsi="Verdana" w:cs="Calibri"/>
          <w:u w:val="single"/>
        </w:rPr>
        <w:t>2.</w:t>
      </w:r>
      <w:r w:rsidRPr="0004304C">
        <w:rPr>
          <w:rFonts w:ascii="Verdana" w:eastAsia="Times New Roman" w:hAnsi="Verdana" w:cs="Calibri"/>
          <w:u w:val="single"/>
        </w:rPr>
        <w:tab/>
        <w:t>w odniesieniu do zbioru Centralny system teleinformatyczny wspierający realizację programów operacyjnych</w:t>
      </w:r>
      <w:r w:rsidRPr="0004304C">
        <w:rPr>
          <w:rFonts w:ascii="Verdana" w:eastAsia="Times New Roman" w:hAnsi="Verdana" w:cs="Calibri"/>
        </w:rPr>
        <w:t xml:space="preserve">: </w:t>
      </w:r>
    </w:p>
    <w:p w:rsidR="009A2DBE" w:rsidRPr="0004304C" w:rsidRDefault="009A2DBE" w:rsidP="009A2DBE">
      <w:pPr>
        <w:tabs>
          <w:tab w:val="left" w:pos="357"/>
        </w:tabs>
        <w:spacing w:before="120" w:after="0" w:line="240" w:lineRule="auto"/>
        <w:rPr>
          <w:rFonts w:ascii="Verdana" w:eastAsia="Times New Roman" w:hAnsi="Verdana" w:cs="Calibri"/>
        </w:rPr>
      </w:pPr>
      <w:r>
        <w:rPr>
          <w:rFonts w:ascii="Verdana" w:eastAsia="Times New Roman" w:hAnsi="Verdana" w:cs="Calibri"/>
        </w:rPr>
        <w:t xml:space="preserve">a) </w:t>
      </w:r>
      <w:r w:rsidRPr="0004304C">
        <w:rPr>
          <w:rFonts w:ascii="Verdana" w:eastAsia="Times New Roman" w:hAnsi="Verdana" w:cs="Calibri"/>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tabs>
          <w:tab w:val="left" w:pos="357"/>
        </w:tabs>
        <w:spacing w:before="120" w:after="0" w:line="240" w:lineRule="auto"/>
        <w:rPr>
          <w:rFonts w:ascii="Verdana" w:eastAsia="Times New Roman" w:hAnsi="Verdana" w:cs="Calibri"/>
        </w:rPr>
      </w:pPr>
      <w:r>
        <w:rPr>
          <w:rFonts w:ascii="Verdana" w:eastAsia="Times New Roman" w:hAnsi="Verdana" w:cs="Calibri"/>
        </w:rPr>
        <w:t xml:space="preserve">b) </w:t>
      </w:r>
      <w:r w:rsidRPr="0004304C">
        <w:rPr>
          <w:rFonts w:ascii="Verdana" w:eastAsia="Times New Roman" w:hAnsi="Verdana" w:cs="Calibri"/>
        </w:rPr>
        <w:t xml:space="preserve">rozporządzenia Parlamentu Europejskiego i Rady (UE) nr 1304/2013 z dnia 17 grudnia 2013 r. w sprawie Europejskiego Funduszu Społecznego i uchylającego rozporządzenie Rady (WE) nr 1081/2006 (Dz. Urz. UE L 347 z 20.12.2013, str. 470,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tabs>
          <w:tab w:val="left" w:pos="357"/>
        </w:tabs>
        <w:spacing w:before="120" w:after="0" w:line="240" w:lineRule="auto"/>
        <w:rPr>
          <w:rFonts w:ascii="Verdana" w:eastAsia="Times New Roman" w:hAnsi="Verdana" w:cs="Calibri"/>
        </w:rPr>
      </w:pPr>
      <w:r>
        <w:rPr>
          <w:rFonts w:ascii="Verdana" w:eastAsia="Times New Roman" w:hAnsi="Verdana" w:cs="Calibri"/>
        </w:rPr>
        <w:t xml:space="preserve">c) </w:t>
      </w:r>
      <w:r w:rsidRPr="0004304C">
        <w:rPr>
          <w:rFonts w:ascii="Verdana" w:eastAsia="Times New Roman" w:hAnsi="Verdana" w:cs="Calibri"/>
        </w:rPr>
        <w:t xml:space="preserve">ustawy z dnia 11 lipca 2014 r. o zasadach realizacji programów w zakresie polityki spójności finansowanych w perspektywie finansowej 2014–2020 (Dz. U. z 2017 r. poz. 1460, z </w:t>
      </w:r>
      <w:proofErr w:type="spellStart"/>
      <w:r w:rsidRPr="0004304C">
        <w:rPr>
          <w:rFonts w:ascii="Verdana" w:eastAsia="Times New Roman" w:hAnsi="Verdana" w:cs="Calibri"/>
        </w:rPr>
        <w:t>późn</w:t>
      </w:r>
      <w:proofErr w:type="spellEnd"/>
      <w:r w:rsidRPr="0004304C">
        <w:rPr>
          <w:rFonts w:ascii="Verdana" w:eastAsia="Times New Roman" w:hAnsi="Verdana" w:cs="Calibri"/>
        </w:rPr>
        <w:t>. zm.);</w:t>
      </w:r>
    </w:p>
    <w:p w:rsidR="009A2DBE" w:rsidRPr="0004304C" w:rsidRDefault="009A2DBE" w:rsidP="009A2DBE">
      <w:pPr>
        <w:tabs>
          <w:tab w:val="left" w:pos="357"/>
        </w:tabs>
        <w:spacing w:before="120" w:after="0" w:line="240" w:lineRule="auto"/>
        <w:rPr>
          <w:rFonts w:ascii="Verdana" w:eastAsia="Times New Roman" w:hAnsi="Verdana" w:cs="Calibri"/>
        </w:rPr>
      </w:pPr>
      <w:r>
        <w:rPr>
          <w:rFonts w:ascii="Verdana" w:eastAsia="Times New Roman" w:hAnsi="Verdana" w:cs="Calibri"/>
        </w:rPr>
        <w:t xml:space="preserve">d) </w:t>
      </w:r>
      <w:r w:rsidRPr="0004304C">
        <w:rPr>
          <w:rFonts w:ascii="Verdana" w:eastAsia="Times New Roman" w:hAnsi="Verdana" w:cs="Calibri"/>
        </w:rPr>
        <w:t xml:space="preserve">rozporządzenia wykonawczego Komisji (UE) nr 1011/2014 z dnia 22 września 2014 r. ustanawiającego szczegółowe przepisy wykonawcze do rozporządzenia Parlamentu Europejskiego i Rady (UE) nr 1303/2013 </w:t>
      </w:r>
      <w:r w:rsidRPr="0004304C">
        <w:rPr>
          <w:rFonts w:ascii="Verdana" w:eastAsia="Times New Roman" w:hAnsi="Verdana" w:cs="Calibri"/>
        </w:rPr>
        <w:br/>
        <w:t>w odniesieniu do wzorów służących do przekazywania Komisji określonych informacji oraz szczegółowe przepisy dotyczące wymiany informacji między Beneficjentami a instytucjami zarządzającymi, certyfikującymi, audytowymi i pośredniczącymi (Dz. Urz. UE L 286 z 30.09.2014, str.1).</w:t>
      </w:r>
    </w:p>
    <w:p w:rsidR="009A2DBE" w:rsidRPr="0004304C" w:rsidRDefault="009A2DBE" w:rsidP="009A2DBE">
      <w:pPr>
        <w:spacing w:before="120" w:after="0" w:line="240" w:lineRule="auto"/>
        <w:jc w:val="both"/>
        <w:rPr>
          <w:rFonts w:ascii="Verdana" w:eastAsia="Times New Roman" w:hAnsi="Verdana" w:cs="Calibri"/>
        </w:rPr>
      </w:pPr>
      <w:r>
        <w:rPr>
          <w:rFonts w:ascii="Verdana" w:eastAsia="Times New Roman" w:hAnsi="Verdana" w:cs="Calibri"/>
        </w:rPr>
        <w:t xml:space="preserve">5. </w:t>
      </w:r>
      <w:r w:rsidRPr="0004304C">
        <w:rPr>
          <w:rFonts w:ascii="Verdana" w:eastAsia="Times New Roman" w:hAnsi="Verdana" w:cs="Calibri"/>
        </w:rPr>
        <w:t xml:space="preserve">Moje dane osobowe będą przetwarzane wyłącznie w celu realizacji Projektu (nr Projektu) </w:t>
      </w:r>
      <w:r w:rsidRPr="001259B9">
        <w:rPr>
          <w:b/>
          <w:bCs/>
        </w:rPr>
        <w:t>RPWP.06.04.01-30-0076/19</w:t>
      </w:r>
      <w:r w:rsidRPr="001259B9">
        <w:rPr>
          <w:rFonts w:ascii="Verdana" w:eastAsia="Times New Roman" w:hAnsi="Verdana" w:cs="Calibri"/>
          <w:b/>
          <w:bCs/>
        </w:rPr>
        <w:t>,</w:t>
      </w:r>
      <w:r w:rsidRPr="0004304C">
        <w:rPr>
          <w:rFonts w:ascii="Verdana" w:eastAsia="Times New Roman" w:hAnsi="Verdana" w:cs="Calibri"/>
        </w:rPr>
        <w:t xml:space="preserve"> w szczególności potwierdzenia kwalifikowalności wydatków, ewaluacji, kontroli, audytu</w:t>
      </w:r>
      <w:r>
        <w:rPr>
          <w:rFonts w:ascii="Verdana" w:eastAsia="Times New Roman" w:hAnsi="Verdana" w:cs="Calibri"/>
        </w:rPr>
        <w:t xml:space="preserve"> oraz w celu archiwizacji</w:t>
      </w:r>
      <w:r w:rsidRPr="0004304C">
        <w:rPr>
          <w:rFonts w:ascii="Verdana" w:eastAsia="Times New Roman" w:hAnsi="Verdana" w:cs="Calibri"/>
        </w:rPr>
        <w:t xml:space="preserve"> w ramach </w:t>
      </w:r>
      <w:r w:rsidRPr="0004304C">
        <w:rPr>
          <w:rFonts w:ascii="Verdana" w:eastAsia="Times New Roman" w:hAnsi="Verdana" w:cs="Calibri"/>
        </w:rPr>
        <w:lastRenderedPageBreak/>
        <w:t>Wielkopolskiego Regionalnego Programu Operacyjnego na lata 2014-2020 (WRPO 2014+).</w:t>
      </w:r>
    </w:p>
    <w:p w:rsidR="009A2DBE" w:rsidRDefault="009A2DBE" w:rsidP="009A2DBE">
      <w:pPr>
        <w:spacing w:before="120" w:after="0" w:line="240" w:lineRule="auto"/>
        <w:jc w:val="both"/>
        <w:rPr>
          <w:rFonts w:ascii="Verdana" w:eastAsia="Times New Roman" w:hAnsi="Verdana" w:cs="Calibri"/>
        </w:rPr>
      </w:pPr>
      <w:r>
        <w:rPr>
          <w:rFonts w:ascii="Verdana" w:eastAsia="Times New Roman" w:hAnsi="Verdana" w:cs="Calibri"/>
        </w:rPr>
        <w:t xml:space="preserve">6. </w:t>
      </w:r>
      <w:r w:rsidRPr="0004304C">
        <w:rPr>
          <w:rFonts w:ascii="Verdana" w:eastAsia="Times New Roman" w:hAnsi="Verdana" w:cs="Calibri"/>
        </w:rPr>
        <w:t xml:space="preserve">Moje dane osobowe zostały powierzone do przetwarzania Instytucji Zarządzającej - </w:t>
      </w:r>
      <w:r w:rsidRPr="00FD2EF1">
        <w:rPr>
          <w:rFonts w:ascii="Times New Roman" w:eastAsia="Times New Roman" w:hAnsi="Times New Roman" w:cs="Times New Roman"/>
          <w:b/>
          <w:sz w:val="24"/>
          <w:szCs w:val="24"/>
        </w:rPr>
        <w:t>Zarządowi Województwa Wielkopolskiego, al. Niepodległości 34, 61-714 Poznań</w:t>
      </w:r>
      <w:r w:rsidRPr="0004304C">
        <w:rPr>
          <w:rFonts w:ascii="Verdana" w:eastAsia="Times New Roman" w:hAnsi="Verdana" w:cs="Calibri"/>
        </w:rPr>
        <w:t xml:space="preserve"> (nazwa i adres właściwej Instytucji Zarządzającej), Beneficjentowi realizującemu Projekt - </w:t>
      </w:r>
      <w:r w:rsidRPr="00FD2EF1">
        <w:rPr>
          <w:rFonts w:ascii="Times New Roman" w:eastAsia="Times New Roman" w:hAnsi="Times New Roman" w:cs="Times New Roman"/>
          <w:b/>
          <w:sz w:val="24"/>
          <w:szCs w:val="24"/>
        </w:rPr>
        <w:t>Gmina Krobia, Rynek 1, 63-840 Krobia</w:t>
      </w:r>
      <w:r w:rsidRPr="00FD2EF1">
        <w:rPr>
          <w:rFonts w:ascii="Times New Roman" w:eastAsia="Times New Roman" w:hAnsi="Times New Roman" w:cs="Times New Roman"/>
          <w:sz w:val="24"/>
          <w:szCs w:val="24"/>
        </w:rPr>
        <w:t xml:space="preserve"> </w:t>
      </w:r>
      <w:r w:rsidRPr="0004304C">
        <w:rPr>
          <w:rFonts w:ascii="Verdana" w:eastAsia="Times New Roman" w:hAnsi="Verdana" w:cs="Calibri"/>
        </w:rPr>
        <w:t xml:space="preserve">(nazwa i adres Beneficjenta) oraz podmiotom, które na zlecenie Beneficjenta uczestniczą w realizacji Projektu </w:t>
      </w:r>
      <w:r>
        <w:rPr>
          <w:rFonts w:ascii="Verdana" w:eastAsia="Times New Roman" w:hAnsi="Verdana" w:cs="Calibri"/>
        </w:rPr>
        <w:t>–</w:t>
      </w:r>
      <w:r w:rsidRPr="0004304C">
        <w:rPr>
          <w:rFonts w:ascii="Verdana" w:eastAsia="Times New Roman" w:hAnsi="Verdana" w:cs="Calibri"/>
        </w:rPr>
        <w:t xml:space="preserve"> </w:t>
      </w:r>
      <w:r>
        <w:rPr>
          <w:rFonts w:ascii="Verdana" w:eastAsia="Times New Roman" w:hAnsi="Verdana" w:cs="Calibri"/>
        </w:rPr>
        <w:t>nie dotyczy (</w:t>
      </w:r>
      <w:r w:rsidRPr="0004304C">
        <w:rPr>
          <w:rFonts w:ascii="Verdana" w:eastAsia="Times New Roman" w:hAnsi="Verdana" w:cs="Calibri"/>
        </w:rPr>
        <w:t xml:space="preserve">nazwa i adres ww. podmiotów). Moje dane osobowe mogą zostać przekazane podmiotom realizującym badania ewaluacyjne na zlecenie Instytucji Zarządzającej lub Beneficjenta. </w:t>
      </w:r>
    </w:p>
    <w:p w:rsidR="009A2DBE" w:rsidRPr="0004304C" w:rsidRDefault="009A2DBE" w:rsidP="009A2DBE">
      <w:pPr>
        <w:spacing w:before="120" w:after="0" w:line="240" w:lineRule="auto"/>
        <w:jc w:val="both"/>
        <w:rPr>
          <w:rFonts w:ascii="Verdana" w:eastAsia="Times New Roman" w:hAnsi="Verdana" w:cs="Calibri"/>
        </w:rPr>
      </w:pPr>
      <w:r w:rsidRPr="0004304C">
        <w:rPr>
          <w:rFonts w:ascii="Verdana" w:eastAsia="Times New Roman" w:hAnsi="Verdana" w:cs="Calibri"/>
        </w:rPr>
        <w:t>Moje dane osobowe mogą zostać również powierzone</w:t>
      </w:r>
      <w:r w:rsidRPr="0004304C" w:rsidDel="00C15DCC">
        <w:rPr>
          <w:rFonts w:ascii="Verdana" w:eastAsia="Times New Roman" w:hAnsi="Verdana" w:cs="Calibri"/>
        </w:rPr>
        <w:t xml:space="preserve"> </w:t>
      </w:r>
      <w:r w:rsidRPr="0004304C">
        <w:rPr>
          <w:rFonts w:ascii="Verdana" w:eastAsia="Times New Roman" w:hAnsi="Verdana" w:cs="Calibri"/>
        </w:rPr>
        <w:t xml:space="preserve">specjalistycznym firmom, realizującym na zlecenie Instytucji Zarządzającej oraz Beneficjenta kontrole </w:t>
      </w:r>
      <w:r w:rsidRPr="0004304C">
        <w:rPr>
          <w:rFonts w:ascii="Verdana" w:eastAsia="Times New Roman" w:hAnsi="Verdana" w:cs="Calibri"/>
        </w:rPr>
        <w:br/>
        <w:t>i audyt w ramach WRPO 2014+.</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7. </w:t>
      </w:r>
      <w:r w:rsidRPr="0004304C">
        <w:rPr>
          <w:rFonts w:ascii="Verdana" w:eastAsia="Times New Roman" w:hAnsi="Verdana" w:cs="Calibri"/>
        </w:rPr>
        <w:t xml:space="preserve">Obowiązek podania danych wynika z przepisów prawa, odmowa ich podania jest równoznaczna z brakiem możliwości rozliczenia kosztów wynagrodzenia </w:t>
      </w:r>
      <w:r w:rsidRPr="0004304C">
        <w:rPr>
          <w:rFonts w:ascii="Verdana" w:eastAsia="Times New Roman" w:hAnsi="Verdana" w:cs="Calibri"/>
        </w:rPr>
        <w:br/>
        <w:t>w ramach Projektu.</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8. </w:t>
      </w:r>
      <w:r w:rsidRPr="0004304C">
        <w:rPr>
          <w:rFonts w:ascii="Verdana" w:eastAsia="Times New Roman" w:hAnsi="Verdana" w:cs="Calibri"/>
        </w:rPr>
        <w:t>Mam prawo dostępu do treści swoich danych i ich sprostowania oraz ograniczenia przetwarzania.</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9. </w:t>
      </w:r>
      <w:r w:rsidRPr="0004304C">
        <w:rPr>
          <w:rFonts w:ascii="Verdana" w:eastAsia="Times New Roman" w:hAnsi="Verdana" w:cs="Calibri"/>
        </w:rPr>
        <w:t>Mam prawo do wniesienia skargi do organu nadzorczego, którym jest Prezes Urzędu Ochrony Danych Osobowych.</w:t>
      </w:r>
    </w:p>
    <w:p w:rsidR="009A2DBE" w:rsidRPr="0004304C" w:rsidRDefault="009A2DBE" w:rsidP="009A2DBE">
      <w:pPr>
        <w:spacing w:before="120" w:after="0" w:line="240" w:lineRule="auto"/>
        <w:rPr>
          <w:rFonts w:ascii="Verdana" w:eastAsia="Times New Roman" w:hAnsi="Verdana" w:cs="Calibri"/>
        </w:rPr>
      </w:pPr>
      <w:r>
        <w:rPr>
          <w:rFonts w:ascii="Verdana" w:eastAsia="Times New Roman" w:hAnsi="Verdana" w:cs="Calibri"/>
        </w:rPr>
        <w:t xml:space="preserve">10. </w:t>
      </w:r>
      <w:r w:rsidRPr="0004304C">
        <w:rPr>
          <w:rFonts w:ascii="Verdana" w:eastAsia="Times New Roman" w:hAnsi="Verdana" w:cs="Calibri"/>
        </w:rPr>
        <w:t>Moje dane osobowe nie będą przekazywane do państwa trzeciego lub organizacji międzynarodowej.</w:t>
      </w:r>
    </w:p>
    <w:p w:rsidR="009A2DBE" w:rsidRPr="0004304C" w:rsidRDefault="009A2DBE" w:rsidP="009A2DBE">
      <w:pPr>
        <w:spacing w:before="120" w:after="120" w:line="240" w:lineRule="auto"/>
        <w:rPr>
          <w:rFonts w:ascii="Verdana" w:eastAsia="Times New Roman" w:hAnsi="Verdana" w:cs="Calibri"/>
        </w:rPr>
      </w:pPr>
      <w:r>
        <w:rPr>
          <w:rFonts w:ascii="Verdana" w:eastAsia="Times New Roman" w:hAnsi="Verdana" w:cs="Calibri"/>
        </w:rPr>
        <w:t xml:space="preserve">11. </w:t>
      </w:r>
      <w:r w:rsidRPr="0004304C">
        <w:rPr>
          <w:rFonts w:ascii="Verdana" w:eastAsia="Times New Roman" w:hAnsi="Verdana" w:cs="Calibri"/>
        </w:rPr>
        <w:t>Moje dane osobowe nie będą poddawane zautomatyzowanemu podejmowaniu decyzji.</w:t>
      </w:r>
    </w:p>
    <w:p w:rsidR="009A2DBE" w:rsidRPr="0004304C" w:rsidRDefault="009A2DBE" w:rsidP="009A2DBE">
      <w:pPr>
        <w:spacing w:before="120" w:after="0" w:line="240" w:lineRule="auto"/>
        <w:rPr>
          <w:rFonts w:ascii="Verdana" w:eastAsia="Times New Roman" w:hAnsi="Verdana" w:cs="Calibri"/>
        </w:rPr>
      </w:pPr>
    </w:p>
    <w:p w:rsidR="009A2DBE" w:rsidRPr="0004304C" w:rsidRDefault="009A2DBE" w:rsidP="009A2DBE">
      <w:pPr>
        <w:spacing w:before="120" w:after="0" w:line="240" w:lineRule="auto"/>
        <w:rPr>
          <w:rFonts w:ascii="Verdana" w:eastAsia="Times New Roman" w:hAnsi="Verdana" w:cs="Calibri"/>
        </w:rPr>
      </w:pPr>
      <w:r w:rsidRPr="0004304C">
        <w:rPr>
          <w:rFonts w:ascii="Verdana" w:eastAsia="Times New Roman" w:hAnsi="Verdana" w:cs="Calibri"/>
        </w:rPr>
        <w:t>Oświadczam, iż podane przeze mnie dane o</w:t>
      </w:r>
      <w:r w:rsidR="0079415B">
        <w:rPr>
          <w:rFonts w:ascii="Verdana" w:eastAsia="Times New Roman" w:hAnsi="Verdana" w:cs="Calibri"/>
        </w:rPr>
        <w:t>sobowe są prawdziwe i aktualne.</w:t>
      </w:r>
    </w:p>
    <w:p w:rsidR="009A2DBE" w:rsidRPr="0004304C" w:rsidRDefault="009A2DBE" w:rsidP="009A2DBE">
      <w:pPr>
        <w:spacing w:before="120" w:after="0" w:line="240" w:lineRule="auto"/>
        <w:rPr>
          <w:rFonts w:ascii="Verdana" w:eastAsia="Times New Roman" w:hAnsi="Verdana" w:cs="Calibri"/>
        </w:rPr>
      </w:pPr>
    </w:p>
    <w:p w:rsidR="009A2DBE" w:rsidRPr="0004304C" w:rsidRDefault="009A2DBE" w:rsidP="009A2DBE">
      <w:pPr>
        <w:spacing w:before="120" w:after="0" w:line="240" w:lineRule="auto"/>
        <w:rPr>
          <w:rFonts w:ascii="Verdana" w:eastAsia="Times New Roman" w:hAnsi="Verdana" w:cs="Calibri"/>
        </w:rPr>
      </w:pPr>
    </w:p>
    <w:tbl>
      <w:tblPr>
        <w:tblStyle w:val="Zwykatabela41"/>
        <w:tblW w:w="0" w:type="auto"/>
        <w:tblLook w:val="01E0" w:firstRow="1" w:lastRow="1" w:firstColumn="1" w:lastColumn="1" w:noHBand="0" w:noVBand="0"/>
        <w:tblCaption w:val="Miejscowośc, data, podpis"/>
      </w:tblPr>
      <w:tblGrid>
        <w:gridCol w:w="3717"/>
        <w:gridCol w:w="5106"/>
        <w:gridCol w:w="247"/>
      </w:tblGrid>
      <w:tr w:rsidR="009A2DBE" w:rsidRPr="0004304C" w:rsidTr="00B756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347" w:type="dxa"/>
          </w:tcPr>
          <w:p w:rsidR="009A2DBE" w:rsidRPr="0004304C" w:rsidRDefault="009A2DBE" w:rsidP="00B75648">
            <w:pPr>
              <w:spacing w:after="60"/>
              <w:rPr>
                <w:rFonts w:ascii="Verdana" w:eastAsia="Times New Roman" w:hAnsi="Verdana" w:cs="Calibri"/>
              </w:rPr>
            </w:pPr>
            <w:r w:rsidRPr="0004304C">
              <w:rPr>
                <w:rFonts w:ascii="Verdana" w:eastAsia="Times New Roman" w:hAnsi="Verdana" w:cs="Calibri"/>
              </w:rPr>
              <w:t>…..………………………………………</w:t>
            </w:r>
          </w:p>
        </w:tc>
        <w:tc>
          <w:tcPr>
            <w:cnfStyle w:val="000010000000" w:firstRow="0" w:lastRow="0" w:firstColumn="0" w:lastColumn="0" w:oddVBand="1" w:evenVBand="0" w:oddHBand="0" w:evenHBand="0" w:firstRowFirstColumn="0" w:firstRowLastColumn="0" w:lastRowFirstColumn="0" w:lastRowLastColumn="0"/>
            <w:tcW w:w="4984" w:type="dxa"/>
          </w:tcPr>
          <w:p w:rsidR="009A2DBE" w:rsidRPr="0004304C" w:rsidRDefault="009A2DBE" w:rsidP="00B75648">
            <w:pPr>
              <w:spacing w:after="60"/>
              <w:rPr>
                <w:rFonts w:ascii="Verdana" w:eastAsia="Times New Roman" w:hAnsi="Verdana" w:cs="Calibri"/>
              </w:rPr>
            </w:pPr>
            <w:r w:rsidRPr="0004304C">
              <w:rPr>
                <w:rFonts w:ascii="Verdana" w:eastAsia="Times New Roman" w:hAnsi="Verdana" w:cs="Calibri"/>
              </w:rPr>
              <w:t>……………………………………………</w:t>
            </w:r>
          </w:p>
        </w:tc>
        <w:tc>
          <w:tcPr>
            <w:cnfStyle w:val="000100000000" w:firstRow="0" w:lastRow="0" w:firstColumn="0" w:lastColumn="1" w:oddVBand="0" w:evenVBand="0" w:oddHBand="0" w:evenHBand="0" w:firstRowFirstColumn="0" w:firstRowLastColumn="0" w:lastRowFirstColumn="0" w:lastRowLastColumn="0"/>
            <w:tcW w:w="741" w:type="dxa"/>
          </w:tcPr>
          <w:p w:rsidR="009A2DBE" w:rsidRPr="0004304C" w:rsidRDefault="009A2DBE" w:rsidP="00B75648">
            <w:pPr>
              <w:spacing w:after="60"/>
              <w:rPr>
                <w:rFonts w:ascii="Verdana" w:eastAsia="Times New Roman" w:hAnsi="Verdana" w:cs="Calibri"/>
              </w:rPr>
            </w:pPr>
          </w:p>
        </w:tc>
      </w:tr>
      <w:tr w:rsidR="009A2DBE" w:rsidRPr="0004304C" w:rsidTr="00B7564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7" w:type="dxa"/>
          </w:tcPr>
          <w:p w:rsidR="009A2DBE" w:rsidRPr="0004304C" w:rsidRDefault="009A2DBE" w:rsidP="00B75648">
            <w:pPr>
              <w:spacing w:after="60"/>
              <w:rPr>
                <w:rFonts w:ascii="Verdana" w:eastAsia="Times New Roman" w:hAnsi="Verdana" w:cs="Calibri"/>
              </w:rPr>
            </w:pPr>
            <w:r w:rsidRPr="0004304C">
              <w:rPr>
                <w:rFonts w:ascii="Verdana" w:eastAsia="Times New Roman" w:hAnsi="Verdana" w:cs="Calibri"/>
              </w:rPr>
              <w:t>MIEJSCOWOŚĆ I DATA</w:t>
            </w:r>
          </w:p>
        </w:tc>
        <w:tc>
          <w:tcPr>
            <w:cnfStyle w:val="000010000000" w:firstRow="0" w:lastRow="0" w:firstColumn="0" w:lastColumn="0" w:oddVBand="1" w:evenVBand="0" w:oddHBand="0" w:evenHBand="0" w:firstRowFirstColumn="0" w:firstRowLastColumn="0" w:lastRowFirstColumn="0" w:lastRowLastColumn="0"/>
            <w:tcW w:w="4984" w:type="dxa"/>
          </w:tcPr>
          <w:p w:rsidR="009A2DBE" w:rsidRPr="0004304C" w:rsidRDefault="009A2DBE" w:rsidP="00B75648">
            <w:pPr>
              <w:spacing w:after="60"/>
              <w:rPr>
                <w:rFonts w:ascii="Verdana" w:eastAsia="Times New Roman" w:hAnsi="Verdana" w:cs="Calibri"/>
                <w:vertAlign w:val="superscript"/>
              </w:rPr>
            </w:pPr>
            <w:r w:rsidRPr="0004304C">
              <w:rPr>
                <w:rFonts w:ascii="Verdana" w:eastAsia="Times New Roman" w:hAnsi="Verdana" w:cs="Calibri"/>
              </w:rPr>
              <w:t>CZYTELNY PODPIS PERSONELU PROJEKTU OFERENTÓW/UCZESTNIKÓW KOMISJI PRZETARGOWYCH/WYKONAWCÓW/OSOBY UPRAWNIONEJ DO DOSTĘPU W RAMACH SL2014</w:t>
            </w:r>
          </w:p>
          <w:p w:rsidR="009A2DBE" w:rsidRPr="0004304C" w:rsidRDefault="009A2DBE" w:rsidP="00B75648">
            <w:pPr>
              <w:spacing w:after="60"/>
              <w:rPr>
                <w:rFonts w:ascii="Verdana" w:eastAsia="Times New Roman" w:hAnsi="Verdana" w:cs="Calibri"/>
                <w:vertAlign w:val="superscript"/>
              </w:rPr>
            </w:pPr>
          </w:p>
          <w:p w:rsidR="009A2DBE" w:rsidRPr="0004304C" w:rsidRDefault="009A2DBE" w:rsidP="00B75648">
            <w:pPr>
              <w:spacing w:after="60"/>
              <w:rPr>
                <w:rFonts w:ascii="Verdana" w:eastAsia="Times New Roman" w:hAnsi="Verdana" w:cs="Calibri"/>
              </w:rPr>
            </w:pPr>
          </w:p>
        </w:tc>
        <w:tc>
          <w:tcPr>
            <w:cnfStyle w:val="000100000000" w:firstRow="0" w:lastRow="0" w:firstColumn="0" w:lastColumn="1" w:oddVBand="0" w:evenVBand="0" w:oddHBand="0" w:evenHBand="0" w:firstRowFirstColumn="0" w:firstRowLastColumn="0" w:lastRowFirstColumn="0" w:lastRowLastColumn="0"/>
            <w:tcW w:w="741" w:type="dxa"/>
          </w:tcPr>
          <w:p w:rsidR="009A2DBE" w:rsidRPr="0004304C" w:rsidRDefault="009A2DBE" w:rsidP="00B75648">
            <w:pPr>
              <w:spacing w:after="60"/>
              <w:rPr>
                <w:rFonts w:ascii="Verdana" w:eastAsia="Times New Roman" w:hAnsi="Verdana" w:cs="Calibri"/>
              </w:rPr>
            </w:pPr>
          </w:p>
        </w:tc>
      </w:tr>
    </w:tbl>
    <w:p w:rsidR="009A2DBE" w:rsidRPr="009A2DBE" w:rsidRDefault="009A2DBE" w:rsidP="009A2DBE">
      <w:pPr>
        <w:tabs>
          <w:tab w:val="left" w:pos="2767"/>
        </w:tabs>
        <w:rPr>
          <w:sz w:val="24"/>
          <w:szCs w:val="24"/>
        </w:rPr>
        <w:sectPr w:rsidR="009A2DBE" w:rsidRPr="009A2DBE" w:rsidSect="00F04290">
          <w:headerReference w:type="default" r:id="rId25"/>
          <w:footerReference w:type="default" r:id="rId26"/>
          <w:pgSz w:w="11906" w:h="16838"/>
          <w:pgMar w:top="1276" w:right="1418" w:bottom="709" w:left="1418" w:header="720" w:footer="720" w:gutter="0"/>
          <w:cols w:space="720"/>
          <w:docGrid w:linePitch="360"/>
        </w:sectPr>
      </w:pPr>
    </w:p>
    <w:p w:rsidR="009B5C02" w:rsidRDefault="009B5C02" w:rsidP="009B5C02">
      <w:pPr>
        <w:jc w:val="both"/>
        <w:sectPr w:rsidR="009B5C02" w:rsidSect="00D90484">
          <w:headerReference w:type="default" r:id="rId27"/>
          <w:pgSz w:w="16838" w:h="11906" w:orient="landscape"/>
          <w:pgMar w:top="1560" w:right="1417" w:bottom="1417" w:left="1417" w:header="708" w:footer="708" w:gutter="0"/>
          <w:cols w:space="708"/>
          <w:docGrid w:linePitch="360"/>
        </w:sectPr>
      </w:pPr>
    </w:p>
    <w:p w:rsidR="00E55DC2" w:rsidRDefault="00E55DC2" w:rsidP="00E55DC2">
      <w:pPr>
        <w:rPr>
          <w:rFonts w:ascii="Times New Roman" w:eastAsia="Times New Roman" w:hAnsi="Times New Roman" w:cs="Times New Roman"/>
          <w:sz w:val="20"/>
          <w:szCs w:val="20"/>
        </w:rPr>
      </w:pPr>
    </w:p>
    <w:p w:rsidR="00E55DC2" w:rsidRPr="00E55DC2" w:rsidRDefault="00E55DC2" w:rsidP="00E55DC2">
      <w:pPr>
        <w:tabs>
          <w:tab w:val="left" w:pos="818"/>
        </w:tabs>
        <w:sectPr w:rsidR="00E55DC2" w:rsidRPr="00E55DC2" w:rsidSect="00F04290">
          <w:pgSz w:w="11906" w:h="16838"/>
          <w:pgMar w:top="1276" w:right="1418" w:bottom="709" w:left="1418" w:header="720" w:footer="720" w:gutter="0"/>
          <w:cols w:space="720"/>
          <w:docGrid w:linePitch="360"/>
        </w:sectPr>
      </w:pPr>
      <w:r>
        <w:tab/>
      </w:r>
    </w:p>
    <w:p w:rsidR="009B5C02" w:rsidRPr="009B5C02" w:rsidRDefault="009B5C02" w:rsidP="009B5C02"/>
    <w:sectPr w:rsidR="009B5C02" w:rsidRPr="009B5C02" w:rsidSect="006B5DF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A7FC1" w:rsidRDefault="002A7FC1" w:rsidP="006B5DFB">
      <w:pPr>
        <w:spacing w:after="0" w:line="240" w:lineRule="auto"/>
      </w:pPr>
      <w:r>
        <w:separator/>
      </w:r>
    </w:p>
  </w:endnote>
  <w:endnote w:type="continuationSeparator" w:id="0">
    <w:p w:rsidR="002A7FC1" w:rsidRDefault="002A7FC1" w:rsidP="006B5D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Calibri,Bold">
    <w:altName w:val="Calibri"/>
    <w:panose1 w:val="00000000000000000000"/>
    <w:charset w:val="EE"/>
    <w:family w:val="auto"/>
    <w:notTrueType/>
    <w:pitch w:val="default"/>
    <w:sig w:usb0="00000005" w:usb1="00000000" w:usb2="00000000" w:usb3="00000000" w:csb0="00000002" w:csb1="00000000"/>
  </w:font>
  <w:font w:name="Cambria Math">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226B" w:rsidRDefault="00F9226B" w:rsidP="00F04290">
    <w:pPr>
      <w:pStyle w:val="Stopka"/>
      <w:tabs>
        <w:tab w:val="clear" w:pos="4536"/>
        <w:tab w:val="clear" w:pos="9072"/>
        <w:tab w:val="left" w:pos="1855"/>
      </w:tabs>
    </w:pPr>
    <w:r>
      <w:tab/>
    </w:r>
  </w:p>
  <w:sdt>
    <w:sdtPr>
      <w:id w:val="1749533021"/>
      <w:docPartObj>
        <w:docPartGallery w:val="Page Numbers (Bottom of Page)"/>
        <w:docPartUnique/>
      </w:docPartObj>
    </w:sdtPr>
    <w:sdtEndPr/>
    <w:sdtContent>
      <w:p w:rsidR="00F9226B" w:rsidRPr="005D2D1F" w:rsidRDefault="00F9226B" w:rsidP="00542C0E">
        <w:pPr>
          <w:pStyle w:val="Stopka"/>
          <w:jc w:val="center"/>
          <w:rPr>
            <w:sz w:val="18"/>
            <w:szCs w:val="18"/>
          </w:rPr>
        </w:pPr>
        <w:r w:rsidRPr="005D2D1F">
          <w:rPr>
            <w:i/>
            <w:iCs/>
            <w:sz w:val="18"/>
            <w:szCs w:val="18"/>
          </w:rPr>
          <w:t>„Wspieramy</w:t>
        </w:r>
        <w:r w:rsidRPr="005D2D1F">
          <w:rPr>
            <w:sz w:val="18"/>
            <w:szCs w:val="18"/>
          </w:rPr>
          <w:t xml:space="preserve"> rozwój </w:t>
        </w:r>
        <w:r w:rsidRPr="005D2D1F">
          <w:rPr>
            <w:i/>
            <w:iCs/>
            <w:sz w:val="18"/>
            <w:szCs w:val="18"/>
          </w:rPr>
          <w:t xml:space="preserve">edukacji przedszkolnej w Krobi”-  </w:t>
        </w:r>
        <w:r w:rsidRPr="005D2D1F">
          <w:rPr>
            <w:sz w:val="18"/>
            <w:szCs w:val="18"/>
          </w:rPr>
          <w:t>RPWP.08.01.01-30-0051/18</w:t>
        </w:r>
      </w:p>
      <w:p w:rsidR="00F9226B" w:rsidRDefault="002A7FC1" w:rsidP="00542C0E">
        <w:pPr>
          <w:pStyle w:val="Stopka"/>
          <w:jc w:val="center"/>
        </w:pPr>
      </w:p>
    </w:sdtContent>
  </w:sdt>
  <w:p w:rsidR="00F9226B" w:rsidRPr="00110FEE" w:rsidRDefault="00F9226B" w:rsidP="00542C0E">
    <w:pPr>
      <w:pStyle w:val="Stopka"/>
      <w:jc w:val="center"/>
      <w:rPr>
        <w:sz w:val="18"/>
        <w:szCs w:val="18"/>
      </w:rPr>
    </w:pPr>
    <w:r w:rsidRPr="00542C0E">
      <w:rPr>
        <w:i/>
        <w:iCs/>
        <w:sz w:val="18"/>
        <w:szCs w:val="18"/>
      </w:rPr>
      <w:t xml:space="preserve"> </w:t>
    </w:r>
    <w:r w:rsidRPr="00110FEE">
      <w:rPr>
        <w:i/>
        <w:iCs/>
        <w:sz w:val="18"/>
        <w:szCs w:val="18"/>
      </w:rPr>
      <w:t>”Radosny Maluch”- pierwszy żłobek w Krobi</w:t>
    </w:r>
    <w:r w:rsidRPr="00110FEE">
      <w:rPr>
        <w:sz w:val="18"/>
        <w:szCs w:val="18"/>
      </w:rPr>
      <w:t xml:space="preserve"> - RPWP.06.04.01-30-0076/19</w:t>
    </w:r>
  </w:p>
  <w:p w:rsidR="00F9226B" w:rsidRDefault="00F9226B" w:rsidP="00542C0E">
    <w:pPr>
      <w:jc w:val="center"/>
    </w:pPr>
  </w:p>
  <w:p w:rsidR="00F9226B" w:rsidRPr="004E65B3" w:rsidRDefault="00F9226B" w:rsidP="004E65B3">
    <w:pPr>
      <w:spacing w:after="0" w:line="240" w:lineRule="auto"/>
      <w:rPr>
        <w:rFonts w:ascii="Times New Roman" w:eastAsia="Times New Roman" w:hAnsi="Times New Roman" w:cs="Times New Roman"/>
        <w:sz w:val="24"/>
        <w:szCs w:val="24"/>
      </w:rPr>
    </w:pPr>
  </w:p>
  <w:p w:rsidR="00F9226B" w:rsidRPr="00D02B7B" w:rsidRDefault="00F9226B" w:rsidP="00F04290">
    <w:pPr>
      <w:pStyle w:val="Stopka"/>
      <w:tabs>
        <w:tab w:val="clear" w:pos="4536"/>
        <w:tab w:val="clear" w:pos="9072"/>
        <w:tab w:val="left" w:pos="1855"/>
      </w:tabs>
      <w:rPr>
        <w:rFonts w:ascii="Arial Narrow" w:hAnsi="Arial Narrow"/>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A7FC1" w:rsidRDefault="002A7FC1" w:rsidP="006B5DFB">
      <w:pPr>
        <w:spacing w:after="0" w:line="240" w:lineRule="auto"/>
      </w:pPr>
      <w:r>
        <w:separator/>
      </w:r>
    </w:p>
  </w:footnote>
  <w:footnote w:type="continuationSeparator" w:id="0">
    <w:p w:rsidR="002A7FC1" w:rsidRDefault="002A7FC1" w:rsidP="006B5D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226B" w:rsidRDefault="00F9226B" w:rsidP="00F04290">
    <w:pPr>
      <w:pStyle w:val="Nagwek"/>
      <w:jc w:val="center"/>
    </w:pPr>
    <w:r>
      <w:rPr>
        <w:noProof/>
      </w:rPr>
      <w:drawing>
        <wp:inline distT="0" distB="0" distL="0" distR="0" wp14:anchorId="14F77D85" wp14:editId="7597179A">
          <wp:extent cx="5759450" cy="589785"/>
          <wp:effectExtent l="0" t="0" r="0" b="1270"/>
          <wp:docPr id="17" name="Obraz 1" descr="\\UMSERVER\RedirectedFolders\dbiernat\Desktop\PR\Zestawienia logotypów\EFS_Samorzad_kolor-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SERVER\RedirectedFolders\dbiernat\Desktop\PR\Zestawienia logotypów\EFS_Samorzad_kolor-PL.jpg"/>
                  <pic:cNvPicPr>
                    <a:picLocks noChangeAspect="1" noChangeArrowheads="1"/>
                  </pic:cNvPicPr>
                </pic:nvPicPr>
                <pic:blipFill>
                  <a:blip r:embed="rId1"/>
                  <a:srcRect/>
                  <a:stretch>
                    <a:fillRect/>
                  </a:stretch>
                </pic:blipFill>
                <pic:spPr bwMode="auto">
                  <a:xfrm>
                    <a:off x="0" y="0"/>
                    <a:ext cx="5759450" cy="589785"/>
                  </a:xfrm>
                  <a:prstGeom prst="rect">
                    <a:avLst/>
                  </a:prstGeom>
                  <a:noFill/>
                  <a:ln w="9525">
                    <a:noFill/>
                    <a:miter lim="800000"/>
                    <a:headEnd/>
                    <a:tailEnd/>
                  </a:ln>
                </pic:spPr>
              </pic:pic>
            </a:graphicData>
          </a:graphic>
        </wp:inline>
      </w:drawing>
    </w:r>
  </w:p>
  <w:p w:rsidR="00F9226B" w:rsidRDefault="00F9226B">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226B" w:rsidRDefault="00F9226B" w:rsidP="00F04290">
    <w:pPr>
      <w:pStyle w:val="Nagwek"/>
    </w:pPr>
  </w:p>
  <w:p w:rsidR="00F9226B" w:rsidRPr="0049422C" w:rsidRDefault="00F9226B" w:rsidP="00F04290">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40715"/>
    <w:multiLevelType w:val="hybridMultilevel"/>
    <w:tmpl w:val="F3B4CFD0"/>
    <w:lvl w:ilvl="0" w:tplc="04150017">
      <w:start w:val="1"/>
      <w:numFmt w:val="lowerLetter"/>
      <w:pStyle w:val="Nagwek3"/>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95705B1"/>
    <w:multiLevelType w:val="singleLevel"/>
    <w:tmpl w:val="FD2ACE36"/>
    <w:lvl w:ilvl="0">
      <w:start w:val="2"/>
      <w:numFmt w:val="decimal"/>
      <w:lvlText w:val="%1."/>
      <w:lvlJc w:val="left"/>
      <w:pPr>
        <w:tabs>
          <w:tab w:val="num" w:pos="360"/>
        </w:tabs>
        <w:ind w:left="360" w:hanging="360"/>
      </w:pPr>
      <w:rPr>
        <w:rFonts w:hint="default"/>
      </w:rPr>
    </w:lvl>
  </w:abstractNum>
  <w:abstractNum w:abstractNumId="2" w15:restartNumberingAfterBreak="0">
    <w:nsid w:val="0B625061"/>
    <w:multiLevelType w:val="hybridMultilevel"/>
    <w:tmpl w:val="E2902D30"/>
    <w:lvl w:ilvl="0" w:tplc="DE68D536">
      <w:start w:val="1"/>
      <w:numFmt w:val="decimal"/>
      <w:lvlText w:val="%1."/>
      <w:lvlJc w:val="left"/>
      <w:pPr>
        <w:tabs>
          <w:tab w:val="num" w:pos="1080"/>
        </w:tabs>
        <w:ind w:left="1080" w:hanging="360"/>
      </w:pPr>
      <w:rPr>
        <w:rFonts w:hint="default"/>
        <w:b w:val="0"/>
      </w:rPr>
    </w:lvl>
    <w:lvl w:ilvl="1" w:tplc="04150019">
      <w:start w:val="1"/>
      <w:numFmt w:val="lowerLetter"/>
      <w:lvlText w:val="%2."/>
      <w:lvlJc w:val="left"/>
      <w:pPr>
        <w:tabs>
          <w:tab w:val="num" w:pos="1800"/>
        </w:tabs>
        <w:ind w:left="1800" w:hanging="360"/>
      </w:p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3" w15:restartNumberingAfterBreak="0">
    <w:nsid w:val="19A46575"/>
    <w:multiLevelType w:val="hybridMultilevel"/>
    <w:tmpl w:val="EB223DE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 w15:restartNumberingAfterBreak="0">
    <w:nsid w:val="1A5F52CB"/>
    <w:multiLevelType w:val="hybridMultilevel"/>
    <w:tmpl w:val="3E024CE2"/>
    <w:lvl w:ilvl="0" w:tplc="D944B23E">
      <w:start w:val="1"/>
      <w:numFmt w:val="bullet"/>
      <w:lvlText w:val="−"/>
      <w:lvlJc w:val="left"/>
      <w:pPr>
        <w:ind w:left="1146" w:hanging="360"/>
      </w:pPr>
      <w:rPr>
        <w:rFonts w:ascii="Times New Roman" w:hAnsi="Times New Roman" w:cs="Times New Roman" w:hint="default"/>
        <w:color w:val="auto"/>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5" w15:restartNumberingAfterBreak="0">
    <w:nsid w:val="1DA9147A"/>
    <w:multiLevelType w:val="hybridMultilevel"/>
    <w:tmpl w:val="6E88D480"/>
    <w:lvl w:ilvl="0" w:tplc="04150017">
      <w:start w:val="1"/>
      <w:numFmt w:val="lowerLetter"/>
      <w:lvlText w:val="%1)"/>
      <w:lvlJc w:val="left"/>
      <w:pPr>
        <w:ind w:left="644" w:hanging="360"/>
      </w:pPr>
      <w:rPr>
        <w:rFonts w:cs="Times New Roman"/>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6" w15:restartNumberingAfterBreak="0">
    <w:nsid w:val="22FE24B2"/>
    <w:multiLevelType w:val="multilevel"/>
    <w:tmpl w:val="6CEC1BCE"/>
    <w:lvl w:ilvl="0">
      <w:start w:val="1"/>
      <w:numFmt w:val="lowerLetter"/>
      <w:lvlText w:val="%1)"/>
      <w:lvlJc w:val="left"/>
      <w:pPr>
        <w:tabs>
          <w:tab w:val="num" w:pos="720"/>
        </w:tabs>
        <w:ind w:left="720" w:hanging="360"/>
      </w:pPr>
      <w:rPr>
        <w:rFonts w:hint="default"/>
      </w:rPr>
    </w:lvl>
    <w:lvl w:ilvl="1">
      <w:numFmt w:val="decimal"/>
      <w:lvlText w:val=""/>
      <w:lvlJc w:val="left"/>
      <w:rPr>
        <w:rFonts w:hint="default"/>
      </w:rPr>
    </w:lvl>
    <w:lvl w:ilvl="2">
      <w:numFmt w:val="decimal"/>
      <w:lvlText w:val=""/>
      <w:lvlJc w:val="left"/>
      <w:rPr>
        <w:rFonts w:hint="default"/>
      </w:rPr>
    </w:lvl>
    <w:lvl w:ilvl="3">
      <w:numFmt w:val="decimal"/>
      <w:lvlText w:val=""/>
      <w:lvlJc w:val="left"/>
      <w:rPr>
        <w:rFonts w:hint="default"/>
      </w:rPr>
    </w:lvl>
    <w:lvl w:ilvl="4">
      <w:numFmt w:val="decimal"/>
      <w:lvlText w:val=""/>
      <w:lvlJc w:val="left"/>
      <w:rPr>
        <w:rFonts w:hint="default"/>
      </w:rPr>
    </w:lvl>
    <w:lvl w:ilvl="5">
      <w:numFmt w:val="decimal"/>
      <w:lvlText w:val=""/>
      <w:lvlJc w:val="left"/>
      <w:rPr>
        <w:rFonts w:hint="default"/>
      </w:rPr>
    </w:lvl>
    <w:lvl w:ilvl="6">
      <w:numFmt w:val="decimal"/>
      <w:lvlText w:val=""/>
      <w:lvlJc w:val="left"/>
      <w:rPr>
        <w:rFonts w:hint="default"/>
      </w:rPr>
    </w:lvl>
    <w:lvl w:ilvl="7">
      <w:numFmt w:val="decimal"/>
      <w:lvlText w:val=""/>
      <w:lvlJc w:val="left"/>
      <w:rPr>
        <w:rFonts w:hint="default"/>
      </w:rPr>
    </w:lvl>
    <w:lvl w:ilvl="8">
      <w:numFmt w:val="decimal"/>
      <w:lvlText w:val=""/>
      <w:lvlJc w:val="left"/>
      <w:rPr>
        <w:rFonts w:hint="default"/>
      </w:rPr>
    </w:lvl>
  </w:abstractNum>
  <w:abstractNum w:abstractNumId="7" w15:restartNumberingAfterBreak="0">
    <w:nsid w:val="269B5401"/>
    <w:multiLevelType w:val="hybridMultilevel"/>
    <w:tmpl w:val="2F380378"/>
    <w:lvl w:ilvl="0" w:tplc="73B21044">
      <w:start w:val="1"/>
      <w:numFmt w:val="bullet"/>
      <w:lvlText w:val=""/>
      <w:lvlJc w:val="left"/>
      <w:pPr>
        <w:ind w:left="720" w:hanging="360"/>
      </w:pPr>
      <w:rPr>
        <w:rFonts w:ascii="Wingdings" w:hAnsi="Wingdings" w:hint="default"/>
        <w:color w:val="auto"/>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8" w15:restartNumberingAfterBreak="0">
    <w:nsid w:val="2AC035B6"/>
    <w:multiLevelType w:val="hybridMultilevel"/>
    <w:tmpl w:val="687E11F0"/>
    <w:lvl w:ilvl="0" w:tplc="F5A2FA70">
      <w:start w:val="1"/>
      <w:numFmt w:val="decimal"/>
      <w:lvlText w:val="%1."/>
      <w:lvlJc w:val="left"/>
      <w:pPr>
        <w:ind w:left="1065"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E117DAD"/>
    <w:multiLevelType w:val="hybridMultilevel"/>
    <w:tmpl w:val="62E8BB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2D0119A"/>
    <w:multiLevelType w:val="hybridMultilevel"/>
    <w:tmpl w:val="9788B6B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30638AE"/>
    <w:multiLevelType w:val="hybridMultilevel"/>
    <w:tmpl w:val="D722DDBA"/>
    <w:lvl w:ilvl="0" w:tplc="CC103792">
      <w:start w:val="1"/>
      <w:numFmt w:val="bullet"/>
      <w:lvlText w:val="−"/>
      <w:lvlJc w:val="left"/>
      <w:pPr>
        <w:ind w:left="1146" w:hanging="360"/>
      </w:pPr>
      <w:rPr>
        <w:rFonts w:ascii="Times New Roman" w:hAnsi="Times New Roman" w:cs="Times New Roman" w:hint="default"/>
        <w:color w:val="auto"/>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2" w15:restartNumberingAfterBreak="0">
    <w:nsid w:val="376738EF"/>
    <w:multiLevelType w:val="multilevel"/>
    <w:tmpl w:val="F5600F9E"/>
    <w:lvl w:ilvl="0">
      <w:start w:val="1"/>
      <w:numFmt w:val="lowerLetter"/>
      <w:lvlText w:val="%1)"/>
      <w:lvlJc w:val="left"/>
      <w:pPr>
        <w:tabs>
          <w:tab w:val="num"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CB063A3"/>
    <w:multiLevelType w:val="hybridMultilevel"/>
    <w:tmpl w:val="45D683FE"/>
    <w:lvl w:ilvl="0" w:tplc="3C4C7D22">
      <w:start w:val="1"/>
      <w:numFmt w:val="lowerLetter"/>
      <w:lvlText w:val="%1)"/>
      <w:lvlJc w:val="left"/>
      <w:pPr>
        <w:ind w:left="720" w:hanging="360"/>
      </w:pPr>
      <w:rPr>
        <w:rFonts w:eastAsia="Arial Narrow" w:hint="default"/>
        <w:color w:val="000000" w:themeColor="text1"/>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CD858B2"/>
    <w:multiLevelType w:val="hybridMultilevel"/>
    <w:tmpl w:val="CA6E5166"/>
    <w:lvl w:ilvl="0" w:tplc="3B243420">
      <w:start w:val="1"/>
      <w:numFmt w:val="decimal"/>
      <w:lvlText w:val="%1."/>
      <w:lvlJc w:val="left"/>
      <w:pPr>
        <w:tabs>
          <w:tab w:val="num" w:pos="720"/>
        </w:tabs>
        <w:ind w:left="720" w:hanging="360"/>
      </w:pPr>
      <w:rPr>
        <w:sz w:val="24"/>
        <w:szCs w:val="24"/>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5" w15:restartNumberingAfterBreak="0">
    <w:nsid w:val="40AF3717"/>
    <w:multiLevelType w:val="hybridMultilevel"/>
    <w:tmpl w:val="BFC810A4"/>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8C02E64"/>
    <w:multiLevelType w:val="hybridMultilevel"/>
    <w:tmpl w:val="D8501C5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48D0196E"/>
    <w:multiLevelType w:val="hybridMultilevel"/>
    <w:tmpl w:val="811EE2D4"/>
    <w:lvl w:ilvl="0" w:tplc="1CDA44EC">
      <w:start w:val="1"/>
      <w:numFmt w:val="decimal"/>
      <w:lvlText w:val="%1)"/>
      <w:lvlJc w:val="left"/>
      <w:pPr>
        <w:ind w:left="12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A630E8F"/>
    <w:multiLevelType w:val="hybridMultilevel"/>
    <w:tmpl w:val="6F86E2FC"/>
    <w:lvl w:ilvl="0" w:tplc="04150005">
      <w:start w:val="1"/>
      <w:numFmt w:val="bullet"/>
      <w:lvlText w:val=""/>
      <w:lvlJc w:val="left"/>
      <w:pPr>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9" w15:restartNumberingAfterBreak="0">
    <w:nsid w:val="505101E8"/>
    <w:multiLevelType w:val="hybridMultilevel"/>
    <w:tmpl w:val="6AC8DA0E"/>
    <w:lvl w:ilvl="0" w:tplc="CD9A389E">
      <w:start w:val="1"/>
      <w:numFmt w:val="lowerLetter"/>
      <w:lvlText w:val="%1)"/>
      <w:lvlJc w:val="left"/>
      <w:pPr>
        <w:ind w:left="644" w:hanging="360"/>
      </w:pPr>
      <w:rPr>
        <w:rFonts w:hint="default"/>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526B0CEC"/>
    <w:multiLevelType w:val="multilevel"/>
    <w:tmpl w:val="FD1CE1FE"/>
    <w:lvl w:ilvl="0">
      <w:start w:val="1"/>
      <w:numFmt w:val="decimal"/>
      <w:lvlText w:val="%1."/>
      <w:lvlJc w:val="left"/>
      <w:pPr>
        <w:tabs>
          <w:tab w:val="num" w:pos="502"/>
        </w:tabs>
        <w:ind w:left="502" w:hanging="360"/>
      </w:pPr>
      <w:rPr>
        <w:rFonts w:hint="default"/>
      </w:rPr>
    </w:lvl>
    <w:lvl w:ilvl="1">
      <w:start w:val="1"/>
      <w:numFmt w:val="decimal"/>
      <w:lvlText w:val="%2)"/>
      <w:lvlJc w:val="left"/>
      <w:pPr>
        <w:tabs>
          <w:tab w:val="num" w:pos="2148"/>
        </w:tabs>
        <w:ind w:left="2148" w:hanging="360"/>
      </w:pPr>
      <w:rPr>
        <w:rFonts w:hint="default"/>
      </w:rPr>
    </w:lvl>
    <w:lvl w:ilvl="2">
      <w:start w:val="1"/>
      <w:numFmt w:val="lowerLetter"/>
      <w:lvlText w:val="%3)"/>
      <w:lvlJc w:val="left"/>
      <w:pPr>
        <w:ind w:left="3048" w:hanging="360"/>
      </w:pPr>
      <w:rPr>
        <w:rFonts w:hint="default"/>
      </w:rPr>
    </w:lvl>
    <w:lvl w:ilvl="3" w:tentative="1">
      <w:start w:val="1"/>
      <w:numFmt w:val="decimal"/>
      <w:lvlText w:val="%4."/>
      <w:lvlJc w:val="left"/>
      <w:pPr>
        <w:tabs>
          <w:tab w:val="num" w:pos="3588"/>
        </w:tabs>
        <w:ind w:left="3588" w:hanging="360"/>
      </w:pPr>
    </w:lvl>
    <w:lvl w:ilvl="4" w:tentative="1">
      <w:start w:val="1"/>
      <w:numFmt w:val="lowerLetter"/>
      <w:lvlText w:val="%5."/>
      <w:lvlJc w:val="left"/>
      <w:pPr>
        <w:tabs>
          <w:tab w:val="num" w:pos="4308"/>
        </w:tabs>
        <w:ind w:left="4308" w:hanging="360"/>
      </w:pPr>
    </w:lvl>
    <w:lvl w:ilvl="5" w:tentative="1">
      <w:start w:val="1"/>
      <w:numFmt w:val="lowerRoman"/>
      <w:lvlText w:val="%6."/>
      <w:lvlJc w:val="right"/>
      <w:pPr>
        <w:tabs>
          <w:tab w:val="num" w:pos="5028"/>
        </w:tabs>
        <w:ind w:left="5028" w:hanging="180"/>
      </w:pPr>
    </w:lvl>
    <w:lvl w:ilvl="6" w:tentative="1">
      <w:start w:val="1"/>
      <w:numFmt w:val="decimal"/>
      <w:lvlText w:val="%7."/>
      <w:lvlJc w:val="left"/>
      <w:pPr>
        <w:tabs>
          <w:tab w:val="num" w:pos="5748"/>
        </w:tabs>
        <w:ind w:left="5748" w:hanging="360"/>
      </w:pPr>
    </w:lvl>
    <w:lvl w:ilvl="7" w:tentative="1">
      <w:start w:val="1"/>
      <w:numFmt w:val="lowerLetter"/>
      <w:lvlText w:val="%8."/>
      <w:lvlJc w:val="left"/>
      <w:pPr>
        <w:tabs>
          <w:tab w:val="num" w:pos="6468"/>
        </w:tabs>
        <w:ind w:left="6468" w:hanging="360"/>
      </w:pPr>
    </w:lvl>
    <w:lvl w:ilvl="8" w:tentative="1">
      <w:start w:val="1"/>
      <w:numFmt w:val="lowerRoman"/>
      <w:lvlText w:val="%9."/>
      <w:lvlJc w:val="right"/>
      <w:pPr>
        <w:tabs>
          <w:tab w:val="num" w:pos="7188"/>
        </w:tabs>
        <w:ind w:left="7188" w:hanging="180"/>
      </w:pPr>
    </w:lvl>
  </w:abstractNum>
  <w:abstractNum w:abstractNumId="21" w15:restartNumberingAfterBreak="0">
    <w:nsid w:val="576576BE"/>
    <w:multiLevelType w:val="multilevel"/>
    <w:tmpl w:val="6CEC1BCE"/>
    <w:lvl w:ilvl="0">
      <w:start w:val="1"/>
      <w:numFmt w:val="lowerLetter"/>
      <w:lvlText w:val="%1)"/>
      <w:lvlJc w:val="left"/>
      <w:pPr>
        <w:tabs>
          <w:tab w:val="num" w:pos="720"/>
        </w:tabs>
        <w:ind w:left="720" w:hanging="360"/>
      </w:pPr>
      <w:rPr>
        <w:rFonts w:hint="default"/>
      </w:rPr>
    </w:lvl>
    <w:lvl w:ilvl="1">
      <w:numFmt w:val="decimal"/>
      <w:lvlText w:val=""/>
      <w:lvlJc w:val="left"/>
      <w:rPr>
        <w:rFonts w:hint="default"/>
      </w:rPr>
    </w:lvl>
    <w:lvl w:ilvl="2">
      <w:numFmt w:val="decimal"/>
      <w:lvlText w:val=""/>
      <w:lvlJc w:val="left"/>
      <w:rPr>
        <w:rFonts w:hint="default"/>
      </w:rPr>
    </w:lvl>
    <w:lvl w:ilvl="3">
      <w:numFmt w:val="decimal"/>
      <w:lvlText w:val=""/>
      <w:lvlJc w:val="left"/>
      <w:rPr>
        <w:rFonts w:hint="default"/>
      </w:rPr>
    </w:lvl>
    <w:lvl w:ilvl="4">
      <w:numFmt w:val="decimal"/>
      <w:lvlText w:val=""/>
      <w:lvlJc w:val="left"/>
      <w:rPr>
        <w:rFonts w:hint="default"/>
      </w:rPr>
    </w:lvl>
    <w:lvl w:ilvl="5">
      <w:numFmt w:val="decimal"/>
      <w:lvlText w:val=""/>
      <w:lvlJc w:val="left"/>
      <w:rPr>
        <w:rFonts w:hint="default"/>
      </w:rPr>
    </w:lvl>
    <w:lvl w:ilvl="6">
      <w:numFmt w:val="decimal"/>
      <w:lvlText w:val=""/>
      <w:lvlJc w:val="left"/>
      <w:rPr>
        <w:rFonts w:hint="default"/>
      </w:rPr>
    </w:lvl>
    <w:lvl w:ilvl="7">
      <w:numFmt w:val="decimal"/>
      <w:lvlText w:val=""/>
      <w:lvlJc w:val="left"/>
      <w:rPr>
        <w:rFonts w:hint="default"/>
      </w:rPr>
    </w:lvl>
    <w:lvl w:ilvl="8">
      <w:numFmt w:val="decimal"/>
      <w:lvlText w:val=""/>
      <w:lvlJc w:val="left"/>
      <w:rPr>
        <w:rFonts w:hint="default"/>
      </w:rPr>
    </w:lvl>
  </w:abstractNum>
  <w:abstractNum w:abstractNumId="22" w15:restartNumberingAfterBreak="0">
    <w:nsid w:val="5B0801ED"/>
    <w:multiLevelType w:val="hybridMultilevel"/>
    <w:tmpl w:val="97B8123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E441B72"/>
    <w:multiLevelType w:val="multilevel"/>
    <w:tmpl w:val="295AB374"/>
    <w:lvl w:ilvl="0">
      <w:start w:val="1"/>
      <w:numFmt w:val="lowerLetter"/>
      <w:lvlText w:val="%1)"/>
      <w:lvlJc w:val="left"/>
      <w:pPr>
        <w:tabs>
          <w:tab w:val="num"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3FD31FB"/>
    <w:multiLevelType w:val="hybridMultilevel"/>
    <w:tmpl w:val="307A33CC"/>
    <w:lvl w:ilvl="0" w:tplc="04150017">
      <w:start w:val="1"/>
      <w:numFmt w:val="lowerLetter"/>
      <w:lvlText w:val="%1)"/>
      <w:lvlJc w:val="left"/>
      <w:pPr>
        <w:ind w:left="1211" w:hanging="360"/>
      </w:pPr>
      <w:rPr>
        <w:rFonts w:hint="default"/>
      </w:rPr>
    </w:lvl>
    <w:lvl w:ilvl="1" w:tplc="EBDE4EA4">
      <w:start w:val="1"/>
      <w:numFmt w:val="lowerLetter"/>
      <w:lvlText w:val="%2)"/>
      <w:lvlJc w:val="left"/>
      <w:pPr>
        <w:ind w:left="1495" w:hanging="360"/>
      </w:pPr>
      <w:rPr>
        <w:rFonts w:hint="default"/>
        <w:sz w:val="22"/>
        <w:szCs w:val="22"/>
      </w:rPr>
    </w:lvl>
    <w:lvl w:ilvl="2" w:tplc="0415001B">
      <w:start w:val="1"/>
      <w:numFmt w:val="lowerRoman"/>
      <w:lvlText w:val="%3."/>
      <w:lvlJc w:val="right"/>
      <w:pPr>
        <w:ind w:left="2651" w:hanging="180"/>
      </w:pPr>
    </w:lvl>
    <w:lvl w:ilvl="3" w:tplc="C2F6DB68">
      <w:start w:val="1"/>
      <w:numFmt w:val="decimal"/>
      <w:lvlText w:val="%4)"/>
      <w:lvlJc w:val="left"/>
      <w:pPr>
        <w:ind w:left="3371" w:hanging="360"/>
      </w:pPr>
      <w:rPr>
        <w:rFonts w:hint="default"/>
      </w:rPr>
    </w:lvl>
    <w:lvl w:ilvl="4" w:tplc="95C66E94">
      <w:start w:val="1"/>
      <w:numFmt w:val="decimal"/>
      <w:lvlText w:val="%5."/>
      <w:lvlJc w:val="left"/>
      <w:pPr>
        <w:ind w:left="4091" w:hanging="360"/>
      </w:pPr>
      <w:rPr>
        <w:rFonts w:eastAsia="Arial Narrow" w:hint="default"/>
      </w:r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25" w15:restartNumberingAfterBreak="0">
    <w:nsid w:val="64CB1F1D"/>
    <w:multiLevelType w:val="multilevel"/>
    <w:tmpl w:val="64520900"/>
    <w:lvl w:ilvl="0">
      <w:start w:val="9"/>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720"/>
        </w:tabs>
        <w:ind w:left="720" w:hanging="36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26" w15:restartNumberingAfterBreak="0">
    <w:nsid w:val="6D286903"/>
    <w:multiLevelType w:val="hybridMultilevel"/>
    <w:tmpl w:val="2474FA22"/>
    <w:lvl w:ilvl="0" w:tplc="AECA2258">
      <w:start w:val="1"/>
      <w:numFmt w:val="decimal"/>
      <w:lvlText w:val="%1."/>
      <w:lvlJc w:val="left"/>
      <w:pPr>
        <w:tabs>
          <w:tab w:val="num" w:pos="720"/>
        </w:tabs>
        <w:ind w:left="720" w:hanging="360"/>
      </w:pPr>
      <w:rPr>
        <w:rFonts w:hint="default"/>
      </w:rPr>
    </w:lvl>
    <w:lvl w:ilvl="1" w:tplc="C6B22F0E">
      <w:start w:val="1"/>
      <w:numFmt w:val="decimal"/>
      <w:lvlText w:val="%2."/>
      <w:lvlJc w:val="left"/>
      <w:pPr>
        <w:tabs>
          <w:tab w:val="num" w:pos="1440"/>
        </w:tabs>
        <w:ind w:left="1440" w:hanging="360"/>
      </w:pPr>
      <w:rPr>
        <w:rFonts w:ascii="Times New Roman" w:eastAsia="Times New Roman" w:hAnsi="Times New Roman" w:cs="Times New Roman"/>
        <w:color w:val="auto"/>
      </w:rPr>
    </w:lvl>
    <w:lvl w:ilvl="2" w:tplc="7DC8E1CA">
      <w:start w:val="1"/>
      <w:numFmt w:val="decimal"/>
      <w:lvlText w:val="%3)"/>
      <w:lvlJc w:val="left"/>
      <w:pPr>
        <w:ind w:left="2340" w:hanging="360"/>
      </w:pPr>
      <w:rPr>
        <w:rFonts w:hint="default"/>
      </w:r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15:restartNumberingAfterBreak="0">
    <w:nsid w:val="713677EF"/>
    <w:multiLevelType w:val="hybridMultilevel"/>
    <w:tmpl w:val="A19EC744"/>
    <w:lvl w:ilvl="0" w:tplc="FE5EEA52">
      <w:start w:val="1"/>
      <w:numFmt w:val="decimal"/>
      <w:lvlText w:val="%1."/>
      <w:lvlJc w:val="left"/>
      <w:pPr>
        <w:ind w:left="720" w:hanging="360"/>
      </w:pPr>
      <w:rPr>
        <w:rFonts w:ascii="Arial Narrow" w:eastAsia="Arial Narrow" w:hAnsi="Arial Narrow" w:cs="Times New Roman"/>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8" w15:restartNumberingAfterBreak="0">
    <w:nsid w:val="72E040B2"/>
    <w:multiLevelType w:val="multilevel"/>
    <w:tmpl w:val="DFE4C72A"/>
    <w:lvl w:ilvl="0">
      <w:start w:val="1"/>
      <w:numFmt w:val="decimal"/>
      <w:lvlText w:val="%1."/>
      <w:lvlJc w:val="left"/>
      <w:pPr>
        <w:tabs>
          <w:tab w:val="num" w:pos="644"/>
        </w:tabs>
        <w:ind w:left="644" w:hanging="360"/>
      </w:pPr>
      <w:rPr>
        <w:b/>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61969EA"/>
    <w:multiLevelType w:val="multilevel"/>
    <w:tmpl w:val="E3E2E0E2"/>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0" w15:restartNumberingAfterBreak="0">
    <w:nsid w:val="77554F59"/>
    <w:multiLevelType w:val="hybridMultilevel"/>
    <w:tmpl w:val="9CB4322E"/>
    <w:lvl w:ilvl="0" w:tplc="FC305868">
      <w:start w:val="1"/>
      <w:numFmt w:val="bullet"/>
      <w:lvlText w:val="□"/>
      <w:lvlJc w:val="left"/>
      <w:pPr>
        <w:ind w:left="1287" w:hanging="360"/>
      </w:pPr>
      <w:rPr>
        <w:rFonts w:ascii="Courier New" w:hAnsi="Courier New"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78522D9F"/>
    <w:multiLevelType w:val="hybridMultilevel"/>
    <w:tmpl w:val="724EB63C"/>
    <w:lvl w:ilvl="0" w:tplc="D1DA2FAE">
      <w:start w:val="3"/>
      <w:numFmt w:val="decimal"/>
      <w:lvlText w:val="%1."/>
      <w:lvlJc w:val="left"/>
      <w:pPr>
        <w:tabs>
          <w:tab w:val="num" w:pos="2340"/>
        </w:tabs>
        <w:ind w:left="23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2" w15:restartNumberingAfterBreak="0">
    <w:nsid w:val="7BD6025F"/>
    <w:multiLevelType w:val="hybridMultilevel"/>
    <w:tmpl w:val="6AC8DA0E"/>
    <w:lvl w:ilvl="0" w:tplc="CD9A389E">
      <w:start w:val="1"/>
      <w:numFmt w:val="lowerLetter"/>
      <w:lvlText w:val="%1)"/>
      <w:lvlJc w:val="left"/>
      <w:pPr>
        <w:ind w:left="644" w:hanging="360"/>
      </w:pPr>
      <w:rPr>
        <w:rFonts w:hint="default"/>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E4B46B5"/>
    <w:multiLevelType w:val="multilevel"/>
    <w:tmpl w:val="9692CFDE"/>
    <w:lvl w:ilvl="0">
      <w:start w:val="1"/>
      <w:numFmt w:val="none"/>
      <w:lvlText w:val=""/>
      <w:lvlJc w:val="left"/>
      <w:pPr>
        <w:tabs>
          <w:tab w:val="num" w:pos="0"/>
        </w:tabs>
        <w:ind w:left="0" w:hanging="360"/>
      </w:pPr>
    </w:lvl>
    <w:lvl w:ilvl="1">
      <w:start w:val="1"/>
      <w:numFmt w:val="lowerLetter"/>
      <w:lvlText w:val="%2)"/>
      <w:lvlJc w:val="left"/>
      <w:pPr>
        <w:tabs>
          <w:tab w:val="num" w:pos="720"/>
        </w:tabs>
        <w:ind w:left="7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F2621AC"/>
    <w:multiLevelType w:val="hybridMultilevel"/>
    <w:tmpl w:val="F0A8DCC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15:restartNumberingAfterBreak="0">
    <w:nsid w:val="7F7E56E1"/>
    <w:multiLevelType w:val="multilevel"/>
    <w:tmpl w:val="6CEC1BCE"/>
    <w:lvl w:ilvl="0">
      <w:start w:val="1"/>
      <w:numFmt w:val="lowerLetter"/>
      <w:lvlText w:val="%1)"/>
      <w:lvlJc w:val="left"/>
      <w:pPr>
        <w:tabs>
          <w:tab w:val="num" w:pos="720"/>
        </w:tabs>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5"/>
  </w:num>
  <w:num w:numId="2">
    <w:abstractNumId w:val="12"/>
  </w:num>
  <w:num w:numId="3">
    <w:abstractNumId w:val="28"/>
  </w:num>
  <w:num w:numId="4">
    <w:abstractNumId w:val="33"/>
  </w:num>
  <w:num w:numId="5">
    <w:abstractNumId w:val="24"/>
  </w:num>
  <w:num w:numId="6">
    <w:abstractNumId w:val="0"/>
  </w:num>
  <w:num w:numId="7">
    <w:abstractNumId w:val="23"/>
  </w:num>
  <w:num w:numId="8">
    <w:abstractNumId w:val="19"/>
  </w:num>
  <w:num w:numId="9">
    <w:abstractNumId w:val="30"/>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2"/>
    </w:lvlOverride>
  </w:num>
  <w:num w:numId="16">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20"/>
  </w:num>
  <w:num w:numId="19">
    <w:abstractNumId w:val="16"/>
  </w:num>
  <w:num w:numId="2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9"/>
  </w:num>
  <w:num w:numId="25">
    <w:abstractNumId w:val="10"/>
  </w:num>
  <w:num w:numId="2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num>
  <w:num w:numId="31">
    <w:abstractNumId w:val="6"/>
  </w:num>
  <w:num w:numId="32">
    <w:abstractNumId w:val="4"/>
  </w:num>
  <w:num w:numId="33">
    <w:abstractNumId w:val="3"/>
  </w:num>
  <w:num w:numId="34">
    <w:abstractNumId w:val="32"/>
  </w:num>
  <w:num w:numId="35">
    <w:abstractNumId w:val="29"/>
  </w:num>
  <w:num w:numId="36">
    <w:abstractNumId w:val="5"/>
  </w:num>
  <w:num w:numId="37">
    <w:abstractNumId w:val="25"/>
  </w:num>
  <w:num w:numId="38">
    <w:abstractNumId w:val="1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54BE"/>
    <w:rsid w:val="000111CF"/>
    <w:rsid w:val="000236A4"/>
    <w:rsid w:val="000516D1"/>
    <w:rsid w:val="00062D27"/>
    <w:rsid w:val="0006651B"/>
    <w:rsid w:val="00082699"/>
    <w:rsid w:val="000919DA"/>
    <w:rsid w:val="00096F78"/>
    <w:rsid w:val="000A1967"/>
    <w:rsid w:val="000A1C5B"/>
    <w:rsid w:val="000C45CB"/>
    <w:rsid w:val="000D758D"/>
    <w:rsid w:val="000D7C1F"/>
    <w:rsid w:val="000E702F"/>
    <w:rsid w:val="000E77EE"/>
    <w:rsid w:val="000E7A2D"/>
    <w:rsid w:val="000F443B"/>
    <w:rsid w:val="0010165D"/>
    <w:rsid w:val="0011147A"/>
    <w:rsid w:val="0012249E"/>
    <w:rsid w:val="00126580"/>
    <w:rsid w:val="00142CEC"/>
    <w:rsid w:val="00150449"/>
    <w:rsid w:val="0016151E"/>
    <w:rsid w:val="001716F7"/>
    <w:rsid w:val="00175604"/>
    <w:rsid w:val="001876F1"/>
    <w:rsid w:val="0019043E"/>
    <w:rsid w:val="00192530"/>
    <w:rsid w:val="00196B4C"/>
    <w:rsid w:val="001A0263"/>
    <w:rsid w:val="001A13D9"/>
    <w:rsid w:val="001A3614"/>
    <w:rsid w:val="001E1313"/>
    <w:rsid w:val="001E2600"/>
    <w:rsid w:val="001E7485"/>
    <w:rsid w:val="001F566C"/>
    <w:rsid w:val="001F6446"/>
    <w:rsid w:val="00200372"/>
    <w:rsid w:val="0020640E"/>
    <w:rsid w:val="00217695"/>
    <w:rsid w:val="00221BAD"/>
    <w:rsid w:val="00222899"/>
    <w:rsid w:val="00222D1E"/>
    <w:rsid w:val="00241805"/>
    <w:rsid w:val="002509F1"/>
    <w:rsid w:val="002555CF"/>
    <w:rsid w:val="002603A5"/>
    <w:rsid w:val="00282842"/>
    <w:rsid w:val="00292A89"/>
    <w:rsid w:val="00294B16"/>
    <w:rsid w:val="002A7FC1"/>
    <w:rsid w:val="002D4500"/>
    <w:rsid w:val="002E0062"/>
    <w:rsid w:val="002E3886"/>
    <w:rsid w:val="002E43BA"/>
    <w:rsid w:val="002F31E7"/>
    <w:rsid w:val="00303F8C"/>
    <w:rsid w:val="00312A6E"/>
    <w:rsid w:val="00314927"/>
    <w:rsid w:val="0031590D"/>
    <w:rsid w:val="00317517"/>
    <w:rsid w:val="003264BD"/>
    <w:rsid w:val="00327E35"/>
    <w:rsid w:val="00344EA4"/>
    <w:rsid w:val="00374E3B"/>
    <w:rsid w:val="003760A5"/>
    <w:rsid w:val="00381015"/>
    <w:rsid w:val="00392F6D"/>
    <w:rsid w:val="003A5E31"/>
    <w:rsid w:val="003B29AC"/>
    <w:rsid w:val="003F1F82"/>
    <w:rsid w:val="00414481"/>
    <w:rsid w:val="00432B10"/>
    <w:rsid w:val="00437980"/>
    <w:rsid w:val="00453CB7"/>
    <w:rsid w:val="00454DAF"/>
    <w:rsid w:val="0045536D"/>
    <w:rsid w:val="004872C2"/>
    <w:rsid w:val="004A0DD6"/>
    <w:rsid w:val="004B42C6"/>
    <w:rsid w:val="004D0675"/>
    <w:rsid w:val="004E05F9"/>
    <w:rsid w:val="004E0E98"/>
    <w:rsid w:val="004E431B"/>
    <w:rsid w:val="004E65B3"/>
    <w:rsid w:val="004F6F91"/>
    <w:rsid w:val="004F784B"/>
    <w:rsid w:val="00503DE0"/>
    <w:rsid w:val="00506557"/>
    <w:rsid w:val="00507E43"/>
    <w:rsid w:val="00514BDE"/>
    <w:rsid w:val="00516CE4"/>
    <w:rsid w:val="00517710"/>
    <w:rsid w:val="00522837"/>
    <w:rsid w:val="0052447C"/>
    <w:rsid w:val="00530A2F"/>
    <w:rsid w:val="005336BB"/>
    <w:rsid w:val="00542C0E"/>
    <w:rsid w:val="005574A1"/>
    <w:rsid w:val="00560520"/>
    <w:rsid w:val="00561C47"/>
    <w:rsid w:val="0056614F"/>
    <w:rsid w:val="00567643"/>
    <w:rsid w:val="005956F4"/>
    <w:rsid w:val="00595BF4"/>
    <w:rsid w:val="00596615"/>
    <w:rsid w:val="005A4F8D"/>
    <w:rsid w:val="005A752A"/>
    <w:rsid w:val="005B059E"/>
    <w:rsid w:val="005E7997"/>
    <w:rsid w:val="005F39AC"/>
    <w:rsid w:val="00602977"/>
    <w:rsid w:val="00604D3B"/>
    <w:rsid w:val="00613434"/>
    <w:rsid w:val="006154BE"/>
    <w:rsid w:val="00617237"/>
    <w:rsid w:val="00654108"/>
    <w:rsid w:val="00662871"/>
    <w:rsid w:val="00665441"/>
    <w:rsid w:val="00666614"/>
    <w:rsid w:val="0068638A"/>
    <w:rsid w:val="00692FE9"/>
    <w:rsid w:val="00694FD5"/>
    <w:rsid w:val="006A524D"/>
    <w:rsid w:val="006B2C7B"/>
    <w:rsid w:val="006B5DFB"/>
    <w:rsid w:val="006B7020"/>
    <w:rsid w:val="006C0913"/>
    <w:rsid w:val="006C4733"/>
    <w:rsid w:val="006C5498"/>
    <w:rsid w:val="00702F11"/>
    <w:rsid w:val="00707CEC"/>
    <w:rsid w:val="00717168"/>
    <w:rsid w:val="0072656F"/>
    <w:rsid w:val="00732FF3"/>
    <w:rsid w:val="00767C56"/>
    <w:rsid w:val="0078677A"/>
    <w:rsid w:val="007934CF"/>
    <w:rsid w:val="0079415B"/>
    <w:rsid w:val="007960E4"/>
    <w:rsid w:val="007B0804"/>
    <w:rsid w:val="007C1743"/>
    <w:rsid w:val="007F528B"/>
    <w:rsid w:val="007F612F"/>
    <w:rsid w:val="0080468E"/>
    <w:rsid w:val="00807962"/>
    <w:rsid w:val="00814DE9"/>
    <w:rsid w:val="008162C3"/>
    <w:rsid w:val="0083174E"/>
    <w:rsid w:val="0083466B"/>
    <w:rsid w:val="00863C22"/>
    <w:rsid w:val="0086414B"/>
    <w:rsid w:val="00866BD2"/>
    <w:rsid w:val="008742F0"/>
    <w:rsid w:val="008764AC"/>
    <w:rsid w:val="008B33B3"/>
    <w:rsid w:val="008E2166"/>
    <w:rsid w:val="008F58A9"/>
    <w:rsid w:val="008F608F"/>
    <w:rsid w:val="0091261A"/>
    <w:rsid w:val="00914303"/>
    <w:rsid w:val="00921633"/>
    <w:rsid w:val="00924029"/>
    <w:rsid w:val="00941DB5"/>
    <w:rsid w:val="009534DF"/>
    <w:rsid w:val="0098053E"/>
    <w:rsid w:val="0098095D"/>
    <w:rsid w:val="00985520"/>
    <w:rsid w:val="0098590B"/>
    <w:rsid w:val="00987C7A"/>
    <w:rsid w:val="009913EF"/>
    <w:rsid w:val="009A0453"/>
    <w:rsid w:val="009A2DBE"/>
    <w:rsid w:val="009A5EFF"/>
    <w:rsid w:val="009B13BE"/>
    <w:rsid w:val="009B1789"/>
    <w:rsid w:val="009B5C02"/>
    <w:rsid w:val="009E6ED6"/>
    <w:rsid w:val="009F19AC"/>
    <w:rsid w:val="00A00B7B"/>
    <w:rsid w:val="00A016CE"/>
    <w:rsid w:val="00A17514"/>
    <w:rsid w:val="00A21FB2"/>
    <w:rsid w:val="00A22B9C"/>
    <w:rsid w:val="00A243CB"/>
    <w:rsid w:val="00A4108E"/>
    <w:rsid w:val="00A551D9"/>
    <w:rsid w:val="00A74419"/>
    <w:rsid w:val="00A74ABC"/>
    <w:rsid w:val="00AA2855"/>
    <w:rsid w:val="00AA2F9B"/>
    <w:rsid w:val="00AB12E1"/>
    <w:rsid w:val="00AC0485"/>
    <w:rsid w:val="00AE04A4"/>
    <w:rsid w:val="00AF1F13"/>
    <w:rsid w:val="00B10B2E"/>
    <w:rsid w:val="00B12181"/>
    <w:rsid w:val="00B12B84"/>
    <w:rsid w:val="00B3604A"/>
    <w:rsid w:val="00B46B11"/>
    <w:rsid w:val="00B46D5D"/>
    <w:rsid w:val="00B60EBC"/>
    <w:rsid w:val="00B628CF"/>
    <w:rsid w:val="00B6321C"/>
    <w:rsid w:val="00B75648"/>
    <w:rsid w:val="00B857FE"/>
    <w:rsid w:val="00B8642C"/>
    <w:rsid w:val="00BA2426"/>
    <w:rsid w:val="00BA7C6C"/>
    <w:rsid w:val="00BB5D67"/>
    <w:rsid w:val="00BD248B"/>
    <w:rsid w:val="00BD53F0"/>
    <w:rsid w:val="00C07620"/>
    <w:rsid w:val="00C1406B"/>
    <w:rsid w:val="00C15BFA"/>
    <w:rsid w:val="00C213B6"/>
    <w:rsid w:val="00C21B51"/>
    <w:rsid w:val="00C2496B"/>
    <w:rsid w:val="00C25EF5"/>
    <w:rsid w:val="00C26B1A"/>
    <w:rsid w:val="00C6390C"/>
    <w:rsid w:val="00C66406"/>
    <w:rsid w:val="00C77600"/>
    <w:rsid w:val="00C778F2"/>
    <w:rsid w:val="00C8178E"/>
    <w:rsid w:val="00CA3D35"/>
    <w:rsid w:val="00CB1FD3"/>
    <w:rsid w:val="00CB6A13"/>
    <w:rsid w:val="00CB6C7F"/>
    <w:rsid w:val="00CD0891"/>
    <w:rsid w:val="00CD4105"/>
    <w:rsid w:val="00CD53B5"/>
    <w:rsid w:val="00CF052C"/>
    <w:rsid w:val="00CF0DA7"/>
    <w:rsid w:val="00D02B7B"/>
    <w:rsid w:val="00D03111"/>
    <w:rsid w:val="00D15234"/>
    <w:rsid w:val="00D167FB"/>
    <w:rsid w:val="00D225CA"/>
    <w:rsid w:val="00D35DE9"/>
    <w:rsid w:val="00D404FD"/>
    <w:rsid w:val="00D47008"/>
    <w:rsid w:val="00D51A53"/>
    <w:rsid w:val="00D823A8"/>
    <w:rsid w:val="00D83ECD"/>
    <w:rsid w:val="00D85C61"/>
    <w:rsid w:val="00D90484"/>
    <w:rsid w:val="00D92A47"/>
    <w:rsid w:val="00DB15A0"/>
    <w:rsid w:val="00DB4F28"/>
    <w:rsid w:val="00DB75F6"/>
    <w:rsid w:val="00DC0030"/>
    <w:rsid w:val="00DD0C7E"/>
    <w:rsid w:val="00DD7574"/>
    <w:rsid w:val="00DE36F2"/>
    <w:rsid w:val="00DE5B59"/>
    <w:rsid w:val="00DE7D5E"/>
    <w:rsid w:val="00E0059E"/>
    <w:rsid w:val="00E03CD1"/>
    <w:rsid w:val="00E03F31"/>
    <w:rsid w:val="00E06993"/>
    <w:rsid w:val="00E16551"/>
    <w:rsid w:val="00E21A55"/>
    <w:rsid w:val="00E30B03"/>
    <w:rsid w:val="00E34353"/>
    <w:rsid w:val="00E4287F"/>
    <w:rsid w:val="00E47072"/>
    <w:rsid w:val="00E519ED"/>
    <w:rsid w:val="00E55DC2"/>
    <w:rsid w:val="00E639EC"/>
    <w:rsid w:val="00E711D0"/>
    <w:rsid w:val="00E8072C"/>
    <w:rsid w:val="00E85F78"/>
    <w:rsid w:val="00E95F7E"/>
    <w:rsid w:val="00EA2B30"/>
    <w:rsid w:val="00EA6FDB"/>
    <w:rsid w:val="00EC4123"/>
    <w:rsid w:val="00EC5C38"/>
    <w:rsid w:val="00EE0119"/>
    <w:rsid w:val="00F04290"/>
    <w:rsid w:val="00F072F4"/>
    <w:rsid w:val="00F1455B"/>
    <w:rsid w:val="00F278D4"/>
    <w:rsid w:val="00F53FB6"/>
    <w:rsid w:val="00F9070C"/>
    <w:rsid w:val="00F9226B"/>
    <w:rsid w:val="00FA4810"/>
    <w:rsid w:val="00FA77CA"/>
    <w:rsid w:val="00FC105B"/>
    <w:rsid w:val="00FC7841"/>
    <w:rsid w:val="00FF0261"/>
    <w:rsid w:val="00FF3270"/>
    <w:rsid w:val="00FF423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08D6F4"/>
  <w15:docId w15:val="{5D3C3B3A-A21E-4E08-A57B-E2285DEC3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154BE"/>
    <w:pPr>
      <w:spacing w:after="200" w:line="276" w:lineRule="auto"/>
    </w:pPr>
    <w:rPr>
      <w:rFonts w:ascii="Arial Narrow" w:eastAsia="Arial Narrow" w:hAnsi="Arial Narrow" w:cs="Arial Narrow"/>
      <w:lang w:eastAsia="pl-PL"/>
    </w:rPr>
  </w:style>
  <w:style w:type="paragraph" w:styleId="Nagwek1">
    <w:name w:val="heading 1"/>
    <w:basedOn w:val="Normalny"/>
    <w:next w:val="Normalny"/>
    <w:link w:val="Nagwek1Znak"/>
    <w:uiPriority w:val="9"/>
    <w:qFormat/>
    <w:rsid w:val="006154BE"/>
    <w:pPr>
      <w:keepNext/>
      <w:spacing w:before="240" w:after="60"/>
      <w:outlineLvl w:val="0"/>
    </w:pPr>
    <w:rPr>
      <w:rFonts w:ascii="Cambria" w:eastAsia="Times New Roman" w:hAnsi="Cambria" w:cs="Times New Roman"/>
      <w:b/>
      <w:bCs/>
      <w:kern w:val="32"/>
      <w:sz w:val="32"/>
      <w:szCs w:val="32"/>
    </w:rPr>
  </w:style>
  <w:style w:type="paragraph" w:styleId="Nagwek3">
    <w:name w:val="heading 3"/>
    <w:basedOn w:val="Normalny"/>
    <w:link w:val="Nagwek3Znak"/>
    <w:autoRedefine/>
    <w:qFormat/>
    <w:rsid w:val="006154BE"/>
    <w:pPr>
      <w:numPr>
        <w:numId w:val="6"/>
      </w:numPr>
      <w:tabs>
        <w:tab w:val="left" w:pos="284"/>
        <w:tab w:val="left" w:pos="900"/>
      </w:tabs>
      <w:spacing w:after="60" w:line="240" w:lineRule="auto"/>
      <w:jc w:val="both"/>
      <w:outlineLvl w:val="2"/>
    </w:pPr>
    <w:rPr>
      <w:rFonts w:ascii="Times New Roman" w:eastAsia="Times New Roman" w:hAnsi="Times New Roman" w:cs="Times New Roman"/>
      <w:bCs/>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154BE"/>
    <w:rPr>
      <w:rFonts w:ascii="Cambria" w:eastAsia="Times New Roman" w:hAnsi="Cambria" w:cs="Times New Roman"/>
      <w:b/>
      <w:bCs/>
      <w:kern w:val="32"/>
      <w:sz w:val="32"/>
      <w:szCs w:val="32"/>
      <w:lang w:eastAsia="pl-PL"/>
    </w:rPr>
  </w:style>
  <w:style w:type="character" w:customStyle="1" w:styleId="Nagwek3Znak">
    <w:name w:val="Nagłówek 3 Znak"/>
    <w:basedOn w:val="Domylnaczcionkaakapitu"/>
    <w:link w:val="Nagwek3"/>
    <w:rsid w:val="006154BE"/>
    <w:rPr>
      <w:rFonts w:ascii="Times New Roman" w:eastAsia="Times New Roman" w:hAnsi="Times New Roman" w:cs="Times New Roman"/>
      <w:bCs/>
      <w:sz w:val="24"/>
      <w:szCs w:val="24"/>
      <w:lang w:eastAsia="pl-PL"/>
    </w:rPr>
  </w:style>
  <w:style w:type="paragraph" w:customStyle="1" w:styleId="p">
    <w:name w:val="p"/>
    <w:rsid w:val="006154BE"/>
    <w:pPr>
      <w:spacing w:after="0" w:line="276" w:lineRule="auto"/>
    </w:pPr>
    <w:rPr>
      <w:rFonts w:ascii="Arial Narrow" w:eastAsia="Arial Narrow" w:hAnsi="Arial Narrow" w:cs="Arial Narrow"/>
      <w:lang w:eastAsia="pl-PL"/>
    </w:rPr>
  </w:style>
  <w:style w:type="paragraph" w:customStyle="1" w:styleId="center">
    <w:name w:val="center"/>
    <w:rsid w:val="006154BE"/>
    <w:pPr>
      <w:spacing w:after="0" w:line="276" w:lineRule="auto"/>
      <w:jc w:val="center"/>
    </w:pPr>
    <w:rPr>
      <w:rFonts w:ascii="Arial Narrow" w:eastAsia="Arial Narrow" w:hAnsi="Arial Narrow" w:cs="Arial Narrow"/>
      <w:lang w:eastAsia="pl-PL"/>
    </w:rPr>
  </w:style>
  <w:style w:type="paragraph" w:customStyle="1" w:styleId="tableCenter">
    <w:name w:val="tableCenter"/>
    <w:rsid w:val="006154BE"/>
    <w:pPr>
      <w:spacing w:after="0" w:line="276" w:lineRule="auto"/>
      <w:jc w:val="center"/>
    </w:pPr>
    <w:rPr>
      <w:rFonts w:ascii="Arial Narrow" w:eastAsia="Arial Narrow" w:hAnsi="Arial Narrow" w:cs="Arial Narrow"/>
      <w:lang w:eastAsia="pl-PL"/>
    </w:rPr>
  </w:style>
  <w:style w:type="paragraph" w:customStyle="1" w:styleId="right">
    <w:name w:val="right"/>
    <w:rsid w:val="006154BE"/>
    <w:pPr>
      <w:spacing w:after="0" w:line="276" w:lineRule="auto"/>
      <w:jc w:val="right"/>
    </w:pPr>
    <w:rPr>
      <w:rFonts w:ascii="Arial Narrow" w:eastAsia="Arial Narrow" w:hAnsi="Arial Narrow" w:cs="Arial Narrow"/>
      <w:lang w:eastAsia="pl-PL"/>
    </w:rPr>
  </w:style>
  <w:style w:type="paragraph" w:customStyle="1" w:styleId="justify">
    <w:name w:val="justify"/>
    <w:rsid w:val="006154BE"/>
    <w:pPr>
      <w:spacing w:after="0" w:line="276" w:lineRule="auto"/>
      <w:jc w:val="both"/>
    </w:pPr>
    <w:rPr>
      <w:rFonts w:ascii="Arial Narrow" w:eastAsia="Arial Narrow" w:hAnsi="Arial Narrow" w:cs="Arial Narrow"/>
      <w:lang w:eastAsia="pl-PL"/>
    </w:rPr>
  </w:style>
  <w:style w:type="character" w:customStyle="1" w:styleId="bold">
    <w:name w:val="bold"/>
    <w:rsid w:val="006154BE"/>
    <w:rPr>
      <w:b/>
    </w:rPr>
  </w:style>
  <w:style w:type="table" w:customStyle="1" w:styleId="standard">
    <w:name w:val="standard"/>
    <w:uiPriority w:val="99"/>
    <w:rsid w:val="006154BE"/>
    <w:pPr>
      <w:spacing w:after="200" w:line="276" w:lineRule="auto"/>
    </w:pPr>
    <w:rPr>
      <w:rFonts w:ascii="Arial Narrow" w:eastAsia="Arial Narrow" w:hAnsi="Arial Narrow" w:cs="Arial Narrow"/>
      <w:lang w:eastAsia="pl-PL"/>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60" w:type="dxa"/>
        <w:left w:w="60" w:type="dxa"/>
        <w:bottom w:w="60" w:type="dxa"/>
        <w:right w:w="60" w:type="dxa"/>
      </w:tblCellMar>
    </w:tblPr>
  </w:style>
  <w:style w:type="paragraph" w:styleId="Tekstpodstawowywcity">
    <w:name w:val="Body Text Indent"/>
    <w:basedOn w:val="Normalny"/>
    <w:link w:val="TekstpodstawowywcityZnak"/>
    <w:rsid w:val="006154BE"/>
    <w:pPr>
      <w:spacing w:after="0" w:line="360" w:lineRule="auto"/>
      <w:ind w:left="709" w:hanging="1"/>
      <w:jc w:val="both"/>
    </w:pPr>
    <w:rPr>
      <w:rFonts w:ascii="Times New Roman" w:eastAsia="Times New Roman" w:hAnsi="Times New Roman" w:cs="Times New Roman"/>
      <w:sz w:val="20"/>
      <w:szCs w:val="20"/>
    </w:rPr>
  </w:style>
  <w:style w:type="character" w:customStyle="1" w:styleId="TekstpodstawowywcityZnak">
    <w:name w:val="Tekst podstawowy wcięty Znak"/>
    <w:basedOn w:val="Domylnaczcionkaakapitu"/>
    <w:link w:val="Tekstpodstawowywcity"/>
    <w:rsid w:val="006154BE"/>
    <w:rPr>
      <w:rFonts w:ascii="Times New Roman" w:eastAsia="Times New Roman" w:hAnsi="Times New Roman" w:cs="Times New Roman"/>
      <w:sz w:val="20"/>
      <w:szCs w:val="20"/>
      <w:lang w:eastAsia="pl-PL"/>
    </w:rPr>
  </w:style>
  <w:style w:type="paragraph" w:styleId="Lista">
    <w:name w:val="List"/>
    <w:basedOn w:val="Normalny"/>
    <w:rsid w:val="006154BE"/>
    <w:pPr>
      <w:spacing w:after="0" w:line="240" w:lineRule="auto"/>
      <w:ind w:left="283" w:hanging="283"/>
    </w:pPr>
    <w:rPr>
      <w:rFonts w:ascii="Times New Roman" w:eastAsia="Times New Roman" w:hAnsi="Times New Roman" w:cs="Times New Roman"/>
      <w:sz w:val="24"/>
      <w:szCs w:val="24"/>
    </w:rPr>
  </w:style>
  <w:style w:type="paragraph" w:styleId="Lista2">
    <w:name w:val="List 2"/>
    <w:basedOn w:val="Normalny"/>
    <w:rsid w:val="006154BE"/>
    <w:pPr>
      <w:spacing w:after="0" w:line="240" w:lineRule="auto"/>
      <w:ind w:left="566" w:hanging="283"/>
      <w:contextualSpacing/>
    </w:pPr>
    <w:rPr>
      <w:rFonts w:ascii="Times New Roman" w:eastAsia="Times New Roman" w:hAnsi="Times New Roman" w:cs="Times New Roman"/>
      <w:sz w:val="20"/>
      <w:szCs w:val="20"/>
    </w:rPr>
  </w:style>
  <w:style w:type="character" w:customStyle="1" w:styleId="TekstdymkaZnak">
    <w:name w:val="Tekst dymka Znak"/>
    <w:link w:val="Tekstdymka"/>
    <w:uiPriority w:val="99"/>
    <w:semiHidden/>
    <w:rsid w:val="006154BE"/>
    <w:rPr>
      <w:rFonts w:ascii="Tahoma" w:eastAsia="Times New Roman" w:hAnsi="Tahoma" w:cs="Tahoma"/>
      <w:sz w:val="16"/>
      <w:szCs w:val="16"/>
    </w:rPr>
  </w:style>
  <w:style w:type="paragraph" w:styleId="Tekstdymka">
    <w:name w:val="Balloon Text"/>
    <w:basedOn w:val="Normalny"/>
    <w:link w:val="TekstdymkaZnak"/>
    <w:uiPriority w:val="99"/>
    <w:semiHidden/>
    <w:unhideWhenUsed/>
    <w:rsid w:val="006154BE"/>
    <w:pPr>
      <w:spacing w:after="0" w:line="240" w:lineRule="auto"/>
    </w:pPr>
    <w:rPr>
      <w:rFonts w:ascii="Tahoma" w:eastAsia="Times New Roman" w:hAnsi="Tahoma" w:cs="Tahoma"/>
      <w:sz w:val="16"/>
      <w:szCs w:val="16"/>
      <w:lang w:eastAsia="en-US"/>
    </w:rPr>
  </w:style>
  <w:style w:type="character" w:customStyle="1" w:styleId="TekstdymkaZnak1">
    <w:name w:val="Tekst dymka Znak1"/>
    <w:basedOn w:val="Domylnaczcionkaakapitu"/>
    <w:uiPriority w:val="99"/>
    <w:semiHidden/>
    <w:rsid w:val="006154BE"/>
    <w:rPr>
      <w:rFonts w:ascii="Segoe UI" w:eastAsia="Arial Narrow" w:hAnsi="Segoe UI" w:cs="Segoe UI"/>
      <w:sz w:val="18"/>
      <w:szCs w:val="18"/>
      <w:lang w:eastAsia="pl-PL"/>
    </w:rPr>
  </w:style>
  <w:style w:type="paragraph" w:styleId="Akapitzlist">
    <w:name w:val="List Paragraph"/>
    <w:aliases w:val="1.Nagłówek"/>
    <w:basedOn w:val="Normalny"/>
    <w:link w:val="AkapitzlistZnak"/>
    <w:uiPriority w:val="34"/>
    <w:qFormat/>
    <w:rsid w:val="006154BE"/>
    <w:pPr>
      <w:spacing w:after="0" w:line="240" w:lineRule="auto"/>
      <w:ind w:left="720"/>
      <w:contextualSpacing/>
    </w:pPr>
    <w:rPr>
      <w:rFonts w:ascii="Times New Roman" w:eastAsia="Times New Roman" w:hAnsi="Times New Roman" w:cs="Times New Roman"/>
      <w:sz w:val="20"/>
      <w:szCs w:val="20"/>
    </w:rPr>
  </w:style>
  <w:style w:type="paragraph" w:styleId="Tekstkomentarza">
    <w:name w:val="annotation text"/>
    <w:basedOn w:val="Normalny"/>
    <w:link w:val="TekstkomentarzaZnak"/>
    <w:unhideWhenUsed/>
    <w:rsid w:val="006154BE"/>
    <w:pPr>
      <w:spacing w:after="0" w:line="240" w:lineRule="auto"/>
    </w:pPr>
    <w:rPr>
      <w:rFonts w:ascii="Times New Roman" w:eastAsia="Times New Roman" w:hAnsi="Times New Roman" w:cs="Times New Roman"/>
      <w:sz w:val="20"/>
      <w:szCs w:val="20"/>
    </w:rPr>
  </w:style>
  <w:style w:type="character" w:customStyle="1" w:styleId="TekstkomentarzaZnak">
    <w:name w:val="Tekst komentarza Znak"/>
    <w:basedOn w:val="Domylnaczcionkaakapitu"/>
    <w:link w:val="Tekstkomentarza"/>
    <w:rsid w:val="006154BE"/>
    <w:rPr>
      <w:rFonts w:ascii="Times New Roman" w:eastAsia="Times New Roman" w:hAnsi="Times New Roman" w:cs="Times New Roman"/>
      <w:sz w:val="20"/>
      <w:szCs w:val="20"/>
      <w:lang w:eastAsia="pl-PL"/>
    </w:rPr>
  </w:style>
  <w:style w:type="character" w:customStyle="1" w:styleId="TematkomentarzaZnak">
    <w:name w:val="Temat komentarza Znak"/>
    <w:link w:val="Tematkomentarza"/>
    <w:uiPriority w:val="99"/>
    <w:semiHidden/>
    <w:rsid w:val="006154BE"/>
    <w:rPr>
      <w:rFonts w:ascii="Times New Roman" w:eastAsia="Times New Roman" w:hAnsi="Times New Roman" w:cs="Times New Roman"/>
      <w:b/>
      <w:bCs/>
      <w:sz w:val="20"/>
      <w:szCs w:val="20"/>
    </w:rPr>
  </w:style>
  <w:style w:type="paragraph" w:styleId="Tematkomentarza">
    <w:name w:val="annotation subject"/>
    <w:basedOn w:val="Tekstkomentarza"/>
    <w:next w:val="Tekstkomentarza"/>
    <w:link w:val="TematkomentarzaZnak"/>
    <w:uiPriority w:val="99"/>
    <w:semiHidden/>
    <w:unhideWhenUsed/>
    <w:rsid w:val="006154BE"/>
    <w:rPr>
      <w:b/>
      <w:bCs/>
      <w:lang w:eastAsia="en-US"/>
    </w:rPr>
  </w:style>
  <w:style w:type="character" w:customStyle="1" w:styleId="TematkomentarzaZnak1">
    <w:name w:val="Temat komentarza Znak1"/>
    <w:basedOn w:val="TekstkomentarzaZnak"/>
    <w:uiPriority w:val="99"/>
    <w:semiHidden/>
    <w:rsid w:val="006154BE"/>
    <w:rPr>
      <w:rFonts w:ascii="Times New Roman" w:eastAsia="Times New Roman" w:hAnsi="Times New Roman" w:cs="Times New Roman"/>
      <w:b/>
      <w:bCs/>
      <w:sz w:val="20"/>
      <w:szCs w:val="20"/>
      <w:lang w:eastAsia="pl-PL"/>
    </w:rPr>
  </w:style>
  <w:style w:type="paragraph" w:customStyle="1" w:styleId="p10">
    <w:name w:val="p10"/>
    <w:basedOn w:val="Normalny"/>
    <w:rsid w:val="006154BE"/>
    <w:pPr>
      <w:widowControl w:val="0"/>
      <w:tabs>
        <w:tab w:val="left" w:pos="360"/>
        <w:tab w:val="left" w:pos="720"/>
      </w:tabs>
      <w:suppressAutoHyphens/>
      <w:spacing w:before="120" w:after="0" w:line="300" w:lineRule="exact"/>
      <w:ind w:left="283" w:hanging="283"/>
      <w:jc w:val="both"/>
    </w:pPr>
    <w:rPr>
      <w:rFonts w:ascii="Times New Roman" w:eastAsia="Times New Roman" w:hAnsi="Times New Roman" w:cs="Times New Roman"/>
      <w:sz w:val="24"/>
      <w:szCs w:val="20"/>
    </w:rPr>
  </w:style>
  <w:style w:type="paragraph" w:customStyle="1" w:styleId="Default">
    <w:name w:val="Default"/>
    <w:rsid w:val="006154B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Tekstpodstawowy2Znak">
    <w:name w:val="Tekst podstawowy 2 Znak"/>
    <w:link w:val="Tekstpodstawowy2"/>
    <w:uiPriority w:val="99"/>
    <w:rsid w:val="006154BE"/>
    <w:rPr>
      <w:rFonts w:ascii="Times New Roman" w:eastAsia="Times New Roman" w:hAnsi="Times New Roman" w:cs="Times New Roman"/>
      <w:sz w:val="20"/>
      <w:szCs w:val="20"/>
    </w:rPr>
  </w:style>
  <w:style w:type="paragraph" w:styleId="Tekstpodstawowy2">
    <w:name w:val="Body Text 2"/>
    <w:basedOn w:val="Normalny"/>
    <w:link w:val="Tekstpodstawowy2Znak"/>
    <w:uiPriority w:val="99"/>
    <w:unhideWhenUsed/>
    <w:rsid w:val="006154BE"/>
    <w:pPr>
      <w:spacing w:after="120" w:line="480" w:lineRule="auto"/>
    </w:pPr>
    <w:rPr>
      <w:rFonts w:ascii="Times New Roman" w:eastAsia="Times New Roman" w:hAnsi="Times New Roman" w:cs="Times New Roman"/>
      <w:sz w:val="20"/>
      <w:szCs w:val="20"/>
      <w:lang w:eastAsia="en-US"/>
    </w:rPr>
  </w:style>
  <w:style w:type="character" w:customStyle="1" w:styleId="Tekstpodstawowy2Znak1">
    <w:name w:val="Tekst podstawowy 2 Znak1"/>
    <w:basedOn w:val="Domylnaczcionkaakapitu"/>
    <w:uiPriority w:val="99"/>
    <w:semiHidden/>
    <w:rsid w:val="006154BE"/>
    <w:rPr>
      <w:rFonts w:ascii="Arial Narrow" w:eastAsia="Arial Narrow" w:hAnsi="Arial Narrow" w:cs="Arial Narrow"/>
      <w:lang w:eastAsia="pl-PL"/>
    </w:rPr>
  </w:style>
  <w:style w:type="paragraph" w:styleId="Nagwek">
    <w:name w:val="header"/>
    <w:basedOn w:val="Normalny"/>
    <w:link w:val="NagwekZnak"/>
    <w:uiPriority w:val="99"/>
    <w:unhideWhenUsed/>
    <w:rsid w:val="006154BE"/>
    <w:pPr>
      <w:tabs>
        <w:tab w:val="center" w:pos="4536"/>
        <w:tab w:val="right" w:pos="9072"/>
      </w:tabs>
      <w:spacing w:after="0" w:line="240" w:lineRule="auto"/>
    </w:pPr>
    <w:rPr>
      <w:rFonts w:ascii="Times New Roman" w:eastAsia="Times New Roman" w:hAnsi="Times New Roman" w:cs="Times New Roman"/>
      <w:sz w:val="20"/>
      <w:szCs w:val="20"/>
    </w:rPr>
  </w:style>
  <w:style w:type="character" w:customStyle="1" w:styleId="NagwekZnak">
    <w:name w:val="Nagłówek Znak"/>
    <w:basedOn w:val="Domylnaczcionkaakapitu"/>
    <w:link w:val="Nagwek"/>
    <w:uiPriority w:val="99"/>
    <w:rsid w:val="006154BE"/>
    <w:rPr>
      <w:rFonts w:ascii="Times New Roman" w:eastAsia="Times New Roman" w:hAnsi="Times New Roman" w:cs="Times New Roman"/>
      <w:sz w:val="20"/>
      <w:szCs w:val="20"/>
      <w:lang w:eastAsia="pl-PL"/>
    </w:rPr>
  </w:style>
  <w:style w:type="paragraph" w:styleId="Stopka">
    <w:name w:val="footer"/>
    <w:basedOn w:val="Normalny"/>
    <w:link w:val="StopkaZnak"/>
    <w:uiPriority w:val="99"/>
    <w:unhideWhenUsed/>
    <w:rsid w:val="006154BE"/>
    <w:pPr>
      <w:tabs>
        <w:tab w:val="center" w:pos="4536"/>
        <w:tab w:val="right" w:pos="9072"/>
      </w:tabs>
      <w:spacing w:after="0" w:line="240" w:lineRule="auto"/>
    </w:pPr>
    <w:rPr>
      <w:rFonts w:ascii="Times New Roman" w:eastAsia="Times New Roman" w:hAnsi="Times New Roman" w:cs="Times New Roman"/>
      <w:sz w:val="20"/>
      <w:szCs w:val="20"/>
    </w:rPr>
  </w:style>
  <w:style w:type="character" w:customStyle="1" w:styleId="StopkaZnak">
    <w:name w:val="Stopka Znak"/>
    <w:basedOn w:val="Domylnaczcionkaakapitu"/>
    <w:link w:val="Stopka"/>
    <w:uiPriority w:val="99"/>
    <w:rsid w:val="006154BE"/>
    <w:rPr>
      <w:rFonts w:ascii="Times New Roman" w:eastAsia="Times New Roman" w:hAnsi="Times New Roman" w:cs="Times New Roman"/>
      <w:sz w:val="20"/>
      <w:szCs w:val="20"/>
      <w:lang w:eastAsia="pl-PL"/>
    </w:rPr>
  </w:style>
  <w:style w:type="paragraph" w:styleId="Tekstpodstawowy">
    <w:name w:val="Body Text"/>
    <w:basedOn w:val="Normalny"/>
    <w:link w:val="TekstpodstawowyZnak"/>
    <w:uiPriority w:val="99"/>
    <w:unhideWhenUsed/>
    <w:rsid w:val="006154BE"/>
    <w:pPr>
      <w:spacing w:after="120"/>
    </w:pPr>
    <w:rPr>
      <w:rFonts w:cs="Times New Roman"/>
    </w:rPr>
  </w:style>
  <w:style w:type="character" w:customStyle="1" w:styleId="TekstpodstawowyZnak">
    <w:name w:val="Tekst podstawowy Znak"/>
    <w:basedOn w:val="Domylnaczcionkaakapitu"/>
    <w:link w:val="Tekstpodstawowy"/>
    <w:uiPriority w:val="99"/>
    <w:rsid w:val="006154BE"/>
    <w:rPr>
      <w:rFonts w:ascii="Arial Narrow" w:eastAsia="Arial Narrow" w:hAnsi="Arial Narrow" w:cs="Times New Roman"/>
      <w:lang w:eastAsia="pl-PL"/>
    </w:rPr>
  </w:style>
  <w:style w:type="character" w:styleId="Hipercze">
    <w:name w:val="Hyperlink"/>
    <w:uiPriority w:val="99"/>
    <w:unhideWhenUsed/>
    <w:rsid w:val="006154BE"/>
    <w:rPr>
      <w:color w:val="0000FF"/>
      <w:u w:val="single"/>
    </w:rPr>
  </w:style>
  <w:style w:type="paragraph" w:styleId="Tekstpodstawowy3">
    <w:name w:val="Body Text 3"/>
    <w:basedOn w:val="Normalny"/>
    <w:link w:val="Tekstpodstawowy3Znak"/>
    <w:uiPriority w:val="99"/>
    <w:semiHidden/>
    <w:unhideWhenUsed/>
    <w:rsid w:val="006154BE"/>
    <w:pPr>
      <w:spacing w:after="120"/>
    </w:pPr>
    <w:rPr>
      <w:rFonts w:cs="Times New Roman"/>
      <w:sz w:val="16"/>
      <w:szCs w:val="16"/>
    </w:rPr>
  </w:style>
  <w:style w:type="character" w:customStyle="1" w:styleId="Tekstpodstawowy3Znak">
    <w:name w:val="Tekst podstawowy 3 Znak"/>
    <w:basedOn w:val="Domylnaczcionkaakapitu"/>
    <w:link w:val="Tekstpodstawowy3"/>
    <w:uiPriority w:val="99"/>
    <w:semiHidden/>
    <w:rsid w:val="006154BE"/>
    <w:rPr>
      <w:rFonts w:ascii="Arial Narrow" w:eastAsia="Arial Narrow" w:hAnsi="Arial Narrow" w:cs="Times New Roman"/>
      <w:sz w:val="16"/>
      <w:szCs w:val="16"/>
      <w:lang w:eastAsia="pl-PL"/>
    </w:rPr>
  </w:style>
  <w:style w:type="paragraph" w:styleId="Tekstprzypisudolnego">
    <w:name w:val="footnote text"/>
    <w:aliases w:val="Podrozdział,Footnote,Podrozdzia3,-E Fuﬂnotentext,Fuﬂnotentext Ursprung,Fußnotentext Ursprung,-E Fußnotentext,Fußnote,Footnote text,Tekst przypisu Znak Znak Znak Znak,Tekst przypisu Znak Znak Znak Znak Znak,Podrozdzia3 Znak Znak Zn"/>
    <w:basedOn w:val="Normalny"/>
    <w:link w:val="TekstprzypisudolnegoZnak"/>
    <w:uiPriority w:val="99"/>
    <w:unhideWhenUsed/>
    <w:qFormat/>
    <w:rsid w:val="006154BE"/>
    <w:pPr>
      <w:spacing w:after="0" w:line="240" w:lineRule="auto"/>
    </w:pPr>
    <w:rPr>
      <w:rFonts w:ascii="Times New Roman" w:eastAsia="Times New Roman" w:hAnsi="Times New Roman" w:cs="Times New Roman"/>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ußnote Znak,Footnote text Znak,Tekst przypisu Znak Znak Znak Znak Znak1"/>
    <w:basedOn w:val="Domylnaczcionkaakapitu"/>
    <w:link w:val="Tekstprzypisudolnego"/>
    <w:uiPriority w:val="99"/>
    <w:rsid w:val="006154BE"/>
    <w:rPr>
      <w:rFonts w:ascii="Times New Roman" w:eastAsia="Times New Roman" w:hAnsi="Times New Roman" w:cs="Times New Roman"/>
      <w:sz w:val="20"/>
      <w:szCs w:val="20"/>
      <w:lang w:eastAsia="pl-PL"/>
    </w:rPr>
  </w:style>
  <w:style w:type="character" w:customStyle="1" w:styleId="AkapitzlistZnak">
    <w:name w:val="Akapit z listą Znak"/>
    <w:aliases w:val="1.Nagłówek Znak"/>
    <w:link w:val="Akapitzlist"/>
    <w:rsid w:val="006154BE"/>
    <w:rPr>
      <w:rFonts w:ascii="Times New Roman" w:eastAsia="Times New Roman" w:hAnsi="Times New Roman" w:cs="Times New Roman"/>
      <w:sz w:val="20"/>
      <w:szCs w:val="20"/>
      <w:lang w:eastAsia="pl-PL"/>
    </w:rPr>
  </w:style>
  <w:style w:type="paragraph" w:styleId="Bezodstpw">
    <w:name w:val="No Spacing"/>
    <w:link w:val="BezodstpwZnak"/>
    <w:uiPriority w:val="1"/>
    <w:qFormat/>
    <w:rsid w:val="006154BE"/>
    <w:pPr>
      <w:spacing w:after="0" w:line="240" w:lineRule="auto"/>
    </w:pPr>
    <w:rPr>
      <w:rFonts w:ascii="Arial Narrow" w:eastAsia="Arial Narrow" w:hAnsi="Arial Narrow" w:cs="Arial Narrow"/>
      <w:lang w:eastAsia="pl-PL"/>
    </w:rPr>
  </w:style>
  <w:style w:type="paragraph" w:styleId="Wcicienormalne">
    <w:name w:val="Normal Indent"/>
    <w:basedOn w:val="Normalny"/>
    <w:rsid w:val="006154BE"/>
    <w:pPr>
      <w:spacing w:after="0" w:line="240" w:lineRule="auto"/>
      <w:ind w:left="708"/>
    </w:pPr>
    <w:rPr>
      <w:rFonts w:ascii="Times New Roman" w:eastAsia="Times New Roman" w:hAnsi="Times New Roman" w:cs="Times New Roman"/>
      <w:sz w:val="20"/>
      <w:szCs w:val="20"/>
    </w:rPr>
  </w:style>
  <w:style w:type="character" w:customStyle="1" w:styleId="texthighlight">
    <w:name w:val="text_highlight"/>
    <w:basedOn w:val="Domylnaczcionkaakapitu"/>
    <w:rsid w:val="006154BE"/>
  </w:style>
  <w:style w:type="table" w:styleId="Tabela-Siatka">
    <w:name w:val="Table Grid"/>
    <w:basedOn w:val="Standardowy"/>
    <w:uiPriority w:val="59"/>
    <w:rsid w:val="006154BE"/>
    <w:pPr>
      <w:spacing w:after="0" w:line="240" w:lineRule="auto"/>
    </w:pPr>
    <w:rPr>
      <w:rFonts w:ascii="Arial Narrow" w:eastAsia="Arial Narrow" w:hAnsi="Arial Narrow" w:cs="Arial Narrow"/>
      <w:sz w:val="20"/>
      <w:szCs w:val="20"/>
      <w:lang w:eastAsia="pl-P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wydatnienie">
    <w:name w:val="Emphasis"/>
    <w:basedOn w:val="Domylnaczcionkaakapitu"/>
    <w:uiPriority w:val="20"/>
    <w:qFormat/>
    <w:rsid w:val="006154BE"/>
    <w:rPr>
      <w:i/>
      <w:iCs/>
    </w:rPr>
  </w:style>
  <w:style w:type="character" w:styleId="Odwoaniedokomentarza">
    <w:name w:val="annotation reference"/>
    <w:uiPriority w:val="99"/>
    <w:semiHidden/>
    <w:unhideWhenUsed/>
    <w:rsid w:val="006154BE"/>
    <w:rPr>
      <w:sz w:val="16"/>
      <w:szCs w:val="16"/>
    </w:rPr>
  </w:style>
  <w:style w:type="table" w:customStyle="1" w:styleId="TableGrid">
    <w:name w:val="TableGrid"/>
    <w:rsid w:val="006154BE"/>
    <w:pPr>
      <w:spacing w:after="0" w:line="240" w:lineRule="auto"/>
    </w:pPr>
    <w:rPr>
      <w:rFonts w:eastAsiaTheme="minorEastAsia"/>
      <w:lang w:eastAsia="pl-PL"/>
    </w:rPr>
    <w:tblPr>
      <w:tblCellMar>
        <w:top w:w="0" w:type="dxa"/>
        <w:left w:w="0" w:type="dxa"/>
        <w:bottom w:w="0" w:type="dxa"/>
        <w:right w:w="0" w:type="dxa"/>
      </w:tblCellMar>
    </w:tblPr>
  </w:style>
  <w:style w:type="character" w:styleId="Odwoanieprzypisudolnego">
    <w:name w:val="footnote reference"/>
    <w:aliases w:val="Footnote symbol,Nota,Footnote number,de nota al pie,Ref,Char,SUPERS,Voetnootmarkering,Char1,fr,o,(NECG) Footnote Reference,Times 10 Point,Exposant 3 Point,Footnote Reference Number,Footnote reference number,FR,Footnotemark,FR1"/>
    <w:uiPriority w:val="99"/>
    <w:unhideWhenUsed/>
    <w:qFormat/>
    <w:rsid w:val="006154BE"/>
    <w:rPr>
      <w:shd w:val="clear" w:color="auto" w:fill="auto"/>
      <w:vertAlign w:val="superscript"/>
    </w:rPr>
  </w:style>
  <w:style w:type="character" w:customStyle="1" w:styleId="apple-converted-space">
    <w:name w:val="apple-converted-space"/>
    <w:basedOn w:val="Domylnaczcionkaakapitu"/>
    <w:rsid w:val="006154BE"/>
  </w:style>
  <w:style w:type="paragraph" w:styleId="NormalnyWeb">
    <w:name w:val="Normal (Web)"/>
    <w:basedOn w:val="Normalny"/>
    <w:uiPriority w:val="99"/>
    <w:unhideWhenUsed/>
    <w:rsid w:val="006154BE"/>
    <w:pPr>
      <w:spacing w:before="100" w:beforeAutospacing="1" w:after="119" w:line="240" w:lineRule="auto"/>
    </w:pPr>
    <w:rPr>
      <w:rFonts w:ascii="Times New Roman" w:eastAsia="Times New Roman" w:hAnsi="Times New Roman" w:cs="Times New Roman"/>
      <w:sz w:val="24"/>
      <w:szCs w:val="24"/>
    </w:rPr>
  </w:style>
  <w:style w:type="character" w:customStyle="1" w:styleId="BezodstpwZnak">
    <w:name w:val="Bez odstępów Znak"/>
    <w:link w:val="Bezodstpw"/>
    <w:uiPriority w:val="1"/>
    <w:rsid w:val="00CF0DA7"/>
    <w:rPr>
      <w:rFonts w:ascii="Arial Narrow" w:eastAsia="Arial Narrow" w:hAnsi="Arial Narrow" w:cs="Arial Narrow"/>
      <w:lang w:eastAsia="pl-PL"/>
    </w:rPr>
  </w:style>
  <w:style w:type="table" w:customStyle="1" w:styleId="Zwykatabela41">
    <w:name w:val="Zwykła tabela 41"/>
    <w:basedOn w:val="Standardowy"/>
    <w:uiPriority w:val="44"/>
    <w:rsid w:val="009A2DBE"/>
    <w:pPr>
      <w:spacing w:after="0" w:line="240" w:lineRule="auto"/>
    </w:pPr>
    <w:rPr>
      <w:rFonts w:ascii="Calibri" w:eastAsia="MS Mincho" w:hAnsi="Calibri" w:cs="Times New Roman"/>
      <w:sz w:val="20"/>
      <w:szCs w:val="20"/>
      <w:lang w:eastAsia="pl-P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2437590">
      <w:bodyDiv w:val="1"/>
      <w:marLeft w:val="0"/>
      <w:marRight w:val="0"/>
      <w:marTop w:val="0"/>
      <w:marBottom w:val="0"/>
      <w:divBdr>
        <w:top w:val="none" w:sz="0" w:space="0" w:color="auto"/>
        <w:left w:val="none" w:sz="0" w:space="0" w:color="auto"/>
        <w:bottom w:val="none" w:sz="0" w:space="0" w:color="auto"/>
        <w:right w:val="none" w:sz="0" w:space="0" w:color="auto"/>
      </w:divBdr>
    </w:div>
    <w:div w:id="401292897">
      <w:bodyDiv w:val="1"/>
      <w:marLeft w:val="0"/>
      <w:marRight w:val="0"/>
      <w:marTop w:val="0"/>
      <w:marBottom w:val="0"/>
      <w:divBdr>
        <w:top w:val="none" w:sz="0" w:space="0" w:color="auto"/>
        <w:left w:val="none" w:sz="0" w:space="0" w:color="auto"/>
        <w:bottom w:val="none" w:sz="0" w:space="0" w:color="auto"/>
        <w:right w:val="none" w:sz="0" w:space="0" w:color="auto"/>
      </w:divBdr>
    </w:div>
    <w:div w:id="898630397">
      <w:bodyDiv w:val="1"/>
      <w:marLeft w:val="0"/>
      <w:marRight w:val="0"/>
      <w:marTop w:val="0"/>
      <w:marBottom w:val="0"/>
      <w:divBdr>
        <w:top w:val="none" w:sz="0" w:space="0" w:color="auto"/>
        <w:left w:val="none" w:sz="0" w:space="0" w:color="auto"/>
        <w:bottom w:val="none" w:sz="0" w:space="0" w:color="auto"/>
        <w:right w:val="none" w:sz="0" w:space="0" w:color="auto"/>
      </w:divBdr>
      <w:divsChild>
        <w:div w:id="520166770">
          <w:marLeft w:val="0"/>
          <w:marRight w:val="0"/>
          <w:marTop w:val="0"/>
          <w:marBottom w:val="0"/>
          <w:divBdr>
            <w:top w:val="none" w:sz="0" w:space="0" w:color="auto"/>
            <w:left w:val="none" w:sz="0" w:space="0" w:color="auto"/>
            <w:bottom w:val="none" w:sz="0" w:space="0" w:color="auto"/>
            <w:right w:val="none" w:sz="0" w:space="0" w:color="auto"/>
          </w:divBdr>
          <w:divsChild>
            <w:div w:id="126511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ojekty@krobia.pl" TargetMode="External"/><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www.krobia.pl" TargetMode="External"/><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29C4C4-CB8C-4DDC-B771-B6B9C0C9F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71</Pages>
  <Words>17907</Words>
  <Characters>107444</Characters>
  <Application>Microsoft Office Word</Application>
  <DocSecurity>0</DocSecurity>
  <Lines>895</Lines>
  <Paragraphs>250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125101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Maciej Smektała</dc:creator>
  <cp:lastModifiedBy>Maciej Smektała</cp:lastModifiedBy>
  <cp:revision>28</cp:revision>
  <cp:lastPrinted>2020-01-28T09:15:00Z</cp:lastPrinted>
  <dcterms:created xsi:type="dcterms:W3CDTF">2020-02-05T06:59:00Z</dcterms:created>
  <dcterms:modified xsi:type="dcterms:W3CDTF">2020-02-07T08:49:00Z</dcterms:modified>
</cp:coreProperties>
</file>