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30D5" w14:textId="7B215B78" w:rsidR="00E63516" w:rsidRPr="000515AA" w:rsidRDefault="00E63516" w:rsidP="00980A05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Zał</w:t>
      </w:r>
      <w:r w:rsidR="009E723F" w:rsidRPr="000515AA">
        <w:rPr>
          <w:rFonts w:ascii="Arial" w:hAnsi="Arial" w:cs="Arial"/>
          <w:sz w:val="20"/>
          <w:szCs w:val="20"/>
        </w:rPr>
        <w:t xml:space="preserve">ącznik </w:t>
      </w:r>
      <w:r w:rsidRPr="000515AA">
        <w:rPr>
          <w:rFonts w:ascii="Arial" w:hAnsi="Arial" w:cs="Arial"/>
          <w:sz w:val="20"/>
          <w:szCs w:val="20"/>
        </w:rPr>
        <w:t xml:space="preserve">nr </w:t>
      </w:r>
      <w:r w:rsidR="001519CB" w:rsidRPr="000515AA">
        <w:rPr>
          <w:rFonts w:ascii="Arial" w:hAnsi="Arial" w:cs="Arial"/>
          <w:sz w:val="20"/>
          <w:szCs w:val="20"/>
        </w:rPr>
        <w:t>1</w:t>
      </w:r>
      <w:r w:rsidR="00F371FB" w:rsidRPr="000515AA">
        <w:rPr>
          <w:rFonts w:ascii="Arial" w:hAnsi="Arial" w:cs="Arial"/>
          <w:sz w:val="20"/>
          <w:szCs w:val="20"/>
        </w:rPr>
        <w:t>0</w:t>
      </w:r>
      <w:r w:rsidR="00B65D24" w:rsidRPr="000515AA">
        <w:rPr>
          <w:rFonts w:ascii="Arial" w:hAnsi="Arial" w:cs="Arial"/>
          <w:sz w:val="20"/>
          <w:szCs w:val="20"/>
        </w:rPr>
        <w:t xml:space="preserve"> do S</w:t>
      </w:r>
      <w:r w:rsidRPr="000515AA">
        <w:rPr>
          <w:rFonts w:ascii="Arial" w:hAnsi="Arial" w:cs="Arial"/>
          <w:sz w:val="20"/>
          <w:szCs w:val="20"/>
        </w:rPr>
        <w:t>WZ</w:t>
      </w:r>
    </w:p>
    <w:p w14:paraId="070550CC" w14:textId="77777777" w:rsidR="00E63516" w:rsidRPr="000515AA" w:rsidRDefault="00E63516" w:rsidP="00980A05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WZÓR</w:t>
      </w:r>
    </w:p>
    <w:p w14:paraId="71F9477F" w14:textId="77777777" w:rsidR="00806B92" w:rsidRPr="000515AA" w:rsidRDefault="00806B92" w:rsidP="00980A05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UMOW</w:t>
      </w:r>
      <w:r w:rsidR="00396EE2" w:rsidRPr="000515AA">
        <w:rPr>
          <w:rFonts w:ascii="Arial" w:hAnsi="Arial" w:cs="Arial"/>
          <w:b/>
          <w:sz w:val="20"/>
          <w:szCs w:val="20"/>
        </w:rPr>
        <w:t xml:space="preserve">A NR </w:t>
      </w:r>
      <w:r w:rsidR="00E63516" w:rsidRPr="000515AA">
        <w:rPr>
          <w:rFonts w:ascii="Arial" w:hAnsi="Arial" w:cs="Arial"/>
          <w:b/>
          <w:sz w:val="20"/>
          <w:szCs w:val="20"/>
        </w:rPr>
        <w:t>…………………………</w:t>
      </w:r>
    </w:p>
    <w:p w14:paraId="0338C57B" w14:textId="5FE189BF" w:rsidR="00806B92" w:rsidRPr="000515AA" w:rsidRDefault="004F72E7" w:rsidP="00980A05">
      <w:pPr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zawarta w dniu </w:t>
      </w:r>
      <w:r w:rsidR="00EE372D" w:rsidRPr="000515AA">
        <w:rPr>
          <w:rFonts w:ascii="Arial" w:hAnsi="Arial" w:cs="Arial"/>
          <w:sz w:val="20"/>
          <w:szCs w:val="20"/>
        </w:rPr>
        <w:t>……………………………</w:t>
      </w:r>
      <w:r w:rsidR="00396EE2" w:rsidRPr="000515AA">
        <w:rPr>
          <w:rFonts w:ascii="Arial" w:hAnsi="Arial" w:cs="Arial"/>
          <w:sz w:val="20"/>
          <w:szCs w:val="20"/>
        </w:rPr>
        <w:t xml:space="preserve"> pomiędzy:</w:t>
      </w:r>
    </w:p>
    <w:p w14:paraId="6A6E4079" w14:textId="77777777" w:rsidR="005E479A" w:rsidRPr="000515AA" w:rsidRDefault="005E479A" w:rsidP="00980A05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3FCBA5A" w14:textId="6B6E19A7" w:rsidR="00396EE2" w:rsidRPr="000515AA" w:rsidRDefault="00396EE2" w:rsidP="00980A0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Gminą Kamień, 36-053 Kamień 287</w:t>
      </w:r>
      <w:r w:rsidR="003D3109" w:rsidRPr="000515AA">
        <w:rPr>
          <w:rFonts w:ascii="Arial" w:hAnsi="Arial" w:cs="Arial"/>
          <w:b/>
          <w:sz w:val="20"/>
          <w:szCs w:val="20"/>
        </w:rPr>
        <w:t xml:space="preserve"> NIP 517-00-66-584</w:t>
      </w:r>
      <w:r w:rsidR="003D3109" w:rsidRPr="000515AA">
        <w:rPr>
          <w:rFonts w:ascii="Arial" w:hAnsi="Arial" w:cs="Arial"/>
          <w:sz w:val="20"/>
          <w:szCs w:val="20"/>
        </w:rPr>
        <w:t xml:space="preserve">, </w:t>
      </w:r>
      <w:r w:rsidR="003D3109" w:rsidRPr="000515AA">
        <w:rPr>
          <w:rFonts w:ascii="Arial" w:hAnsi="Arial" w:cs="Arial"/>
          <w:b/>
          <w:sz w:val="20"/>
          <w:szCs w:val="20"/>
        </w:rPr>
        <w:t>Regon</w:t>
      </w:r>
      <w:r w:rsidR="003D3109" w:rsidRPr="000515AA">
        <w:rPr>
          <w:rFonts w:ascii="Arial" w:hAnsi="Arial" w:cs="Arial"/>
          <w:sz w:val="20"/>
          <w:szCs w:val="20"/>
        </w:rPr>
        <w:t xml:space="preserve"> </w:t>
      </w:r>
      <w:r w:rsidR="003D3109" w:rsidRPr="000515AA">
        <w:rPr>
          <w:rFonts w:ascii="Arial" w:hAnsi="Arial" w:cs="Arial"/>
          <w:b/>
          <w:sz w:val="20"/>
          <w:szCs w:val="20"/>
        </w:rPr>
        <w:t>690582105</w:t>
      </w:r>
      <w:r w:rsidR="003D3109" w:rsidRPr="000515AA">
        <w:rPr>
          <w:rFonts w:ascii="Arial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 xml:space="preserve">reprezentowaną przez: Wójta Gminy Kamień </w:t>
      </w:r>
      <w:r w:rsidR="00F061A7" w:rsidRPr="000515AA">
        <w:rPr>
          <w:rFonts w:ascii="Arial" w:hAnsi="Arial" w:cs="Arial"/>
          <w:sz w:val="20"/>
          <w:szCs w:val="20"/>
        </w:rPr>
        <w:t>-</w:t>
      </w:r>
      <w:r w:rsidRPr="000515AA">
        <w:rPr>
          <w:rFonts w:ascii="Arial" w:hAnsi="Arial" w:cs="Arial"/>
          <w:sz w:val="20"/>
          <w:szCs w:val="20"/>
        </w:rPr>
        <w:t xml:space="preserve"> Ryszarda Bugiel przy kontrasygnacie Skarbnika Gminy </w:t>
      </w:r>
      <w:r w:rsidR="00873F53" w:rsidRPr="000515AA">
        <w:rPr>
          <w:rFonts w:ascii="Arial" w:hAnsi="Arial" w:cs="Arial"/>
          <w:sz w:val="20"/>
          <w:szCs w:val="20"/>
        </w:rPr>
        <w:t>-</w:t>
      </w:r>
      <w:r w:rsidRPr="000515AA">
        <w:rPr>
          <w:rFonts w:ascii="Arial" w:hAnsi="Arial" w:cs="Arial"/>
          <w:sz w:val="20"/>
          <w:szCs w:val="20"/>
        </w:rPr>
        <w:t xml:space="preserve"> </w:t>
      </w:r>
      <w:r w:rsidR="00EE372D" w:rsidRPr="000515AA">
        <w:rPr>
          <w:rFonts w:ascii="Arial" w:hAnsi="Arial" w:cs="Arial"/>
          <w:sz w:val="20"/>
          <w:szCs w:val="20"/>
        </w:rPr>
        <w:t>Marka Łach</w:t>
      </w:r>
      <w:r w:rsidRPr="000515AA">
        <w:rPr>
          <w:rFonts w:ascii="Arial" w:hAnsi="Arial" w:cs="Arial"/>
          <w:sz w:val="20"/>
          <w:szCs w:val="20"/>
        </w:rPr>
        <w:t xml:space="preserve"> zwaną dalej Zamawiającym </w:t>
      </w:r>
    </w:p>
    <w:p w14:paraId="0185F128" w14:textId="77777777" w:rsidR="00396EE2" w:rsidRPr="000515AA" w:rsidRDefault="00396EE2" w:rsidP="00980A0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a </w:t>
      </w:r>
      <w:r w:rsidR="00EE372D" w:rsidRPr="000515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0515AA">
        <w:rPr>
          <w:rFonts w:ascii="Arial" w:hAnsi="Arial" w:cs="Arial"/>
          <w:sz w:val="20"/>
          <w:szCs w:val="20"/>
        </w:rPr>
        <w:t xml:space="preserve"> reprezentowaną przez:</w:t>
      </w:r>
      <w:r w:rsidR="00806B92" w:rsidRPr="000515AA">
        <w:rPr>
          <w:rFonts w:ascii="Arial" w:hAnsi="Arial" w:cs="Arial"/>
          <w:sz w:val="20"/>
          <w:szCs w:val="20"/>
        </w:rPr>
        <w:t xml:space="preserve"> </w:t>
      </w:r>
      <w:r w:rsidR="00EE372D" w:rsidRPr="000515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06B92" w:rsidRPr="000515AA">
        <w:rPr>
          <w:rFonts w:ascii="Arial" w:hAnsi="Arial" w:cs="Arial"/>
          <w:sz w:val="20"/>
          <w:szCs w:val="20"/>
        </w:rPr>
        <w:t>,</w:t>
      </w:r>
      <w:r w:rsidRPr="000515AA">
        <w:rPr>
          <w:rFonts w:ascii="Arial" w:hAnsi="Arial" w:cs="Arial"/>
          <w:sz w:val="20"/>
          <w:szCs w:val="20"/>
        </w:rPr>
        <w:t xml:space="preserve"> zwaną dalej Wykonawcą.</w:t>
      </w:r>
    </w:p>
    <w:p w14:paraId="545792E7" w14:textId="77777777" w:rsidR="00811A94" w:rsidRPr="000515AA" w:rsidRDefault="00811A94" w:rsidP="00980A05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A814993" w14:textId="4EB01662" w:rsidR="00396EE2" w:rsidRPr="000515AA" w:rsidRDefault="00576DB6" w:rsidP="00980A0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Strony zawierają umowę w wyniku rozstrzygnięcia postępowania o udzielenie zamówienia publicznego prowadzonego w trybie podstawowym, zgodnie z przepisami ustawy z dnia 11 września 2019 r. Prawo zamówień publicznych (Dz.U. z 2021 r. poz. 1129 z późn. zm.).</w:t>
      </w:r>
    </w:p>
    <w:p w14:paraId="74ABC164" w14:textId="77777777" w:rsidR="00162855" w:rsidRPr="000515AA" w:rsidRDefault="00162855" w:rsidP="00980A05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0CEA243" w14:textId="76DFCFCE" w:rsidR="00C97DA4" w:rsidRPr="000515AA" w:rsidRDefault="00396EE2" w:rsidP="00980A05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</w:t>
      </w:r>
      <w:r w:rsidR="00980A05" w:rsidRPr="000515AA">
        <w:rPr>
          <w:rFonts w:ascii="Arial" w:hAnsi="Arial" w:cs="Arial"/>
          <w:b/>
          <w:sz w:val="20"/>
          <w:szCs w:val="20"/>
        </w:rPr>
        <w:t xml:space="preserve"> </w:t>
      </w:r>
      <w:r w:rsidRPr="000515AA">
        <w:rPr>
          <w:rFonts w:ascii="Arial" w:hAnsi="Arial" w:cs="Arial"/>
          <w:b/>
          <w:sz w:val="20"/>
          <w:szCs w:val="20"/>
        </w:rPr>
        <w:t>1</w:t>
      </w:r>
    </w:p>
    <w:p w14:paraId="1CF04F2B" w14:textId="74C626E2" w:rsidR="00396EE2" w:rsidRPr="000515AA" w:rsidRDefault="00396EE2" w:rsidP="00980A05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Przedmiot umowy</w:t>
      </w:r>
    </w:p>
    <w:p w14:paraId="5057E43A" w14:textId="4038274E" w:rsidR="0030196E" w:rsidRPr="000515AA" w:rsidRDefault="0030196E" w:rsidP="00980A05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 xml:space="preserve">Wykonawca zobowiązuje się do wykonania dla Zamawiającego przedmiotu umowy polegającego na zakupie, dostawie, sprzętu komputerowego oraz oprogramowania, zwanych w dalszej części umowy sprzętem oraz świadczenia usługi diagnozy </w:t>
      </w:r>
      <w:proofErr w:type="spellStart"/>
      <w:r w:rsidRPr="000515AA">
        <w:rPr>
          <w:rFonts w:ascii="Arial" w:hAnsi="Arial" w:cs="Arial"/>
          <w:sz w:val="20"/>
          <w:szCs w:val="20"/>
          <w:lang w:eastAsia="pl-PL"/>
        </w:rPr>
        <w:t>cyberbezpieczeństwa</w:t>
      </w:r>
      <w:proofErr w:type="spellEnd"/>
      <w:r w:rsidRPr="000515AA">
        <w:rPr>
          <w:rFonts w:ascii="Arial" w:hAnsi="Arial" w:cs="Arial"/>
          <w:sz w:val="20"/>
          <w:szCs w:val="20"/>
          <w:lang w:eastAsia="pl-PL"/>
        </w:rPr>
        <w:t xml:space="preserve"> w ramach projektu „Cyfrowa Gmina”.</w:t>
      </w:r>
    </w:p>
    <w:p w14:paraId="1144520F" w14:textId="77777777" w:rsidR="00CF5B56" w:rsidRPr="000515AA" w:rsidRDefault="00CF5B56" w:rsidP="00CF5B56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Oferowany przez Wykonawcę sprzęt musi być fabrycznie nowy, nieużywany, pełnowartościowy.</w:t>
      </w:r>
    </w:p>
    <w:p w14:paraId="050CB716" w14:textId="77777777" w:rsidR="00CF5B56" w:rsidRPr="000515AA" w:rsidRDefault="00CF5B56" w:rsidP="00CF5B56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 oświadcza, że przedmiot umowy objęty niniejszą umową jest wolny od wad prawnych i nie narusza praw majątkowych osób trzecich.</w:t>
      </w:r>
    </w:p>
    <w:p w14:paraId="203E1E42" w14:textId="50E98C9D" w:rsidR="00D0495B" w:rsidRPr="000515AA" w:rsidRDefault="000D7630" w:rsidP="00501DAB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 oświadcza, iż Sprzęt posiada i w dacie dostawy posiadać będzie wszelkie atesty, certyfikaty i dopuszczenia wymagane przez Zamawiającego oraz spełnia i w dacie dostawy spełniać będzie wymogi wynikające z przepisów obowiązującego prawa.</w:t>
      </w:r>
    </w:p>
    <w:p w14:paraId="4440BBFB" w14:textId="77777777" w:rsidR="00CF5B56" w:rsidRPr="000515AA" w:rsidRDefault="00CF5B56" w:rsidP="00CF5B56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 oświadcza, że zapoznał się z całą dokumentacją dotyczącą realizacji przedmiotu umowy i nie wnosi w tym zakresie zastrzeżeń.</w:t>
      </w:r>
    </w:p>
    <w:p w14:paraId="1039DE58" w14:textId="0A1B9FA0" w:rsidR="000D7630" w:rsidRPr="000515AA" w:rsidRDefault="00D0495B" w:rsidP="00501DAB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</w:t>
      </w:r>
      <w:r w:rsidR="000D7630" w:rsidRPr="000515AA">
        <w:rPr>
          <w:rFonts w:ascii="Arial" w:hAnsi="Arial" w:cs="Arial"/>
          <w:sz w:val="20"/>
          <w:szCs w:val="20"/>
          <w:lang w:eastAsia="pl-PL"/>
        </w:rPr>
        <w:t>ykonawca oświadcza, że do wykonania przedmiotu umowy posiada niezbędne uprawnienia, wiedzę i doświadczenie oraz dysponuje potencjałem ekonomicznym i technicznym, odpowiednim stanem zatrudnienia wykwalifikowanych pracowników lub zleceniobiorców lub innych osób współpracujących oraz że przedmiot umowy wykona zgodnie z obowiązującymi przepisami i normami.</w:t>
      </w:r>
    </w:p>
    <w:p w14:paraId="4F9B9F6A" w14:textId="77777777" w:rsidR="00DB4630" w:rsidRPr="000515AA" w:rsidRDefault="00DB4630" w:rsidP="00980A05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Dostarczony sprzęt musi być zapakowany w oryginalne opakowania oraz posiadać wszystkie niezbędne akcesoria umożliwiające jego prawidłowe działanie (jeżeli takowe akcesoria będą konieczne) oraz musi posiadać wszystkie akcesoria montażowe.</w:t>
      </w:r>
    </w:p>
    <w:p w14:paraId="153F7ACF" w14:textId="77777777" w:rsidR="007F7CE3" w:rsidRPr="000515AA" w:rsidRDefault="007F7CE3" w:rsidP="007F7CE3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 ponosi pełną odpowiedzialność za szkody powstałe do momentu przekazania urządzeń i dokonania ich odbioru przez Zamawiającego.</w:t>
      </w:r>
    </w:p>
    <w:p w14:paraId="08FF437F" w14:textId="07F4F6B3" w:rsidR="007F7CE3" w:rsidRPr="000515AA" w:rsidRDefault="007F7CE3" w:rsidP="007F7CE3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Do czasu dostarczenia wchodzących w skład przedmiotu umowy sprzęt</w:t>
      </w:r>
      <w:r w:rsidR="001F720D" w:rsidRPr="000515AA">
        <w:rPr>
          <w:rFonts w:ascii="Arial" w:hAnsi="Arial" w:cs="Arial"/>
          <w:sz w:val="20"/>
          <w:szCs w:val="20"/>
          <w:lang w:eastAsia="pl-PL"/>
        </w:rPr>
        <w:t>u</w:t>
      </w:r>
      <w:r w:rsidRPr="000515AA">
        <w:rPr>
          <w:rFonts w:ascii="Arial" w:hAnsi="Arial" w:cs="Arial"/>
          <w:sz w:val="20"/>
          <w:szCs w:val="20"/>
          <w:lang w:eastAsia="pl-PL"/>
        </w:rPr>
        <w:t>, wszelkie ryzyko związane z uszkodzeniem ponosi Wykonawca.</w:t>
      </w:r>
    </w:p>
    <w:p w14:paraId="423A8FE8" w14:textId="77777777" w:rsidR="00DB4630" w:rsidRPr="000515AA" w:rsidRDefault="00DB4630" w:rsidP="00980A05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 xml:space="preserve">Po dostarczeniu sprzętu i zweryfikowaniu jego stanu ilościowego i jakościowego, sporządzony </w:t>
      </w:r>
      <w:r w:rsidRPr="000515AA">
        <w:rPr>
          <w:rFonts w:ascii="Arial" w:hAnsi="Arial" w:cs="Arial"/>
          <w:sz w:val="20"/>
          <w:szCs w:val="20"/>
          <w:lang w:eastAsia="pl-PL"/>
        </w:rPr>
        <w:lastRenderedPageBreak/>
        <w:t>zostanie protokół odbioru, podpisany przez przedstawicieli Zmawiającego oraz Wykonawcy. Jeżeli niemożliwe będzie sprawdzenie dostarczonego sprzętu w dniu jego dostarczenia, Zamawiający zastrzega sobie dodatkowy czas na wykonanie tej czynności.</w:t>
      </w:r>
    </w:p>
    <w:p w14:paraId="1D6A3657" w14:textId="73287331" w:rsidR="00DB4630" w:rsidRPr="000515AA" w:rsidRDefault="00DB4630" w:rsidP="00980A05">
      <w:pPr>
        <w:pStyle w:val="Akapitzlist"/>
        <w:widowControl w:val="0"/>
        <w:numPr>
          <w:ilvl w:val="0"/>
          <w:numId w:val="23"/>
        </w:numPr>
        <w:tabs>
          <w:tab w:val="num" w:pos="0"/>
        </w:tabs>
        <w:spacing w:after="0" w:line="312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Weryfikacja funkcjonalności odbędzie się również po uruchomieniu sprzętu w terminie późniejszym. Jeżeli w trakcie weryfikacji stwierdzone zostaną jakiekolwiek odstępstwa od wymaganych parametrów technicznych, Wykonawca zobowiązany będzie do dostarczenia sprzętu właściwego, pod groźbą zapłaty kary umownej w wysokości wartości jednostkowej brutto niewłaściwie dostarczonego sprzętu.</w:t>
      </w:r>
    </w:p>
    <w:p w14:paraId="53A52A1E" w14:textId="660249DD" w:rsidR="00C97DA4" w:rsidRPr="000515AA" w:rsidRDefault="00396EE2" w:rsidP="007F7CE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15AA">
        <w:rPr>
          <w:rFonts w:ascii="Arial" w:hAnsi="Arial" w:cs="Arial"/>
          <w:b/>
          <w:sz w:val="20"/>
          <w:szCs w:val="20"/>
        </w:rPr>
        <w:t>§</w:t>
      </w:r>
      <w:r w:rsidR="001D69A6" w:rsidRPr="000515AA">
        <w:rPr>
          <w:rFonts w:ascii="Arial" w:hAnsi="Arial" w:cs="Arial"/>
          <w:b/>
          <w:sz w:val="20"/>
          <w:szCs w:val="20"/>
        </w:rPr>
        <w:t xml:space="preserve"> </w:t>
      </w:r>
      <w:r w:rsidRPr="000515AA">
        <w:rPr>
          <w:rFonts w:ascii="Arial" w:hAnsi="Arial" w:cs="Arial"/>
          <w:b/>
          <w:sz w:val="20"/>
          <w:szCs w:val="20"/>
        </w:rPr>
        <w:t>2</w:t>
      </w:r>
    </w:p>
    <w:p w14:paraId="2230350A" w14:textId="7B324C47" w:rsidR="00396EE2" w:rsidRPr="000515AA" w:rsidRDefault="00396EE2" w:rsidP="007F7CE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Termin wykonania przedmiotu umowy</w:t>
      </w:r>
    </w:p>
    <w:p w14:paraId="4C5E5146" w14:textId="30160932" w:rsidR="00810A70" w:rsidRPr="000515AA" w:rsidRDefault="00810A70" w:rsidP="00980A05">
      <w:pPr>
        <w:pStyle w:val="Akapitzlist"/>
        <w:numPr>
          <w:ilvl w:val="0"/>
          <w:numId w:val="24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Wykonawca dostarczy Przedmiot Umowy do siedziby Zamawiającego w terminie </w:t>
      </w:r>
      <w:r w:rsidRPr="000515AA">
        <w:rPr>
          <w:rFonts w:ascii="Arial" w:hAnsi="Arial" w:cs="Arial"/>
          <w:b/>
          <w:sz w:val="20"/>
          <w:szCs w:val="20"/>
        </w:rPr>
        <w:t xml:space="preserve">do </w:t>
      </w:r>
      <w:r w:rsidR="00ED2F91">
        <w:rPr>
          <w:rFonts w:ascii="Arial" w:hAnsi="Arial" w:cs="Arial"/>
          <w:b/>
          <w:sz w:val="20"/>
          <w:szCs w:val="20"/>
        </w:rPr>
        <w:t>6</w:t>
      </w:r>
      <w:r w:rsidR="001C7BBB" w:rsidRPr="000515AA">
        <w:rPr>
          <w:rFonts w:ascii="Arial" w:hAnsi="Arial" w:cs="Arial"/>
          <w:b/>
          <w:sz w:val="20"/>
          <w:szCs w:val="20"/>
        </w:rPr>
        <w:t>0</w:t>
      </w:r>
      <w:r w:rsidRPr="000515AA">
        <w:rPr>
          <w:rFonts w:ascii="Arial" w:hAnsi="Arial" w:cs="Arial"/>
          <w:b/>
          <w:sz w:val="20"/>
          <w:szCs w:val="20"/>
        </w:rPr>
        <w:t xml:space="preserve"> dni </w:t>
      </w:r>
      <w:r w:rsidR="007F7CE3" w:rsidRPr="000515AA">
        <w:rPr>
          <w:rFonts w:ascii="Arial" w:hAnsi="Arial" w:cs="Arial"/>
          <w:b/>
          <w:sz w:val="20"/>
          <w:szCs w:val="20"/>
        </w:rPr>
        <w:t xml:space="preserve">kalendarzowych </w:t>
      </w:r>
      <w:r w:rsidRPr="000515AA">
        <w:rPr>
          <w:rFonts w:ascii="Arial" w:hAnsi="Arial" w:cs="Arial"/>
          <w:b/>
          <w:sz w:val="20"/>
          <w:szCs w:val="20"/>
        </w:rPr>
        <w:t>od daty zawarcia umowy</w:t>
      </w:r>
      <w:r w:rsidRPr="000515AA">
        <w:rPr>
          <w:rFonts w:ascii="Arial" w:hAnsi="Arial" w:cs="Arial"/>
          <w:sz w:val="20"/>
          <w:szCs w:val="20"/>
        </w:rPr>
        <w:t xml:space="preserve">, przy czym wykonanie diagnozy </w:t>
      </w:r>
      <w:proofErr w:type="spellStart"/>
      <w:r w:rsidRPr="000515AA">
        <w:rPr>
          <w:rFonts w:ascii="Arial" w:hAnsi="Arial" w:cs="Arial"/>
          <w:sz w:val="20"/>
          <w:szCs w:val="20"/>
        </w:rPr>
        <w:t>cyberbezpieczeństwa</w:t>
      </w:r>
      <w:proofErr w:type="spellEnd"/>
      <w:r w:rsidRPr="000515AA">
        <w:rPr>
          <w:rFonts w:ascii="Arial" w:hAnsi="Arial" w:cs="Arial"/>
          <w:sz w:val="20"/>
          <w:szCs w:val="20"/>
        </w:rPr>
        <w:t xml:space="preserve"> zostało określone do dnia </w:t>
      </w:r>
      <w:r w:rsidR="00ED2F91" w:rsidRPr="00ED2F91">
        <w:rPr>
          <w:rFonts w:ascii="Arial" w:hAnsi="Arial" w:cs="Arial"/>
          <w:b/>
          <w:sz w:val="20"/>
          <w:szCs w:val="20"/>
        </w:rPr>
        <w:t>31.12.2022 r</w:t>
      </w:r>
      <w:r w:rsidRPr="00ED2F91">
        <w:rPr>
          <w:rFonts w:ascii="Arial" w:hAnsi="Arial" w:cs="Arial"/>
          <w:b/>
          <w:sz w:val="20"/>
          <w:szCs w:val="20"/>
        </w:rPr>
        <w:t>.</w:t>
      </w:r>
    </w:p>
    <w:p w14:paraId="34ADCE2C" w14:textId="62EF9BAF" w:rsidR="0056790B" w:rsidRPr="000515AA" w:rsidRDefault="0056790B" w:rsidP="00980A05">
      <w:pPr>
        <w:pStyle w:val="Akapitzlist"/>
        <w:numPr>
          <w:ilvl w:val="0"/>
          <w:numId w:val="24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Dostaw</w:t>
      </w:r>
      <w:r w:rsidR="0071272E" w:rsidRPr="000515AA">
        <w:rPr>
          <w:rFonts w:ascii="Arial" w:hAnsi="Arial" w:cs="Arial"/>
          <w:sz w:val="20"/>
          <w:szCs w:val="20"/>
        </w:rPr>
        <w:t>y</w:t>
      </w:r>
      <w:r w:rsidRPr="000515AA">
        <w:rPr>
          <w:rFonts w:ascii="Arial" w:hAnsi="Arial" w:cs="Arial"/>
          <w:sz w:val="20"/>
          <w:szCs w:val="20"/>
        </w:rPr>
        <w:t xml:space="preserve"> sprzętu wchodzącego w skład przedmiotu umowy wyznaczone zostaną na dzień roboczy od poniedziałku do piątku w godzinach pracy Zamawiającego tj. od 8.00 do 1</w:t>
      </w:r>
      <w:r w:rsidR="009C3247" w:rsidRPr="000515AA">
        <w:rPr>
          <w:rFonts w:ascii="Arial" w:hAnsi="Arial" w:cs="Arial"/>
          <w:sz w:val="20"/>
          <w:szCs w:val="20"/>
        </w:rPr>
        <w:t>3</w:t>
      </w:r>
      <w:r w:rsidRPr="000515AA">
        <w:rPr>
          <w:rFonts w:ascii="Arial" w:hAnsi="Arial" w:cs="Arial"/>
          <w:sz w:val="20"/>
          <w:szCs w:val="20"/>
        </w:rPr>
        <w:t>.00.</w:t>
      </w:r>
    </w:p>
    <w:p w14:paraId="089A3F0B" w14:textId="77777777" w:rsidR="0056790B" w:rsidRPr="000515AA" w:rsidRDefault="0056790B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47DC35A1" w14:textId="77777777" w:rsidR="001D69A6" w:rsidRPr="000515AA" w:rsidRDefault="00396EE2" w:rsidP="001D69A6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3</w:t>
      </w:r>
    </w:p>
    <w:p w14:paraId="43606818" w14:textId="2DDE652D" w:rsidR="00396EE2" w:rsidRPr="000515AA" w:rsidRDefault="00396EE2" w:rsidP="001D69A6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Wynagrodzenie Wykonawcy</w:t>
      </w:r>
    </w:p>
    <w:p w14:paraId="05ED3C5A" w14:textId="77777777" w:rsidR="00972C17" w:rsidRPr="000515AA" w:rsidRDefault="00972C17" w:rsidP="00980A05">
      <w:pPr>
        <w:pStyle w:val="Zwykytekst1"/>
        <w:numPr>
          <w:ilvl w:val="0"/>
          <w:numId w:val="28"/>
        </w:numPr>
        <w:spacing w:line="312" w:lineRule="auto"/>
        <w:ind w:left="426" w:hanging="426"/>
        <w:rPr>
          <w:rFonts w:ascii="Arial" w:eastAsia="MS Mincho" w:hAnsi="Arial" w:cs="Arial"/>
          <w:b w:val="0"/>
          <w:color w:val="000000"/>
        </w:rPr>
      </w:pPr>
      <w:r w:rsidRPr="000515AA">
        <w:rPr>
          <w:rFonts w:ascii="Arial" w:eastAsia="MS Mincho" w:hAnsi="Arial" w:cs="Arial"/>
          <w:b w:val="0"/>
          <w:bCs w:val="0"/>
        </w:rPr>
        <w:t>Za wykonanie przedmiotu umowy Wykonawca, zgodnie z ofertą, otrzyma wynagrodzenie w wysokości:</w:t>
      </w:r>
    </w:p>
    <w:p w14:paraId="7930FA4B" w14:textId="6A4EC570" w:rsidR="00972C17" w:rsidRPr="000515AA" w:rsidRDefault="00972C17" w:rsidP="00980A05">
      <w:pPr>
        <w:pStyle w:val="Zwykytekst1"/>
        <w:spacing w:line="312" w:lineRule="auto"/>
        <w:ind w:left="567"/>
        <w:rPr>
          <w:rFonts w:ascii="Arial" w:eastAsia="MS Mincho" w:hAnsi="Arial" w:cs="Arial"/>
          <w:b w:val="0"/>
          <w:color w:val="000000"/>
        </w:rPr>
      </w:pPr>
      <w:r w:rsidRPr="000515AA">
        <w:rPr>
          <w:rFonts w:ascii="Arial" w:eastAsia="MS Mincho" w:hAnsi="Arial" w:cs="Arial"/>
          <w:b w:val="0"/>
          <w:bCs w:val="0"/>
          <w:color w:val="000000"/>
          <w:lang w:val="pl-PL"/>
        </w:rPr>
        <w:t>Brutto</w:t>
      </w:r>
      <w:r w:rsidRPr="000515AA">
        <w:rPr>
          <w:rFonts w:ascii="Arial" w:eastAsia="MS Mincho" w:hAnsi="Arial" w:cs="Arial"/>
          <w:b w:val="0"/>
          <w:bCs w:val="0"/>
          <w:color w:val="000000"/>
        </w:rPr>
        <w:t xml:space="preserve"> : ...................................... zł</w:t>
      </w:r>
      <w:r w:rsidRPr="000515AA">
        <w:rPr>
          <w:rFonts w:ascii="Arial" w:eastAsia="MS Mincho" w:hAnsi="Arial" w:cs="Arial"/>
          <w:b w:val="0"/>
          <w:color w:val="000000"/>
        </w:rPr>
        <w:t xml:space="preserve"> </w:t>
      </w:r>
      <w:r w:rsidRPr="000515AA">
        <w:rPr>
          <w:rFonts w:ascii="Arial" w:eastAsia="MS Mincho" w:hAnsi="Arial" w:cs="Arial"/>
          <w:b w:val="0"/>
          <w:i/>
          <w:color w:val="000000"/>
        </w:rPr>
        <w:t>(słownie:.....................................................................................................................................</w:t>
      </w:r>
      <w:r w:rsidR="00F75868" w:rsidRPr="000515AA">
        <w:rPr>
          <w:rFonts w:ascii="Arial" w:eastAsia="MS Mincho" w:hAnsi="Arial" w:cs="Arial"/>
          <w:b w:val="0"/>
          <w:i/>
          <w:color w:val="000000"/>
          <w:lang w:val="pl-PL"/>
        </w:rPr>
        <w:t xml:space="preserve"> zł</w:t>
      </w:r>
      <w:r w:rsidRPr="000515AA">
        <w:rPr>
          <w:rFonts w:ascii="Arial" w:eastAsia="MS Mincho" w:hAnsi="Arial" w:cs="Arial"/>
          <w:b w:val="0"/>
          <w:i/>
          <w:color w:val="000000"/>
        </w:rPr>
        <w:t>)</w:t>
      </w:r>
    </w:p>
    <w:p w14:paraId="66FF18E3" w14:textId="76D5A138" w:rsidR="00972C17" w:rsidRPr="000515AA" w:rsidRDefault="00972C17" w:rsidP="00980A05">
      <w:pPr>
        <w:pStyle w:val="Zwykytekst1"/>
        <w:spacing w:line="312" w:lineRule="auto"/>
        <w:ind w:left="567"/>
        <w:rPr>
          <w:rFonts w:ascii="Arial" w:eastAsia="MS Mincho" w:hAnsi="Arial" w:cs="Arial"/>
          <w:b w:val="0"/>
          <w:i/>
          <w:color w:val="000000"/>
          <w:lang w:val="pl-PL"/>
        </w:rPr>
      </w:pPr>
      <w:r w:rsidRPr="000515AA">
        <w:rPr>
          <w:rFonts w:ascii="Arial" w:eastAsia="MS Mincho" w:hAnsi="Arial" w:cs="Arial"/>
          <w:b w:val="0"/>
          <w:color w:val="000000"/>
          <w:lang w:val="pl-PL"/>
        </w:rPr>
        <w:t>Netto</w:t>
      </w:r>
      <w:r w:rsidRPr="000515AA">
        <w:rPr>
          <w:rFonts w:ascii="Arial" w:eastAsia="MS Mincho" w:hAnsi="Arial" w:cs="Arial"/>
          <w:b w:val="0"/>
          <w:color w:val="000000"/>
        </w:rPr>
        <w:t xml:space="preserve"> : ...................................... zł </w:t>
      </w:r>
      <w:r w:rsidRPr="000515AA">
        <w:rPr>
          <w:rFonts w:ascii="Arial" w:eastAsia="MS Mincho" w:hAnsi="Arial" w:cs="Arial"/>
          <w:b w:val="0"/>
          <w:i/>
          <w:color w:val="000000"/>
        </w:rPr>
        <w:t>(słownie:......................................................................................................................................zł)</w:t>
      </w:r>
    </w:p>
    <w:p w14:paraId="636AB03A" w14:textId="00D87E1A" w:rsidR="00972C17" w:rsidRPr="000515AA" w:rsidRDefault="00972C17" w:rsidP="00980A05">
      <w:pPr>
        <w:pStyle w:val="Zwykytekst1"/>
        <w:numPr>
          <w:ilvl w:val="0"/>
          <w:numId w:val="28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Wyklucza się możliwość aktualizacji wynagrodzenia bez względu na warunki i okoliczności, jakie</w:t>
      </w:r>
      <w:r w:rsidRPr="000515AA">
        <w:rPr>
          <w:rFonts w:ascii="Arial" w:eastAsia="MS Mincho" w:hAnsi="Arial" w:cs="Arial"/>
          <w:b w:val="0"/>
          <w:bCs w:val="0"/>
          <w:lang w:val="pl-PL"/>
        </w:rPr>
        <w:t xml:space="preserve"> </w:t>
      </w:r>
      <w:r w:rsidRPr="000515AA">
        <w:rPr>
          <w:rFonts w:ascii="Arial" w:eastAsia="MS Mincho" w:hAnsi="Arial" w:cs="Arial"/>
          <w:b w:val="0"/>
          <w:bCs w:val="0"/>
        </w:rPr>
        <w:t>będą miały miejsce w okresie realizacji Przedmiotu umowy.</w:t>
      </w:r>
    </w:p>
    <w:p w14:paraId="4AD94449" w14:textId="77777777" w:rsidR="00972C17" w:rsidRPr="000515AA" w:rsidRDefault="00972C17" w:rsidP="00980A05">
      <w:pPr>
        <w:pStyle w:val="Zwykytekst1"/>
        <w:numPr>
          <w:ilvl w:val="0"/>
          <w:numId w:val="28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 xml:space="preserve">Kwota określona w ust.1 zawiera wszelkie koszty, jakie ponosi Zamawiający w związku </w:t>
      </w:r>
      <w:r w:rsidRPr="000515AA">
        <w:rPr>
          <w:rFonts w:ascii="Arial" w:eastAsia="MS Mincho" w:hAnsi="Arial" w:cs="Arial"/>
          <w:b w:val="0"/>
          <w:bCs w:val="0"/>
        </w:rPr>
        <w:br/>
        <w:t>z realizacją Przedmiotu niniejszej Umowy, w szczególności koszty transportu, ubezpieczenia na okres transportu i dostawy przedmiotu zamówienia do siedziby Zamawiającego.</w:t>
      </w:r>
    </w:p>
    <w:p w14:paraId="4383B3C5" w14:textId="77777777" w:rsidR="002E27F4" w:rsidRPr="000515AA" w:rsidRDefault="002E27F4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4868CB5D" w14:textId="77777777" w:rsidR="001D69A6" w:rsidRPr="000515AA" w:rsidRDefault="00396EE2" w:rsidP="001D69A6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4</w:t>
      </w:r>
    </w:p>
    <w:p w14:paraId="7AEFC924" w14:textId="68A2CB94" w:rsidR="00396EE2" w:rsidRPr="000515AA" w:rsidRDefault="00396EE2" w:rsidP="001D69A6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Warunki płatności</w:t>
      </w:r>
    </w:p>
    <w:p w14:paraId="06CAD8EF" w14:textId="51AE6AEC" w:rsidR="001F720D" w:rsidRPr="000515AA" w:rsidRDefault="001F720D" w:rsidP="001F720D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 xml:space="preserve">Zapłata Wynagrodzenia nastąpi jednorazowo przelewem w terminie 14 dni </w:t>
      </w:r>
      <w:r w:rsidRPr="000515AA">
        <w:rPr>
          <w:rFonts w:ascii="Arial" w:eastAsia="MS Mincho" w:hAnsi="Arial" w:cs="Arial"/>
          <w:b w:val="0"/>
          <w:bCs w:val="0"/>
          <w:lang w:val="pl-PL"/>
        </w:rPr>
        <w:t xml:space="preserve">kalendarzowych </w:t>
      </w:r>
      <w:r w:rsidRPr="000515AA">
        <w:rPr>
          <w:rFonts w:ascii="Arial" w:eastAsia="MS Mincho" w:hAnsi="Arial" w:cs="Arial"/>
          <w:b w:val="0"/>
          <w:bCs w:val="0"/>
        </w:rPr>
        <w:t>po wykonaniu całego zakresu przedmiotu umowy</w:t>
      </w:r>
      <w:r w:rsidRPr="000515AA">
        <w:rPr>
          <w:rFonts w:ascii="Arial" w:eastAsia="MS Mincho" w:hAnsi="Arial" w:cs="Arial"/>
          <w:b w:val="0"/>
          <w:bCs w:val="0"/>
          <w:lang w:val="pl-PL"/>
        </w:rPr>
        <w:t>,</w:t>
      </w:r>
      <w:r w:rsidRPr="000515AA">
        <w:rPr>
          <w:rFonts w:ascii="Arial" w:eastAsia="MS Mincho" w:hAnsi="Arial" w:cs="Arial"/>
          <w:b w:val="0"/>
          <w:bCs w:val="0"/>
        </w:rPr>
        <w:t xml:space="preserve"> od daty złożenia prawidłowo wystawionej faktury VAT przez Wykonawcę na rachunek bankowy wskazany przez Wykonawcę na fakturze VAT, po potwierdzeniu realizacji przedmiotu Umowy, o których mowa §1 oraz po potwierdzeniu prawidłowości danych zamieszczonych w fakturze VAT.</w:t>
      </w:r>
    </w:p>
    <w:p w14:paraId="15C51114" w14:textId="77777777" w:rsidR="00F75868" w:rsidRPr="000515AA" w:rsidRDefault="00F75868" w:rsidP="00675BE9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 xml:space="preserve">Podstawą do wystawienia faktury VAT jest podpisany protokół odbioru </w:t>
      </w:r>
      <w:r w:rsidRPr="000515AA">
        <w:rPr>
          <w:rFonts w:ascii="Arial" w:eastAsia="MS Mincho" w:hAnsi="Arial" w:cs="Arial"/>
          <w:b w:val="0"/>
          <w:bCs w:val="0"/>
          <w:lang w:val="pl-PL"/>
        </w:rPr>
        <w:t xml:space="preserve">końcowego </w:t>
      </w:r>
      <w:r w:rsidRPr="000515AA">
        <w:rPr>
          <w:rFonts w:ascii="Arial" w:eastAsia="MS Mincho" w:hAnsi="Arial" w:cs="Arial"/>
          <w:b w:val="0"/>
          <w:bCs w:val="0"/>
        </w:rPr>
        <w:t>przedmiotu umowy.</w:t>
      </w:r>
    </w:p>
    <w:p w14:paraId="442CF1E0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Wynagrodzenie Wykonawcy będzie przekazane na jego rachunek bankowy wskazany na fakturze VAT.</w:t>
      </w:r>
    </w:p>
    <w:p w14:paraId="0B47EE67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W/w rachunek musi znajdować się na „białej liście”, czyli prowadzonym przez Krajową Administrację Skarbową rejestrze podatników VAT. Jeżeli wskazany przez Wykonawcę rachunek nie znajduje się na w/w białej liście, Zamawiający nie dokona płatności, zaś Wykonawca zobowiązany będzie do wskazania innego rachunku, który znajdował się będzie na białej liście.</w:t>
      </w:r>
    </w:p>
    <w:p w14:paraId="61919898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lastRenderedPageBreak/>
        <w:t>Dostarczenie faktury z numerem rachunku, który nie znajduje się na białej liście, skutkować będzie nieprawidłowym złożeniem faktury, tym samym brakiem prawidłowego dokumentu, będącego podstawą do dokonania zapłaty przez Zamawiającego.</w:t>
      </w:r>
    </w:p>
    <w:p w14:paraId="41C8021D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 xml:space="preserve">Fakturę VAT należy wystawić na: </w:t>
      </w:r>
      <w:r w:rsidRPr="000515AA">
        <w:rPr>
          <w:rFonts w:ascii="Arial" w:hAnsi="Arial" w:cs="Arial"/>
        </w:rPr>
        <w:t>Gmina Kamień, 36-053 Kamień 287, NIP: 517-00-66-584</w:t>
      </w:r>
    </w:p>
    <w:p w14:paraId="3105DF43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Na fakturze należy wskazać numer Umowy, której dotyczy.</w:t>
      </w:r>
    </w:p>
    <w:p w14:paraId="4952E72E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Jako dzień zapłaty Strony uznają dzień obciążenia rachunku bankowego Zamawiającego.</w:t>
      </w:r>
    </w:p>
    <w:p w14:paraId="0C7BA163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  <w:lang w:val="pl-PL"/>
        </w:rPr>
        <w:t>D</w:t>
      </w:r>
      <w:r w:rsidRPr="000515AA">
        <w:rPr>
          <w:rFonts w:ascii="Arial" w:eastAsia="MS Mincho" w:hAnsi="Arial" w:cs="Arial"/>
          <w:b w:val="0"/>
          <w:bCs w:val="0"/>
        </w:rPr>
        <w:t>o faktury końcowej Wykonawca dołączy oświadczenia podwykonawców lub dalszych podwykonawców o pełnym zafakturowaniu i zapłacie przez Wykonawcę, za powierzone do wykonania dostawy lub usługi</w:t>
      </w:r>
      <w:r w:rsidRPr="000515AA">
        <w:rPr>
          <w:rFonts w:ascii="Arial" w:eastAsia="MS Mincho" w:hAnsi="Arial" w:cs="Arial"/>
          <w:b w:val="0"/>
          <w:bCs w:val="0"/>
          <w:lang w:val="pl-PL"/>
        </w:rPr>
        <w:t xml:space="preserve"> (jeśli Wykonawca korzystał z usług podwykonawców lub dalszych podwykonawców)</w:t>
      </w:r>
      <w:r w:rsidRPr="000515AA">
        <w:rPr>
          <w:rFonts w:ascii="Arial" w:eastAsia="MS Mincho" w:hAnsi="Arial" w:cs="Arial"/>
          <w:b w:val="0"/>
          <w:bCs w:val="0"/>
        </w:rPr>
        <w:t>.</w:t>
      </w:r>
    </w:p>
    <w:p w14:paraId="7DEB05FD" w14:textId="77777777" w:rsidR="00F75868" w:rsidRPr="000515AA" w:rsidRDefault="00F75868" w:rsidP="00980A05">
      <w:pPr>
        <w:pStyle w:val="Zwykytekst1"/>
        <w:numPr>
          <w:ilvl w:val="0"/>
          <w:numId w:val="29"/>
        </w:numPr>
        <w:spacing w:line="312" w:lineRule="auto"/>
        <w:ind w:left="426" w:hanging="426"/>
        <w:rPr>
          <w:rFonts w:ascii="Arial" w:eastAsia="MS Mincho" w:hAnsi="Arial" w:cs="Arial"/>
          <w:b w:val="0"/>
          <w:bCs w:val="0"/>
        </w:rPr>
      </w:pPr>
      <w:r w:rsidRPr="000515AA">
        <w:rPr>
          <w:rFonts w:ascii="Arial" w:eastAsia="MS Mincho" w:hAnsi="Arial" w:cs="Arial"/>
          <w:b w:val="0"/>
          <w:bCs w:val="0"/>
        </w:rPr>
        <w:t>Jeżeli Wykonawca nie przedstawi wraz z fakturą w/w dokumentów lub będą one posiadały wady, Zamawiający będzie uprawniony do wstrzymania zapłaty wynagrodzenia Wykonawcy do czasu przedłożenia prawidłowych dokumentów.</w:t>
      </w:r>
    </w:p>
    <w:p w14:paraId="3C51AF80" w14:textId="03FC1E02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Kwota wskazana w </w:t>
      </w:r>
      <w:r w:rsidR="005842BE" w:rsidRPr="000515AA">
        <w:rPr>
          <w:rFonts w:ascii="Arial" w:hAnsi="Arial" w:cs="Arial"/>
          <w:sz w:val="20"/>
          <w:szCs w:val="20"/>
        </w:rPr>
        <w:t xml:space="preserve">§3 </w:t>
      </w:r>
      <w:r w:rsidRPr="000515AA">
        <w:rPr>
          <w:rFonts w:ascii="Arial" w:hAnsi="Arial" w:cs="Arial"/>
          <w:sz w:val="20"/>
          <w:szCs w:val="20"/>
        </w:rPr>
        <w:t>ust. 1 zawiera łączną cenę za realizację przedmiotu umowy. Wykonawcy nie przysługuje żadne roszczenie o dodatkowe wynagrodzenie, w tym o zapłatę dodatkowej lub innej ceny sprzedaży, ani roszczenie o zwrot kosztów poniesionych w związku z zawarciem lub wykonaniem Umowy. W szczególności Wykonawcy nie przysługuje dodatkowe wynagrodzenie z tytułu</w:t>
      </w:r>
      <w:r w:rsidRPr="000515AA">
        <w:rPr>
          <w:rFonts w:ascii="Arial" w:eastAsia="Calibri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 xml:space="preserve">korzystania z oprogramowania, jeżeli zgodnie </w:t>
      </w:r>
      <w:r w:rsidRPr="000515AA">
        <w:rPr>
          <w:rFonts w:ascii="Arial" w:eastAsia="Calibri" w:hAnsi="Arial" w:cs="Arial"/>
          <w:sz w:val="20"/>
          <w:szCs w:val="20"/>
        </w:rPr>
        <w:t xml:space="preserve">z </w:t>
      </w:r>
      <w:r w:rsidRPr="000515AA">
        <w:rPr>
          <w:rFonts w:ascii="Arial" w:hAnsi="Arial" w:cs="Arial"/>
          <w:sz w:val="20"/>
          <w:szCs w:val="20"/>
        </w:rPr>
        <w:t>warunkami SWZ Sprzęt ma być dostarczony z takim oprogramowaniem.</w:t>
      </w:r>
    </w:p>
    <w:p w14:paraId="24C68D41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Płatność należności wynikającej z wystawionej faktury nastąpi przy zastosowaniu mechanizmu podzielonej płatności o którym mowa w art. 108a ustawy z dnia 11 marca 2004r. o podatku od towarów i usług (tj. Dz.U. z 2021r. poz. 685 z późn. zm.)</w:t>
      </w:r>
    </w:p>
    <w:p w14:paraId="7025C297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oświadcza, że numer rachunku rozliczeniowego wskazany we wszystkich fakturach, które będą wystawione w jego imieniu, jest rachunkiem dla którego zgodnie z rozdziałem 3a ustawy z dnia 29 sierpnia 1997 r. Prawo Bankowe (tj. Dz.U. z 2020r., poz. 1896 z późn. zm.) prowadzony jest rachunek VAT</w:t>
      </w:r>
    </w:p>
    <w:p w14:paraId="73A6FBBC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przypadku, gdy Wykonawca jest osobą fizyczną prowadzącą działalność gospodarczą, to oświadcza on, że wskazany w fakturze rachunek bankowy jest rachunkiem służącym wyłącznie do celów rozliczeń z tytułu prowadzonej przez niego działalności gospodarczej.</w:t>
      </w:r>
    </w:p>
    <w:p w14:paraId="68145641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Zapłacenie faktury przez Zamawiającego nie zwalnia Wykonawcy od obowiązku dokonania poprawy błędów przez niego zawinionych w związku z wykonywaną umową.</w:t>
      </w:r>
    </w:p>
    <w:p w14:paraId="6F3DD84C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nie może dokonać przeniesienia praw i obowiązków wynikających z niniejszej Umowy, w tym dokonać cesji, przekazu, sprzedaży, potrącenia, zastawienia jakiejkolwiek wierzytelności lub jej części wobec Zamawiającego, korzyści wynikającej z Umowy lub udziałów niej na osoby trzecie bez uprzedniej, zgody Zamawiającego wyrażonej w formie pisemnej.</w:t>
      </w:r>
    </w:p>
    <w:p w14:paraId="329FCFE6" w14:textId="77777777" w:rsidR="00F75868" w:rsidRPr="000515AA" w:rsidRDefault="00F75868" w:rsidP="00980A05">
      <w:pPr>
        <w:numPr>
          <w:ilvl w:val="0"/>
          <w:numId w:val="29"/>
        </w:numPr>
        <w:spacing w:after="0" w:line="312" w:lineRule="auto"/>
        <w:ind w:left="360" w:right="38" w:hanging="360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Nieprawidłowe wystawienie faktury, powoduje ponowny bieg terminów płatności, po dokonaniu jej korekty i dostarczeniu Zamawiającemu.</w:t>
      </w:r>
    </w:p>
    <w:p w14:paraId="0DAED8F8" w14:textId="571DE076" w:rsidR="00D04120" w:rsidRPr="000515AA" w:rsidRDefault="00D04120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26FE2E49" w14:textId="77777777" w:rsidR="00540350" w:rsidRPr="000515AA" w:rsidRDefault="00396EE2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5</w:t>
      </w:r>
    </w:p>
    <w:p w14:paraId="07C64B15" w14:textId="6B75F328" w:rsidR="00D04120" w:rsidRPr="000515AA" w:rsidRDefault="00396EE2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Obowiązki </w:t>
      </w:r>
      <w:r w:rsidR="00CB70D1" w:rsidRPr="000515AA">
        <w:rPr>
          <w:rFonts w:ascii="Arial" w:hAnsi="Arial" w:cs="Arial"/>
          <w:b/>
          <w:sz w:val="20"/>
          <w:szCs w:val="20"/>
        </w:rPr>
        <w:t>stron umowy</w:t>
      </w:r>
    </w:p>
    <w:p w14:paraId="50217BA4" w14:textId="77777777" w:rsidR="00DB4630" w:rsidRPr="000515AA" w:rsidRDefault="00DB4630" w:rsidP="00980A05">
      <w:pPr>
        <w:pStyle w:val="Akapitzlist"/>
        <w:widowControl w:val="0"/>
        <w:numPr>
          <w:ilvl w:val="0"/>
          <w:numId w:val="39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</w:t>
      </w:r>
      <w:r w:rsidRPr="000515AA">
        <w:rPr>
          <w:rFonts w:ascii="Arial" w:hAnsi="Arial" w:cs="Arial"/>
          <w:sz w:val="20"/>
          <w:szCs w:val="20"/>
        </w:rPr>
        <w:t xml:space="preserve"> zobowiązuje się do zrealizowania Przedmiotu umowy, w tym do:</w:t>
      </w:r>
    </w:p>
    <w:p w14:paraId="2F91202A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dostarczenia do siedziby Zamawiającego, jako do miejsca spełnienia świadczenia, sprzętu zgodnego z Opisem Przedmiotu Zamówienia stanowiącym Załącznik nr 11 do specyfikacji i jednocześnie załącznik nr 1 do niniejszej umowy oraz z Ofertą Wykonawcy stanowiącą Załącznik nr 2 do umowy,</w:t>
      </w:r>
    </w:p>
    <w:p w14:paraId="6D8BC013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>przeniesienia własności sprzętu na Zamawiającego, co następuje automatycznie w momencie podpisania protokołu odbioru.</w:t>
      </w:r>
    </w:p>
    <w:p w14:paraId="25548A6C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udzielenia licencji dla dostarczonego oprogramowania,</w:t>
      </w:r>
    </w:p>
    <w:p w14:paraId="374F0BE7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udzielenia gwarancji jakości na dostarczony sprzęt,</w:t>
      </w:r>
    </w:p>
    <w:p w14:paraId="6E887F5F" w14:textId="4A82BB8B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Przeprowadzenia diagnozy </w:t>
      </w:r>
      <w:proofErr w:type="spellStart"/>
      <w:r w:rsidRPr="000515AA">
        <w:rPr>
          <w:rFonts w:ascii="Arial" w:hAnsi="Arial" w:cs="Arial"/>
          <w:sz w:val="20"/>
          <w:szCs w:val="20"/>
        </w:rPr>
        <w:t>cyberbezpieczeństwa</w:t>
      </w:r>
      <w:proofErr w:type="spellEnd"/>
      <w:r w:rsidRPr="000515AA">
        <w:rPr>
          <w:rFonts w:ascii="Arial" w:hAnsi="Arial" w:cs="Arial"/>
          <w:sz w:val="20"/>
          <w:szCs w:val="20"/>
        </w:rPr>
        <w:t xml:space="preserve"> przez osobę wskazaną w wykazie osób, wchodzących w skład oferty wykonawcy.</w:t>
      </w:r>
    </w:p>
    <w:p w14:paraId="5022E8A5" w14:textId="77777777" w:rsidR="00DB4630" w:rsidRPr="000515AA" w:rsidRDefault="00DB4630" w:rsidP="00980A05">
      <w:pPr>
        <w:pStyle w:val="Akapitzlist"/>
        <w:widowControl w:val="0"/>
        <w:numPr>
          <w:ilvl w:val="0"/>
          <w:numId w:val="39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</w:t>
      </w:r>
      <w:r w:rsidRPr="000515AA">
        <w:rPr>
          <w:rFonts w:ascii="Arial" w:hAnsi="Arial" w:cs="Arial"/>
          <w:sz w:val="20"/>
          <w:szCs w:val="20"/>
        </w:rPr>
        <w:t xml:space="preserve"> zobowiązuje się udzielić licencji oprogramowania w taki sposób, aby Zamawiający był uprawniony do korzystania z oprogramowania na następujących polach eksploatacji:</w:t>
      </w:r>
    </w:p>
    <w:p w14:paraId="6643DEDA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prawo do korzystania z wszystkich funkcjonalności odsprzedawanego oprogramowania w dowolny sposób;</w:t>
      </w:r>
    </w:p>
    <w:p w14:paraId="54C93406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prawo do instalowania odsprzedanego oprogramowania;</w:t>
      </w:r>
    </w:p>
    <w:p w14:paraId="45DDBA6C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prawo do wykonywania kopii zapasowych dostarczanych przez Wykonawcę nośników oraz zainstalowanych odsprzedanych </w:t>
      </w:r>
      <w:proofErr w:type="spellStart"/>
      <w:r w:rsidRPr="000515AA">
        <w:rPr>
          <w:rFonts w:ascii="Arial" w:hAnsi="Arial" w:cs="Arial"/>
          <w:sz w:val="20"/>
          <w:szCs w:val="20"/>
        </w:rPr>
        <w:t>oprogramowań</w:t>
      </w:r>
      <w:proofErr w:type="spellEnd"/>
      <w:r w:rsidRPr="000515AA">
        <w:rPr>
          <w:rFonts w:ascii="Arial" w:hAnsi="Arial" w:cs="Arial"/>
          <w:sz w:val="20"/>
          <w:szCs w:val="20"/>
        </w:rPr>
        <w:t>;</w:t>
      </w:r>
    </w:p>
    <w:p w14:paraId="66459ED1" w14:textId="77777777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prawo do aktualizowania oprogramowania, na które udzielono licencji, poprzez zamówienie i zainstalowanie nowszych wersji oprogramowania z zachowaniem wszystkich pól eksploatacji wymienionych w niniejszej umowie;</w:t>
      </w:r>
    </w:p>
    <w:p w14:paraId="17EAB31C" w14:textId="6EF90171" w:rsidR="00DB4630" w:rsidRPr="000515AA" w:rsidRDefault="00DB4630" w:rsidP="00980A05">
      <w:pPr>
        <w:numPr>
          <w:ilvl w:val="1"/>
          <w:numId w:val="39"/>
        </w:numPr>
        <w:spacing w:after="0" w:line="312" w:lineRule="auto"/>
        <w:ind w:left="851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prawo do instalowania wszelkich poprawek opublikowanych na stronach wytwórcy oprogramowania.</w:t>
      </w:r>
    </w:p>
    <w:p w14:paraId="61B934CC" w14:textId="535558C0" w:rsidR="00DB4630" w:rsidRPr="000515AA" w:rsidRDefault="00DB4630" w:rsidP="00540350">
      <w:pPr>
        <w:pStyle w:val="Akapitzlist"/>
        <w:widowControl w:val="0"/>
        <w:numPr>
          <w:ilvl w:val="0"/>
          <w:numId w:val="39"/>
        </w:numPr>
        <w:spacing w:after="0" w:line="312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  <w:lang w:eastAsia="pl-PL"/>
        </w:rPr>
        <w:t>Wykonawca</w:t>
      </w:r>
      <w:r w:rsidRPr="000515AA">
        <w:rPr>
          <w:rFonts w:ascii="Arial" w:eastAsia="MS Mincho" w:hAnsi="Arial" w:cs="Arial"/>
          <w:sz w:val="20"/>
          <w:szCs w:val="20"/>
        </w:rPr>
        <w:t xml:space="preserve"> zobowiązuje się zapewnić, zgodne z niniejszą umową korzystanie przez Zamawiającego z dostarczonego sprzętu, jak również że nie będzie stanowić ono naruszenia majątkowych praw autorskich osób trzecich.</w:t>
      </w:r>
    </w:p>
    <w:p w14:paraId="3EFBABD9" w14:textId="77777777" w:rsidR="00E62F33" w:rsidRPr="000515AA" w:rsidRDefault="00E62F33" w:rsidP="00E62F33">
      <w:pPr>
        <w:pStyle w:val="Akapitzlist"/>
        <w:widowControl w:val="0"/>
        <w:numPr>
          <w:ilvl w:val="0"/>
          <w:numId w:val="39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zobowiązuje się:</w:t>
      </w:r>
    </w:p>
    <w:p w14:paraId="57FC6E03" w14:textId="77777777" w:rsidR="00E62F33" w:rsidRPr="000515AA" w:rsidRDefault="00E62F33" w:rsidP="00E62F33">
      <w:pPr>
        <w:pStyle w:val="Tekstpodstawowy2"/>
        <w:numPr>
          <w:ilvl w:val="0"/>
          <w:numId w:val="26"/>
        </w:numPr>
        <w:suppressAutoHyphens w:val="0"/>
        <w:spacing w:after="0" w:line="312" w:lineRule="auto"/>
        <w:ind w:left="993" w:hanging="426"/>
        <w:rPr>
          <w:rFonts w:ascii="Arial" w:hAnsi="Arial" w:cs="Arial"/>
          <w:bCs/>
          <w:sz w:val="20"/>
          <w:szCs w:val="20"/>
        </w:rPr>
      </w:pPr>
      <w:r w:rsidRPr="000515AA">
        <w:rPr>
          <w:rFonts w:ascii="Arial" w:hAnsi="Arial" w:cs="Arial"/>
          <w:bCs/>
          <w:sz w:val="20"/>
          <w:szCs w:val="20"/>
        </w:rPr>
        <w:t>Do wyznaczenia daty i rozpoczęcia czynności odbioru Sprzętu w ciągu 3 dni roboczych od daty skutecznego zawiadomienia go o gotowości do dostarczenia i przekazania Sprzętu, powiadamiając Wykonawcę o planowanym terminie odbioru i harmonogramie dostawy.</w:t>
      </w:r>
    </w:p>
    <w:p w14:paraId="0A153C30" w14:textId="77777777" w:rsidR="00E62F33" w:rsidRPr="000515AA" w:rsidRDefault="00E62F33" w:rsidP="00E62F33">
      <w:pPr>
        <w:pStyle w:val="Tekstpodstawowy2"/>
        <w:numPr>
          <w:ilvl w:val="0"/>
          <w:numId w:val="26"/>
        </w:numPr>
        <w:suppressAutoHyphens w:val="0"/>
        <w:spacing w:after="0" w:line="312" w:lineRule="auto"/>
        <w:ind w:left="993" w:hanging="426"/>
        <w:rPr>
          <w:rFonts w:ascii="Arial" w:hAnsi="Arial" w:cs="Arial"/>
          <w:bCs/>
          <w:sz w:val="20"/>
          <w:szCs w:val="20"/>
        </w:rPr>
      </w:pPr>
      <w:r w:rsidRPr="000515AA">
        <w:rPr>
          <w:rFonts w:ascii="Arial" w:hAnsi="Arial" w:cs="Arial"/>
          <w:bCs/>
          <w:sz w:val="20"/>
          <w:szCs w:val="20"/>
        </w:rPr>
        <w:t>Do sprawdzenia w obecności pracownika (przedstawiciela) Wykonawcy kompletności i zgodności z umową dostarczonego sprzętu, zgodności z umową i dokumentami zamówienia, pod względem ilościowym.</w:t>
      </w:r>
    </w:p>
    <w:p w14:paraId="6BB2C1C5" w14:textId="77777777" w:rsidR="00E62F33" w:rsidRPr="000515AA" w:rsidRDefault="00E62F33" w:rsidP="00E62F33">
      <w:pPr>
        <w:pStyle w:val="Tekstpodstawowy2"/>
        <w:numPr>
          <w:ilvl w:val="0"/>
          <w:numId w:val="26"/>
        </w:numPr>
        <w:suppressAutoHyphens w:val="0"/>
        <w:spacing w:after="0" w:line="312" w:lineRule="auto"/>
        <w:ind w:left="993" w:hanging="426"/>
        <w:rPr>
          <w:rFonts w:ascii="Arial" w:hAnsi="Arial" w:cs="Arial"/>
          <w:bCs/>
          <w:sz w:val="20"/>
          <w:szCs w:val="20"/>
        </w:rPr>
      </w:pPr>
      <w:r w:rsidRPr="000515AA">
        <w:rPr>
          <w:rFonts w:ascii="Arial" w:hAnsi="Arial" w:cs="Arial"/>
          <w:bCs/>
          <w:sz w:val="20"/>
          <w:szCs w:val="20"/>
        </w:rPr>
        <w:t>Do weryfikacji uruchomionego sprzętu.</w:t>
      </w:r>
    </w:p>
    <w:p w14:paraId="0C3A9891" w14:textId="43C09595" w:rsidR="00E62F33" w:rsidRPr="000515AA" w:rsidRDefault="00E62F33" w:rsidP="00E62F33">
      <w:pPr>
        <w:pStyle w:val="Akapitzlist"/>
        <w:widowControl w:val="0"/>
        <w:numPr>
          <w:ilvl w:val="0"/>
          <w:numId w:val="39"/>
        </w:numPr>
        <w:spacing w:after="0" w:line="312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0515AA">
        <w:rPr>
          <w:rFonts w:ascii="Arial" w:hAnsi="Arial" w:cs="Arial"/>
          <w:bCs/>
          <w:sz w:val="20"/>
          <w:szCs w:val="20"/>
        </w:rPr>
        <w:t>Odbioru Sprzętu stanowiącego przedmiot Umowy, o ile będzie zgodny z Ofertą Wykonawcy stanowiącą Załącznik nr 1 do Umowy</w:t>
      </w:r>
    </w:p>
    <w:p w14:paraId="5490E9C9" w14:textId="77777777" w:rsidR="002E27F4" w:rsidRPr="000515AA" w:rsidRDefault="002E27F4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4A52D949" w14:textId="77777777" w:rsidR="00540350" w:rsidRPr="000515AA" w:rsidRDefault="00396EE2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§ </w:t>
      </w:r>
      <w:r w:rsidR="00540350" w:rsidRPr="000515AA">
        <w:rPr>
          <w:rFonts w:ascii="Arial" w:hAnsi="Arial" w:cs="Arial"/>
          <w:b/>
          <w:sz w:val="20"/>
          <w:szCs w:val="20"/>
        </w:rPr>
        <w:t>6</w:t>
      </w:r>
    </w:p>
    <w:p w14:paraId="297AAB6A" w14:textId="71E71D10" w:rsidR="00170EE4" w:rsidRPr="000515AA" w:rsidRDefault="00396EE2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Odbiory</w:t>
      </w:r>
    </w:p>
    <w:p w14:paraId="752DB654" w14:textId="54710A16" w:rsidR="00B753BE" w:rsidRPr="000515AA" w:rsidRDefault="00B753BE" w:rsidP="00980A05">
      <w:pPr>
        <w:numPr>
          <w:ilvl w:val="0"/>
          <w:numId w:val="25"/>
        </w:numPr>
        <w:spacing w:after="0" w:line="312" w:lineRule="auto"/>
        <w:ind w:left="425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Dostarczenie sprzętu wchodzącego w skład przedmiotu umowy potwierdzone zostanie protokołem przekazania (odbioru) częściowego, natomiast wykonanie wszystkich innych czynności objętych przedmiotem umowy potwierdzone zostanie spisaniem Protokołem Odbioru Końcowego. </w:t>
      </w:r>
    </w:p>
    <w:p w14:paraId="75B8A607" w14:textId="77777777" w:rsidR="00B753BE" w:rsidRPr="000515AA" w:rsidRDefault="00B753BE" w:rsidP="00980A05">
      <w:pPr>
        <w:numPr>
          <w:ilvl w:val="0"/>
          <w:numId w:val="25"/>
        </w:numPr>
        <w:spacing w:after="0" w:line="312" w:lineRule="auto"/>
        <w:ind w:left="425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zobowiązuje się do powiadomienia Zamawiającego o gotowości zrealizowania dostawy i (lub) usługi.</w:t>
      </w:r>
    </w:p>
    <w:p w14:paraId="2F59EC2B" w14:textId="1DC41F1E" w:rsidR="00B753BE" w:rsidRPr="000515AA" w:rsidRDefault="00B753BE" w:rsidP="00980A05">
      <w:pPr>
        <w:numPr>
          <w:ilvl w:val="0"/>
          <w:numId w:val="25"/>
        </w:numPr>
        <w:spacing w:after="0" w:line="312" w:lineRule="auto"/>
        <w:ind w:left="425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Jeżeli dostarczony sprzęt będzie niezgodny z ofertą złożoną w postępowaniu lub nie będzie spełniał odpowiednich wymogów jakościowych i technicznych, Wykonawca zobowiązany jest go odebrać na swój koszt i wymienić na nowy, wolny od wad i zgodny z ofertą, w terminie </w:t>
      </w:r>
      <w:r w:rsidR="00E62F33" w:rsidRPr="000515AA">
        <w:rPr>
          <w:rFonts w:ascii="Arial" w:hAnsi="Arial" w:cs="Arial"/>
          <w:sz w:val="20"/>
          <w:szCs w:val="20"/>
        </w:rPr>
        <w:t>5</w:t>
      </w:r>
      <w:r w:rsidRPr="000515AA">
        <w:rPr>
          <w:rFonts w:ascii="Arial" w:hAnsi="Arial" w:cs="Arial"/>
          <w:sz w:val="20"/>
          <w:szCs w:val="20"/>
        </w:rPr>
        <w:t xml:space="preserve"> dni roboczych od dnia zgłoszenia tego faktu przez Zamawiającego.</w:t>
      </w:r>
    </w:p>
    <w:p w14:paraId="27C5E7D8" w14:textId="77777777" w:rsidR="00B753BE" w:rsidRPr="000515AA" w:rsidRDefault="00B753BE" w:rsidP="00980A05">
      <w:pPr>
        <w:numPr>
          <w:ilvl w:val="0"/>
          <w:numId w:val="25"/>
        </w:numPr>
        <w:spacing w:after="0" w:line="312" w:lineRule="auto"/>
        <w:ind w:left="425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14:paraId="2545FDE8" w14:textId="4AB66BE0" w:rsidR="00B753BE" w:rsidRPr="000515AA" w:rsidRDefault="00B753BE" w:rsidP="00980A05">
      <w:pPr>
        <w:pStyle w:val="Tekstpodstawowy2"/>
        <w:numPr>
          <w:ilvl w:val="0"/>
          <w:numId w:val="26"/>
        </w:numPr>
        <w:suppressAutoHyphens w:val="0"/>
        <w:spacing w:after="0" w:line="312" w:lineRule="auto"/>
        <w:ind w:left="993" w:hanging="426"/>
        <w:rPr>
          <w:rFonts w:ascii="Arial" w:hAnsi="Arial" w:cs="Arial"/>
          <w:bCs/>
          <w:sz w:val="20"/>
          <w:szCs w:val="20"/>
        </w:rPr>
      </w:pPr>
      <w:r w:rsidRPr="000515AA">
        <w:rPr>
          <w:rFonts w:ascii="Arial" w:hAnsi="Arial" w:cs="Arial"/>
          <w:bCs/>
          <w:sz w:val="20"/>
          <w:szCs w:val="20"/>
        </w:rPr>
        <w:t>.</w:t>
      </w:r>
    </w:p>
    <w:p w14:paraId="092A79F0" w14:textId="77777777" w:rsidR="00B753BE" w:rsidRPr="000515AA" w:rsidRDefault="00B753BE" w:rsidP="00980A05">
      <w:pPr>
        <w:numPr>
          <w:ilvl w:val="0"/>
          <w:numId w:val="25"/>
        </w:numPr>
        <w:spacing w:after="0" w:line="312" w:lineRule="auto"/>
        <w:ind w:left="425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Ryzyko przypadkowej utraty, uszkodzenia lub zniszczenia części przedmiotu umowy przechodzi na Zamawiającego z chwilą podpisania Protokołu przekazania.</w:t>
      </w:r>
    </w:p>
    <w:p w14:paraId="4AA02536" w14:textId="7CC05F88" w:rsidR="005B7479" w:rsidRPr="000515AA" w:rsidRDefault="005B7479" w:rsidP="00980A05">
      <w:pPr>
        <w:spacing w:after="0" w:line="312" w:lineRule="auto"/>
        <w:ind w:left="425"/>
        <w:rPr>
          <w:rFonts w:ascii="Arial" w:hAnsi="Arial" w:cs="Arial"/>
          <w:bCs/>
          <w:iCs/>
          <w:sz w:val="20"/>
          <w:szCs w:val="20"/>
        </w:rPr>
      </w:pPr>
    </w:p>
    <w:p w14:paraId="054F4003" w14:textId="77777777" w:rsidR="00540350" w:rsidRPr="000515AA" w:rsidRDefault="005B7479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§ </w:t>
      </w:r>
      <w:r w:rsidR="00540350" w:rsidRPr="000515AA">
        <w:rPr>
          <w:rFonts w:ascii="Arial" w:hAnsi="Arial" w:cs="Arial"/>
          <w:b/>
          <w:sz w:val="20"/>
          <w:szCs w:val="20"/>
        </w:rPr>
        <w:t>7</w:t>
      </w:r>
    </w:p>
    <w:p w14:paraId="7B1DD937" w14:textId="369821A3" w:rsidR="005B7479" w:rsidRPr="000515AA" w:rsidRDefault="005B7479" w:rsidP="0054035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Gwarancja</w:t>
      </w:r>
    </w:p>
    <w:p w14:paraId="055BDD61" w14:textId="5A1296AD" w:rsidR="005B7479" w:rsidRPr="000515AA" w:rsidRDefault="005B7479" w:rsidP="00980A05">
      <w:pPr>
        <w:numPr>
          <w:ilvl w:val="0"/>
          <w:numId w:val="40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Wykonawca udzieli gwarancji na dostarczony sprzęt i oprogramowanie na okres nie krótszy niż ………………. </w:t>
      </w:r>
      <w:r w:rsidR="007B22AC" w:rsidRPr="000515AA">
        <w:rPr>
          <w:rFonts w:ascii="Arial" w:hAnsi="Arial" w:cs="Arial"/>
          <w:sz w:val="20"/>
          <w:szCs w:val="20"/>
        </w:rPr>
        <w:t>(</w:t>
      </w:r>
      <w:r w:rsidRPr="000515AA">
        <w:rPr>
          <w:rFonts w:ascii="Arial" w:hAnsi="Arial" w:cs="Arial"/>
          <w:sz w:val="20"/>
          <w:szCs w:val="20"/>
        </w:rPr>
        <w:t>zgodnie z oświadczeniem złożonym w ofercie</w:t>
      </w:r>
      <w:r w:rsidR="007B22AC" w:rsidRPr="000515AA">
        <w:rPr>
          <w:rFonts w:ascii="Arial" w:hAnsi="Arial" w:cs="Arial"/>
          <w:sz w:val="20"/>
          <w:szCs w:val="20"/>
        </w:rPr>
        <w:t>)</w:t>
      </w:r>
      <w:r w:rsidRPr="000515AA">
        <w:rPr>
          <w:rFonts w:ascii="Arial" w:hAnsi="Arial" w:cs="Arial"/>
          <w:sz w:val="20"/>
          <w:szCs w:val="20"/>
        </w:rPr>
        <w:t>.</w:t>
      </w:r>
    </w:p>
    <w:p w14:paraId="30488963" w14:textId="77777777" w:rsidR="005B7479" w:rsidRPr="000515AA" w:rsidRDefault="005B7479" w:rsidP="00980A05">
      <w:pPr>
        <w:numPr>
          <w:ilvl w:val="0"/>
          <w:numId w:val="40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Okres gwarancji liczony będzie od dnia podpisania przez Zamawiającego protokołu przekazania, dostarczonego sprzętu w ramach realizacji przedmiotu umowy.</w:t>
      </w:r>
    </w:p>
    <w:p w14:paraId="69CB68D0" w14:textId="77777777" w:rsidR="005B7479" w:rsidRPr="000515AA" w:rsidRDefault="005B7479" w:rsidP="00980A05">
      <w:pPr>
        <w:numPr>
          <w:ilvl w:val="0"/>
          <w:numId w:val="40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odpowiada za wady prawne i fizyczne, ujawnione w dostarczonym sprzęcie wchodz</w:t>
      </w:r>
      <w:r w:rsidRPr="000515AA">
        <w:rPr>
          <w:rFonts w:ascii="Arial" w:eastAsia="TimesNewRoman" w:hAnsi="Arial" w:cs="Arial"/>
          <w:sz w:val="20"/>
          <w:szCs w:val="20"/>
        </w:rPr>
        <w:t>ą</w:t>
      </w:r>
      <w:r w:rsidRPr="000515AA">
        <w:rPr>
          <w:rFonts w:ascii="Arial" w:hAnsi="Arial" w:cs="Arial"/>
          <w:sz w:val="20"/>
          <w:szCs w:val="20"/>
        </w:rPr>
        <w:t>cym w skład przedmiotu umowy i ponosi z tego tytułu wszelkie koszty. Jest odpowiedzialny wzgl</w:t>
      </w:r>
      <w:r w:rsidRPr="000515AA">
        <w:rPr>
          <w:rFonts w:ascii="Arial" w:eastAsia="TimesNewRoman" w:hAnsi="Arial" w:cs="Arial"/>
          <w:sz w:val="20"/>
          <w:szCs w:val="20"/>
        </w:rPr>
        <w:t>ę</w:t>
      </w:r>
      <w:r w:rsidRPr="000515AA">
        <w:rPr>
          <w:rFonts w:ascii="Arial" w:hAnsi="Arial" w:cs="Arial"/>
          <w:sz w:val="20"/>
          <w:szCs w:val="20"/>
        </w:rPr>
        <w:t>dem Zamawiaj</w:t>
      </w:r>
      <w:r w:rsidRPr="000515AA">
        <w:rPr>
          <w:rFonts w:ascii="Arial" w:eastAsia="TimesNewRoman" w:hAnsi="Arial" w:cs="Arial"/>
          <w:sz w:val="20"/>
          <w:szCs w:val="20"/>
        </w:rPr>
        <w:t>ą</w:t>
      </w:r>
      <w:r w:rsidRPr="000515AA">
        <w:rPr>
          <w:rFonts w:ascii="Arial" w:hAnsi="Arial" w:cs="Arial"/>
          <w:sz w:val="20"/>
          <w:szCs w:val="20"/>
        </w:rPr>
        <w:t>cego równie</w:t>
      </w:r>
      <w:r w:rsidRPr="000515AA">
        <w:rPr>
          <w:rFonts w:ascii="Arial" w:eastAsia="TimesNewRoman" w:hAnsi="Arial" w:cs="Arial"/>
          <w:sz w:val="20"/>
          <w:szCs w:val="20"/>
        </w:rPr>
        <w:t>ż</w:t>
      </w:r>
      <w:r w:rsidRPr="000515AA">
        <w:rPr>
          <w:rFonts w:ascii="Arial" w:hAnsi="Arial" w:cs="Arial"/>
          <w:sz w:val="20"/>
          <w:szCs w:val="20"/>
        </w:rPr>
        <w:t>, je</w:t>
      </w:r>
      <w:r w:rsidRPr="000515AA">
        <w:rPr>
          <w:rFonts w:ascii="Arial" w:eastAsia="TimesNewRoman" w:hAnsi="Arial" w:cs="Arial"/>
          <w:sz w:val="20"/>
          <w:szCs w:val="20"/>
        </w:rPr>
        <w:t>ż</w:t>
      </w:r>
      <w:r w:rsidRPr="000515AA">
        <w:rPr>
          <w:rFonts w:ascii="Arial" w:hAnsi="Arial" w:cs="Arial"/>
          <w:sz w:val="20"/>
          <w:szCs w:val="20"/>
        </w:rPr>
        <w:t>eli dostarczony sprzęt:</w:t>
      </w:r>
    </w:p>
    <w:p w14:paraId="3B80E933" w14:textId="77777777" w:rsidR="005B7479" w:rsidRPr="000515AA" w:rsidRDefault="005B7479" w:rsidP="00980A05">
      <w:pPr>
        <w:numPr>
          <w:ilvl w:val="1"/>
          <w:numId w:val="40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stanowi</w:t>
      </w:r>
      <w:r w:rsidRPr="000515AA">
        <w:rPr>
          <w:rFonts w:ascii="Arial" w:eastAsia="TimesNewRoman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>własno</w:t>
      </w:r>
      <w:r w:rsidRPr="000515AA">
        <w:rPr>
          <w:rFonts w:ascii="Arial" w:eastAsia="TimesNewRoman" w:hAnsi="Arial" w:cs="Arial"/>
          <w:sz w:val="20"/>
          <w:szCs w:val="20"/>
        </w:rPr>
        <w:t xml:space="preserve">ść </w:t>
      </w:r>
      <w:r w:rsidRPr="000515AA">
        <w:rPr>
          <w:rFonts w:ascii="Arial" w:hAnsi="Arial" w:cs="Arial"/>
          <w:sz w:val="20"/>
          <w:szCs w:val="20"/>
        </w:rPr>
        <w:t>osoby trzeciej, albo je</w:t>
      </w:r>
      <w:r w:rsidRPr="000515AA">
        <w:rPr>
          <w:rFonts w:ascii="Arial" w:eastAsia="TimesNewRoman" w:hAnsi="Arial" w:cs="Arial"/>
          <w:sz w:val="20"/>
          <w:szCs w:val="20"/>
        </w:rPr>
        <w:t>ż</w:t>
      </w:r>
      <w:r w:rsidRPr="000515AA">
        <w:rPr>
          <w:rFonts w:ascii="Arial" w:hAnsi="Arial" w:cs="Arial"/>
          <w:sz w:val="20"/>
          <w:szCs w:val="20"/>
        </w:rPr>
        <w:t>eli jest</w:t>
      </w:r>
      <w:r w:rsidRPr="000515AA">
        <w:rPr>
          <w:rFonts w:ascii="Arial" w:eastAsia="TimesNewRoman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>obci</w:t>
      </w:r>
      <w:r w:rsidRPr="000515AA">
        <w:rPr>
          <w:rFonts w:ascii="Arial" w:eastAsia="TimesNewRoman" w:hAnsi="Arial" w:cs="Arial"/>
          <w:sz w:val="20"/>
          <w:szCs w:val="20"/>
        </w:rPr>
        <w:t>ąż</w:t>
      </w:r>
      <w:r w:rsidRPr="000515AA">
        <w:rPr>
          <w:rFonts w:ascii="Arial" w:hAnsi="Arial" w:cs="Arial"/>
          <w:sz w:val="20"/>
          <w:szCs w:val="20"/>
        </w:rPr>
        <w:t>ony prawem osoby trzeciej;</w:t>
      </w:r>
    </w:p>
    <w:p w14:paraId="5B7F2A1C" w14:textId="77777777" w:rsidR="005B7479" w:rsidRPr="000515AA" w:rsidRDefault="005B7479" w:rsidP="00980A05">
      <w:pPr>
        <w:numPr>
          <w:ilvl w:val="1"/>
          <w:numId w:val="40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ma</w:t>
      </w:r>
      <w:r w:rsidRPr="000515AA">
        <w:rPr>
          <w:rFonts w:ascii="Arial" w:eastAsia="TimesNewRoman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>wad</w:t>
      </w:r>
      <w:r w:rsidRPr="000515AA">
        <w:rPr>
          <w:rFonts w:ascii="Arial" w:eastAsia="TimesNewRoman" w:hAnsi="Arial" w:cs="Arial"/>
          <w:sz w:val="20"/>
          <w:szCs w:val="20"/>
        </w:rPr>
        <w:t xml:space="preserve">ę </w:t>
      </w:r>
      <w:r w:rsidRPr="000515AA">
        <w:rPr>
          <w:rFonts w:ascii="Arial" w:hAnsi="Arial" w:cs="Arial"/>
          <w:sz w:val="20"/>
          <w:szCs w:val="20"/>
        </w:rPr>
        <w:t>zmniejszaj</w:t>
      </w:r>
      <w:r w:rsidRPr="000515AA">
        <w:rPr>
          <w:rFonts w:ascii="Arial" w:eastAsia="TimesNewRoman" w:hAnsi="Arial" w:cs="Arial"/>
          <w:sz w:val="20"/>
          <w:szCs w:val="20"/>
        </w:rPr>
        <w:t>ą</w:t>
      </w:r>
      <w:r w:rsidRPr="000515AA">
        <w:rPr>
          <w:rFonts w:ascii="Arial" w:hAnsi="Arial" w:cs="Arial"/>
          <w:sz w:val="20"/>
          <w:szCs w:val="20"/>
        </w:rPr>
        <w:t>c</w:t>
      </w:r>
      <w:r w:rsidRPr="000515AA">
        <w:rPr>
          <w:rFonts w:ascii="Arial" w:eastAsia="TimesNewRoman" w:hAnsi="Arial" w:cs="Arial"/>
          <w:sz w:val="20"/>
          <w:szCs w:val="20"/>
        </w:rPr>
        <w:t xml:space="preserve">ą </w:t>
      </w:r>
      <w:r w:rsidRPr="000515AA">
        <w:rPr>
          <w:rFonts w:ascii="Arial" w:hAnsi="Arial" w:cs="Arial"/>
          <w:sz w:val="20"/>
          <w:szCs w:val="20"/>
        </w:rPr>
        <w:t>jego warto</w:t>
      </w:r>
      <w:r w:rsidRPr="000515AA">
        <w:rPr>
          <w:rFonts w:ascii="Arial" w:eastAsia="TimesNewRoman" w:hAnsi="Arial" w:cs="Arial"/>
          <w:sz w:val="20"/>
          <w:szCs w:val="20"/>
        </w:rPr>
        <w:t xml:space="preserve">ść </w:t>
      </w:r>
      <w:r w:rsidRPr="000515AA">
        <w:rPr>
          <w:rFonts w:ascii="Arial" w:hAnsi="Arial" w:cs="Arial"/>
          <w:sz w:val="20"/>
          <w:szCs w:val="20"/>
        </w:rPr>
        <w:t>lub u</w:t>
      </w:r>
      <w:r w:rsidRPr="000515AA">
        <w:rPr>
          <w:rFonts w:ascii="Arial" w:eastAsia="TimesNewRoman" w:hAnsi="Arial" w:cs="Arial"/>
          <w:sz w:val="20"/>
          <w:szCs w:val="20"/>
        </w:rPr>
        <w:t>ż</w:t>
      </w:r>
      <w:r w:rsidRPr="000515AA">
        <w:rPr>
          <w:rFonts w:ascii="Arial" w:hAnsi="Arial" w:cs="Arial"/>
          <w:sz w:val="20"/>
          <w:szCs w:val="20"/>
        </w:rPr>
        <w:t>yteczno</w:t>
      </w:r>
      <w:r w:rsidRPr="000515AA">
        <w:rPr>
          <w:rFonts w:ascii="Arial" w:eastAsia="TimesNewRoman" w:hAnsi="Arial" w:cs="Arial"/>
          <w:sz w:val="20"/>
          <w:szCs w:val="20"/>
        </w:rPr>
        <w:t xml:space="preserve">ść </w:t>
      </w:r>
      <w:r w:rsidRPr="000515AA">
        <w:rPr>
          <w:rFonts w:ascii="Arial" w:hAnsi="Arial" w:cs="Arial"/>
          <w:sz w:val="20"/>
          <w:szCs w:val="20"/>
        </w:rPr>
        <w:t>wynikaj</w:t>
      </w:r>
      <w:r w:rsidRPr="000515AA">
        <w:rPr>
          <w:rFonts w:ascii="Arial" w:eastAsia="TimesNewRoman" w:hAnsi="Arial" w:cs="Arial"/>
          <w:sz w:val="20"/>
          <w:szCs w:val="20"/>
        </w:rPr>
        <w:t>ą</w:t>
      </w:r>
      <w:r w:rsidRPr="000515AA">
        <w:rPr>
          <w:rFonts w:ascii="Arial" w:hAnsi="Arial" w:cs="Arial"/>
          <w:sz w:val="20"/>
          <w:szCs w:val="20"/>
        </w:rPr>
        <w:t>c</w:t>
      </w:r>
      <w:r w:rsidRPr="000515AA">
        <w:rPr>
          <w:rFonts w:ascii="Arial" w:eastAsia="TimesNewRoman" w:hAnsi="Arial" w:cs="Arial"/>
          <w:sz w:val="20"/>
          <w:szCs w:val="20"/>
        </w:rPr>
        <w:t xml:space="preserve">ą </w:t>
      </w:r>
      <w:r w:rsidRPr="000515AA">
        <w:rPr>
          <w:rFonts w:ascii="Arial" w:hAnsi="Arial" w:cs="Arial"/>
          <w:sz w:val="20"/>
          <w:szCs w:val="20"/>
        </w:rPr>
        <w:t xml:space="preserve">z jego przeznaczenia, </w:t>
      </w:r>
    </w:p>
    <w:p w14:paraId="387F532F" w14:textId="77777777" w:rsidR="005B7479" w:rsidRPr="000515AA" w:rsidRDefault="005B7479" w:rsidP="00980A05">
      <w:pPr>
        <w:numPr>
          <w:ilvl w:val="1"/>
          <w:numId w:val="40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 ma</w:t>
      </w:r>
      <w:r w:rsidRPr="000515AA">
        <w:rPr>
          <w:rFonts w:ascii="Arial" w:eastAsia="TimesNewRoman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>wła</w:t>
      </w:r>
      <w:r w:rsidRPr="000515AA">
        <w:rPr>
          <w:rFonts w:ascii="Arial" w:eastAsia="TimesNewRoman" w:hAnsi="Arial" w:cs="Arial"/>
          <w:sz w:val="20"/>
          <w:szCs w:val="20"/>
        </w:rPr>
        <w:t>ś</w:t>
      </w:r>
      <w:r w:rsidRPr="000515AA">
        <w:rPr>
          <w:rFonts w:ascii="Arial" w:hAnsi="Arial" w:cs="Arial"/>
          <w:sz w:val="20"/>
          <w:szCs w:val="20"/>
        </w:rPr>
        <w:t>ciwo</w:t>
      </w:r>
      <w:r w:rsidRPr="000515AA">
        <w:rPr>
          <w:rFonts w:ascii="Arial" w:eastAsia="TimesNewRoman" w:hAnsi="Arial" w:cs="Arial"/>
          <w:sz w:val="20"/>
          <w:szCs w:val="20"/>
        </w:rPr>
        <w:t>ś</w:t>
      </w:r>
      <w:r w:rsidRPr="000515AA">
        <w:rPr>
          <w:rFonts w:ascii="Arial" w:hAnsi="Arial" w:cs="Arial"/>
          <w:sz w:val="20"/>
          <w:szCs w:val="20"/>
        </w:rPr>
        <w:t>ci wymaganych przez Zamawiaj</w:t>
      </w:r>
      <w:r w:rsidRPr="000515AA">
        <w:rPr>
          <w:rFonts w:ascii="Arial" w:eastAsia="TimesNewRoman" w:hAnsi="Arial" w:cs="Arial"/>
          <w:sz w:val="20"/>
          <w:szCs w:val="20"/>
        </w:rPr>
        <w:t>ą</w:t>
      </w:r>
      <w:r w:rsidRPr="000515AA">
        <w:rPr>
          <w:rFonts w:ascii="Arial" w:hAnsi="Arial" w:cs="Arial"/>
          <w:sz w:val="20"/>
          <w:szCs w:val="20"/>
        </w:rPr>
        <w:t>cego, albo je</w:t>
      </w:r>
      <w:r w:rsidRPr="000515AA">
        <w:rPr>
          <w:rFonts w:ascii="Arial" w:eastAsia="TimesNewRoman" w:hAnsi="Arial" w:cs="Arial"/>
          <w:sz w:val="20"/>
          <w:szCs w:val="20"/>
        </w:rPr>
        <w:t>ż</w:t>
      </w:r>
      <w:r w:rsidRPr="000515AA">
        <w:rPr>
          <w:rFonts w:ascii="Arial" w:hAnsi="Arial" w:cs="Arial"/>
          <w:sz w:val="20"/>
          <w:szCs w:val="20"/>
        </w:rPr>
        <w:t>eli dostarczony jest w stanie niezupełnym.</w:t>
      </w:r>
    </w:p>
    <w:p w14:paraId="07A6F1D8" w14:textId="77777777" w:rsidR="005B7479" w:rsidRPr="000515AA" w:rsidRDefault="005B7479" w:rsidP="00980A05">
      <w:pPr>
        <w:numPr>
          <w:ilvl w:val="0"/>
          <w:numId w:val="40"/>
        </w:numPr>
        <w:spacing w:after="0" w:line="312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515AA">
        <w:rPr>
          <w:rFonts w:ascii="Arial" w:hAnsi="Arial" w:cs="Arial"/>
          <w:color w:val="000000"/>
          <w:sz w:val="20"/>
          <w:szCs w:val="20"/>
        </w:rPr>
        <w:t>O ile awarii lub usterki nie można usunąć niezwłocznie, w pierwszej kolejności Wykonawca zobowiązany jest do podjęcia wstępnego i tymczasowego rozwiązywania awarii lub usterki, w celu zabezpieczenia prawidłowego korzystania ze sprzętu, oprogramowania lub systemów do obsługi których służą.</w:t>
      </w:r>
    </w:p>
    <w:p w14:paraId="214E7A72" w14:textId="77777777" w:rsidR="007303E0" w:rsidRPr="000515AA" w:rsidRDefault="00396EE2" w:rsidP="007303E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§ </w:t>
      </w:r>
      <w:r w:rsidR="007303E0" w:rsidRPr="000515AA">
        <w:rPr>
          <w:rFonts w:ascii="Arial" w:hAnsi="Arial" w:cs="Arial"/>
          <w:b/>
          <w:sz w:val="20"/>
          <w:szCs w:val="20"/>
        </w:rPr>
        <w:t>8</w:t>
      </w:r>
    </w:p>
    <w:p w14:paraId="550963D2" w14:textId="7FF2D125" w:rsidR="009F2BC0" w:rsidRPr="000515AA" w:rsidRDefault="00F5499D" w:rsidP="007303E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Przedstawiciele stron</w:t>
      </w:r>
    </w:p>
    <w:p w14:paraId="21793265" w14:textId="77777777" w:rsidR="00B753BE" w:rsidRPr="000515AA" w:rsidRDefault="00B753BE" w:rsidP="00980A05">
      <w:pPr>
        <w:numPr>
          <w:ilvl w:val="0"/>
          <w:numId w:val="27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Osobami odpowiedzialnymi za realizację niniejszej Umowy są:</w:t>
      </w:r>
    </w:p>
    <w:p w14:paraId="418F0C75" w14:textId="77777777" w:rsidR="00B753BE" w:rsidRPr="000515AA" w:rsidRDefault="00B753BE" w:rsidP="00980A05">
      <w:pPr>
        <w:numPr>
          <w:ilvl w:val="1"/>
          <w:numId w:val="27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Ze strony Wykonawcy - ………………………………….</w:t>
      </w:r>
    </w:p>
    <w:p w14:paraId="27DDAE16" w14:textId="6E0E20FE" w:rsidR="00B753BE" w:rsidRPr="000515AA" w:rsidRDefault="00B753BE" w:rsidP="00980A05">
      <w:pPr>
        <w:numPr>
          <w:ilvl w:val="1"/>
          <w:numId w:val="27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Ze strony Zamawiającego - ………………………………….</w:t>
      </w:r>
    </w:p>
    <w:p w14:paraId="4A1C39D5" w14:textId="7E6C43B3" w:rsidR="006D1CC4" w:rsidRPr="000515AA" w:rsidRDefault="00B753BE" w:rsidP="00980A05">
      <w:pPr>
        <w:numPr>
          <w:ilvl w:val="0"/>
          <w:numId w:val="27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Zmiana osób odpowiedzialnych za realizację niniejszej umowy, o których mowa w ust. 1, będzie odbywać się poprzez pisemne zgłoszenie i nie wymaga zmiany treści niniejszej umowy.</w:t>
      </w:r>
      <w:r w:rsidRPr="000515AA">
        <w:rPr>
          <w:rFonts w:ascii="Arial" w:hAnsi="Arial" w:cs="Arial"/>
          <w:b/>
          <w:bCs/>
          <w:sz w:val="20"/>
          <w:szCs w:val="20"/>
        </w:rPr>
        <w:tab/>
      </w:r>
    </w:p>
    <w:p w14:paraId="6E1EF0D5" w14:textId="77777777" w:rsidR="006E06EA" w:rsidRPr="000515AA" w:rsidRDefault="006E06EA" w:rsidP="00980A05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08FACEC2" w14:textId="77777777" w:rsidR="007303E0" w:rsidRPr="000515AA" w:rsidRDefault="00396EE2" w:rsidP="007303E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§ </w:t>
      </w:r>
      <w:r w:rsidR="007303E0" w:rsidRPr="000515AA">
        <w:rPr>
          <w:rFonts w:ascii="Arial" w:hAnsi="Arial" w:cs="Arial"/>
          <w:b/>
          <w:sz w:val="20"/>
          <w:szCs w:val="20"/>
        </w:rPr>
        <w:t>9</w:t>
      </w:r>
    </w:p>
    <w:p w14:paraId="11D5360F" w14:textId="656FB189" w:rsidR="00260CBE" w:rsidRPr="000515AA" w:rsidRDefault="00396EE2" w:rsidP="007303E0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Podwykonawcy</w:t>
      </w:r>
    </w:p>
    <w:p w14:paraId="5214FACC" w14:textId="02FED7BF" w:rsidR="00675315" w:rsidRPr="000515AA" w:rsidRDefault="00675315" w:rsidP="00980A05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Zapis w przypadku </w:t>
      </w:r>
      <w:r w:rsidRPr="000515AA">
        <w:rPr>
          <w:rStyle w:val="Teksttreci7"/>
          <w:rFonts w:ascii="Arial" w:eastAsia="Arial Unicode MS" w:hAnsi="Arial" w:cs="Arial"/>
          <w:sz w:val="20"/>
          <w:szCs w:val="20"/>
        </w:rPr>
        <w:t>nie angażowania</w:t>
      </w:r>
      <w:r w:rsidRPr="000515AA">
        <w:rPr>
          <w:rFonts w:ascii="Arial" w:hAnsi="Arial" w:cs="Arial"/>
          <w:sz w:val="20"/>
          <w:szCs w:val="20"/>
        </w:rPr>
        <w:t xml:space="preserve"> Podwykonawców </w:t>
      </w:r>
      <w:r w:rsidR="007303E0" w:rsidRPr="000515AA">
        <w:rPr>
          <w:rFonts w:ascii="Arial" w:hAnsi="Arial" w:cs="Arial"/>
          <w:sz w:val="20"/>
          <w:szCs w:val="20"/>
        </w:rPr>
        <w:t xml:space="preserve">- </w:t>
      </w:r>
      <w:r w:rsidRPr="000515AA">
        <w:rPr>
          <w:rFonts w:ascii="Arial" w:hAnsi="Arial" w:cs="Arial"/>
          <w:sz w:val="20"/>
          <w:szCs w:val="20"/>
        </w:rPr>
        <w:t>Wykonawca zobowiązuje się wykonać siłami własnymi cały zakres przedmiotu umowy lub</w:t>
      </w:r>
    </w:p>
    <w:p w14:paraId="626A535C" w14:textId="2E46895C" w:rsidR="00675315" w:rsidRPr="000515AA" w:rsidRDefault="00675315" w:rsidP="007303E0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Zapis w przypadku </w:t>
      </w:r>
      <w:r w:rsidRPr="000515AA">
        <w:rPr>
          <w:rStyle w:val="Teksttreci7"/>
          <w:rFonts w:ascii="Arial" w:eastAsia="Arial Unicode MS" w:hAnsi="Arial" w:cs="Arial"/>
          <w:sz w:val="20"/>
          <w:szCs w:val="20"/>
        </w:rPr>
        <w:t>angażowania</w:t>
      </w:r>
      <w:r w:rsidRPr="000515AA">
        <w:rPr>
          <w:rFonts w:ascii="Arial" w:hAnsi="Arial" w:cs="Arial"/>
          <w:sz w:val="20"/>
          <w:szCs w:val="20"/>
        </w:rPr>
        <w:t xml:space="preserve"> Podwykonawców</w:t>
      </w:r>
      <w:r w:rsidR="007303E0" w:rsidRPr="000515AA">
        <w:rPr>
          <w:rFonts w:ascii="Arial" w:hAnsi="Arial" w:cs="Arial"/>
          <w:sz w:val="20"/>
          <w:szCs w:val="20"/>
        </w:rPr>
        <w:t xml:space="preserve"> - </w:t>
      </w:r>
      <w:r w:rsidRPr="000515AA">
        <w:rPr>
          <w:rFonts w:ascii="Arial" w:hAnsi="Arial" w:cs="Arial"/>
          <w:sz w:val="20"/>
          <w:szCs w:val="20"/>
        </w:rPr>
        <w:t>Wykonawca zobowiązuje się wykonać zamówienie siłami własnymi oraz przy udziale podwykonawców.</w:t>
      </w:r>
    </w:p>
    <w:p w14:paraId="240CD8CD" w14:textId="77777777" w:rsidR="00675315" w:rsidRPr="000515AA" w:rsidRDefault="00675315" w:rsidP="00980A05">
      <w:pPr>
        <w:pStyle w:val="Bezodstpw"/>
        <w:spacing w:line="312" w:lineRule="auto"/>
        <w:rPr>
          <w:rFonts w:ascii="Arial" w:hAnsi="Arial" w:cs="Arial"/>
          <w:szCs w:val="20"/>
        </w:rPr>
      </w:pPr>
      <w:bookmarkStart w:id="1" w:name="bookmark122"/>
    </w:p>
    <w:p w14:paraId="1BE5E4ED" w14:textId="77777777" w:rsidR="00675315" w:rsidRPr="000515AA" w:rsidRDefault="00675315" w:rsidP="00980A05">
      <w:pPr>
        <w:pStyle w:val="Bezodstpw"/>
        <w:spacing w:line="312" w:lineRule="auto"/>
        <w:rPr>
          <w:rFonts w:ascii="Arial" w:hAnsi="Arial" w:cs="Arial"/>
          <w:b/>
          <w:szCs w:val="20"/>
        </w:rPr>
      </w:pPr>
      <w:r w:rsidRPr="000515AA">
        <w:rPr>
          <w:rFonts w:ascii="Arial" w:hAnsi="Arial" w:cs="Arial"/>
          <w:b/>
          <w:szCs w:val="20"/>
        </w:rPr>
        <w:t>Zasady rozliczania czynności wykonywanych przez Wykonawcę przy udziale Podwykonawców</w:t>
      </w:r>
      <w:bookmarkEnd w:id="1"/>
    </w:p>
    <w:p w14:paraId="5D8C1144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Zakres rzeczowy, który Wykonawca zrealizuje angażując Podwykonawców:</w:t>
      </w:r>
    </w:p>
    <w:p w14:paraId="617F4E3E" w14:textId="77777777" w:rsidR="00675315" w:rsidRPr="000515AA" w:rsidRDefault="00675315" w:rsidP="00980A05">
      <w:pPr>
        <w:pStyle w:val="Teksttreci0"/>
        <w:numPr>
          <w:ilvl w:val="1"/>
          <w:numId w:val="31"/>
        </w:numPr>
        <w:shd w:val="clear" w:color="auto" w:fill="auto"/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Podwykonawca</w:t>
      </w:r>
      <w:r w:rsidRPr="000515AA">
        <w:rPr>
          <w:rStyle w:val="TeksttreciKursywa"/>
          <w:rFonts w:ascii="Arial" w:eastAsiaTheme="minorHAnsi" w:hAnsi="Arial" w:cs="Arial"/>
          <w:sz w:val="20"/>
          <w:szCs w:val="20"/>
        </w:rPr>
        <w:t xml:space="preserve"> (podać nazwę, siedzibę, podstawę prowadzenia działalności gospodarczej) </w:t>
      </w:r>
      <w:r w:rsidRPr="000515AA">
        <w:rPr>
          <w:rFonts w:ascii="Arial" w:hAnsi="Arial" w:cs="Arial"/>
          <w:sz w:val="20"/>
          <w:szCs w:val="20"/>
        </w:rPr>
        <w:tab/>
      </w:r>
    </w:p>
    <w:p w14:paraId="6BE999FB" w14:textId="77777777" w:rsidR="00675315" w:rsidRPr="000515AA" w:rsidRDefault="00675315" w:rsidP="00980A05">
      <w:pPr>
        <w:pStyle w:val="Teksttreci0"/>
        <w:numPr>
          <w:ilvl w:val="1"/>
          <w:numId w:val="31"/>
        </w:numPr>
        <w:shd w:val="clear" w:color="auto" w:fill="auto"/>
        <w:tabs>
          <w:tab w:val="left" w:leader="dot" w:pos="8958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zakres</w:t>
      </w:r>
      <w:r w:rsidRPr="000515AA">
        <w:rPr>
          <w:rFonts w:ascii="Arial" w:hAnsi="Arial" w:cs="Arial"/>
          <w:sz w:val="20"/>
          <w:szCs w:val="20"/>
        </w:rPr>
        <w:tab/>
      </w:r>
    </w:p>
    <w:p w14:paraId="7BC51CE1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>Wykonawca ponosi pełną odpowiedzialność za dostawy/usługi, które wykonuje przy pomocy podwykonawcy/ów, dostawców.</w:t>
      </w:r>
    </w:p>
    <w:p w14:paraId="53F1D6C1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Wykonawca, podwykonawca lub dalszy podwykonawca zamówienia zamierzający zawrzeć umowę o podwykonawstwo, jest obowiązany, w trakcie realizacji przedmiotowego zamówienia publicznego przed zawarciem umowy o podwykonawstwo lub dalsze podwykonawstwo, do przedłożenia Zamawiającemu projektu tej umowy, przy czym podwykonawca lub dalszy podwykonawca jest obowiązany dołączyć zgodę Wykonawcy na zawarcie umowy o podwykonawstwo o treści zgodnej z projektem umowy.</w:t>
      </w:r>
    </w:p>
    <w:p w14:paraId="7FC87D0E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Termin zapłaty wynagrodzenia podwykonawcy lub dalszemu podwykonawcy przewidziany w umowie o podwykonawstwo nie może być dłuższy niż 14 dni kalendarzowych od dnia doręczenia wykonawcy, podwykonawcy lub dalszemu podwykonawcy faktury lub rachunku, potwierdzających wykonanie zleconej podwykonawcy lub dalszemu podwykonawcy dostawy/usługi.</w:t>
      </w:r>
    </w:p>
    <w:p w14:paraId="49728536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Zamawiający, w terminie 5 dni roboczych od dnia doręczenia mu projektu umowy, może zgłosić zastrzeżenia do projektu umowy o podwykonawstwo:</w:t>
      </w:r>
    </w:p>
    <w:p w14:paraId="496D3DA9" w14:textId="77777777" w:rsidR="00675315" w:rsidRPr="000515AA" w:rsidRDefault="00675315" w:rsidP="00980A05">
      <w:pPr>
        <w:pStyle w:val="Teksttreci0"/>
        <w:numPr>
          <w:ilvl w:val="1"/>
          <w:numId w:val="31"/>
        </w:numPr>
        <w:shd w:val="clear" w:color="auto" w:fill="auto"/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niespełniającej wymagań określonych w specyfikacji warunków zamówienia;</w:t>
      </w:r>
    </w:p>
    <w:p w14:paraId="7EE35C73" w14:textId="77777777" w:rsidR="00675315" w:rsidRPr="000515AA" w:rsidRDefault="00675315" w:rsidP="00980A05">
      <w:pPr>
        <w:pStyle w:val="Teksttreci0"/>
        <w:numPr>
          <w:ilvl w:val="1"/>
          <w:numId w:val="31"/>
        </w:numPr>
        <w:shd w:val="clear" w:color="auto" w:fill="auto"/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gdy przewiduje ona termin zapłaty wynagrodzenia dłuższy niż określony w ust. 4.</w:t>
      </w:r>
    </w:p>
    <w:p w14:paraId="735EA2BB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Niezgłoszenie w formie pisemnej zastrzeżeń do przedłożonego projektu umowy o podwykonawstwo, w terminie 5 dni roboczych od dnia doręczenia projektu umowy, uważa się za akceptację projektu umowy przez Zamawiającego.</w:t>
      </w:r>
    </w:p>
    <w:p w14:paraId="1095E2FD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Wykonawca, podwykonawca lub dalszy podwykonawca zobowiązany jest do przedłożenia Zamawiającemu poświadczoną za zgodność z oryginałem, kopię każdej zawartej umowy o podwykonawstwo oraz kopię każdej zmiany umowy o podwykonawstwo, w terminie 5 dni roboczych od dnia ich zawarcia.</w:t>
      </w:r>
    </w:p>
    <w:p w14:paraId="6131AB8C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Zamawiający, w terminie 10 dni kalendarzowych od otrzymania umowy o podwykonawstwo, o której mowa w ust. 7, w przypadkach o których mowa w ust. 5, może zgłosić w formie pisemnej sprzeciw do przekazanej mu umowy.</w:t>
      </w:r>
    </w:p>
    <w:p w14:paraId="498EF712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Niezgłoszenie w formie pisemnej sprzeciwu do przedłożonej umowy o podwykonawstwo, w terminie 14 dni kalendarzowych od dnia doręczenia umowy, uważa się za akceptację umowy przez Zamawiającego.</w:t>
      </w:r>
    </w:p>
    <w:p w14:paraId="0CA945E2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</w:t>
      </w:r>
      <w:r w:rsidRPr="000515AA">
        <w:rPr>
          <w:rFonts w:ascii="Arial" w:hAnsi="Arial" w:cs="Arial"/>
          <w:sz w:val="20"/>
          <w:szCs w:val="20"/>
          <w:shd w:val="clear" w:color="auto" w:fill="FFFFFF"/>
        </w:rPr>
        <w:t xml:space="preserve">, podwykonawca lub dalszy podwykonawca przedkłada zamawiającemu poświadczoną za zgodność z oryginałem kopię zawartej umowy o podwykonawstwo, której przedmiotem są dostawy lub usługi, w terminie 5 dni roboczych od dnia jej zawarcia, z wyłączeniem umów o podwykonawstwo o wartości mniejszej niż 0,5 % wartości umowy w sprawie niniejszego zamówienia oraz umów o podwykonawstwo, których przedmiot został wskazany przez zamawiającego w dokumentach zamówienia, jako niepodlegający niniejszemu obowiązkowi (jeżeli dotyczy). Wyłączenie, o którym mowa w zdaniu pierwszym, nie dotyczy umów o podwykonawstwo o wartości większej niż 50 000 zł. </w:t>
      </w:r>
    </w:p>
    <w:p w14:paraId="54EAA87F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przypadku, o którym mowa w ust. 10, jeżeli termin zapłaty wynagrodzenia jest dłuższy niż określony w ust. 4, Zamawiający informuje o tym Wykonawcę i wzywa go do doprowadzenia do zmiany tej umowy pod rygorem wystąpienia o zapłatę kary umownej.</w:t>
      </w:r>
    </w:p>
    <w:p w14:paraId="494EEF38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zobowiązuje się zawrzeć w umowach z podwykonawcami i dalszymi podwykonawcami zapisu o obowiązku zapoznania się z niniejszą umową i oświadczenie, że ją akceptują i będą respektować jej postanowienia.</w:t>
      </w:r>
    </w:p>
    <w:p w14:paraId="743C2470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Zapisy w umowach z podwykonawcami i/lub dalszymi podwykonawcami, dostawcami dotyczące m.in. kar, </w:t>
      </w:r>
      <w:proofErr w:type="spellStart"/>
      <w:r w:rsidRPr="000515AA">
        <w:rPr>
          <w:rFonts w:ascii="Arial" w:hAnsi="Arial" w:cs="Arial"/>
          <w:sz w:val="20"/>
          <w:szCs w:val="20"/>
        </w:rPr>
        <w:t>odstąpień</w:t>
      </w:r>
      <w:proofErr w:type="spellEnd"/>
      <w:r w:rsidRPr="000515AA">
        <w:rPr>
          <w:rFonts w:ascii="Arial" w:hAnsi="Arial" w:cs="Arial"/>
          <w:sz w:val="20"/>
          <w:szCs w:val="20"/>
        </w:rPr>
        <w:t xml:space="preserve">, potrąceń, skutków nieprawidłowego realizowania umowy, zapisów dot. </w:t>
      </w:r>
      <w:r w:rsidRPr="000515AA">
        <w:rPr>
          <w:rFonts w:ascii="Arial" w:hAnsi="Arial" w:cs="Arial"/>
          <w:sz w:val="20"/>
          <w:szCs w:val="20"/>
        </w:rPr>
        <w:lastRenderedPageBreak/>
        <w:t>porządku i zasad bhp, gwarancji jakości i rękojmi za wady, nie mogą być mniej korzystne dla Zamawiającego.</w:t>
      </w:r>
    </w:p>
    <w:p w14:paraId="424EC882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Przepisy ust. 4-13 stosuje się odpowiednio do zmian tej umowy o podwykonawstwo.</w:t>
      </w:r>
    </w:p>
    <w:p w14:paraId="636F0BC0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Wykonawcą, a podwykonawcą bądź dalszym podwykonawcą.</w:t>
      </w:r>
    </w:p>
    <w:p w14:paraId="3622AD80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obowiązany jest informować Zamawiającego o wysokości wynagrodzenia należnego podwykonawcom i o zapłatach dla podwykonawców, a wraz z fakturą za wykonane dostawy/usługi przedstawi Zamawiającemu kserokopie potwierdzonego przelewu bankowego na kwotę należną podwykonawcom oraz oświadczenia podwykonawcy i/lub dalszego podwykonawcy/dostawcy o uregulowaniu wymaganego wynagrodzenia.</w:t>
      </w:r>
    </w:p>
    <w:p w14:paraId="6B66DECA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lub który zawarł przedłożoną Zamawiającemu umowę o podwykonawstwo, w przypadku uchylenia się od obowiązku zapłaty odpowiednio przez wykonawcę, podwykonawcę lub dalszego podwykonawcę.</w:t>
      </w:r>
    </w:p>
    <w:p w14:paraId="647DDCAC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Wynagrodzenie, o którym mowa w ust. 16, dotyczy wyłącznie należności powstałych po zaakceptowaniu przez Zamawiającego umowy o podwykonawstwo, lub po przedłożeniu Zamawiającemu poświadczonej za zgodność z oryginałem kopii umowy o podwykonawstwo, której przedmiotem są dostawy lub usługi.</w:t>
      </w:r>
    </w:p>
    <w:p w14:paraId="4B87A4E6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2DCDF368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Przed dokonaniem bezpośredniej zapłaty Zamawiający umożliwi Wykonawcy zgłoszenie w 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50FFAD2E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 zgłoszenia uwag, o których mowa w ust. 20, w terminie wskazanym przez Zamawiającego, Zamawiający może:</w:t>
      </w:r>
    </w:p>
    <w:p w14:paraId="7BA393BA" w14:textId="77777777" w:rsidR="00675315" w:rsidRPr="000515AA" w:rsidRDefault="00675315" w:rsidP="00980A05">
      <w:pPr>
        <w:pStyle w:val="Teksttreci0"/>
        <w:numPr>
          <w:ilvl w:val="1"/>
          <w:numId w:val="30"/>
        </w:numPr>
        <w:shd w:val="clear" w:color="auto" w:fill="auto"/>
        <w:tabs>
          <w:tab w:val="left" w:pos="399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4D67347D" w14:textId="77777777" w:rsidR="00675315" w:rsidRPr="000515AA" w:rsidRDefault="00675315" w:rsidP="00980A05">
      <w:pPr>
        <w:pStyle w:val="Teksttreci0"/>
        <w:numPr>
          <w:ilvl w:val="1"/>
          <w:numId w:val="30"/>
        </w:numPr>
        <w:shd w:val="clear" w:color="auto" w:fill="auto"/>
        <w:tabs>
          <w:tab w:val="left" w:pos="399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B558B3C" w14:textId="77777777" w:rsidR="00675315" w:rsidRPr="000515AA" w:rsidRDefault="00675315" w:rsidP="00980A05">
      <w:pPr>
        <w:pStyle w:val="Teksttreci0"/>
        <w:numPr>
          <w:ilvl w:val="1"/>
          <w:numId w:val="30"/>
        </w:numPr>
        <w:shd w:val="clear" w:color="auto" w:fill="auto"/>
        <w:tabs>
          <w:tab w:val="left" w:pos="404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BCB3EE2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 dokonania bezpośredniej zapłaty podwykonawcy lub dalszemu podwykonawcy/ dostawcy, Zamawiający potrąca kwotę wypłaconego wynagrodzenia z wynagrodzenia należnego Wykonawcy. W takim przypadku Wykonawca nie będzie domagał się zapłaty wynagrodzenia w części przekazanej bezpośrednio podwykonawcy.</w:t>
      </w:r>
    </w:p>
    <w:p w14:paraId="6F3845E1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Konieczność dwukrotnego dokonywania bezpośredniej zapłaty podwykonawcy lub dalszemu podwykonawcy lub konieczność dokonania bezpośrednich zapłat na sumę większą niż 5 % </w:t>
      </w:r>
      <w:r w:rsidRPr="000515AA">
        <w:rPr>
          <w:rFonts w:ascii="Arial" w:hAnsi="Arial" w:cs="Arial"/>
          <w:sz w:val="20"/>
          <w:szCs w:val="20"/>
        </w:rPr>
        <w:lastRenderedPageBreak/>
        <w:t>wartości wynagrodzenia brutto określonego w § 3 ust. 1, może stanowić podstawę do odstąpienia od umowy w sprawie zamówienia publicznego przez Zamawiającego, z winy Wykonawcy.</w:t>
      </w:r>
    </w:p>
    <w:p w14:paraId="5CDDCA96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14:paraId="43B1D474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Podwykonawstwo nie zmienia zobowiązań Wykonawcy. Wykonawca jest odpowiedzialny za działania, uchybienia i zaniedbania podwykonawcy, jego przedstawicieli lub pracowników w takim zakresie, jak gdyby były one działaniami, uchybieniami lub zaniedbaniami samego Wykonawcy, jego przedstawicieli lub pracowników.</w:t>
      </w:r>
    </w:p>
    <w:p w14:paraId="18303891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będzie pozostawał w pełni odpowiedzialny w stosunku do Zamawiającego za zlecone do wykonania dostawy/usługi.</w:t>
      </w:r>
    </w:p>
    <w:p w14:paraId="0CF6BEAA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Wraz z fakturą, Wykonawca zobowiązany jest przedłożyć Zamawiającemu wspólne oświadczenie Wykonawcy i podwykonawcy i/lub dalszego podwykonawcy określające sposób podziału wynagrodzenia określonego w fakturze dla Wykonawcy i podwykonawcy.</w:t>
      </w:r>
    </w:p>
    <w:p w14:paraId="70FD24C5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zobowiązany jest do przedkładania oświadczeń podwykonawców i/lub dalszego podwykonawcy o dokonaniu płatności na ich rzecz w następnym dniu roboczym po terminie płatności.</w:t>
      </w:r>
    </w:p>
    <w:p w14:paraId="3A788F6E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Oświadczenia muszą być podpisane przez osoby uprawnione do reprezentowania tj. zaciągania zobowiązań (zawierania umów).</w:t>
      </w:r>
    </w:p>
    <w:p w14:paraId="3E233E29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ma prawo wykonywać czynności sprawdzające w tym zakresie.</w:t>
      </w:r>
    </w:p>
    <w:p w14:paraId="69148482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jako wierzyciel wyraża nieodwołalną zgodę by Zamawiający przelał przysługującą mu należność, na konto podwykonawcy i/lub dalszego podwykonawcy. Zamawiający zawiadamia na piśmie Wykonawcę o przelaniu należności na konto podwykonawcy. Ta sama zasada może zostać zastosowana przez Zamawiającego również w razie braku oświadczenia, o którym mowa w ust. 28.</w:t>
      </w:r>
    </w:p>
    <w:p w14:paraId="532C525B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razie sporu pomiędzy Wykonawcą a podwykonawcą, co do roszczeń podwykonawcy wobec Wykonawcy i braku zgody, co do podziału wynagrodzenia z każdej faktury, Zamawiający zobowiązany jest wstrzymać wypłatę wynagrodzenia do czasu uzyskania porozumienia (Ugody) albo prawomocnego rozstrzygnięcia sprawy przez sąd.</w:t>
      </w:r>
    </w:p>
    <w:p w14:paraId="666052CF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razie sporu, o którym mowa wyżej, termin zapłaty faktury ulega zawieszeniu z przyczyn dotyczących Wykonawcy. Ta zasada ma również zastosowanie w razie braku złożenia oświadczeń, o których mowa w niniejszej umowie, jeżeli Zamawiający nie skorzystał z uprawnienia, o którym mowa w ust. 32.</w:t>
      </w:r>
    </w:p>
    <w:p w14:paraId="1855C2AB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Powyższe dotyczy dalszych podwykonawców oraz dostawców.</w:t>
      </w:r>
    </w:p>
    <w:p w14:paraId="2D19CA14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Postanowienia niniejszego paragrafu stosuje się odpowiednio do zasad zawierania umów </w:t>
      </w:r>
      <w:r w:rsidRPr="000515AA">
        <w:rPr>
          <w:rFonts w:ascii="Arial" w:hAnsi="Arial" w:cs="Arial"/>
          <w:sz w:val="20"/>
          <w:szCs w:val="20"/>
        </w:rPr>
        <w:br/>
        <w:t>o podwykonawstwo z dalszymi podwykonawcami i dostawcami.</w:t>
      </w:r>
    </w:p>
    <w:p w14:paraId="516A1E55" w14:textId="77777777" w:rsidR="00675315" w:rsidRPr="000515AA" w:rsidRDefault="00675315" w:rsidP="00980A05">
      <w:pPr>
        <w:pStyle w:val="Teksttreci0"/>
        <w:numPr>
          <w:ilvl w:val="0"/>
          <w:numId w:val="31"/>
        </w:numPr>
        <w:shd w:val="clear" w:color="auto" w:fill="auto"/>
        <w:spacing w:line="312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Dokonanie zapłaty na rzecz podwykonawcy i/lub dalszego Podwykonawcy, Dostawcy zwalnia Zamawiającego z obowiązku zapłaty na rzecz Wykonawcy.</w:t>
      </w:r>
    </w:p>
    <w:p w14:paraId="61011EC3" w14:textId="77777777" w:rsidR="00972C17" w:rsidRPr="000515AA" w:rsidRDefault="00972C17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1ADA7490" w14:textId="2D2A334C" w:rsidR="00DE01A4" w:rsidRPr="000515AA" w:rsidRDefault="00396EE2" w:rsidP="00DE01A4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1</w:t>
      </w:r>
      <w:r w:rsidR="004B5D2D" w:rsidRPr="000515AA">
        <w:rPr>
          <w:rFonts w:ascii="Arial" w:hAnsi="Arial" w:cs="Arial"/>
          <w:b/>
          <w:sz w:val="20"/>
          <w:szCs w:val="20"/>
        </w:rPr>
        <w:t>0</w:t>
      </w:r>
    </w:p>
    <w:p w14:paraId="02508D9E" w14:textId="0F3FBA4A" w:rsidR="00260CBE" w:rsidRPr="000515AA" w:rsidRDefault="00396EE2" w:rsidP="00DE01A4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Kary umowne</w:t>
      </w:r>
    </w:p>
    <w:p w14:paraId="66F6F0B8" w14:textId="77777777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Zamawiającemu przysługuje prawo do naliczenia kary umownej w przypadku:</w:t>
      </w:r>
    </w:p>
    <w:p w14:paraId="2A7DAC1F" w14:textId="391EBE98" w:rsidR="00752B5D" w:rsidRPr="00BB0F76" w:rsidRDefault="00752B5D" w:rsidP="00980A05">
      <w:pPr>
        <w:numPr>
          <w:ilvl w:val="1"/>
          <w:numId w:val="38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BB0F76">
        <w:rPr>
          <w:rFonts w:ascii="Arial" w:hAnsi="Arial" w:cs="Arial"/>
          <w:sz w:val="20"/>
          <w:szCs w:val="20"/>
        </w:rPr>
        <w:t xml:space="preserve">odstąpienia od umowy z przyczyn wskazanych w § </w:t>
      </w:r>
      <w:r w:rsidR="00BB0F76" w:rsidRPr="00BB0F76">
        <w:rPr>
          <w:rFonts w:ascii="Arial" w:hAnsi="Arial" w:cs="Arial"/>
          <w:sz w:val="20"/>
          <w:szCs w:val="20"/>
        </w:rPr>
        <w:t>11</w:t>
      </w:r>
      <w:r w:rsidRPr="00BB0F76">
        <w:rPr>
          <w:rFonts w:ascii="Arial" w:hAnsi="Arial" w:cs="Arial"/>
          <w:sz w:val="20"/>
          <w:szCs w:val="20"/>
        </w:rPr>
        <w:t xml:space="preserve"> ust. 1 w wysokości 10% całkowitego wynagrodzenia brutto, o którym mowa w § </w:t>
      </w:r>
      <w:r w:rsidR="004E509D" w:rsidRPr="00BB0F76">
        <w:rPr>
          <w:rFonts w:ascii="Arial" w:hAnsi="Arial" w:cs="Arial"/>
          <w:sz w:val="20"/>
          <w:szCs w:val="20"/>
        </w:rPr>
        <w:t>3</w:t>
      </w:r>
      <w:r w:rsidRPr="00BB0F76">
        <w:rPr>
          <w:rFonts w:ascii="Arial" w:hAnsi="Arial" w:cs="Arial"/>
          <w:sz w:val="20"/>
          <w:szCs w:val="20"/>
        </w:rPr>
        <w:t xml:space="preserve"> ust.1;</w:t>
      </w:r>
    </w:p>
    <w:p w14:paraId="3240DC9B" w14:textId="78FD2CC0" w:rsidR="00752B5D" w:rsidRPr="000515AA" w:rsidRDefault="00752B5D" w:rsidP="00980A05">
      <w:pPr>
        <w:numPr>
          <w:ilvl w:val="1"/>
          <w:numId w:val="38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 xml:space="preserve">odstąpienia od umowy z </w:t>
      </w:r>
      <w:r w:rsidRPr="000515AA">
        <w:rPr>
          <w:rFonts w:ascii="Arial" w:hAnsi="Arial" w:cs="Arial"/>
          <w:color w:val="000000"/>
          <w:sz w:val="20"/>
          <w:szCs w:val="20"/>
        </w:rPr>
        <w:t xml:space="preserve">przyczyn niezależnych od Wykonawcy w wysokości 10% całkowitego wynagrodzenia brutto, o którym mowa w </w:t>
      </w:r>
      <w:r w:rsidRPr="000515AA">
        <w:rPr>
          <w:rFonts w:ascii="Arial" w:hAnsi="Arial" w:cs="Arial"/>
          <w:sz w:val="20"/>
          <w:szCs w:val="20"/>
        </w:rPr>
        <w:t xml:space="preserve">§ </w:t>
      </w:r>
      <w:r w:rsidR="004E509D" w:rsidRPr="000515AA">
        <w:rPr>
          <w:rFonts w:ascii="Arial" w:hAnsi="Arial" w:cs="Arial"/>
          <w:sz w:val="20"/>
          <w:szCs w:val="20"/>
        </w:rPr>
        <w:t>3</w:t>
      </w:r>
      <w:r w:rsidRPr="000515AA">
        <w:rPr>
          <w:rFonts w:ascii="Arial" w:hAnsi="Arial" w:cs="Arial"/>
          <w:sz w:val="20"/>
          <w:szCs w:val="20"/>
        </w:rPr>
        <w:t xml:space="preserve"> ust.1, </w:t>
      </w:r>
      <w:r w:rsidRPr="000515AA">
        <w:rPr>
          <w:rFonts w:ascii="Arial" w:hAnsi="Arial" w:cs="Arial"/>
          <w:color w:val="000000"/>
          <w:sz w:val="20"/>
          <w:szCs w:val="20"/>
        </w:rPr>
        <w:t>za wyjątkiem przypadku odstąpienia przez Zamawiającego od umowy z przyczyn określonych w art. 456 ustawy Prawo zamówień publicznych</w:t>
      </w:r>
    </w:p>
    <w:p w14:paraId="7D5BFAC0" w14:textId="28261114" w:rsidR="00752B5D" w:rsidRPr="000515AA" w:rsidRDefault="00752B5D" w:rsidP="00980A05">
      <w:pPr>
        <w:numPr>
          <w:ilvl w:val="1"/>
          <w:numId w:val="38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zwłoki w wykonaniu przedmiotu umowy lub jego części, w wysokości 0,5 % wynagrodzenia brutto, o którym mowa w </w:t>
      </w:r>
      <w:r w:rsidR="004E509D" w:rsidRPr="000515AA">
        <w:rPr>
          <w:rFonts w:ascii="Arial" w:hAnsi="Arial" w:cs="Arial"/>
          <w:sz w:val="20"/>
          <w:szCs w:val="20"/>
        </w:rPr>
        <w:t>§</w:t>
      </w:r>
      <w:r w:rsidRPr="000515AA">
        <w:rPr>
          <w:rFonts w:ascii="Arial" w:hAnsi="Arial" w:cs="Arial"/>
          <w:sz w:val="20"/>
          <w:szCs w:val="20"/>
        </w:rPr>
        <w:t xml:space="preserve"> </w:t>
      </w:r>
      <w:r w:rsidR="004E509D" w:rsidRPr="000515AA">
        <w:rPr>
          <w:rFonts w:ascii="Arial" w:hAnsi="Arial" w:cs="Arial"/>
          <w:sz w:val="20"/>
          <w:szCs w:val="20"/>
        </w:rPr>
        <w:t>3</w:t>
      </w:r>
      <w:r w:rsidRPr="000515AA">
        <w:rPr>
          <w:rFonts w:ascii="Arial" w:hAnsi="Arial" w:cs="Arial"/>
          <w:sz w:val="20"/>
          <w:szCs w:val="20"/>
        </w:rPr>
        <w:t xml:space="preserve"> ust. 1, za każdy dzień zwłoki,</w:t>
      </w:r>
    </w:p>
    <w:p w14:paraId="4CAF8CCA" w14:textId="7C386790" w:rsidR="00752B5D" w:rsidRPr="000515AA" w:rsidRDefault="00752B5D" w:rsidP="00980A05">
      <w:pPr>
        <w:numPr>
          <w:ilvl w:val="1"/>
          <w:numId w:val="38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zwłoki w usunięciu wad sprzętu lub jego wymiany na nowy w trakcie odbioru końcowego lub w okresie gwarancji jakości czy rękojmi, w wysokości 0,5 % wynagrodzenia brutto, o którym mowa w </w:t>
      </w:r>
      <w:r w:rsidR="004E509D" w:rsidRPr="000515AA">
        <w:rPr>
          <w:rFonts w:ascii="Arial" w:hAnsi="Arial" w:cs="Arial"/>
          <w:sz w:val="20"/>
          <w:szCs w:val="20"/>
        </w:rPr>
        <w:t>§</w:t>
      </w:r>
      <w:r w:rsidRPr="000515AA">
        <w:rPr>
          <w:rFonts w:ascii="Arial" w:hAnsi="Arial" w:cs="Arial"/>
          <w:sz w:val="20"/>
          <w:szCs w:val="20"/>
        </w:rPr>
        <w:t xml:space="preserve"> </w:t>
      </w:r>
      <w:r w:rsidR="004E509D" w:rsidRPr="000515AA">
        <w:rPr>
          <w:rFonts w:ascii="Arial" w:hAnsi="Arial" w:cs="Arial"/>
          <w:sz w:val="20"/>
          <w:szCs w:val="20"/>
        </w:rPr>
        <w:t>3</w:t>
      </w:r>
      <w:r w:rsidRPr="000515AA">
        <w:rPr>
          <w:rFonts w:ascii="Arial" w:hAnsi="Arial" w:cs="Arial"/>
          <w:sz w:val="20"/>
          <w:szCs w:val="20"/>
        </w:rPr>
        <w:t xml:space="preserve"> ust. 1, za każdy dzień zwłoki, </w:t>
      </w:r>
    </w:p>
    <w:p w14:paraId="05B8F0BC" w14:textId="79A2BD4E" w:rsidR="00752B5D" w:rsidRPr="00564B38" w:rsidRDefault="00752B5D" w:rsidP="00980A05">
      <w:pPr>
        <w:pStyle w:val="Teksttreci0"/>
        <w:numPr>
          <w:ilvl w:val="1"/>
          <w:numId w:val="38"/>
        </w:numPr>
        <w:shd w:val="clear" w:color="auto" w:fill="auto"/>
        <w:tabs>
          <w:tab w:val="left" w:pos="370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564B38">
        <w:rPr>
          <w:rFonts w:ascii="Arial" w:hAnsi="Arial" w:cs="Arial"/>
          <w:sz w:val="20"/>
          <w:szCs w:val="20"/>
        </w:rPr>
        <w:t xml:space="preserve">braku zapłaty lub nieterminowej zapłaty wynagrodzenia należnego podwykonawcom lub dalszym podwykonawcom, w wysokości 5%, wynagrodzenia umownego brutto określonego w § </w:t>
      </w:r>
      <w:r w:rsidR="00A86E3B" w:rsidRPr="00564B38">
        <w:rPr>
          <w:rFonts w:ascii="Arial" w:hAnsi="Arial" w:cs="Arial"/>
          <w:sz w:val="20"/>
          <w:szCs w:val="20"/>
        </w:rPr>
        <w:t>3</w:t>
      </w:r>
      <w:r w:rsidRPr="00564B38">
        <w:rPr>
          <w:rFonts w:ascii="Arial" w:hAnsi="Arial" w:cs="Arial"/>
          <w:sz w:val="20"/>
          <w:szCs w:val="20"/>
        </w:rPr>
        <w:t xml:space="preserve"> ust. </w:t>
      </w:r>
      <w:r w:rsidR="00A86E3B" w:rsidRPr="00564B38">
        <w:rPr>
          <w:rFonts w:ascii="Arial" w:hAnsi="Arial" w:cs="Arial"/>
          <w:sz w:val="20"/>
          <w:szCs w:val="20"/>
        </w:rPr>
        <w:t>1</w:t>
      </w:r>
      <w:r w:rsidRPr="00564B38">
        <w:rPr>
          <w:rFonts w:ascii="Arial" w:hAnsi="Arial" w:cs="Arial"/>
          <w:sz w:val="20"/>
          <w:szCs w:val="20"/>
        </w:rPr>
        <w:t xml:space="preserve"> niniejszej umowy, za każdy dzień zwłoki.</w:t>
      </w:r>
    </w:p>
    <w:p w14:paraId="22F81D7D" w14:textId="414DFE9D" w:rsidR="00752B5D" w:rsidRPr="00564B38" w:rsidRDefault="00752B5D" w:rsidP="00980A05">
      <w:pPr>
        <w:pStyle w:val="Teksttreci0"/>
        <w:numPr>
          <w:ilvl w:val="1"/>
          <w:numId w:val="38"/>
        </w:numPr>
        <w:shd w:val="clear" w:color="auto" w:fill="auto"/>
        <w:tabs>
          <w:tab w:val="left" w:pos="366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564B38">
        <w:rPr>
          <w:rFonts w:ascii="Arial" w:hAnsi="Arial" w:cs="Arial"/>
          <w:sz w:val="20"/>
          <w:szCs w:val="20"/>
        </w:rPr>
        <w:t>nieprzedłożenia do zaakceptowania projektu umowy o podwykonawstwo, lub projektu jej zmian, w wysokości 1%, wynagrodzenia umownego brutto określonego w §</w:t>
      </w:r>
      <w:r w:rsidR="00A86E3B" w:rsidRPr="00564B38">
        <w:rPr>
          <w:rFonts w:ascii="Arial" w:hAnsi="Arial" w:cs="Arial"/>
          <w:sz w:val="20"/>
          <w:szCs w:val="20"/>
        </w:rPr>
        <w:t>3</w:t>
      </w:r>
      <w:r w:rsidRPr="00564B38">
        <w:rPr>
          <w:rFonts w:ascii="Arial" w:hAnsi="Arial" w:cs="Arial"/>
          <w:sz w:val="20"/>
          <w:szCs w:val="20"/>
        </w:rPr>
        <w:t xml:space="preserve"> ust. </w:t>
      </w:r>
      <w:r w:rsidR="00A86E3B" w:rsidRPr="00564B38">
        <w:rPr>
          <w:rFonts w:ascii="Arial" w:hAnsi="Arial" w:cs="Arial"/>
          <w:sz w:val="20"/>
          <w:szCs w:val="20"/>
        </w:rPr>
        <w:t>1</w:t>
      </w:r>
      <w:r w:rsidRPr="00564B38">
        <w:rPr>
          <w:rFonts w:ascii="Arial" w:hAnsi="Arial" w:cs="Arial"/>
          <w:sz w:val="20"/>
          <w:szCs w:val="20"/>
        </w:rPr>
        <w:t xml:space="preserve"> niniejszej umowy za każdy przypadek.</w:t>
      </w:r>
    </w:p>
    <w:p w14:paraId="238FF8F0" w14:textId="58B2DA53" w:rsidR="00752B5D" w:rsidRPr="00564B38" w:rsidRDefault="00752B5D" w:rsidP="00980A05">
      <w:pPr>
        <w:pStyle w:val="Teksttreci0"/>
        <w:numPr>
          <w:ilvl w:val="1"/>
          <w:numId w:val="38"/>
        </w:numPr>
        <w:shd w:val="clear" w:color="auto" w:fill="auto"/>
        <w:tabs>
          <w:tab w:val="left" w:pos="370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564B38">
        <w:rPr>
          <w:rFonts w:ascii="Arial" w:hAnsi="Arial" w:cs="Arial"/>
          <w:sz w:val="20"/>
          <w:szCs w:val="20"/>
        </w:rPr>
        <w:t>nieprzedłożenia poświadczonej za zgodność z oryginałem kopii umowy o podwykonawstwo lub jej zmiany, jeśli zachodzi obowiązek jej przedłożenia, w wysokości 1%, wynagrodzenia umownego brutto określonego w §</w:t>
      </w:r>
      <w:r w:rsidR="00A86E3B" w:rsidRPr="00564B38">
        <w:rPr>
          <w:rFonts w:ascii="Arial" w:hAnsi="Arial" w:cs="Arial"/>
          <w:sz w:val="20"/>
          <w:szCs w:val="20"/>
        </w:rPr>
        <w:t>3</w:t>
      </w:r>
      <w:r w:rsidRPr="00564B38">
        <w:rPr>
          <w:rFonts w:ascii="Arial" w:hAnsi="Arial" w:cs="Arial"/>
          <w:sz w:val="20"/>
          <w:szCs w:val="20"/>
        </w:rPr>
        <w:t xml:space="preserve"> ust. </w:t>
      </w:r>
      <w:r w:rsidR="00A86E3B" w:rsidRPr="00564B38">
        <w:rPr>
          <w:rFonts w:ascii="Arial" w:hAnsi="Arial" w:cs="Arial"/>
          <w:sz w:val="20"/>
          <w:szCs w:val="20"/>
        </w:rPr>
        <w:t>1</w:t>
      </w:r>
      <w:r w:rsidRPr="00564B38">
        <w:rPr>
          <w:rFonts w:ascii="Arial" w:hAnsi="Arial" w:cs="Arial"/>
          <w:sz w:val="20"/>
          <w:szCs w:val="20"/>
        </w:rPr>
        <w:t xml:space="preserve"> niniejszej umowy.</w:t>
      </w:r>
    </w:p>
    <w:p w14:paraId="654DCF53" w14:textId="0BAC7593" w:rsidR="00752B5D" w:rsidRPr="00564B38" w:rsidRDefault="00752B5D" w:rsidP="00980A05">
      <w:pPr>
        <w:pStyle w:val="Teksttreci0"/>
        <w:numPr>
          <w:ilvl w:val="1"/>
          <w:numId w:val="38"/>
        </w:numPr>
        <w:shd w:val="clear" w:color="auto" w:fill="auto"/>
        <w:tabs>
          <w:tab w:val="left" w:pos="351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564B38">
        <w:rPr>
          <w:rFonts w:ascii="Arial" w:hAnsi="Arial" w:cs="Arial"/>
          <w:sz w:val="20"/>
          <w:szCs w:val="20"/>
        </w:rPr>
        <w:t>braku zmiany umowy o podwykonawstwo w zakresie terminu zapłaty jeżeli zachodzi obowiązek jej przedłożenia, w wysokości 1%, wynagrodzenia umownego brutto określonego w §</w:t>
      </w:r>
      <w:r w:rsidR="00A86E3B" w:rsidRPr="00564B38">
        <w:rPr>
          <w:rFonts w:ascii="Arial" w:hAnsi="Arial" w:cs="Arial"/>
          <w:sz w:val="20"/>
          <w:szCs w:val="20"/>
        </w:rPr>
        <w:t>3</w:t>
      </w:r>
      <w:r w:rsidRPr="00564B38">
        <w:rPr>
          <w:rFonts w:ascii="Arial" w:hAnsi="Arial" w:cs="Arial"/>
          <w:sz w:val="20"/>
          <w:szCs w:val="20"/>
        </w:rPr>
        <w:t xml:space="preserve"> ust. </w:t>
      </w:r>
      <w:r w:rsidR="00A86E3B" w:rsidRPr="00564B38">
        <w:rPr>
          <w:rFonts w:ascii="Arial" w:hAnsi="Arial" w:cs="Arial"/>
          <w:sz w:val="20"/>
          <w:szCs w:val="20"/>
        </w:rPr>
        <w:t>1</w:t>
      </w:r>
      <w:r w:rsidRPr="00564B38">
        <w:rPr>
          <w:rFonts w:ascii="Arial" w:hAnsi="Arial" w:cs="Arial"/>
          <w:sz w:val="20"/>
          <w:szCs w:val="20"/>
        </w:rPr>
        <w:t xml:space="preserve"> niniejszej umowy.</w:t>
      </w:r>
    </w:p>
    <w:p w14:paraId="75178F92" w14:textId="77777777" w:rsidR="00752B5D" w:rsidRPr="00564B38" w:rsidRDefault="00752B5D" w:rsidP="00980A05">
      <w:pPr>
        <w:pStyle w:val="Teksttreci0"/>
        <w:numPr>
          <w:ilvl w:val="1"/>
          <w:numId w:val="38"/>
        </w:numPr>
        <w:shd w:val="clear" w:color="auto" w:fill="auto"/>
        <w:tabs>
          <w:tab w:val="left" w:pos="351"/>
        </w:tabs>
        <w:spacing w:line="312" w:lineRule="auto"/>
        <w:ind w:left="993" w:hanging="426"/>
        <w:contextualSpacing/>
        <w:rPr>
          <w:rFonts w:ascii="Arial" w:hAnsi="Arial" w:cs="Arial"/>
          <w:sz w:val="20"/>
          <w:szCs w:val="20"/>
        </w:rPr>
      </w:pPr>
      <w:r w:rsidRPr="00564B38">
        <w:rPr>
          <w:rFonts w:ascii="Arial" w:hAnsi="Arial" w:cs="Arial"/>
          <w:sz w:val="20"/>
          <w:szCs w:val="20"/>
        </w:rPr>
        <w:t>dopuszczenia do wykonywania dostaw lub usług objętych przedmiotem umowy innego podmiotu niż zaakceptowany przez Zamawiającego podwykonawca skierowany do ich wykonania zgodnie z zasadami określonymi w umowie - w wysokości 5.000,00 zł, za każdy stwierdzony przypadek,</w:t>
      </w:r>
    </w:p>
    <w:p w14:paraId="2845CB57" w14:textId="37F47359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Łączna maksymalna wartość kar naliczonych na podstawie powyższych postanowień umownych nie może przekroczyć 30 % wartości wynagrodzenia umownego brutto określonego w § </w:t>
      </w:r>
      <w:r w:rsidR="00DE01A4" w:rsidRPr="000515AA">
        <w:rPr>
          <w:rFonts w:ascii="Arial" w:hAnsi="Arial" w:cs="Arial"/>
          <w:sz w:val="20"/>
          <w:szCs w:val="20"/>
        </w:rPr>
        <w:t>3</w:t>
      </w:r>
      <w:r w:rsidRPr="000515AA">
        <w:rPr>
          <w:rFonts w:ascii="Arial" w:hAnsi="Arial" w:cs="Arial"/>
          <w:sz w:val="20"/>
          <w:szCs w:val="20"/>
        </w:rPr>
        <w:t xml:space="preserve"> ust. </w:t>
      </w:r>
      <w:r w:rsidR="00DE01A4" w:rsidRPr="000515AA">
        <w:rPr>
          <w:rFonts w:ascii="Arial" w:hAnsi="Arial" w:cs="Arial"/>
          <w:sz w:val="20"/>
          <w:szCs w:val="20"/>
        </w:rPr>
        <w:t>1</w:t>
      </w:r>
      <w:r w:rsidRPr="000515AA">
        <w:rPr>
          <w:rFonts w:ascii="Arial" w:hAnsi="Arial" w:cs="Arial"/>
          <w:sz w:val="20"/>
          <w:szCs w:val="20"/>
        </w:rPr>
        <w:t xml:space="preserve"> niniejszej umowy.</w:t>
      </w:r>
    </w:p>
    <w:p w14:paraId="18968E97" w14:textId="77777777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Niezależnie od określonych powyżej kar umownych nie wywiązanie się przez Wykonawcę z obowiązków gwarancyjnych daje Zamawiającemu prawo powierzenia naprawy przedmiotu zamówienia osobom trzecim, bez uprzedniego uzyskania zgody sądowej. Koszt naprawy przez osobę trzecią poniesie Wykonawca.</w:t>
      </w:r>
    </w:p>
    <w:p w14:paraId="62E9035B" w14:textId="0C9E93AE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zapłaci karę umowną w terminie 1</w:t>
      </w:r>
      <w:r w:rsidR="00A86E3B" w:rsidRPr="000515AA">
        <w:rPr>
          <w:rFonts w:ascii="Arial" w:hAnsi="Arial" w:cs="Arial"/>
          <w:sz w:val="20"/>
          <w:szCs w:val="20"/>
        </w:rPr>
        <w:t>4</w:t>
      </w:r>
      <w:r w:rsidRPr="000515AA">
        <w:rPr>
          <w:rFonts w:ascii="Arial" w:hAnsi="Arial" w:cs="Arial"/>
          <w:sz w:val="20"/>
          <w:szCs w:val="20"/>
        </w:rPr>
        <w:t xml:space="preserve"> dni kalendarzowych od daty wystąpienia przez Zamawiającego z żądaniem zapłacenia kary. Wykonawca upoważnia Zamawiającego do dokonywania potrąceń z wynagrodzenia przewidzianego niniejszą umową naliczonych kar umownych. Zapłata kary przez Wykonawcę lub dokonanie potrącenia przez Zamawiającego nie zwalnia Wykonawcy z obowiązku wykonania i zakończenia Przedmiotu Umowy lub jakichkolwiek innych obowiązków i zobowiązań wynikających z niniejszej Umowy.</w:t>
      </w:r>
    </w:p>
    <w:p w14:paraId="2032A55C" w14:textId="77777777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Niezależnie od kar umownych określonych powyżej Zamawiający zastrzega możliwość dochodzenia odszkodowania przewyższającego wysokość kar umownych.</w:t>
      </w:r>
    </w:p>
    <w:p w14:paraId="51FE7218" w14:textId="77777777" w:rsidR="00752B5D" w:rsidRPr="000515AA" w:rsidRDefault="00752B5D" w:rsidP="00980A05">
      <w:pPr>
        <w:numPr>
          <w:ilvl w:val="0"/>
          <w:numId w:val="38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może naliczyć kary tak za zwłokę, jak i za odstąpienie od umowy.</w:t>
      </w:r>
    </w:p>
    <w:p w14:paraId="1AB6F3A1" w14:textId="77777777" w:rsidR="00972C17" w:rsidRPr="000515AA" w:rsidRDefault="00972C17" w:rsidP="00980A05">
      <w:pPr>
        <w:pStyle w:val="Tekstpodstawowy"/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53176181" w14:textId="77777777" w:rsidR="00ED2F91" w:rsidRDefault="00ED2F91" w:rsidP="002B446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1545F291" w14:textId="2DE2E715" w:rsidR="002B446C" w:rsidRPr="000515AA" w:rsidRDefault="00396EE2" w:rsidP="002B446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1</w:t>
      </w:r>
      <w:r w:rsidR="00FF7343" w:rsidRPr="000515AA">
        <w:rPr>
          <w:rFonts w:ascii="Arial" w:hAnsi="Arial" w:cs="Arial"/>
          <w:b/>
          <w:sz w:val="20"/>
          <w:szCs w:val="20"/>
        </w:rPr>
        <w:t>1</w:t>
      </w:r>
    </w:p>
    <w:p w14:paraId="08A2D51A" w14:textId="4C8E970F" w:rsidR="001E1BE2" w:rsidRPr="000515AA" w:rsidRDefault="00F5221E" w:rsidP="002B446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Warunki </w:t>
      </w:r>
      <w:r w:rsidR="00396EE2" w:rsidRPr="000515AA">
        <w:rPr>
          <w:rFonts w:ascii="Arial" w:hAnsi="Arial" w:cs="Arial"/>
          <w:b/>
          <w:sz w:val="20"/>
          <w:szCs w:val="20"/>
        </w:rPr>
        <w:t>odstąpienia od umowy</w:t>
      </w:r>
    </w:p>
    <w:p w14:paraId="2BC2D128" w14:textId="77777777" w:rsidR="005B7479" w:rsidRPr="000515AA" w:rsidRDefault="005B7479" w:rsidP="00980A05">
      <w:pPr>
        <w:numPr>
          <w:ilvl w:val="0"/>
          <w:numId w:val="41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>Zamawiający ma prawo odstąpić od umowy w terminie 30 dni kalendarzowych od dnia zaistnienia jednej z niżej wymienionych przesłanek:</w:t>
      </w:r>
    </w:p>
    <w:p w14:paraId="6BDEB51C" w14:textId="77777777" w:rsidR="005B7479" w:rsidRPr="000515AA" w:rsidRDefault="005B7479" w:rsidP="00980A05">
      <w:pPr>
        <w:numPr>
          <w:ilvl w:val="1"/>
          <w:numId w:val="41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gdy Wykonawca wykonuje przedmiot umowy w sposób sprzeczny z postanowieniami umowy i nie zmienia sposobu jego realizacji pomimo wezwania go do tego przez Zamawiającego w terminie określonym w tym wezwaniu;</w:t>
      </w:r>
    </w:p>
    <w:p w14:paraId="59D6DB3F" w14:textId="77777777" w:rsidR="005B7479" w:rsidRPr="000515AA" w:rsidRDefault="005B7479" w:rsidP="00980A05">
      <w:pPr>
        <w:numPr>
          <w:ilvl w:val="1"/>
          <w:numId w:val="41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gdy Wykonawca zaprzestał prowadzenia działalności, wszczęte zostało wobec niego postępowanie likwidacyjne, upadłościowe bądź naprawcze;</w:t>
      </w:r>
    </w:p>
    <w:p w14:paraId="22A5E544" w14:textId="77777777" w:rsidR="005B7479" w:rsidRPr="000515AA" w:rsidRDefault="005B7479" w:rsidP="00980A05">
      <w:pPr>
        <w:numPr>
          <w:ilvl w:val="1"/>
          <w:numId w:val="41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gdy Wykonawca nie usunął wad dostarczonego sprzętu lub nie wymienił go na nowy w wyznaczonym przez Zamawiającego terminie;</w:t>
      </w:r>
    </w:p>
    <w:p w14:paraId="51593253" w14:textId="77777777" w:rsidR="005B7479" w:rsidRPr="000515AA" w:rsidRDefault="005B7479" w:rsidP="00980A05">
      <w:pPr>
        <w:numPr>
          <w:ilvl w:val="1"/>
          <w:numId w:val="41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w przypadku gdy Wykonawca nie rozpoczął realizacji przedmiotu umowy lub zaprzestał jej realizacji. </w:t>
      </w:r>
    </w:p>
    <w:p w14:paraId="65EC8513" w14:textId="77777777" w:rsidR="005B7479" w:rsidRPr="000515AA" w:rsidRDefault="005B7479" w:rsidP="00980A05">
      <w:pPr>
        <w:numPr>
          <w:ilvl w:val="0"/>
          <w:numId w:val="41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przypadku odstąpienia od umowy przez Zamawiającego w sytuacjach, o których mowa w ust. 1:</w:t>
      </w:r>
    </w:p>
    <w:p w14:paraId="3DBA0B76" w14:textId="77777777" w:rsidR="005B7479" w:rsidRPr="000515AA" w:rsidRDefault="005B7479" w:rsidP="00980A05">
      <w:pPr>
        <w:numPr>
          <w:ilvl w:val="1"/>
          <w:numId w:val="41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i Zamawiający zobowiązują się do sporządzenia protokołu, który będzie zawierał opis i wartość wykonanego zakresu do dnia odstąpienia od umowy, który stanowił będzie podstawę do ewentualnego rozliczenia pomiędzy stronami;</w:t>
      </w:r>
    </w:p>
    <w:p w14:paraId="25567460" w14:textId="77777777" w:rsidR="005B7479" w:rsidRPr="000515AA" w:rsidRDefault="005B7479" w:rsidP="00980A05">
      <w:pPr>
        <w:numPr>
          <w:ilvl w:val="0"/>
          <w:numId w:val="41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może odpowiednio zastosować procedurę określoną w ust. 2, gdy Wykonawca nie usunął w wyznaczonym terminie wad przedstawionego przedmiotu umowy.</w:t>
      </w:r>
    </w:p>
    <w:p w14:paraId="00BB5DCC" w14:textId="77777777" w:rsidR="005B7479" w:rsidRPr="000515AA" w:rsidRDefault="005B7479" w:rsidP="00980A05">
      <w:pPr>
        <w:numPr>
          <w:ilvl w:val="0"/>
          <w:numId w:val="41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razie zaistnienia istotnej zmian okoliczności powodującej, że wykonanie umowy nie leży w interesie publicznym, czego nie można było przewidzieć w chwili zawarcia umowy, Zamawiający na podstawie art. 456 Prawa zamówień publicznych może odstąpić od umowy w terminie 30 dni kalendarzowych od powzięcia wiadomości o tych okolicznościach. Wykonawcy w takim przypadku przysługuje wynagrodzenie wyłącznie z tytułu wykonania części umowy.</w:t>
      </w:r>
    </w:p>
    <w:p w14:paraId="4B150EAF" w14:textId="77777777" w:rsidR="00972C17" w:rsidRPr="000515AA" w:rsidRDefault="00972C17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1EEF91C9" w14:textId="34249325" w:rsidR="00FF7343" w:rsidRPr="000515AA" w:rsidRDefault="00396EE2" w:rsidP="00FF734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§ 1</w:t>
      </w:r>
      <w:r w:rsidR="00FF7343" w:rsidRPr="000515AA">
        <w:rPr>
          <w:rFonts w:ascii="Arial" w:hAnsi="Arial" w:cs="Arial"/>
          <w:b/>
          <w:sz w:val="20"/>
          <w:szCs w:val="20"/>
        </w:rPr>
        <w:t>2</w:t>
      </w:r>
    </w:p>
    <w:p w14:paraId="7D6F5417" w14:textId="4AF7C93A" w:rsidR="009E5386" w:rsidRPr="000515AA" w:rsidRDefault="00396EE2" w:rsidP="00FF734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Zmiany warunków umowy</w:t>
      </w:r>
    </w:p>
    <w:p w14:paraId="693F6402" w14:textId="77777777" w:rsidR="00A04EBA" w:rsidRPr="000515AA" w:rsidRDefault="00A04EBA" w:rsidP="00980A05">
      <w:pPr>
        <w:numPr>
          <w:ilvl w:val="0"/>
          <w:numId w:val="35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Zamawiający przewiduje możliwość zmiany postanowień niniejszej umowy w przypadkach gdy:</w:t>
      </w:r>
    </w:p>
    <w:p w14:paraId="3FEC95B1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993" w:hanging="426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 xml:space="preserve">Na skutek okoliczności wskazanych w art. 15r ustawy z dnia 2 marca 2020 r., </w:t>
      </w:r>
      <w:r w:rsidRPr="000515AA">
        <w:rPr>
          <w:rFonts w:ascii="Arial" w:hAnsi="Arial" w:cs="Arial"/>
          <w:szCs w:val="20"/>
        </w:rPr>
        <w:br/>
        <w:t>o szczególnych rozwiązaniach związanych z zapobieganiem, przeciwdziałaniem i zwalczaniem COVID-19, innych chorób zakaźnych oraz wywołanych nimi sytuacji kryzysowych (Dz. U. z 2020, poz. 1842 z późn. zm.), na warunkach określonych w ustępie 4 tegoż artykułu - o czas przez jaki wykonawca nie mógł prawidłowo realizować umowy plus czas na usunięcie skutków braków możliwości realizacji.</w:t>
      </w:r>
    </w:p>
    <w:p w14:paraId="72376F87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993" w:hanging="426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>Zmiany parametrów zamawianego asortymentu, jeżeli będą one korzystniejsze dla Zamawiającego.</w:t>
      </w:r>
    </w:p>
    <w:p w14:paraId="53BE9224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993" w:hanging="426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>Zmiany terminu realizacji zamówienia z przyczyn zależnych od Zamawiającego lub usprawiedliwionych przyczyn, niezależnych od Wykonawcy. W takim przypadku Wykonawca zobowiązany jest przedstawić Zamawiającemu niezbędne dowody, potwierdzające fakt, iż nie dotrzymanie terminu realizacji zamówienia nie nastąpiło z jego winy. Dotyczy to w szczególności przestojów w produkcji lub innych niezależnych od Wykonawcy sytuacji. Zmiana zostanie dokonana o czas tychże przestojów plus czas niezbędny do wyeliminowania skutków takich zdarzeń, jednak nie później niż do 30.09.2023 r.</w:t>
      </w:r>
    </w:p>
    <w:p w14:paraId="50F951E8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851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 xml:space="preserve">Zmiany terminu realizacji zamówienia na skutek wystąpienia niemożliwych do przewidzenia na etapie postępowania czynników zewnętrznych niezależnych od stron, takich jak klęski </w:t>
      </w:r>
      <w:r w:rsidRPr="000515AA">
        <w:rPr>
          <w:rFonts w:ascii="Arial" w:hAnsi="Arial" w:cs="Arial"/>
          <w:szCs w:val="20"/>
        </w:rPr>
        <w:lastRenderedPageBreak/>
        <w:t>żywiołowe (np. powodzie, podtopienia, pożary, trąby powietrzne, wichury itp.), powodujące uszkodzenia mienia Wykonawcy wykorzystywanego do realizacji zamówienia. Zmiana dokonana zostanie o czas wystąpienia ww. zdarzeń plus o czas niezbędny do usunięcia ich skutków, jednak nie później niż do 30.09.2023 r.</w:t>
      </w:r>
    </w:p>
    <w:p w14:paraId="07C82187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851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>Zmiany terminu realizacji na skutek przewlekłości postępowań administracyjnych, obowiązków nałożonych przez organy władcze, zmian przepisów prawa, strajków, blokad, protestów itp. będących przyczyną niemożność zakończenia realizacji zamówienia w ustalonym terminie. Zmiana dokonana zostanie o czas przestoju w realizacji ze względu na ww. okoliczności plus o czas niezbędny do usunięcia ich skutków, jednak nie później niż do 30.09.2023 r..</w:t>
      </w:r>
    </w:p>
    <w:p w14:paraId="23BAEF44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851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 xml:space="preserve">Zmiany terminu realizacji lub wynagrodzenia Wykonawcy, na skutek błędów w dokumentach zamówienia, lub innych dokumentach związanych z realizacją przedmiotu umowy, które nie zostały wcześniej wykryte przez żadną ze stron, pomimo zachowania należytej staranności. Zmiana dokonana zostanie o czas wyeliminowania błędów oraz o wysokość wynagrodzenia za wykonanie dodatkowych obowiązków, tymi błędami spowodowanymi, jednak nie później niż do 30.09.2023 r. </w:t>
      </w:r>
    </w:p>
    <w:p w14:paraId="5579D885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851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>Innych postanowień umowy (w sposób odpowiedni dla danego zdarzenia) w przypadkach:</w:t>
      </w:r>
    </w:p>
    <w:p w14:paraId="3E7457D5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 wynikających z przekształceń własnościowych,</w:t>
      </w:r>
    </w:p>
    <w:p w14:paraId="105A6757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 organizacyjno-technicznych,</w:t>
      </w:r>
    </w:p>
    <w:p w14:paraId="773B29BA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zmiany adresów,</w:t>
      </w:r>
    </w:p>
    <w:p w14:paraId="33BCBC75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zmiany danych związanych z obsługą administracyjno-organizacyjną umowy, (danych teleadresowych Wykonawcy; Zamawiającego) - zmiana ta następuje poprzez dokonane w formie pisemnej zgłoszenie tego faktu drugiej stronie i nie wymaga zawarcia aneksu do umowy,</w:t>
      </w:r>
    </w:p>
    <w:p w14:paraId="6A969FF4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przekształcenia Wykonawcy w związku z sukcesją generalną, przekształceniami, dziedziczeniem spółek handlowych zgodnie z KSH, a także sukcesją z mocy prawa, zgodnie z obowiązującymi przepisami (następstwa prawne) winno nastąpić w formie aneksu do umowy.</w:t>
      </w:r>
    </w:p>
    <w:p w14:paraId="2F835079" w14:textId="77777777" w:rsidR="00A04EBA" w:rsidRPr="000515AA" w:rsidRDefault="00A04EBA" w:rsidP="00980A05">
      <w:pPr>
        <w:pStyle w:val="Tekstprzypisudolnego"/>
        <w:numPr>
          <w:ilvl w:val="1"/>
          <w:numId w:val="36"/>
        </w:numPr>
        <w:suppressAutoHyphens w:val="0"/>
        <w:spacing w:line="312" w:lineRule="auto"/>
        <w:ind w:left="851"/>
        <w:rPr>
          <w:rFonts w:ascii="Arial" w:hAnsi="Arial" w:cs="Arial"/>
          <w:szCs w:val="20"/>
        </w:rPr>
      </w:pPr>
      <w:r w:rsidRPr="000515AA">
        <w:rPr>
          <w:rFonts w:ascii="Arial" w:hAnsi="Arial" w:cs="Arial"/>
          <w:szCs w:val="20"/>
        </w:rPr>
        <w:t xml:space="preserve">Zmiany wynagrodzenia Wykonawcy w związku ze zmianą: </w:t>
      </w:r>
    </w:p>
    <w:p w14:paraId="5BB2FCF5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stawki podatku od towarów i usług,</w:t>
      </w:r>
    </w:p>
    <w:p w14:paraId="7C9F3C62" w14:textId="77777777" w:rsidR="00A04EBA" w:rsidRPr="000515AA" w:rsidRDefault="00A04EBA" w:rsidP="00980A05">
      <w:pPr>
        <w:pStyle w:val="Akapitzlist"/>
        <w:numPr>
          <w:ilvl w:val="0"/>
          <w:numId w:val="37"/>
        </w:numPr>
        <w:tabs>
          <w:tab w:val="left" w:pos="720"/>
        </w:tabs>
        <w:spacing w:after="0" w:line="312" w:lineRule="auto"/>
        <w:ind w:left="1276" w:hanging="425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zmiana nastąpi na wniosek wykonawcy dokumentujący zaistnienie ww. okoliczności oraz skutki ich wystąpienia, mające negatywny wpływ na realizację umowy. </w:t>
      </w:r>
    </w:p>
    <w:p w14:paraId="03DC85B3" w14:textId="77777777" w:rsidR="00A04EBA" w:rsidRPr="000515AA" w:rsidRDefault="00A04EBA" w:rsidP="00980A05">
      <w:pPr>
        <w:tabs>
          <w:tab w:val="left" w:pos="720"/>
        </w:tabs>
        <w:spacing w:after="0" w:line="312" w:lineRule="auto"/>
        <w:ind w:left="851"/>
        <w:rPr>
          <w:rFonts w:ascii="Arial" w:eastAsia="Calibri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Wszystkie zmiany dokonane będą w oparciu o zawarty pomiędzy stronami aneks, określający zakres zmiany oraz podstawę jej wprowadzenia.</w:t>
      </w:r>
    </w:p>
    <w:p w14:paraId="36AB116C" w14:textId="77777777" w:rsidR="00972C17" w:rsidRPr="000515AA" w:rsidRDefault="00972C17" w:rsidP="00980A05">
      <w:pPr>
        <w:pStyle w:val="Tekstpodstawowy"/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6250BD43" w14:textId="77777777" w:rsidR="00FF7343" w:rsidRPr="000515AA" w:rsidRDefault="006504C5" w:rsidP="00FF7343">
      <w:pPr>
        <w:pStyle w:val="Nagwek1"/>
        <w:spacing w:before="0" w:after="0" w:line="312" w:lineRule="auto"/>
        <w:ind w:right="50"/>
        <w:jc w:val="center"/>
        <w:rPr>
          <w:sz w:val="20"/>
          <w:szCs w:val="20"/>
        </w:rPr>
      </w:pPr>
      <w:r w:rsidRPr="000515AA">
        <w:rPr>
          <w:sz w:val="20"/>
          <w:szCs w:val="20"/>
        </w:rPr>
        <w:t>§ 1</w:t>
      </w:r>
      <w:r w:rsidR="00FF7343" w:rsidRPr="000515AA">
        <w:rPr>
          <w:sz w:val="20"/>
          <w:szCs w:val="20"/>
        </w:rPr>
        <w:t>3</w:t>
      </w:r>
    </w:p>
    <w:p w14:paraId="1E20BFBE" w14:textId="243A0EA6" w:rsidR="006504C5" w:rsidRPr="000515AA" w:rsidRDefault="006504C5" w:rsidP="00FF7343">
      <w:pPr>
        <w:pStyle w:val="Nagwek1"/>
        <w:spacing w:before="0" w:after="0" w:line="312" w:lineRule="auto"/>
        <w:ind w:right="50"/>
        <w:jc w:val="center"/>
        <w:rPr>
          <w:sz w:val="20"/>
          <w:szCs w:val="20"/>
        </w:rPr>
      </w:pPr>
      <w:r w:rsidRPr="000515AA">
        <w:rPr>
          <w:sz w:val="20"/>
          <w:szCs w:val="20"/>
        </w:rPr>
        <w:t>Ochrona danych osobowych</w:t>
      </w:r>
    </w:p>
    <w:p w14:paraId="69689711" w14:textId="2904AD5C" w:rsidR="006504C5" w:rsidRPr="000515AA" w:rsidRDefault="006504C5" w:rsidP="00980A05">
      <w:pPr>
        <w:numPr>
          <w:ilvl w:val="0"/>
          <w:numId w:val="34"/>
        </w:numPr>
        <w:spacing w:after="0" w:line="312" w:lineRule="auto"/>
        <w:ind w:left="426" w:right="38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Wykonanie niniejszej umowy nie wiąże się z p</w:t>
      </w:r>
      <w:r w:rsidRPr="000515AA">
        <w:rPr>
          <w:rFonts w:ascii="Arial" w:eastAsia="Calibri" w:hAnsi="Arial" w:cs="Arial"/>
          <w:sz w:val="20"/>
          <w:szCs w:val="20"/>
        </w:rPr>
        <w:t xml:space="preserve">rzetwarzaniem danych osobowych w rozumieniu </w:t>
      </w:r>
      <w:r w:rsidRPr="000515AA">
        <w:rPr>
          <w:rFonts w:ascii="Arial" w:hAnsi="Arial" w:cs="Arial"/>
          <w:sz w:val="20"/>
          <w:szCs w:val="20"/>
        </w:rPr>
        <w:t xml:space="preserve">Rozporządzenia Parlamentu Europejskiego i Rady (UE) 2016/679 z 27.04.2016 r. w sprawie ochrony osób fizycznych w związku z przetwarzaniem danych osobowych i w sprawie swobodnego przepływu takich </w:t>
      </w:r>
      <w:r w:rsidRPr="000515AA">
        <w:rPr>
          <w:rFonts w:ascii="Arial" w:eastAsia="Calibri" w:hAnsi="Arial" w:cs="Arial"/>
          <w:sz w:val="20"/>
          <w:szCs w:val="20"/>
        </w:rPr>
        <w:t>danych oraz uchyl</w:t>
      </w:r>
      <w:r w:rsidRPr="000515AA">
        <w:rPr>
          <w:rFonts w:ascii="Arial" w:hAnsi="Arial" w:cs="Arial"/>
          <w:sz w:val="20"/>
          <w:szCs w:val="20"/>
        </w:rPr>
        <w:t xml:space="preserve">enia dyrektywy 95/46/WE (ogólne rozporządzenie o ochronie danych, Dz. Urz. UE L 119 </w:t>
      </w:r>
      <w:r w:rsidRPr="000515AA">
        <w:rPr>
          <w:rFonts w:ascii="Arial" w:eastAsia="Calibri" w:hAnsi="Arial" w:cs="Arial"/>
          <w:sz w:val="20"/>
          <w:szCs w:val="20"/>
        </w:rPr>
        <w:t xml:space="preserve">z </w:t>
      </w:r>
      <w:r w:rsidRPr="000515AA">
        <w:rPr>
          <w:rFonts w:ascii="Arial" w:hAnsi="Arial" w:cs="Arial"/>
          <w:sz w:val="20"/>
          <w:szCs w:val="20"/>
        </w:rPr>
        <w:t xml:space="preserve">04.05.2016 r., dalej: RODO), dla których Administratorem danych osobowych jest </w:t>
      </w:r>
      <w:r w:rsidRPr="000515AA">
        <w:rPr>
          <w:rFonts w:ascii="Arial" w:eastAsia="Calibri" w:hAnsi="Arial" w:cs="Arial"/>
          <w:sz w:val="20"/>
          <w:szCs w:val="20"/>
        </w:rPr>
        <w:t>Wójt Gminy Kamień</w:t>
      </w:r>
      <w:r w:rsidRPr="000515AA">
        <w:rPr>
          <w:rFonts w:ascii="Arial" w:hAnsi="Arial" w:cs="Arial"/>
          <w:sz w:val="20"/>
          <w:szCs w:val="20"/>
        </w:rPr>
        <w:t>, z zastrzeżeniem zawartym w ust 2.</w:t>
      </w:r>
    </w:p>
    <w:p w14:paraId="6C78461C" w14:textId="77777777" w:rsidR="006504C5" w:rsidRPr="000515AA" w:rsidRDefault="006504C5" w:rsidP="00980A05">
      <w:pPr>
        <w:numPr>
          <w:ilvl w:val="0"/>
          <w:numId w:val="34"/>
        </w:numPr>
        <w:spacing w:after="0" w:line="312" w:lineRule="auto"/>
        <w:ind w:left="426" w:right="38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lastRenderedPageBreak/>
        <w:t>Zamawiający oświadcza,</w:t>
      </w:r>
      <w:r w:rsidRPr="000515AA">
        <w:rPr>
          <w:rFonts w:ascii="Arial" w:eastAsia="Calibri" w:hAnsi="Arial" w:cs="Arial"/>
          <w:sz w:val="20"/>
          <w:szCs w:val="20"/>
        </w:rPr>
        <w:t xml:space="preserve"> </w:t>
      </w:r>
      <w:r w:rsidRPr="000515AA">
        <w:rPr>
          <w:rFonts w:ascii="Arial" w:hAnsi="Arial" w:cs="Arial"/>
          <w:sz w:val="20"/>
          <w:szCs w:val="20"/>
        </w:rPr>
        <w:t xml:space="preserve">iż realizuje obowiązki Administratora danych osobowych, określone w przepisach RODO, w zakresie danych osobowych Wykonawcy, w sytuacji, w której jest on osobą fizyczną (w tym osobą fizyczną prowadzącą działalność gospodarczą), a także danych osobowych osób, które Wykonawca wskazał </w:t>
      </w:r>
      <w:r w:rsidRPr="000515AA">
        <w:rPr>
          <w:rFonts w:ascii="Arial" w:eastAsia="Calibri" w:hAnsi="Arial" w:cs="Arial"/>
          <w:sz w:val="20"/>
          <w:szCs w:val="20"/>
        </w:rPr>
        <w:t>ze swojej strony do realizacji niniejszej Umowy.</w:t>
      </w:r>
    </w:p>
    <w:p w14:paraId="586B8433" w14:textId="77777777" w:rsidR="00ED2F91" w:rsidRDefault="00ED2F91" w:rsidP="00FF734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5483F6E9" w14:textId="77777777" w:rsidR="00FF7343" w:rsidRPr="000515AA" w:rsidRDefault="00396EE2" w:rsidP="00FF734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§ </w:t>
      </w:r>
      <w:r w:rsidR="00535801" w:rsidRPr="000515AA">
        <w:rPr>
          <w:rFonts w:ascii="Arial" w:hAnsi="Arial" w:cs="Arial"/>
          <w:b/>
          <w:sz w:val="20"/>
          <w:szCs w:val="20"/>
        </w:rPr>
        <w:t>1</w:t>
      </w:r>
      <w:r w:rsidR="00FF7343" w:rsidRPr="000515AA">
        <w:rPr>
          <w:rFonts w:ascii="Arial" w:hAnsi="Arial" w:cs="Arial"/>
          <w:b/>
          <w:sz w:val="20"/>
          <w:szCs w:val="20"/>
        </w:rPr>
        <w:t>4</w:t>
      </w:r>
    </w:p>
    <w:p w14:paraId="5DC6587E" w14:textId="70D91EEA" w:rsidR="009E5386" w:rsidRPr="000515AA" w:rsidRDefault="00396EE2" w:rsidP="00FF7343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>Postanowienia końcowe</w:t>
      </w:r>
    </w:p>
    <w:p w14:paraId="627B7CDF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Zmiany treści niniejszej Umowy wymagają zachowania formy pisemnej pod rygorem nieważności.</w:t>
      </w:r>
    </w:p>
    <w:p w14:paraId="36726DD9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Zmiany dotyczące wskazanych w treści niniejszej Umowy osób do kontaktów nie wymagają sporządzenia aneksu do niniejszej Umowy, a jedynie pisemnego powiadomienia drugiej strony.</w:t>
      </w:r>
    </w:p>
    <w:p w14:paraId="5EECFAD1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Zmiany zawartej Umowy mogą być za zgodą Stron dokonywane w zakresie modeli dostarczonych urządzeń w stosunku do modeli wyspecyfikowanych przez Wykonawcę w złożonej ofercie, jedynie w przypadku zaprzestania ich produkcji przez producenta lub niezawinionych przez Wykonawcę niespodziewanych opóźnień w dostawie pierwotnie zaoferowanych modeli urządzeń. W takim przypadku Wykonawca może zaoferować inne modele tych urządzeń, o parametrach nie gorszych niż określone w ofercie Wykonawcy, przy czym taka zmiana nie może powodować zwiększenia wynagrodzenia Wykonawcy.</w:t>
      </w:r>
    </w:p>
    <w:p w14:paraId="445F0DB9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Na potrzeby realizacji Umowy przez dni robocze rozumie się dni inne niż soboty i dni ustawowo wolne od pracy zgodnie z ustawą z dnia 18 stycznia 1951 r. o dniach wolnych od pracy (tj. Dz. U. z 2020 r. poz. 1920).</w:t>
      </w:r>
    </w:p>
    <w:p w14:paraId="0D9E5E55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Postanowienia Umowy dotyczące zapłaty kar umownych i odszkodowań pozostają ważne i wiążą nadal Strony również w przypadku odstąpienia od Umowy przez którąkolwiek ze Stron Umowy.</w:t>
      </w:r>
    </w:p>
    <w:p w14:paraId="0F959A7B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 sprawach nieuregulowanych Umową, mają odpowiednie zastosowanie powszechnie obowiązujące przepisy polskiego prawa, a w szczególności przepisy ustawy z dnia 23 kwietnia 1964 r. Kodeks cywilny (</w:t>
      </w:r>
      <w:proofErr w:type="spellStart"/>
      <w:r w:rsidRPr="000515AA">
        <w:rPr>
          <w:rFonts w:ascii="Arial" w:hAnsi="Arial" w:cs="Arial"/>
          <w:sz w:val="20"/>
          <w:szCs w:val="20"/>
        </w:rPr>
        <w:t>t.j</w:t>
      </w:r>
      <w:proofErr w:type="spellEnd"/>
      <w:r w:rsidRPr="000515AA">
        <w:rPr>
          <w:rFonts w:ascii="Arial" w:hAnsi="Arial" w:cs="Arial"/>
          <w:sz w:val="20"/>
          <w:szCs w:val="20"/>
        </w:rPr>
        <w:t>. Dz. U. z 2020 r., poz.1740), ustawy Pzp oraz ustawy z dnia 4 lutego 1994 r. o prawie autorskim i prawach pokrewnych (</w:t>
      </w:r>
      <w:proofErr w:type="spellStart"/>
      <w:r w:rsidRPr="000515AA">
        <w:rPr>
          <w:rFonts w:ascii="Arial" w:hAnsi="Arial" w:cs="Arial"/>
          <w:sz w:val="20"/>
          <w:szCs w:val="20"/>
        </w:rPr>
        <w:t>t.j</w:t>
      </w:r>
      <w:proofErr w:type="spellEnd"/>
      <w:r w:rsidRPr="000515AA">
        <w:rPr>
          <w:rFonts w:ascii="Arial" w:hAnsi="Arial" w:cs="Arial"/>
          <w:sz w:val="20"/>
          <w:szCs w:val="20"/>
        </w:rPr>
        <w:t>. Dz. U. z 2021 r. poz. 1062 z późn. zm.), zaś w zakresie dotyczącym usług świadczonych drogą elektroniczną odpowiednie zastosowanie mają przepisy ustawy z dnia 18 lipca 2002 r. o świadczeniu usług drogą elektroniczną. (</w:t>
      </w:r>
      <w:proofErr w:type="spellStart"/>
      <w:r w:rsidRPr="000515AA">
        <w:rPr>
          <w:rFonts w:ascii="Arial" w:hAnsi="Arial" w:cs="Arial"/>
          <w:sz w:val="20"/>
          <w:szCs w:val="20"/>
        </w:rPr>
        <w:t>t.j</w:t>
      </w:r>
      <w:proofErr w:type="spellEnd"/>
      <w:r w:rsidRPr="000515AA">
        <w:rPr>
          <w:rFonts w:ascii="Arial" w:hAnsi="Arial" w:cs="Arial"/>
          <w:sz w:val="20"/>
          <w:szCs w:val="20"/>
        </w:rPr>
        <w:t xml:space="preserve">. Dz. U. z 2020 r. poz. 344 z późn. zm.). </w:t>
      </w:r>
    </w:p>
    <w:p w14:paraId="79540B9D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Wykonawca nie może dokonać cesji żadnych praw i roszczeń lub przeniesienia obowiązków wynikających z Umowy na rzecz osoby trzeciej bez uprzedniej pisemnej zgody Zamawiającego pod rygorem nieważności.</w:t>
      </w:r>
    </w:p>
    <w:p w14:paraId="284E8950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Spory wynikłe z realizacji niniejszej Umowy będzie rozstrzygał Sąd miejscowo właściwy dla siedziby Zamawiającego.</w:t>
      </w:r>
    </w:p>
    <w:p w14:paraId="67F67E87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 xml:space="preserve">W wypadku sprzeczności postanowień Umowy z jej załącznikami, pierwszeństwo stosowania mają postanowienia Umowy. </w:t>
      </w:r>
    </w:p>
    <w:p w14:paraId="7660F148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Niniejszą Umowę sporządzono w trzech jednobrzmiących egzemplarzach dwa dla Zamawiającego zaś jeden dla Wykonawcy.</w:t>
      </w:r>
    </w:p>
    <w:p w14:paraId="00155B1C" w14:textId="77777777" w:rsidR="006504C5" w:rsidRPr="000515AA" w:rsidRDefault="006504C5" w:rsidP="00FF7343">
      <w:pPr>
        <w:numPr>
          <w:ilvl w:val="0"/>
          <w:numId w:val="32"/>
        </w:numPr>
        <w:spacing w:after="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Integralną częścią niniejszej Umowy są następujące załączniki:</w:t>
      </w:r>
    </w:p>
    <w:p w14:paraId="4E54EFB4" w14:textId="77777777" w:rsidR="006504C5" w:rsidRPr="000515AA" w:rsidRDefault="006504C5" w:rsidP="00980A05">
      <w:pPr>
        <w:numPr>
          <w:ilvl w:val="1"/>
          <w:numId w:val="32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Załącznik Nr 1 – dokumenty zamówienia – w postaci elektronicznej,</w:t>
      </w:r>
    </w:p>
    <w:p w14:paraId="3732182C" w14:textId="62A094A8" w:rsidR="0013416B" w:rsidRPr="000515AA" w:rsidRDefault="006504C5" w:rsidP="00980A05">
      <w:pPr>
        <w:numPr>
          <w:ilvl w:val="1"/>
          <w:numId w:val="32"/>
        </w:numPr>
        <w:spacing w:after="0" w:line="312" w:lineRule="auto"/>
        <w:ind w:left="993" w:hanging="426"/>
        <w:rPr>
          <w:rFonts w:ascii="Arial" w:hAnsi="Arial" w:cs="Arial"/>
          <w:sz w:val="20"/>
          <w:szCs w:val="20"/>
        </w:rPr>
      </w:pPr>
      <w:r w:rsidRPr="000515AA">
        <w:rPr>
          <w:rFonts w:ascii="Arial" w:hAnsi="Arial" w:cs="Arial"/>
          <w:sz w:val="20"/>
          <w:szCs w:val="20"/>
        </w:rPr>
        <w:t>Załącznik Nr 2 – Oferta Wykonawcy w postaci elektronicznej.</w:t>
      </w:r>
    </w:p>
    <w:p w14:paraId="17D62B06" w14:textId="77777777" w:rsidR="0013416B" w:rsidRPr="000515AA" w:rsidRDefault="0013416B" w:rsidP="00980A05">
      <w:pPr>
        <w:spacing w:after="0" w:line="312" w:lineRule="auto"/>
        <w:rPr>
          <w:rFonts w:ascii="Arial" w:hAnsi="Arial" w:cs="Arial"/>
          <w:sz w:val="20"/>
          <w:szCs w:val="20"/>
          <w:highlight w:val="yellow"/>
        </w:rPr>
      </w:pPr>
    </w:p>
    <w:p w14:paraId="0E3D5342" w14:textId="77777777" w:rsidR="00847C65" w:rsidRPr="000515AA" w:rsidRDefault="00396EE2" w:rsidP="00980A05">
      <w:pPr>
        <w:spacing w:after="0" w:line="312" w:lineRule="auto"/>
        <w:ind w:firstLine="1134"/>
        <w:rPr>
          <w:rFonts w:ascii="Arial" w:hAnsi="Arial" w:cs="Arial"/>
          <w:b/>
          <w:sz w:val="20"/>
          <w:szCs w:val="20"/>
        </w:rPr>
      </w:pPr>
      <w:r w:rsidRPr="000515AA">
        <w:rPr>
          <w:rFonts w:ascii="Arial" w:hAnsi="Arial" w:cs="Arial"/>
          <w:b/>
          <w:sz w:val="20"/>
          <w:szCs w:val="20"/>
        </w:rPr>
        <w:t xml:space="preserve">ZAMAWIAJĄCY: </w:t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="002C733D" w:rsidRPr="000515AA">
        <w:rPr>
          <w:rFonts w:ascii="Arial" w:hAnsi="Arial" w:cs="Arial"/>
          <w:b/>
          <w:sz w:val="20"/>
          <w:szCs w:val="20"/>
        </w:rPr>
        <w:tab/>
      </w:r>
      <w:r w:rsidRPr="000515AA">
        <w:rPr>
          <w:rFonts w:ascii="Arial" w:hAnsi="Arial" w:cs="Arial"/>
          <w:b/>
          <w:sz w:val="20"/>
          <w:szCs w:val="20"/>
        </w:rPr>
        <w:t>WYKONAWCA:</w:t>
      </w:r>
    </w:p>
    <w:sectPr w:rsidR="00847C65" w:rsidRPr="000515AA" w:rsidSect="00A71237">
      <w:headerReference w:type="default" r:id="rId7"/>
      <w:footerReference w:type="default" r:id="rId8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CE50" w14:textId="77777777" w:rsidR="00F30CAD" w:rsidRDefault="00F30CAD" w:rsidP="00984245">
      <w:pPr>
        <w:spacing w:after="0" w:line="240" w:lineRule="auto"/>
      </w:pPr>
      <w:r>
        <w:separator/>
      </w:r>
    </w:p>
  </w:endnote>
  <w:endnote w:type="continuationSeparator" w:id="0">
    <w:p w14:paraId="3EABAA2F" w14:textId="77777777" w:rsidR="00F30CAD" w:rsidRDefault="00F30CAD" w:rsidP="009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1067725541"/>
      <w:docPartObj>
        <w:docPartGallery w:val="Page Numbers (Bottom of Page)"/>
        <w:docPartUnique/>
      </w:docPartObj>
    </w:sdtPr>
    <w:sdtEndPr/>
    <w:sdtContent>
      <w:p w14:paraId="0AAB4B7B" w14:textId="77777777" w:rsidR="00EB59B2" w:rsidRPr="00984245" w:rsidRDefault="00EB59B2" w:rsidP="000942CB">
        <w:pPr>
          <w:pStyle w:val="Stopka"/>
          <w:jc w:val="center"/>
          <w:rPr>
            <w:rFonts w:eastAsiaTheme="majorEastAsia" w:cstheme="minorHAnsi"/>
            <w:sz w:val="20"/>
            <w:szCs w:val="20"/>
          </w:rPr>
        </w:pPr>
        <w:r w:rsidRPr="00984245">
          <w:rPr>
            <w:rFonts w:eastAsiaTheme="majorEastAsia" w:cstheme="minorHAnsi"/>
            <w:sz w:val="20"/>
            <w:szCs w:val="20"/>
          </w:rPr>
          <w:t xml:space="preserve">str. </w:t>
        </w:r>
        <w:r w:rsidRPr="00984245">
          <w:rPr>
            <w:rFonts w:eastAsiaTheme="minorEastAsia" w:cstheme="minorHAnsi"/>
            <w:sz w:val="20"/>
            <w:szCs w:val="20"/>
          </w:rPr>
          <w:fldChar w:fldCharType="begin"/>
        </w:r>
        <w:r w:rsidRPr="00984245">
          <w:rPr>
            <w:rFonts w:cstheme="minorHAnsi"/>
            <w:sz w:val="20"/>
            <w:szCs w:val="20"/>
          </w:rPr>
          <w:instrText>PAGE    \* MERGEFORMAT</w:instrText>
        </w:r>
        <w:r w:rsidRPr="00984245">
          <w:rPr>
            <w:rFonts w:eastAsiaTheme="minorEastAsia" w:cstheme="minorHAnsi"/>
            <w:sz w:val="20"/>
            <w:szCs w:val="20"/>
          </w:rPr>
          <w:fldChar w:fldCharType="separate"/>
        </w:r>
        <w:r w:rsidR="00ED2F91" w:rsidRPr="00ED2F91">
          <w:rPr>
            <w:rFonts w:eastAsiaTheme="majorEastAsia" w:cstheme="minorHAnsi"/>
            <w:noProof/>
            <w:sz w:val="20"/>
            <w:szCs w:val="20"/>
          </w:rPr>
          <w:t>1</w:t>
        </w:r>
        <w:r w:rsidRPr="0098424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687B6CEC" w14:textId="77777777" w:rsidR="00EB59B2" w:rsidRDefault="00EB5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1E7A" w14:textId="77777777" w:rsidR="00F30CAD" w:rsidRDefault="00F30CAD" w:rsidP="00984245">
      <w:pPr>
        <w:spacing w:after="0" w:line="240" w:lineRule="auto"/>
      </w:pPr>
      <w:r>
        <w:separator/>
      </w:r>
    </w:p>
  </w:footnote>
  <w:footnote w:type="continuationSeparator" w:id="0">
    <w:p w14:paraId="2CF760FC" w14:textId="77777777" w:rsidR="00F30CAD" w:rsidRDefault="00F30CAD" w:rsidP="0098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4B7E7" w14:textId="125F8F2A" w:rsidR="00B30F97" w:rsidRDefault="00B30F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560BA66D" wp14:editId="618A5158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945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7083F" w14:textId="77777777" w:rsidR="00B30F97" w:rsidRDefault="00B30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trike w:val="0"/>
        <w:dstrike w:val="0"/>
        <w:color w:val="auto"/>
        <w:sz w:val="24"/>
        <w:szCs w:val="24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/>
        <w:strike w:val="0"/>
        <w:dstrike w:val="0"/>
        <w:color w:val="auto"/>
        <w:sz w:val="24"/>
        <w:szCs w:val="24"/>
      </w:rPr>
    </w:lvl>
  </w:abstractNum>
  <w:abstractNum w:abstractNumId="12" w15:restartNumberingAfterBreak="0">
    <w:nsid w:val="00000016"/>
    <w:multiLevelType w:val="multilevel"/>
    <w:tmpl w:val="DF4AB2B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Calibri" w:hint="default"/>
        <w:strike w:val="0"/>
        <w:dstrike w:val="0"/>
        <w:color w:val="auto"/>
        <w:sz w:val="24"/>
        <w:szCs w:val="24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9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Calibri" w:hAnsi="Calibri" w:cs="Calibri"/>
        <w:b w:val="0"/>
        <w:bCs w:val="0"/>
        <w:i w:val="0"/>
        <w:iCs w:val="0"/>
        <w:color w:val="auto"/>
        <w:sz w:val="24"/>
        <w:szCs w:val="24"/>
      </w:rPr>
    </w:lvl>
  </w:abstractNum>
  <w:abstractNum w:abstractNumId="2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4"/>
        <w:szCs w:val="24"/>
      </w:rPr>
    </w:lvl>
  </w:abstractNum>
  <w:abstractNum w:abstractNumId="2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3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8D57F45"/>
    <w:multiLevelType w:val="multilevel"/>
    <w:tmpl w:val="41CA42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7A0E5C"/>
    <w:multiLevelType w:val="hybridMultilevel"/>
    <w:tmpl w:val="A42A6DC4"/>
    <w:lvl w:ilvl="0" w:tplc="EAC2A89C">
      <w:start w:val="1"/>
      <w:numFmt w:val="lowerLetter"/>
      <w:lvlText w:val="%1)"/>
      <w:lvlJc w:val="left"/>
      <w:rPr>
        <w:rFonts w:ascii="Arial" w:eastAsia="Times New Roman" w:hAnsi="Arial" w:cs="Arial" w:hint="default"/>
      </w:rPr>
    </w:lvl>
    <w:lvl w:ilvl="1" w:tplc="51A0E680">
      <w:start w:val="1"/>
      <w:numFmt w:val="decimal"/>
      <w:lvlText w:val="%2)"/>
      <w:lvlJc w:val="left"/>
      <w:pPr>
        <w:ind w:left="13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6" w15:restartNumberingAfterBreak="0">
    <w:nsid w:val="1F7F134E"/>
    <w:multiLevelType w:val="hybridMultilevel"/>
    <w:tmpl w:val="711C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83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DC16F5"/>
    <w:multiLevelType w:val="multilevel"/>
    <w:tmpl w:val="01BCEF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EA7F93"/>
    <w:multiLevelType w:val="multilevel"/>
    <w:tmpl w:val="002E2F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F95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76633D"/>
    <w:multiLevelType w:val="multilevel"/>
    <w:tmpl w:val="BB1A85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48A49EE"/>
    <w:multiLevelType w:val="multilevel"/>
    <w:tmpl w:val="2488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5680A44"/>
    <w:multiLevelType w:val="hybridMultilevel"/>
    <w:tmpl w:val="C3E8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D32DF5"/>
    <w:multiLevelType w:val="hybridMultilevel"/>
    <w:tmpl w:val="876499EE"/>
    <w:lvl w:ilvl="0" w:tplc="DB56319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C0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584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2C7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7CE8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02D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6284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1A80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A4E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63578"/>
    <w:multiLevelType w:val="multilevel"/>
    <w:tmpl w:val="4E9408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0B4C15"/>
    <w:multiLevelType w:val="multilevel"/>
    <w:tmpl w:val="18E2F05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4616D6"/>
    <w:multiLevelType w:val="multilevel"/>
    <w:tmpl w:val="40B2739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076269"/>
    <w:multiLevelType w:val="hybridMultilevel"/>
    <w:tmpl w:val="6E1A787A"/>
    <w:lvl w:ilvl="0" w:tplc="04150005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9" w15:restartNumberingAfterBreak="0">
    <w:nsid w:val="6D6F1281"/>
    <w:multiLevelType w:val="hybridMultilevel"/>
    <w:tmpl w:val="33022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E2259"/>
    <w:multiLevelType w:val="multilevel"/>
    <w:tmpl w:val="4CD057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5E1045"/>
    <w:multiLevelType w:val="hybridMultilevel"/>
    <w:tmpl w:val="C3E84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5927"/>
    <w:multiLevelType w:val="multilevel"/>
    <w:tmpl w:val="D5D600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"/>
  </w:num>
  <w:num w:numId="8">
    <w:abstractNumId w:val="4"/>
  </w:num>
  <w:num w:numId="9">
    <w:abstractNumId w:val="14"/>
  </w:num>
  <w:num w:numId="10">
    <w:abstractNumId w:val="20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15"/>
  </w:num>
  <w:num w:numId="17">
    <w:abstractNumId w:val="23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9"/>
  </w:num>
  <w:num w:numId="23">
    <w:abstractNumId w:val="33"/>
  </w:num>
  <w:num w:numId="24">
    <w:abstractNumId w:val="29"/>
  </w:num>
  <w:num w:numId="25">
    <w:abstractNumId w:val="24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27"/>
  </w:num>
  <w:num w:numId="31">
    <w:abstractNumId w:val="30"/>
  </w:num>
  <w:num w:numId="32">
    <w:abstractNumId w:val="40"/>
  </w:num>
  <w:num w:numId="33">
    <w:abstractNumId w:val="0"/>
  </w:num>
  <w:num w:numId="34">
    <w:abstractNumId w:val="34"/>
  </w:num>
  <w:num w:numId="35">
    <w:abstractNumId w:val="35"/>
  </w:num>
  <w:num w:numId="36">
    <w:abstractNumId w:val="12"/>
  </w:num>
  <w:num w:numId="37">
    <w:abstractNumId w:val="38"/>
  </w:num>
  <w:num w:numId="38">
    <w:abstractNumId w:val="37"/>
  </w:num>
  <w:num w:numId="39">
    <w:abstractNumId w:val="41"/>
  </w:num>
  <w:num w:numId="40">
    <w:abstractNumId w:val="42"/>
  </w:num>
  <w:num w:numId="41">
    <w:abstractNumId w:val="32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2"/>
    <w:rsid w:val="00006BAE"/>
    <w:rsid w:val="0001295B"/>
    <w:rsid w:val="000143FC"/>
    <w:rsid w:val="00026B59"/>
    <w:rsid w:val="00047344"/>
    <w:rsid w:val="000515AA"/>
    <w:rsid w:val="000747D9"/>
    <w:rsid w:val="000942CB"/>
    <w:rsid w:val="000A07C6"/>
    <w:rsid w:val="000A09F3"/>
    <w:rsid w:val="000B40FB"/>
    <w:rsid w:val="000D7630"/>
    <w:rsid w:val="000E46D0"/>
    <w:rsid w:val="000F095A"/>
    <w:rsid w:val="0010103F"/>
    <w:rsid w:val="00107002"/>
    <w:rsid w:val="0011292C"/>
    <w:rsid w:val="0011647F"/>
    <w:rsid w:val="0013416B"/>
    <w:rsid w:val="00146B18"/>
    <w:rsid w:val="0015192E"/>
    <w:rsid w:val="001519CB"/>
    <w:rsid w:val="00162855"/>
    <w:rsid w:val="00167BE8"/>
    <w:rsid w:val="00170627"/>
    <w:rsid w:val="00170EE4"/>
    <w:rsid w:val="00181C17"/>
    <w:rsid w:val="00185DBB"/>
    <w:rsid w:val="00187BF7"/>
    <w:rsid w:val="00193FCA"/>
    <w:rsid w:val="001A5B46"/>
    <w:rsid w:val="001B39EC"/>
    <w:rsid w:val="001C7BBB"/>
    <w:rsid w:val="001C7EAE"/>
    <w:rsid w:val="001C7EAF"/>
    <w:rsid w:val="001D69A6"/>
    <w:rsid w:val="001E1BE2"/>
    <w:rsid w:val="001E3F08"/>
    <w:rsid w:val="001F720D"/>
    <w:rsid w:val="002026D7"/>
    <w:rsid w:val="00203BD6"/>
    <w:rsid w:val="002325C0"/>
    <w:rsid w:val="00245526"/>
    <w:rsid w:val="00246BD0"/>
    <w:rsid w:val="0025149F"/>
    <w:rsid w:val="00254A7C"/>
    <w:rsid w:val="00260CBE"/>
    <w:rsid w:val="0026575C"/>
    <w:rsid w:val="002710C8"/>
    <w:rsid w:val="0027558C"/>
    <w:rsid w:val="00283263"/>
    <w:rsid w:val="00286F4E"/>
    <w:rsid w:val="002A4949"/>
    <w:rsid w:val="002B275D"/>
    <w:rsid w:val="002B446C"/>
    <w:rsid w:val="002B5BEE"/>
    <w:rsid w:val="002B5FCA"/>
    <w:rsid w:val="002C3877"/>
    <w:rsid w:val="002C6504"/>
    <w:rsid w:val="002C733D"/>
    <w:rsid w:val="002D1F43"/>
    <w:rsid w:val="002E27F4"/>
    <w:rsid w:val="002F6182"/>
    <w:rsid w:val="0030196E"/>
    <w:rsid w:val="00330D08"/>
    <w:rsid w:val="00343E4D"/>
    <w:rsid w:val="00347FA7"/>
    <w:rsid w:val="00355FF1"/>
    <w:rsid w:val="003628A0"/>
    <w:rsid w:val="003721AE"/>
    <w:rsid w:val="00396EE2"/>
    <w:rsid w:val="003A4B80"/>
    <w:rsid w:val="003B7D46"/>
    <w:rsid w:val="003D3109"/>
    <w:rsid w:val="003E5FBC"/>
    <w:rsid w:val="0041587E"/>
    <w:rsid w:val="00426F9B"/>
    <w:rsid w:val="004331CC"/>
    <w:rsid w:val="00451B29"/>
    <w:rsid w:val="004620AA"/>
    <w:rsid w:val="00476205"/>
    <w:rsid w:val="00485ACE"/>
    <w:rsid w:val="004B463C"/>
    <w:rsid w:val="004B5D2D"/>
    <w:rsid w:val="004C794A"/>
    <w:rsid w:val="004D7B1A"/>
    <w:rsid w:val="004E509D"/>
    <w:rsid w:val="004F1C4B"/>
    <w:rsid w:val="004F72E7"/>
    <w:rsid w:val="00507A9E"/>
    <w:rsid w:val="005271A5"/>
    <w:rsid w:val="00533344"/>
    <w:rsid w:val="00535801"/>
    <w:rsid w:val="00540350"/>
    <w:rsid w:val="005407C2"/>
    <w:rsid w:val="00564B38"/>
    <w:rsid w:val="00565F41"/>
    <w:rsid w:val="0056790B"/>
    <w:rsid w:val="00576DB6"/>
    <w:rsid w:val="0058080D"/>
    <w:rsid w:val="005842BE"/>
    <w:rsid w:val="005B7479"/>
    <w:rsid w:val="005B748A"/>
    <w:rsid w:val="005D24B6"/>
    <w:rsid w:val="005D6260"/>
    <w:rsid w:val="005D64D7"/>
    <w:rsid w:val="005E479A"/>
    <w:rsid w:val="005E6208"/>
    <w:rsid w:val="005F141F"/>
    <w:rsid w:val="00611918"/>
    <w:rsid w:val="00622217"/>
    <w:rsid w:val="00635E6C"/>
    <w:rsid w:val="00643572"/>
    <w:rsid w:val="006504C5"/>
    <w:rsid w:val="00652D56"/>
    <w:rsid w:val="006572D8"/>
    <w:rsid w:val="006702A2"/>
    <w:rsid w:val="00675315"/>
    <w:rsid w:val="00675BE9"/>
    <w:rsid w:val="006810D5"/>
    <w:rsid w:val="006864C6"/>
    <w:rsid w:val="00695468"/>
    <w:rsid w:val="006A2F40"/>
    <w:rsid w:val="006A7D6B"/>
    <w:rsid w:val="006D1CC4"/>
    <w:rsid w:val="006E06EA"/>
    <w:rsid w:val="006E5D77"/>
    <w:rsid w:val="006E6091"/>
    <w:rsid w:val="006F07EB"/>
    <w:rsid w:val="0071272E"/>
    <w:rsid w:val="00715808"/>
    <w:rsid w:val="007159D7"/>
    <w:rsid w:val="00723807"/>
    <w:rsid w:val="007303E0"/>
    <w:rsid w:val="00740292"/>
    <w:rsid w:val="00752B5D"/>
    <w:rsid w:val="00760970"/>
    <w:rsid w:val="00762306"/>
    <w:rsid w:val="00765DA4"/>
    <w:rsid w:val="00774AE5"/>
    <w:rsid w:val="0077676D"/>
    <w:rsid w:val="0078006C"/>
    <w:rsid w:val="0078472D"/>
    <w:rsid w:val="007B22AC"/>
    <w:rsid w:val="007B27C6"/>
    <w:rsid w:val="007D02C9"/>
    <w:rsid w:val="007D05E9"/>
    <w:rsid w:val="007F64FC"/>
    <w:rsid w:val="007F7CE3"/>
    <w:rsid w:val="00806B92"/>
    <w:rsid w:val="00810A70"/>
    <w:rsid w:val="00811A94"/>
    <w:rsid w:val="008210BF"/>
    <w:rsid w:val="0082135F"/>
    <w:rsid w:val="00830916"/>
    <w:rsid w:val="00847C65"/>
    <w:rsid w:val="00864A9E"/>
    <w:rsid w:val="00873F53"/>
    <w:rsid w:val="0087433C"/>
    <w:rsid w:val="0087503B"/>
    <w:rsid w:val="00876321"/>
    <w:rsid w:val="00884457"/>
    <w:rsid w:val="0089443A"/>
    <w:rsid w:val="008B0EF7"/>
    <w:rsid w:val="008B1B1A"/>
    <w:rsid w:val="008E21DE"/>
    <w:rsid w:val="008E6A9F"/>
    <w:rsid w:val="00903C1F"/>
    <w:rsid w:val="009337D9"/>
    <w:rsid w:val="0095156C"/>
    <w:rsid w:val="00953194"/>
    <w:rsid w:val="009576B0"/>
    <w:rsid w:val="00972C17"/>
    <w:rsid w:val="00980A05"/>
    <w:rsid w:val="00980C50"/>
    <w:rsid w:val="00982EE9"/>
    <w:rsid w:val="00984245"/>
    <w:rsid w:val="009C3247"/>
    <w:rsid w:val="009D179A"/>
    <w:rsid w:val="009D71E1"/>
    <w:rsid w:val="009E5386"/>
    <w:rsid w:val="009E723F"/>
    <w:rsid w:val="009F195B"/>
    <w:rsid w:val="009F2BC0"/>
    <w:rsid w:val="00A02C1D"/>
    <w:rsid w:val="00A04EBA"/>
    <w:rsid w:val="00A07627"/>
    <w:rsid w:val="00A17D92"/>
    <w:rsid w:val="00A445E9"/>
    <w:rsid w:val="00A448A3"/>
    <w:rsid w:val="00A56B99"/>
    <w:rsid w:val="00A61DE9"/>
    <w:rsid w:val="00A71237"/>
    <w:rsid w:val="00A714E6"/>
    <w:rsid w:val="00A7455A"/>
    <w:rsid w:val="00A85DBC"/>
    <w:rsid w:val="00A86E3B"/>
    <w:rsid w:val="00AD653F"/>
    <w:rsid w:val="00AF57E8"/>
    <w:rsid w:val="00B03CE6"/>
    <w:rsid w:val="00B148AA"/>
    <w:rsid w:val="00B1625D"/>
    <w:rsid w:val="00B232C2"/>
    <w:rsid w:val="00B2511A"/>
    <w:rsid w:val="00B30F97"/>
    <w:rsid w:val="00B36BAC"/>
    <w:rsid w:val="00B431D7"/>
    <w:rsid w:val="00B50B69"/>
    <w:rsid w:val="00B65D24"/>
    <w:rsid w:val="00B753BE"/>
    <w:rsid w:val="00BA26AC"/>
    <w:rsid w:val="00BA6B7D"/>
    <w:rsid w:val="00BB0F76"/>
    <w:rsid w:val="00BD4BC1"/>
    <w:rsid w:val="00BE7498"/>
    <w:rsid w:val="00BF09BE"/>
    <w:rsid w:val="00BF30CC"/>
    <w:rsid w:val="00C02ACB"/>
    <w:rsid w:val="00C211CA"/>
    <w:rsid w:val="00C2307B"/>
    <w:rsid w:val="00C26112"/>
    <w:rsid w:val="00C42218"/>
    <w:rsid w:val="00C46567"/>
    <w:rsid w:val="00C55E48"/>
    <w:rsid w:val="00C61EB6"/>
    <w:rsid w:val="00C66C08"/>
    <w:rsid w:val="00C97DA4"/>
    <w:rsid w:val="00CB1B5A"/>
    <w:rsid w:val="00CB371A"/>
    <w:rsid w:val="00CB70D1"/>
    <w:rsid w:val="00CC0176"/>
    <w:rsid w:val="00CF3917"/>
    <w:rsid w:val="00CF5B56"/>
    <w:rsid w:val="00CF7B0A"/>
    <w:rsid w:val="00D02C0E"/>
    <w:rsid w:val="00D04120"/>
    <w:rsid w:val="00D0495B"/>
    <w:rsid w:val="00D30381"/>
    <w:rsid w:val="00D458AB"/>
    <w:rsid w:val="00D527D6"/>
    <w:rsid w:val="00D86BC7"/>
    <w:rsid w:val="00DA32B5"/>
    <w:rsid w:val="00DA7E30"/>
    <w:rsid w:val="00DB4630"/>
    <w:rsid w:val="00DC464C"/>
    <w:rsid w:val="00DC576C"/>
    <w:rsid w:val="00DD57B2"/>
    <w:rsid w:val="00DD59C0"/>
    <w:rsid w:val="00DE01A4"/>
    <w:rsid w:val="00DE188A"/>
    <w:rsid w:val="00DE4F03"/>
    <w:rsid w:val="00DF009A"/>
    <w:rsid w:val="00E0543D"/>
    <w:rsid w:val="00E059FF"/>
    <w:rsid w:val="00E356F4"/>
    <w:rsid w:val="00E41FEE"/>
    <w:rsid w:val="00E45DBB"/>
    <w:rsid w:val="00E54AED"/>
    <w:rsid w:val="00E62F33"/>
    <w:rsid w:val="00E63516"/>
    <w:rsid w:val="00E64CCC"/>
    <w:rsid w:val="00E66407"/>
    <w:rsid w:val="00EB007F"/>
    <w:rsid w:val="00EB40C0"/>
    <w:rsid w:val="00EB59B2"/>
    <w:rsid w:val="00ED2F91"/>
    <w:rsid w:val="00EE372D"/>
    <w:rsid w:val="00EE40CF"/>
    <w:rsid w:val="00EE4C57"/>
    <w:rsid w:val="00EF4C08"/>
    <w:rsid w:val="00EF4CFB"/>
    <w:rsid w:val="00F038C0"/>
    <w:rsid w:val="00F061A7"/>
    <w:rsid w:val="00F12DED"/>
    <w:rsid w:val="00F2550C"/>
    <w:rsid w:val="00F30CAD"/>
    <w:rsid w:val="00F371FB"/>
    <w:rsid w:val="00F51876"/>
    <w:rsid w:val="00F5221E"/>
    <w:rsid w:val="00F5499D"/>
    <w:rsid w:val="00F75868"/>
    <w:rsid w:val="00F824D4"/>
    <w:rsid w:val="00FA251C"/>
    <w:rsid w:val="00FA56F6"/>
    <w:rsid w:val="00FB1551"/>
    <w:rsid w:val="00FB2DFD"/>
    <w:rsid w:val="00FD60DB"/>
    <w:rsid w:val="00FE575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351B"/>
  <w15:chartTrackingRefBased/>
  <w15:docId w15:val="{4093B9B6-B187-487C-8E6C-83431FC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04C5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04C5"/>
    <w:pPr>
      <w:keepNext/>
      <w:numPr>
        <w:ilvl w:val="1"/>
        <w:numId w:val="3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04C5"/>
    <w:pPr>
      <w:keepNext/>
      <w:numPr>
        <w:ilvl w:val="2"/>
        <w:numId w:val="3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04C5"/>
    <w:pPr>
      <w:keepNext/>
      <w:numPr>
        <w:ilvl w:val="3"/>
        <w:numId w:val="3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504C5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504C5"/>
    <w:pPr>
      <w:numPr>
        <w:ilvl w:val="5"/>
        <w:numId w:val="3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504C5"/>
    <w:pPr>
      <w:keepNext/>
      <w:numPr>
        <w:ilvl w:val="6"/>
        <w:numId w:val="3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504C5"/>
    <w:pPr>
      <w:keepNext/>
      <w:numPr>
        <w:ilvl w:val="8"/>
        <w:numId w:val="3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  <w:style w:type="table" w:styleId="rednialista2akcent1">
    <w:name w:val="Medium List 2 Accent 1"/>
    <w:basedOn w:val="Standardowy"/>
    <w:uiPriority w:val="66"/>
    <w:rsid w:val="00806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W8Num1z0">
    <w:name w:val="WW8Num1z0"/>
    <w:rsid w:val="006702A2"/>
    <w:rPr>
      <w:rFonts w:ascii="Symbol" w:hAnsi="Symbol" w:cs="Symbol" w:hint="default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DC464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4A7C"/>
  </w:style>
  <w:style w:type="paragraph" w:styleId="Nagwek">
    <w:name w:val="header"/>
    <w:basedOn w:val="Normalny"/>
    <w:link w:val="Nagwek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45"/>
  </w:style>
  <w:style w:type="paragraph" w:styleId="Stopka">
    <w:name w:val="footer"/>
    <w:basedOn w:val="Normalny"/>
    <w:link w:val="Stopka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245"/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5E479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53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5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972C17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x-none" w:eastAsia="zh-CN"/>
    </w:rPr>
  </w:style>
  <w:style w:type="paragraph" w:styleId="Bezodstpw">
    <w:name w:val="No Spacing"/>
    <w:uiPriority w:val="1"/>
    <w:qFormat/>
    <w:rsid w:val="00675315"/>
    <w:pPr>
      <w:spacing w:after="0" w:line="240" w:lineRule="auto"/>
    </w:pPr>
    <w:rPr>
      <w:rFonts w:ascii="Calibri" w:eastAsia="Arial Unicode MS" w:hAnsi="Calibri" w:cs="Arial Unicode MS"/>
      <w:color w:val="000000"/>
      <w:sz w:val="20"/>
      <w:szCs w:val="24"/>
      <w:lang w:eastAsia="pl-PL"/>
    </w:rPr>
  </w:style>
  <w:style w:type="character" w:customStyle="1" w:styleId="Teksttreci">
    <w:name w:val="Tekst treści_"/>
    <w:link w:val="Teksttreci0"/>
    <w:rsid w:val="0067531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5315"/>
    <w:pPr>
      <w:shd w:val="clear" w:color="auto" w:fill="FFFFFF"/>
      <w:spacing w:after="0" w:line="274" w:lineRule="exact"/>
      <w:ind w:hanging="1000"/>
    </w:pPr>
    <w:rPr>
      <w:sz w:val="23"/>
      <w:szCs w:val="23"/>
    </w:rPr>
  </w:style>
  <w:style w:type="character" w:customStyle="1" w:styleId="Teksttreci7">
    <w:name w:val="Tekst treści (7)"/>
    <w:rsid w:val="0067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Kursywa">
    <w:name w:val="Tekst treści + Kursywa"/>
    <w:rsid w:val="0067531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6504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504C5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04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50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504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504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504C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504C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0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EBA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</Pages>
  <Words>5002</Words>
  <Characters>30018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uzytkownik</cp:lastModifiedBy>
  <cp:revision>2</cp:revision>
  <cp:lastPrinted>2022-05-30T06:00:00Z</cp:lastPrinted>
  <dcterms:created xsi:type="dcterms:W3CDTF">2022-04-11T12:30:00Z</dcterms:created>
  <dcterms:modified xsi:type="dcterms:W3CDTF">2022-11-17T10:40:00Z</dcterms:modified>
</cp:coreProperties>
</file>