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0B0938" w:rsidRDefault="00CB6204" w:rsidP="00CB6204">
      <w:pPr>
        <w:pStyle w:val="Nagwek4"/>
        <w:rPr>
          <w:b/>
          <w:bCs/>
          <w:i w:val="0"/>
          <w:sz w:val="22"/>
          <w:szCs w:val="22"/>
        </w:rPr>
      </w:pPr>
      <w:r w:rsidRPr="000B0938">
        <w:rPr>
          <w:b/>
          <w:bCs/>
          <w:i w:val="0"/>
          <w:sz w:val="22"/>
          <w:szCs w:val="22"/>
        </w:rPr>
        <w:t xml:space="preserve">Załącznik nr </w:t>
      </w:r>
      <w:r w:rsidR="004227B0" w:rsidRPr="000B0938">
        <w:rPr>
          <w:b/>
          <w:bCs/>
          <w:i w:val="0"/>
          <w:sz w:val="22"/>
          <w:szCs w:val="22"/>
        </w:rPr>
        <w:t>3</w:t>
      </w:r>
      <w:r w:rsidR="00360BC3" w:rsidRPr="000B0938">
        <w:rPr>
          <w:b/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4227B0" w:rsidRPr="004227B0">
        <w:rPr>
          <w:b/>
          <w:sz w:val="22"/>
          <w:szCs w:val="22"/>
        </w:rPr>
        <w:t>UG.271.6.B.2021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227B0" w:rsidRPr="00110593" w:rsidTr="00F77953">
        <w:tc>
          <w:tcPr>
            <w:tcW w:w="9104" w:type="dxa"/>
            <w:shd w:val="clear" w:color="auto" w:fill="D9D9D9"/>
          </w:tcPr>
          <w:p w:rsidR="004227B0" w:rsidRPr="00110593" w:rsidRDefault="004227B0" w:rsidP="00F7795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4227B0" w:rsidRPr="00110593" w:rsidRDefault="004227B0" w:rsidP="00F77953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4227B0">
              <w:t>(t.j. Dz.U. z 2021r. poz. 1129)</w:t>
            </w:r>
            <w:r w:rsidRPr="00110593">
              <w:t xml:space="preserve"> (dalej jako: ustawa Pzp), dotyczące:</w:t>
            </w:r>
          </w:p>
          <w:p w:rsidR="004227B0" w:rsidRPr="0043102D" w:rsidRDefault="004227B0" w:rsidP="00F77953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4227B0" w:rsidRPr="00110593" w:rsidRDefault="004227B0" w:rsidP="00F7795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4227B0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4227B0">
        <w:rPr>
          <w:b/>
          <w:sz w:val="22"/>
          <w:szCs w:val="22"/>
        </w:rPr>
        <w:t>Budowa zbiorników retencyjnych na cieku wodnym Żyłka w miejscowości Łowisko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F4" w:rsidRDefault="007B6BF4">
      <w:r>
        <w:separator/>
      </w:r>
    </w:p>
  </w:endnote>
  <w:endnote w:type="continuationSeparator" w:id="0">
    <w:p w:rsidR="007B6BF4" w:rsidRDefault="007B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31FE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FF3B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1F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1F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0" w:rsidRDefault="00422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F4" w:rsidRDefault="007B6BF4">
      <w:r>
        <w:separator/>
      </w:r>
    </w:p>
  </w:footnote>
  <w:footnote w:type="continuationSeparator" w:id="0">
    <w:p w:rsidR="007B6BF4" w:rsidRDefault="007B6BF4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0" w:rsidRDefault="004227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0" w:rsidRDefault="004227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0" w:rsidRDefault="00422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F4"/>
    <w:rsid w:val="0000184A"/>
    <w:rsid w:val="00012997"/>
    <w:rsid w:val="000621A2"/>
    <w:rsid w:val="000719DC"/>
    <w:rsid w:val="00075CEC"/>
    <w:rsid w:val="000B0938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227B0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B6BF4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31FE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D439CB-EE7D-4FBF-B61C-F0F840D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740E-B057-48DF-9AAE-04D12284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2021-09-09T13:29:00Z</dcterms:created>
  <dcterms:modified xsi:type="dcterms:W3CDTF">2021-09-09T13:29:00Z</dcterms:modified>
</cp:coreProperties>
</file>