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5B" w:rsidRPr="001B365B" w:rsidRDefault="00470DF0" w:rsidP="001B365B">
      <w:pPr>
        <w:spacing w:before="60" w:after="60"/>
        <w:jc w:val="both"/>
        <w:rPr>
          <w:b/>
          <w:szCs w:val="20"/>
        </w:rPr>
      </w:pPr>
      <w:r w:rsidRPr="00470DF0">
        <w:rPr>
          <w:b/>
          <w:szCs w:val="20"/>
        </w:rPr>
        <w:t>Gmina Kamień</w:t>
      </w:r>
    </w:p>
    <w:p w:rsidR="001B365B" w:rsidRPr="001B365B" w:rsidRDefault="00B1253E" w:rsidP="001B365B">
      <w:pPr>
        <w:spacing w:before="60" w:after="60"/>
        <w:jc w:val="both"/>
        <w:rPr>
          <w:bCs/>
          <w:szCs w:val="20"/>
        </w:rPr>
      </w:pPr>
      <w:r>
        <w:rPr>
          <w:bCs/>
          <w:szCs w:val="20"/>
        </w:rPr>
        <w:t>Kamień</w:t>
      </w:r>
      <w:r w:rsidR="001B365B" w:rsidRPr="001B365B">
        <w:rPr>
          <w:bCs/>
          <w:szCs w:val="20"/>
        </w:rPr>
        <w:t xml:space="preserve"> </w:t>
      </w:r>
      <w:r w:rsidR="00470DF0" w:rsidRPr="00470DF0">
        <w:rPr>
          <w:bCs/>
          <w:szCs w:val="20"/>
        </w:rPr>
        <w:t>287</w:t>
      </w:r>
      <w:r w:rsidR="001B365B" w:rsidRPr="001B365B">
        <w:rPr>
          <w:bCs/>
          <w:szCs w:val="20"/>
        </w:rPr>
        <w:t xml:space="preserve"> </w:t>
      </w:r>
    </w:p>
    <w:p w:rsidR="001B365B" w:rsidRPr="001B365B" w:rsidRDefault="00470DF0" w:rsidP="001B365B">
      <w:pPr>
        <w:spacing w:before="60" w:after="60"/>
        <w:jc w:val="both"/>
        <w:rPr>
          <w:b/>
          <w:szCs w:val="20"/>
        </w:rPr>
      </w:pPr>
      <w:r w:rsidRPr="00470DF0">
        <w:rPr>
          <w:bCs/>
          <w:szCs w:val="20"/>
        </w:rPr>
        <w:t>36-053</w:t>
      </w:r>
      <w:r w:rsidR="001B365B" w:rsidRPr="001B365B">
        <w:rPr>
          <w:bCs/>
          <w:szCs w:val="20"/>
        </w:rPr>
        <w:t xml:space="preserve"> </w:t>
      </w:r>
      <w:r w:rsidRPr="00470DF0">
        <w:rPr>
          <w:bCs/>
          <w:szCs w:val="20"/>
        </w:rPr>
        <w:t>Kamień</w:t>
      </w: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470DF0" w:rsidRPr="00470DF0">
        <w:rPr>
          <w:b/>
          <w:szCs w:val="20"/>
        </w:rPr>
        <w:t>UG.271.3.B.2021</w:t>
      </w:r>
      <w:r w:rsidRPr="001B365B">
        <w:rPr>
          <w:szCs w:val="20"/>
        </w:rPr>
        <w:tab/>
      </w:r>
      <w:r w:rsidR="00470DF0" w:rsidRPr="00470DF0">
        <w:rPr>
          <w:szCs w:val="20"/>
        </w:rPr>
        <w:t>Kamień</w:t>
      </w:r>
      <w:r w:rsidRPr="001B365B">
        <w:rPr>
          <w:szCs w:val="20"/>
        </w:rPr>
        <w:t xml:space="preserve">, </w:t>
      </w:r>
      <w:r w:rsidR="00470DF0" w:rsidRPr="00470DF0">
        <w:rPr>
          <w:szCs w:val="20"/>
        </w:rPr>
        <w:t>2021-05-2</w:t>
      </w:r>
      <w:r w:rsidR="00B1253E">
        <w:rPr>
          <w:szCs w:val="20"/>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470DF0" w:rsidP="001B365B">
      <w:pPr>
        <w:spacing w:before="600"/>
        <w:jc w:val="center"/>
        <w:rPr>
          <w:b/>
          <w:sz w:val="28"/>
          <w:szCs w:val="28"/>
        </w:rPr>
      </w:pPr>
      <w:r w:rsidRPr="00470DF0">
        <w:rPr>
          <w:b/>
          <w:sz w:val="28"/>
          <w:szCs w:val="28"/>
        </w:rPr>
        <w:t>Wykonanie nawierzchni asfaltowych na drogach gminnych</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470DF0" w:rsidRPr="00470DF0">
        <w:t>(Dz.U. poz. 2019 ze zm.)</w:t>
      </w:r>
      <w:r w:rsidRPr="001B365B">
        <w:t xml:space="preserve">,, zwanej dalej ”ustawą Pzp”. Wartość szacunkowa zamówienia </w:t>
      </w:r>
      <w:r w:rsidR="000B5377">
        <w:t>jest niższa</w:t>
      </w:r>
      <w:r w:rsidRPr="001B365B">
        <w:t xml:space="preserve"> progów unijnych określonych na podstawie art. 3 ustawy Pzp.</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470DF0" w:rsidP="001B365B">
      <w:pPr>
        <w:ind w:left="5940"/>
      </w:pPr>
      <w:r w:rsidRPr="00470DF0">
        <w:t>2021-05-20</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470DF0" w:rsidP="001B365B">
      <w:pPr>
        <w:ind w:left="5940"/>
      </w:pPr>
      <w:r w:rsidRPr="00470DF0">
        <w:t>Ryszard Bugiel</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rsidR="001B365B" w:rsidRPr="001B365B" w:rsidRDefault="001B365B" w:rsidP="001B365B">
      <w:pPr>
        <w:spacing w:line="276" w:lineRule="auto"/>
        <w:ind w:left="360"/>
      </w:pPr>
      <w:r w:rsidRPr="001B365B">
        <w:rPr>
          <w:lang w:val="x-none"/>
        </w:rPr>
        <w:t xml:space="preserve"> </w:t>
      </w:r>
      <w:r w:rsidR="00470DF0" w:rsidRPr="00470DF0">
        <w:rPr>
          <w:lang w:val="x-none"/>
        </w:rPr>
        <w:t>Gmina Kamień</w:t>
      </w:r>
    </w:p>
    <w:p w:rsidR="001B365B" w:rsidRPr="001B365B" w:rsidRDefault="001B365B" w:rsidP="001B365B">
      <w:pPr>
        <w:spacing w:line="276" w:lineRule="auto"/>
        <w:ind w:left="360"/>
      </w:pPr>
      <w:r w:rsidRPr="001B365B">
        <w:t xml:space="preserve"> </w:t>
      </w:r>
      <w:r w:rsidR="00470DF0" w:rsidRPr="00470DF0">
        <w:t>Kamień</w:t>
      </w:r>
      <w:r w:rsidRPr="001B365B">
        <w:t xml:space="preserve"> </w:t>
      </w:r>
      <w:r w:rsidR="00470DF0" w:rsidRPr="00470DF0">
        <w:t>287</w:t>
      </w:r>
      <w:r w:rsidRPr="001B365B">
        <w:t xml:space="preserve"> </w:t>
      </w:r>
    </w:p>
    <w:p w:rsidR="001B365B" w:rsidRPr="001B365B" w:rsidRDefault="001B365B" w:rsidP="001B365B">
      <w:pPr>
        <w:spacing w:line="276" w:lineRule="auto"/>
        <w:ind w:left="360"/>
      </w:pPr>
      <w:r w:rsidRPr="001B365B">
        <w:t xml:space="preserve"> </w:t>
      </w:r>
      <w:r w:rsidR="00470DF0" w:rsidRPr="00470DF0">
        <w:t>36-053</w:t>
      </w:r>
      <w:r w:rsidRPr="001B365B">
        <w:t xml:space="preserve"> </w:t>
      </w:r>
      <w:r w:rsidR="00470DF0" w:rsidRPr="00470DF0">
        <w:t>Kamień</w:t>
      </w:r>
    </w:p>
    <w:p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470DF0" w:rsidRPr="00470DF0">
        <w:rPr>
          <w:lang w:val="en-GB"/>
        </w:rPr>
        <w:t>17</w:t>
      </w:r>
      <w:r w:rsidRPr="001B365B">
        <w:rPr>
          <w:lang w:val="en-GB"/>
        </w:rPr>
        <w:t xml:space="preserve"> </w:t>
      </w:r>
      <w:r w:rsidR="00470DF0" w:rsidRPr="00470DF0">
        <w:rPr>
          <w:lang w:val="en-GB"/>
        </w:rPr>
        <w:t>8556776</w:t>
      </w:r>
    </w:p>
    <w:p w:rsidR="001B365B" w:rsidRPr="001B365B" w:rsidRDefault="001B365B" w:rsidP="001B365B">
      <w:pPr>
        <w:spacing w:line="276" w:lineRule="auto"/>
        <w:ind w:left="360"/>
        <w:rPr>
          <w:lang w:val="en-GB"/>
        </w:rPr>
      </w:pPr>
      <w:r w:rsidRPr="001B365B">
        <w:rPr>
          <w:lang w:val="en-GB"/>
        </w:rPr>
        <w:t xml:space="preserve"> Adres poczty elektronicznej: </w:t>
      </w:r>
      <w:r w:rsidR="00470DF0" w:rsidRPr="00470DF0">
        <w:rPr>
          <w:color w:val="0000FF"/>
          <w:lang w:val="en-GB"/>
        </w:rPr>
        <w:t>inwestycje@gminakamien.pl</w:t>
      </w:r>
    </w:p>
    <w:p w:rsidR="001B365B" w:rsidRPr="001B365B" w:rsidRDefault="000B5377" w:rsidP="000B5377">
      <w:pPr>
        <w:spacing w:line="276" w:lineRule="auto"/>
        <w:ind w:left="426"/>
      </w:pPr>
      <w:r w:rsidRPr="000B5377">
        <w:rPr>
          <w:lang w:val="en-GB"/>
        </w:rPr>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470DF0" w:rsidRPr="00470DF0">
        <w:t>www.gminakamien.pl</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 bez negocjacji</w:t>
      </w:r>
      <w:r w:rsidRPr="001B365B">
        <w:t>, o którym mowa w art. 275 pkt 1 ustawy Pzp.</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470DF0" w:rsidRPr="00470DF0">
        <w:rPr>
          <w:bCs/>
          <w:iCs/>
          <w:color w:val="0000FF"/>
          <w:lang w:val="x-none" w:eastAsia="x-none"/>
        </w:rPr>
        <w:t>https://e-propublico.pl</w:t>
      </w:r>
      <w:r w:rsidRPr="001B365B">
        <w:rPr>
          <w:bCs/>
          <w:iCs/>
          <w:color w:val="000000"/>
          <w:lang w:val="x-none" w:eastAsia="x-none"/>
        </w:rPr>
        <w:t xml:space="preserve"> (dalej jako: ”Platforma”).</w:t>
      </w:r>
    </w:p>
    <w:p w:rsidR="00470DF0" w:rsidRPr="000B5377" w:rsidRDefault="001B365B" w:rsidP="00470DF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rsidR="00470DF0" w:rsidRPr="001B365B" w:rsidRDefault="00470DF0" w:rsidP="00470DF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rsidR="001B365B" w:rsidRPr="001B365B" w:rsidRDefault="001B365B" w:rsidP="001B365B">
      <w:pPr>
        <w:tabs>
          <w:tab w:val="left" w:pos="708"/>
        </w:tabs>
        <w:spacing w:before="120"/>
        <w:ind w:left="680"/>
        <w:jc w:val="both"/>
        <w:outlineLvl w:val="1"/>
        <w:rPr>
          <w:bCs/>
          <w:iCs/>
          <w:color w:val="000000"/>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rsidR="001B365B" w:rsidRPr="001B365B" w:rsidRDefault="00470DF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470DF0">
        <w:rPr>
          <w:bCs/>
          <w:iCs/>
          <w:color w:val="000000"/>
          <w:lang w:val="x-none" w:eastAsia="x-none"/>
        </w:rPr>
        <w:fldChar w:fldCharType="begin">
          <w:ffData>
            <w:name w:val="Wybór1"/>
            <w:enabled/>
            <w:calcOnExit w:val="0"/>
            <w:checkBox>
              <w:sizeAuto/>
              <w:default w:val="0"/>
              <w:checked w:val="0"/>
            </w:checkBox>
          </w:ffData>
        </w:fldChar>
      </w:r>
      <w:bookmarkStart w:id="3" w:name="Wybór1"/>
      <w:r w:rsidR="00470DF0">
        <w:rPr>
          <w:bCs/>
          <w:iCs/>
          <w:color w:val="000000"/>
          <w:lang w:val="x-none" w:eastAsia="x-none"/>
        </w:rPr>
        <w:instrText xml:space="preserve"> FORMCHECKBOX </w:instrText>
      </w:r>
      <w:r w:rsidR="00842C85">
        <w:rPr>
          <w:bCs/>
          <w:iCs/>
          <w:color w:val="000000"/>
          <w:lang w:val="x-none" w:eastAsia="x-none"/>
        </w:rPr>
      </w:r>
      <w:r w:rsidR="00842C85">
        <w:rPr>
          <w:bCs/>
          <w:iCs/>
          <w:color w:val="000000"/>
          <w:lang w:val="x-none" w:eastAsia="x-none"/>
        </w:rPr>
        <w:fldChar w:fldCharType="separate"/>
      </w:r>
      <w:r w:rsidR="00470DF0">
        <w:rPr>
          <w:bCs/>
          <w:iCs/>
          <w:color w:val="000000"/>
          <w:lang w:val="x-none" w:eastAsia="x-none"/>
        </w:rPr>
        <w:fldChar w:fldCharType="end"/>
      </w:r>
      <w:bookmarkEnd w:id="3"/>
      <w:r w:rsidRPr="001B365B">
        <w:rPr>
          <w:bCs/>
          <w:iCs/>
          <w:color w:val="000000"/>
          <w:lang w:val="x-none" w:eastAsia="x-none"/>
        </w:rPr>
        <w:t xml:space="preserve"> wymaga /  </w:t>
      </w:r>
      <w:r w:rsidR="00470DF0">
        <w:rPr>
          <w:bCs/>
          <w:iCs/>
          <w:color w:val="000000"/>
          <w:lang w:val="x-none" w:eastAsia="x-none"/>
        </w:rPr>
        <w:fldChar w:fldCharType="begin">
          <w:ffData>
            <w:name w:val="Wybór2"/>
            <w:enabled/>
            <w:calcOnExit w:val="0"/>
            <w:checkBox>
              <w:sizeAuto/>
              <w:default w:val="0"/>
              <w:checked/>
            </w:checkBox>
          </w:ffData>
        </w:fldChar>
      </w:r>
      <w:bookmarkStart w:id="4" w:name="Wybór2"/>
      <w:r w:rsidR="00470DF0">
        <w:rPr>
          <w:bCs/>
          <w:iCs/>
          <w:color w:val="000000"/>
          <w:lang w:val="x-none" w:eastAsia="x-none"/>
        </w:rPr>
        <w:instrText xml:space="preserve"> FORMCHECKBOX </w:instrText>
      </w:r>
      <w:r w:rsidR="00842C85">
        <w:rPr>
          <w:bCs/>
          <w:iCs/>
          <w:color w:val="000000"/>
          <w:lang w:val="x-none" w:eastAsia="x-none"/>
        </w:rPr>
      </w:r>
      <w:r w:rsidR="00842C85">
        <w:rPr>
          <w:bCs/>
          <w:iCs/>
          <w:color w:val="000000"/>
          <w:lang w:val="x-none" w:eastAsia="x-none"/>
        </w:rPr>
        <w:fldChar w:fldCharType="separate"/>
      </w:r>
      <w:r w:rsidR="00470DF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470DF0" w:rsidRPr="00470DF0">
        <w:rPr>
          <w:bCs/>
          <w:iCs/>
          <w:color w:val="000000"/>
          <w:lang w:val="x-none" w:eastAsia="x-none"/>
        </w:rPr>
        <w:t>(Dz.U. poz. 2019 ze zm.)</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470DF0" w:rsidRPr="00470DF0">
        <w:rPr>
          <w:b/>
          <w:bCs/>
          <w:iCs/>
          <w:color w:val="000000"/>
          <w:lang w:val="x-none" w:eastAsia="x-none"/>
        </w:rPr>
        <w:t>Wykonanie nawierzchni asfaltowych na drogach gminnych</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470DF0" w:rsidRPr="001B365B" w:rsidTr="002F22D0">
        <w:tc>
          <w:tcPr>
            <w:tcW w:w="8651"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80" w:after="120"/>
            </w:pPr>
            <w:r w:rsidRPr="001B365B">
              <w:rPr>
                <w:b/>
              </w:rPr>
              <w:t xml:space="preserve">Wspólny Słownik Zamówień: </w:t>
            </w:r>
            <w:r w:rsidRPr="00470DF0">
              <w:t>45233220-7 - Roboty w zakresie nawierzchni dróg</w:t>
            </w:r>
            <w:r w:rsidRPr="001B365B">
              <w:t xml:space="preserve"> </w:t>
            </w:r>
          </w:p>
          <w:p w:rsidR="00470DF0" w:rsidRPr="001B365B" w:rsidRDefault="00470DF0" w:rsidP="002F22D0">
            <w:pPr>
              <w:spacing w:before="80" w:after="60"/>
              <w:rPr>
                <w:b/>
              </w:rPr>
            </w:pPr>
            <w:r w:rsidRPr="001B365B">
              <w:t>Szczegółowy opis przedmiotu zamówienia:</w:t>
            </w:r>
          </w:p>
          <w:p w:rsidR="00470DF0" w:rsidRPr="00470DF0" w:rsidRDefault="00470DF0" w:rsidP="002F22D0">
            <w:pPr>
              <w:spacing w:after="120"/>
              <w:jc w:val="both"/>
            </w:pPr>
            <w:r w:rsidRPr="00470DF0">
              <w:t>Wykonanie nawierzchni asfaltowych na drogach gminnych</w:t>
            </w:r>
          </w:p>
          <w:p w:rsidR="00470DF0" w:rsidRPr="00470DF0" w:rsidRDefault="00470DF0" w:rsidP="002F22D0">
            <w:pPr>
              <w:spacing w:after="120"/>
              <w:jc w:val="both"/>
            </w:pPr>
            <w:r w:rsidRPr="00470DF0">
              <w:t>Remont nawierzchni</w:t>
            </w:r>
            <w:r w:rsidR="00B1253E">
              <w:t xml:space="preserve"> dróg gminnych - 9 odcinków o łą</w:t>
            </w:r>
            <w:r w:rsidRPr="00470DF0">
              <w:t xml:space="preserve">cznej długości 2 495 mb. Opis robót i wyliczenie ich ilości zawiera Przedmiar robót oraz Mapa sytuacyjna będąca załącznikiem </w:t>
            </w:r>
            <w:r w:rsidR="00B1253E">
              <w:t xml:space="preserve">nr 3a i 3b </w:t>
            </w:r>
            <w:r w:rsidRPr="00470DF0">
              <w:t>do SWZ.</w:t>
            </w:r>
          </w:p>
          <w:p w:rsidR="00470DF0" w:rsidRPr="001B365B" w:rsidRDefault="00470DF0" w:rsidP="002F22D0">
            <w:pPr>
              <w:spacing w:after="120"/>
              <w:jc w:val="both"/>
            </w:pPr>
            <w:r w:rsidRPr="00470DF0">
              <w:t xml:space="preserve">Zamawiający zastrzega sobie możliwość ograniczenia zakresu robót lub ich etapowania </w:t>
            </w:r>
            <w:r w:rsidRPr="00470DF0">
              <w:lastRenderedPageBreak/>
              <w:t>w zależności od posiadanych środków finansowych.</w:t>
            </w:r>
          </w:p>
          <w:p w:rsidR="00470DF0" w:rsidRPr="001B365B" w:rsidRDefault="00470DF0" w:rsidP="002F22D0">
            <w:pPr>
              <w:spacing w:after="120"/>
            </w:pPr>
            <w:r w:rsidRPr="00470DF0">
              <w:rPr>
                <w:b/>
              </w:rPr>
              <w:t>Zamawiający nie dopuszcza składania ofert równoważnych</w:t>
            </w:r>
          </w:p>
        </w:tc>
      </w:tr>
    </w:tbl>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rsidR="001B365B" w:rsidRPr="001B365B" w:rsidRDefault="00470DF0" w:rsidP="001B365B">
      <w:pPr>
        <w:tabs>
          <w:tab w:val="left" w:pos="708"/>
        </w:tabs>
        <w:spacing w:before="120"/>
        <w:ind w:left="680"/>
        <w:jc w:val="both"/>
        <w:outlineLvl w:val="1"/>
        <w:rPr>
          <w:bCs/>
          <w:iCs/>
          <w:color w:val="000000"/>
          <w:lang w:eastAsia="x-none"/>
        </w:rPr>
      </w:pPr>
      <w:r w:rsidRPr="00470DF0">
        <w:rPr>
          <w:bCs/>
          <w:iCs/>
          <w:color w:val="000000"/>
          <w:lang w:eastAsia="x-none"/>
        </w:rPr>
        <w:t>Zamówienie nie zostało podzielone ponieważ są to małe odcinki dróg i dla wykonawcy byłoby nieopłacalne ubieganie się o wykonawstwo tak małych odcinków, sprowadzanie sprzętu i ludzi. Łączna długość 9 odcinków dróg to tylko 2 495 mb.</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rsidR="001B365B" w:rsidRPr="001B365B" w:rsidRDefault="00470DF0" w:rsidP="001B365B">
      <w:pPr>
        <w:tabs>
          <w:tab w:val="left" w:pos="708"/>
        </w:tabs>
        <w:spacing w:before="120"/>
        <w:ind w:left="680"/>
        <w:jc w:val="both"/>
        <w:outlineLvl w:val="1"/>
        <w:rPr>
          <w:bCs/>
          <w:iCs/>
          <w:color w:val="000000"/>
          <w:lang w:val="x-none" w:eastAsia="x-none"/>
        </w:rPr>
      </w:pPr>
      <w:r w:rsidRPr="00470DF0">
        <w:rPr>
          <w:bCs/>
          <w:iCs/>
          <w:color w:val="000000"/>
          <w:lang w:val="x-none" w:eastAsia="x-none"/>
        </w:rPr>
        <w:t>Zamawiający nie dopuszcza składania ofert wariantowych</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470DF0" w:rsidRPr="00470DF0">
        <w:rPr>
          <w:bCs/>
          <w:iCs/>
          <w:color w:val="000000"/>
          <w:lang w:val="x-none" w:eastAsia="x-none"/>
        </w:rPr>
        <w:t>Gmina Kamień, powiat rzeszowski, woj. podkarpackie</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rsidR="00470DF0" w:rsidRPr="001B365B" w:rsidRDefault="00470DF0" w:rsidP="00470DF0">
      <w:pPr>
        <w:tabs>
          <w:tab w:val="left" w:pos="708"/>
        </w:tabs>
        <w:spacing w:before="120"/>
        <w:ind w:left="426"/>
        <w:jc w:val="both"/>
        <w:outlineLvl w:val="1"/>
        <w:rPr>
          <w:bCs/>
          <w:iCs/>
          <w:color w:val="000000"/>
          <w:lang w:val="x-none" w:eastAsia="x-none"/>
        </w:rPr>
      </w:pPr>
      <w:r w:rsidRPr="001B365B">
        <w:rPr>
          <w:bCs/>
          <w:iCs/>
          <w:color w:val="000000"/>
          <w:lang w:val="x-none" w:eastAsia="x-none"/>
        </w:rPr>
        <w:t>Zamawiający przewiduje udzielenie zamówień, o których mowa w art. 214 ust. 1 pkt 7 i 8 ustawy Pzp</w:t>
      </w:r>
      <w:r w:rsidRPr="001B365B">
        <w:rPr>
          <w:bCs/>
          <w:iCs/>
          <w:color w:val="000000"/>
          <w:lang w:eastAsia="x-none"/>
        </w:rPr>
        <w:t>:</w:t>
      </w:r>
    </w:p>
    <w:p w:rsidR="001B365B" w:rsidRPr="001B365B" w:rsidRDefault="00470DF0" w:rsidP="00470DF0">
      <w:pPr>
        <w:tabs>
          <w:tab w:val="left" w:pos="708"/>
        </w:tabs>
        <w:spacing w:before="120"/>
        <w:ind w:left="426"/>
        <w:jc w:val="both"/>
        <w:outlineLvl w:val="1"/>
        <w:rPr>
          <w:bCs/>
          <w:iCs/>
          <w:color w:val="000000"/>
          <w:lang w:eastAsia="x-none"/>
        </w:rPr>
      </w:pPr>
      <w:r w:rsidRPr="00470DF0">
        <w:rPr>
          <w:bCs/>
          <w:iCs/>
          <w:color w:val="000000"/>
          <w:lang w:eastAsia="x-none"/>
        </w:rPr>
        <w:t>Zamówienie polegające na z</w:t>
      </w:r>
      <w:r w:rsidR="00B1253E">
        <w:rPr>
          <w:bCs/>
          <w:iCs/>
          <w:color w:val="000000"/>
          <w:lang w:eastAsia="x-none"/>
        </w:rPr>
        <w:t>większeniu zakresu opisanego w zamówieniu po</w:t>
      </w:r>
      <w:r w:rsidRPr="00470DF0">
        <w:rPr>
          <w:bCs/>
          <w:iCs/>
          <w:color w:val="000000"/>
          <w:lang w:eastAsia="x-none"/>
        </w:rPr>
        <w:t>dstawow</w:t>
      </w:r>
      <w:r w:rsidR="00B1253E">
        <w:rPr>
          <w:bCs/>
          <w:iCs/>
          <w:color w:val="000000"/>
          <w:lang w:eastAsia="x-none"/>
        </w:rPr>
        <w:t>ym  o 20% jego wartości</w:t>
      </w:r>
      <w:r w:rsidRPr="00470DF0">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470DF0" w:rsidRPr="00470DF0">
        <w:rPr>
          <w:b/>
          <w:bCs/>
          <w:iCs/>
          <w:color w:val="000000"/>
          <w:lang w:val="x-none" w:eastAsia="x-none"/>
        </w:rPr>
        <w:t>data zakończenia: 2021-08-16</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rsidR="00470DF0" w:rsidRPr="001B365B" w:rsidRDefault="00470DF0" w:rsidP="00470DF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70DF0" w:rsidRPr="001B365B" w:rsidTr="002F22D0">
        <w:tc>
          <w:tcPr>
            <w:tcW w:w="720" w:type="dxa"/>
            <w:tcBorders>
              <w:top w:val="single" w:sz="4" w:space="0" w:color="auto"/>
              <w:left w:val="single" w:sz="4" w:space="0" w:color="auto"/>
              <w:bottom w:val="single" w:sz="4" w:space="0" w:color="auto"/>
              <w:right w:val="single" w:sz="4" w:space="0" w:color="auto"/>
            </w:tcBorders>
            <w:vAlign w:val="center"/>
            <w:hideMark/>
          </w:tcPr>
          <w:p w:rsidR="00470DF0" w:rsidRPr="001B365B" w:rsidRDefault="00470DF0" w:rsidP="002F22D0">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70DF0" w:rsidRPr="001B365B" w:rsidRDefault="00470DF0" w:rsidP="002F22D0">
            <w:pPr>
              <w:spacing w:before="60" w:after="120"/>
              <w:rPr>
                <w:sz w:val="20"/>
                <w:szCs w:val="20"/>
              </w:rPr>
            </w:pPr>
            <w:r w:rsidRPr="001B365B">
              <w:rPr>
                <w:b/>
                <w:sz w:val="20"/>
                <w:szCs w:val="20"/>
              </w:rPr>
              <w:t>Warunki udziału w postępowaniu</w:t>
            </w:r>
          </w:p>
        </w:tc>
      </w:tr>
      <w:tr w:rsidR="00470DF0" w:rsidRPr="001B365B" w:rsidTr="002F22D0">
        <w:tc>
          <w:tcPr>
            <w:tcW w:w="720"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1</w:t>
            </w:r>
          </w:p>
        </w:tc>
        <w:tc>
          <w:tcPr>
            <w:tcW w:w="7774"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bCs/>
              </w:rPr>
            </w:pPr>
            <w:r w:rsidRPr="00470DF0">
              <w:rPr>
                <w:b/>
                <w:bCs/>
              </w:rPr>
              <w:t>Sytuacja ekonomiczna lub finansowa</w:t>
            </w:r>
          </w:p>
          <w:p w:rsidR="00470DF0" w:rsidRPr="00470DF0" w:rsidRDefault="00470DF0" w:rsidP="002F22D0">
            <w:pPr>
              <w:spacing w:before="60" w:after="120"/>
              <w:jc w:val="both"/>
            </w:pPr>
            <w:r w:rsidRPr="00470DF0">
              <w:t xml:space="preserve">O udzielenie zamówienia publicznego mogą ubiegać się wykonawcy, którzy spełniają warunki, dotyczące sytuacji ekonomicznej lub finansowej. </w:t>
            </w:r>
          </w:p>
          <w:p w:rsidR="00470DF0" w:rsidRPr="00470DF0" w:rsidRDefault="00470DF0" w:rsidP="002F22D0">
            <w:pPr>
              <w:spacing w:before="60" w:after="120"/>
              <w:jc w:val="both"/>
            </w:pPr>
            <w:r w:rsidRPr="00470DF0">
              <w:t>Zamawiający nie precyzuje warunku.</w:t>
            </w:r>
          </w:p>
          <w:p w:rsidR="00470DF0" w:rsidRPr="001B365B" w:rsidRDefault="00470DF0" w:rsidP="002F22D0">
            <w:pPr>
              <w:spacing w:before="60" w:after="120"/>
              <w:jc w:val="both"/>
            </w:pPr>
            <w:r w:rsidRPr="00470DF0">
              <w:t>Ocena spełniania warunków udziału w postępowaniu będzie dokonana na zasadzie spełnia/nie spełnia na podstawie złożonego oświadczenia.</w:t>
            </w:r>
          </w:p>
        </w:tc>
      </w:tr>
      <w:tr w:rsidR="00470DF0" w:rsidRPr="001B365B" w:rsidTr="002F22D0">
        <w:tc>
          <w:tcPr>
            <w:tcW w:w="720"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2</w:t>
            </w:r>
          </w:p>
        </w:tc>
        <w:tc>
          <w:tcPr>
            <w:tcW w:w="7774"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bCs/>
              </w:rPr>
            </w:pPr>
            <w:r w:rsidRPr="00470DF0">
              <w:rPr>
                <w:b/>
                <w:bCs/>
              </w:rPr>
              <w:t>Zdolność techniczna lub zawodowa</w:t>
            </w:r>
          </w:p>
          <w:p w:rsidR="00470DF0" w:rsidRPr="00470DF0" w:rsidRDefault="00470DF0" w:rsidP="002F22D0">
            <w:pPr>
              <w:spacing w:before="60" w:after="120"/>
              <w:jc w:val="both"/>
            </w:pPr>
            <w:r w:rsidRPr="00470DF0">
              <w:t>O udzielenie zamówienia publicznego mogą ubiegać się wykonawcy, którzy spełniają warunki, dotyczące  zdolności technicznej lub zawodowej.Zamawiający nie precyzuje warunku.</w:t>
            </w:r>
          </w:p>
          <w:p w:rsidR="00470DF0" w:rsidRPr="001B365B" w:rsidRDefault="00470DF0" w:rsidP="002F22D0">
            <w:pPr>
              <w:spacing w:before="60" w:after="120"/>
              <w:jc w:val="both"/>
            </w:pPr>
            <w:r w:rsidRPr="00470DF0">
              <w:t xml:space="preserve">Ocena spełniania warunków udziału w postępowaniu będzie dokonana na </w:t>
            </w:r>
            <w:r w:rsidRPr="00470DF0">
              <w:lastRenderedPageBreak/>
              <w:t>zasadzie spełnia/nie spełnia na podstawie złożonego oświadczenia.</w:t>
            </w:r>
          </w:p>
        </w:tc>
      </w:tr>
      <w:tr w:rsidR="00470DF0" w:rsidRPr="001B365B" w:rsidTr="002F22D0">
        <w:tc>
          <w:tcPr>
            <w:tcW w:w="720"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bCs/>
              </w:rPr>
            </w:pPr>
            <w:r w:rsidRPr="00470DF0">
              <w:rPr>
                <w:b/>
                <w:bCs/>
              </w:rPr>
              <w:t>Zdolność do występowania w obrocie gospodarczym</w:t>
            </w:r>
          </w:p>
          <w:p w:rsidR="00470DF0" w:rsidRPr="00470DF0" w:rsidRDefault="00470DF0" w:rsidP="002F22D0">
            <w:pPr>
              <w:spacing w:before="60" w:after="120"/>
              <w:jc w:val="both"/>
            </w:pPr>
            <w:r w:rsidRPr="00470DF0">
              <w:t>O udzielenie zamówienia publicznego mogą ubiegać się wykonawcy, którzy spełniają warunki, dotyczące posiadania zdolności do występowania w obrocie gospodarczym. Zamawiający nie precyzuje warunku.</w:t>
            </w:r>
          </w:p>
          <w:p w:rsidR="00470DF0" w:rsidRPr="001B365B" w:rsidRDefault="00470DF0" w:rsidP="002F22D0">
            <w:pPr>
              <w:spacing w:before="60" w:after="120"/>
              <w:jc w:val="both"/>
            </w:pPr>
            <w:r w:rsidRPr="00470DF0">
              <w:t>Ocena spełniania warunków udziału w postępowaniu będzie dokonana na zasadzie spełnia/nie spełnia na podstawie złożonego oświadczenia.</w:t>
            </w:r>
          </w:p>
        </w:tc>
      </w:tr>
      <w:tr w:rsidR="00470DF0" w:rsidRPr="001B365B" w:rsidTr="002F22D0">
        <w:tc>
          <w:tcPr>
            <w:tcW w:w="720"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4</w:t>
            </w:r>
          </w:p>
        </w:tc>
        <w:tc>
          <w:tcPr>
            <w:tcW w:w="7774"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bCs/>
              </w:rPr>
            </w:pPr>
            <w:r w:rsidRPr="00470DF0">
              <w:rPr>
                <w:b/>
                <w:bCs/>
              </w:rPr>
              <w:t>Uprawnienia do prowadzenia określonej działalności gospodarczej lub zawodowej, o ile wynika to z odrębnych przepisów</w:t>
            </w:r>
          </w:p>
          <w:p w:rsidR="00470DF0" w:rsidRPr="00470DF0" w:rsidRDefault="00470DF0" w:rsidP="002F22D0">
            <w:pPr>
              <w:spacing w:before="60" w:after="120"/>
              <w:jc w:val="both"/>
            </w:pPr>
            <w:r w:rsidRPr="00470DF0">
              <w:t>O udzielenie zamówienia publicznego mogą ubiegać się wykonawcy, którzy spełniają warunki, dotyczące posiadania uprawnień do prowadzenia określonej działalności gospodarczej lub zawodowej, o ile wynika to z odrębnych przepisów. Zamawiający nie precyzuje warunku.</w:t>
            </w:r>
          </w:p>
          <w:p w:rsidR="00470DF0" w:rsidRPr="001B365B" w:rsidRDefault="00470DF0" w:rsidP="002F22D0">
            <w:pPr>
              <w:spacing w:before="60" w:after="120"/>
              <w:jc w:val="both"/>
            </w:pPr>
            <w:r w:rsidRPr="00470DF0">
              <w:t>Ocena spełniania warunków udziału w postępowaniu będzie dokonana na zasadzie spełnia/nie spełnia na podstawie złożonego oświadczenia.</w:t>
            </w:r>
          </w:p>
        </w:tc>
      </w:tr>
    </w:tbl>
    <w:p w:rsidR="001B365B" w:rsidRPr="001B365B" w:rsidRDefault="001B365B" w:rsidP="001B365B">
      <w:pPr>
        <w:tabs>
          <w:tab w:val="left" w:pos="708"/>
        </w:tabs>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rsidR="00470DF0" w:rsidRPr="001B365B" w:rsidRDefault="00470DF0" w:rsidP="00470DF0">
      <w:pPr>
        <w:tabs>
          <w:tab w:val="left" w:pos="708"/>
        </w:tabs>
        <w:ind w:left="680"/>
        <w:jc w:val="both"/>
        <w:outlineLvl w:val="1"/>
        <w:rPr>
          <w:bCs/>
          <w:iCs/>
          <w:color w:val="000000"/>
          <w:sz w:val="16"/>
          <w:szCs w:val="16"/>
          <w:lang w:val="x-none" w:eastAsia="x-none"/>
        </w:rPr>
      </w:pP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Zamawiający</w:t>
      </w:r>
      <w:r w:rsidRPr="001B365B">
        <w:rPr>
          <w:bCs/>
          <w:iCs/>
          <w:color w:val="000000"/>
          <w:lang w:eastAsia="x-none"/>
        </w:rPr>
        <w:t>, na podstawie art. 109 ust. 1 ustawy Pzp,</w:t>
      </w:r>
      <w:r w:rsidRPr="001B365B">
        <w:rPr>
          <w:bCs/>
          <w:iCs/>
          <w:color w:val="000000"/>
          <w:lang w:val="x-none" w:eastAsia="x-none"/>
        </w:rPr>
        <w:t xml:space="preserve"> wykluczy</w:t>
      </w:r>
      <w:r w:rsidRPr="001B365B">
        <w:rPr>
          <w:bCs/>
          <w:iCs/>
          <w:color w:val="000000"/>
          <w:lang w:eastAsia="x-none"/>
        </w:rPr>
        <w:t xml:space="preserve"> również</w:t>
      </w:r>
      <w:r w:rsidRPr="001B365B">
        <w:rPr>
          <w:bCs/>
          <w:iCs/>
          <w:color w:val="000000"/>
          <w:lang w:val="x-none" w:eastAsia="x-none"/>
        </w:rPr>
        <w:t xml:space="preserve"> z postępowania o udzielenie zamówienia Wykonawcę</w:t>
      </w:r>
      <w:r w:rsidRPr="001B365B">
        <w:rPr>
          <w:bCs/>
          <w:iCs/>
          <w:color w:val="000000"/>
          <w:lang w:eastAsia="x-none"/>
        </w:rPr>
        <w:t>:</w:t>
      </w:r>
    </w:p>
    <w:p w:rsidR="00470DF0" w:rsidRPr="001B365B" w:rsidRDefault="00470DF0" w:rsidP="00470DF0">
      <w:pPr>
        <w:tabs>
          <w:tab w:val="left" w:pos="708"/>
        </w:tabs>
        <w:ind w:left="680"/>
        <w:jc w:val="both"/>
        <w:outlineLvl w:val="1"/>
        <w:rPr>
          <w:bCs/>
          <w:iCs/>
          <w:color w:val="000000"/>
          <w:lang w:val="x-none" w:eastAsia="x-none"/>
        </w:rPr>
      </w:pPr>
    </w:p>
    <w:p w:rsidR="00470DF0" w:rsidRPr="001B365B" w:rsidRDefault="00470DF0" w:rsidP="00470DF0">
      <w:pPr>
        <w:numPr>
          <w:ilvl w:val="0"/>
          <w:numId w:val="5"/>
        </w:numPr>
        <w:tabs>
          <w:tab w:val="left" w:pos="708"/>
        </w:tabs>
        <w:ind w:left="1037" w:hanging="357"/>
        <w:jc w:val="both"/>
        <w:outlineLvl w:val="1"/>
        <w:rPr>
          <w:bCs/>
          <w:iCs/>
          <w:color w:val="000000"/>
          <w:lang w:val="x-none" w:eastAsia="x-none"/>
        </w:rPr>
      </w:pPr>
      <w:r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0DF0" w:rsidRPr="001B365B" w:rsidRDefault="00470DF0" w:rsidP="00470DF0">
      <w:pPr>
        <w:tabs>
          <w:tab w:val="left" w:pos="708"/>
        </w:tabs>
        <w:ind w:left="680"/>
        <w:jc w:val="both"/>
        <w:outlineLvl w:val="1"/>
        <w:rPr>
          <w:bCs/>
          <w:iCs/>
          <w:color w:val="000000"/>
          <w:lang w:val="x-none" w:eastAsia="x-none"/>
        </w:rPr>
      </w:pPr>
    </w:p>
    <w:p w:rsidR="00470DF0" w:rsidRPr="001B365B" w:rsidRDefault="00470DF0" w:rsidP="00470DF0">
      <w:pPr>
        <w:numPr>
          <w:ilvl w:val="0"/>
          <w:numId w:val="5"/>
        </w:numPr>
        <w:tabs>
          <w:tab w:val="left" w:pos="708"/>
        </w:tabs>
        <w:ind w:left="1037" w:hanging="357"/>
        <w:jc w:val="both"/>
        <w:outlineLvl w:val="1"/>
        <w:rPr>
          <w:bCs/>
          <w:iCs/>
          <w:color w:val="000000"/>
          <w:lang w:val="x-none" w:eastAsia="x-none"/>
        </w:rPr>
      </w:pPr>
      <w:r w:rsidRPr="001B365B">
        <w:rPr>
          <w:bCs/>
          <w:iCs/>
          <w:color w:val="000000"/>
          <w:lang w:eastAsia="x-none"/>
        </w:rPr>
        <w:t>jeżeli występuje konflikt interesów w rozumieniu art. 56 ust. 2 ustawy Pzp, którego nie można skutecznie wyeliminować w inny sposób niż przez wykluczenie Wykonawcy.</w:t>
      </w:r>
    </w:p>
    <w:p w:rsidR="00470DF0" w:rsidRPr="001B365B" w:rsidRDefault="00470DF0" w:rsidP="00470DF0">
      <w:pPr>
        <w:tabs>
          <w:tab w:val="left" w:pos="708"/>
        </w:tabs>
        <w:ind w:left="680"/>
        <w:jc w:val="both"/>
        <w:outlineLvl w:val="1"/>
        <w:rPr>
          <w:bCs/>
          <w:iCs/>
          <w:color w:val="000000"/>
          <w:lang w:val="x-none" w:eastAsia="x-none"/>
        </w:rPr>
      </w:pPr>
    </w:p>
    <w:p w:rsidR="00470DF0" w:rsidRPr="001B365B" w:rsidRDefault="00470DF0" w:rsidP="00470DF0">
      <w:pPr>
        <w:numPr>
          <w:ilvl w:val="0"/>
          <w:numId w:val="5"/>
        </w:numPr>
        <w:tabs>
          <w:tab w:val="left" w:pos="708"/>
        </w:tabs>
        <w:ind w:left="1037" w:hanging="357"/>
        <w:jc w:val="both"/>
        <w:outlineLvl w:val="1"/>
        <w:rPr>
          <w:bCs/>
          <w:iCs/>
          <w:color w:val="000000"/>
          <w:lang w:val="x-none" w:eastAsia="x-none"/>
        </w:rPr>
      </w:pPr>
      <w:r w:rsidRPr="001B365B">
        <w:rPr>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70DF0" w:rsidRPr="001B365B" w:rsidRDefault="00470DF0" w:rsidP="00470DF0">
      <w:pPr>
        <w:tabs>
          <w:tab w:val="left" w:pos="708"/>
        </w:tabs>
        <w:ind w:left="680"/>
        <w:jc w:val="both"/>
        <w:outlineLvl w:val="1"/>
        <w:rPr>
          <w:bCs/>
          <w:iCs/>
          <w:color w:val="000000"/>
          <w:lang w:val="x-none" w:eastAsia="x-none"/>
        </w:rPr>
      </w:pPr>
    </w:p>
    <w:p w:rsidR="00470DF0" w:rsidRPr="001B365B" w:rsidRDefault="00470DF0" w:rsidP="00470DF0">
      <w:pPr>
        <w:numPr>
          <w:ilvl w:val="0"/>
          <w:numId w:val="5"/>
        </w:numPr>
        <w:tabs>
          <w:tab w:val="left" w:pos="708"/>
        </w:tabs>
        <w:ind w:left="1037" w:hanging="357"/>
        <w:jc w:val="both"/>
        <w:outlineLvl w:val="1"/>
        <w:rPr>
          <w:bCs/>
          <w:iCs/>
          <w:color w:val="000000"/>
          <w:lang w:val="x-none" w:eastAsia="x-none"/>
        </w:rPr>
      </w:pPr>
      <w:r w:rsidRPr="001B365B">
        <w:rPr>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1B365B">
        <w:rPr>
          <w:bCs/>
          <w:iCs/>
          <w:color w:val="000000"/>
          <w:lang w:eastAsia="x-none"/>
        </w:rPr>
        <w:lastRenderedPageBreak/>
        <w:t>zamówienia, lub który zataił te informacje lub nie jest w stanie przedstawić wymaganych podmiotowych środków dowodowych.</w:t>
      </w:r>
    </w:p>
    <w:p w:rsidR="001B365B" w:rsidRPr="001B365B" w:rsidRDefault="001B365B" w:rsidP="001B365B">
      <w:pPr>
        <w:tabs>
          <w:tab w:val="left" w:pos="708"/>
        </w:tabs>
        <w:ind w:left="68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470DF0">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1</w:t>
            </w:r>
          </w:p>
        </w:tc>
        <w:tc>
          <w:tcPr>
            <w:tcW w:w="782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60"/>
              <w:jc w:val="both"/>
            </w:pPr>
            <w:r w:rsidRPr="00470DF0">
              <w:rPr>
                <w:b/>
              </w:rPr>
              <w:t>Oświadczenie wykonawcy w sprawie grupy kapitałowej</w:t>
            </w:r>
          </w:p>
          <w:p w:rsidR="00470DF0" w:rsidRPr="001B365B" w:rsidRDefault="00470DF0" w:rsidP="002F22D0">
            <w:pPr>
              <w:spacing w:after="40"/>
              <w:jc w:val="both"/>
            </w:pPr>
            <w:r w:rsidRPr="00470DF0">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2</w:t>
            </w:r>
          </w:p>
        </w:tc>
        <w:tc>
          <w:tcPr>
            <w:tcW w:w="782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60"/>
              <w:jc w:val="both"/>
            </w:pPr>
            <w:r w:rsidRPr="00470DF0">
              <w:rPr>
                <w:b/>
              </w:rPr>
              <w:t>Dokument potwierdzający, że nie otwarto likwidacji wykonawcy</w:t>
            </w:r>
          </w:p>
          <w:p w:rsidR="00470DF0" w:rsidRPr="001B365B" w:rsidRDefault="00470DF0" w:rsidP="002F22D0">
            <w:pPr>
              <w:spacing w:after="40"/>
              <w:jc w:val="both"/>
            </w:pPr>
            <w:r w:rsidRPr="00470DF0">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3</w:t>
            </w:r>
          </w:p>
        </w:tc>
        <w:tc>
          <w:tcPr>
            <w:tcW w:w="782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60"/>
              <w:jc w:val="both"/>
            </w:pPr>
            <w:r w:rsidRPr="00470DF0">
              <w:rPr>
                <w:b/>
              </w:rPr>
              <w:t>Oświadczenie o niepodleganiu wykluczeniu oraz spełnianiu warunków udziału</w:t>
            </w:r>
          </w:p>
          <w:p w:rsidR="00470DF0" w:rsidRPr="001B365B" w:rsidRDefault="00470DF0" w:rsidP="002F22D0">
            <w:pPr>
              <w:spacing w:after="40"/>
              <w:jc w:val="both"/>
            </w:pPr>
            <w:r w:rsidRPr="00470DF0">
              <w:t>Aktualne na dzień składania ofert oświadczenie Wykonawcy stanowiące wstępne potwierdzenie spełniania warunków udziału w postępowaniu oraz brak podstaw wykluczenia</w:t>
            </w: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4</w:t>
            </w:r>
          </w:p>
        </w:tc>
        <w:tc>
          <w:tcPr>
            <w:tcW w:w="782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60"/>
              <w:jc w:val="both"/>
            </w:pPr>
            <w:r w:rsidRPr="00470DF0">
              <w:rPr>
                <w:b/>
              </w:rPr>
              <w:t>Dowód wniesienia wadium</w:t>
            </w:r>
          </w:p>
          <w:p w:rsidR="00470DF0" w:rsidRPr="001B365B" w:rsidRDefault="00470DF0" w:rsidP="002F22D0">
            <w:pPr>
              <w:spacing w:after="40"/>
              <w:jc w:val="both"/>
            </w:pP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lastRenderedPageBreak/>
              <w:t>5</w:t>
            </w:r>
          </w:p>
        </w:tc>
        <w:tc>
          <w:tcPr>
            <w:tcW w:w="782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60"/>
              <w:jc w:val="both"/>
            </w:pPr>
            <w:r w:rsidRPr="00470DF0">
              <w:rPr>
                <w:b/>
              </w:rPr>
              <w:t>Odpis lub informacja z KRS lub CEIDG</w:t>
            </w:r>
          </w:p>
          <w:p w:rsidR="00470DF0" w:rsidRPr="001B365B" w:rsidRDefault="00470DF0" w:rsidP="002F22D0">
            <w:pPr>
              <w:spacing w:after="40"/>
              <w:jc w:val="both"/>
            </w:pPr>
            <w:r w:rsidRPr="00470DF0">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470DF0" w:rsidRPr="001B365B" w:rsidTr="00470DF0">
        <w:tc>
          <w:tcPr>
            <w:tcW w:w="709"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6</w:t>
            </w:r>
          </w:p>
        </w:tc>
        <w:tc>
          <w:tcPr>
            <w:tcW w:w="7826" w:type="dxa"/>
            <w:tcBorders>
              <w:top w:val="single" w:sz="4" w:space="0" w:color="auto"/>
              <w:left w:val="single" w:sz="4" w:space="0" w:color="auto"/>
              <w:bottom w:val="single" w:sz="4" w:space="0" w:color="auto"/>
              <w:right w:val="single" w:sz="4" w:space="0" w:color="auto"/>
            </w:tcBorders>
            <w:hideMark/>
          </w:tcPr>
          <w:p w:rsidR="00470DF0" w:rsidRDefault="00470DF0" w:rsidP="002F22D0">
            <w:pPr>
              <w:spacing w:before="60" w:after="60"/>
              <w:jc w:val="both"/>
              <w:rPr>
                <w:b/>
              </w:rPr>
            </w:pPr>
            <w:r w:rsidRPr="00470DF0">
              <w:rPr>
                <w:b/>
              </w:rPr>
              <w:t>Kosztorys ofertowy</w:t>
            </w:r>
          </w:p>
          <w:p w:rsidR="002D67B2" w:rsidRPr="002D67B2" w:rsidRDefault="002D67B2" w:rsidP="002F22D0">
            <w:pPr>
              <w:spacing w:before="60" w:after="60"/>
              <w:jc w:val="both"/>
            </w:pPr>
            <w:r>
              <w:t>Opracowany na podstawie Przedmiaru robót.</w:t>
            </w:r>
          </w:p>
          <w:p w:rsidR="00470DF0" w:rsidRPr="001B365B" w:rsidRDefault="00470DF0" w:rsidP="002F22D0">
            <w:pPr>
              <w:spacing w:after="40"/>
              <w:jc w:val="both"/>
            </w:pPr>
          </w:p>
        </w:tc>
      </w:tr>
    </w:tbl>
    <w:p w:rsidR="00470DF0" w:rsidRPr="001B365B" w:rsidRDefault="001B365B" w:rsidP="00470DF0">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rsidR="00470DF0" w:rsidRPr="001B365B" w:rsidRDefault="001B365B" w:rsidP="00470DF0">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rsidR="00470DF0" w:rsidRPr="001B365B" w:rsidRDefault="00470DF0" w:rsidP="00470DF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rsidR="00470DF0" w:rsidRPr="001B365B" w:rsidRDefault="00470DF0" w:rsidP="00470DF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70DF0" w:rsidRPr="001B365B" w:rsidRDefault="00470DF0" w:rsidP="00470DF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zakres dostępnych Wykonawcy zasobów podmiotu udostępniającego zasoby;</w:t>
      </w:r>
    </w:p>
    <w:p w:rsidR="00470DF0" w:rsidRPr="001B365B" w:rsidRDefault="00470DF0" w:rsidP="00470DF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rsidR="00470DF0" w:rsidRPr="001B365B" w:rsidRDefault="00470DF0" w:rsidP="00470DF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70DF0" w:rsidRPr="002D67B2" w:rsidRDefault="00470DF0" w:rsidP="002D67B2">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D67B2">
        <w:rPr>
          <w:bCs/>
          <w:iCs/>
          <w:color w:val="000000"/>
          <w:lang w:val="x-none" w:eastAsia="x-none"/>
        </w:rPr>
        <w:t>pkt. 8</w:t>
      </w:r>
      <w:r w:rsidRPr="001B365B">
        <w:rPr>
          <w:bCs/>
          <w:iCs/>
          <w:color w:val="000000"/>
          <w:lang w:val="x-none" w:eastAsia="x-none"/>
        </w:rPr>
        <w:t xml:space="preserve"> niniejszej SWZ.</w:t>
      </w:r>
    </w:p>
    <w:p w:rsidR="001B365B"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w:t>
      </w:r>
      <w:r w:rsidR="002D67B2">
        <w:rPr>
          <w:bCs/>
          <w:iCs/>
          <w:color w:val="000000"/>
          <w:lang w:eastAsia="x-none"/>
        </w:rPr>
        <w:t>y zaż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rsidR="00470DF0" w:rsidRPr="001B365B" w:rsidRDefault="001B365B" w:rsidP="00470DF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470DF0" w:rsidRPr="001B365B" w:rsidRDefault="001B365B" w:rsidP="00470DF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rsidR="00470DF0" w:rsidRDefault="00470DF0" w:rsidP="00470DF0">
      <w:pPr>
        <w:numPr>
          <w:ilvl w:val="1"/>
          <w:numId w:val="1"/>
        </w:numPr>
        <w:spacing w:before="120"/>
        <w:jc w:val="both"/>
        <w:outlineLvl w:val="1"/>
        <w:rPr>
          <w:bCs/>
          <w:iCs/>
          <w:color w:val="000000"/>
          <w:lang w:eastAsia="x-none"/>
        </w:rPr>
      </w:pPr>
      <w:r>
        <w:rPr>
          <w:bCs/>
          <w:iCs/>
          <w:color w:val="000000"/>
          <w:lang w:eastAsia="x-none"/>
        </w:rPr>
        <w:t xml:space="preserve">Informacje </w:t>
      </w:r>
      <w:r>
        <w:t xml:space="preserve">o umowach o podwykonawstwo na dostawy lub usługi, które, z uwagi na wartość lub przedmiot tych dostaw lub usług, nie podlegają obowiązkowi przedkładania Zamawiającemu: </w:t>
      </w:r>
      <w:r w:rsidRPr="00470DF0">
        <w:t>Umowy o podwykonawstwo o wartości mniejszej niż 1 %  wynagrodzenia Wykonawcy, o którym mowa w §4 ust.1 , przy czym wyłączenie to nie dotyczy Umów o podwykonawstwo w zakresie dostaw lub usług o wartości większej niż 50.000 zł.</w:t>
      </w:r>
      <w:r>
        <w:rPr>
          <w:bCs/>
          <w:iCs/>
          <w:color w:val="000000"/>
          <w:lang w:eastAsia="x-none"/>
        </w:rPr>
        <w:t>.</w:t>
      </w:r>
    </w:p>
    <w:p w:rsidR="008C519B" w:rsidRPr="003E0512" w:rsidRDefault="008C519B" w:rsidP="008C519B">
      <w:pPr>
        <w:spacing w:before="120"/>
        <w:ind w:left="680"/>
        <w:jc w:val="both"/>
        <w:outlineLvl w:val="1"/>
        <w:rPr>
          <w:bCs/>
          <w:iCs/>
          <w:color w:val="000000"/>
          <w:lang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Informacja dla wykonawców wspólnie ubiegających się o udzielenie zamówienia</w:t>
      </w:r>
    </w:p>
    <w:p w:rsidR="001B365B" w:rsidRPr="001B365B" w:rsidRDefault="001B365B" w:rsidP="001B365B">
      <w:pPr>
        <w:numPr>
          <w:ilvl w:val="1"/>
          <w:numId w:val="1"/>
        </w:numPr>
        <w:spacing w:before="120"/>
        <w:jc w:val="both"/>
        <w:outlineLvl w:val="1"/>
        <w:rPr>
          <w:bCs/>
          <w:iCs/>
          <w:color w:val="000000"/>
          <w:lang w:val="x-none" w:eastAsia="x-none"/>
        </w:rPr>
      </w:pPr>
      <w:bookmarkStart w:id="10" w:name="_GoBack"/>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2D67B2">
        <w:rPr>
          <w:bCs/>
          <w:iCs/>
          <w:color w:val="000000"/>
          <w:lang w:eastAsia="x-none"/>
        </w:rPr>
        <w:t>9</w:t>
      </w:r>
      <w:r w:rsidRPr="002D67B2">
        <w:rPr>
          <w:bCs/>
          <w:iCs/>
          <w:color w:val="000000"/>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bookmarkEnd w:id="10"/>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470DF0" w:rsidRPr="00470DF0">
        <w:rPr>
          <w:bCs/>
          <w:iCs/>
          <w:color w:val="0000FF"/>
          <w:u w:val="single"/>
          <w:lang w:eastAsia="x-none"/>
        </w:rPr>
        <w:t>https://e-propublico.pl</w:t>
      </w:r>
      <w:r w:rsidRPr="001B365B">
        <w:rPr>
          <w:bCs/>
          <w:iCs/>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 ”</w:t>
      </w:r>
      <w:r w:rsidR="00470DF0" w:rsidRPr="00470DF0">
        <w:rPr>
          <w:b/>
          <w:bCs/>
          <w:iCs/>
          <w:color w:val="000000"/>
          <w:lang w:val="x-none" w:eastAsia="x-none"/>
        </w:rPr>
        <w:t>Wykonanie nawierzchni asfaltowych na drogach gminnych</w:t>
      </w:r>
      <w:r w:rsidRPr="001B365B">
        <w:rPr>
          <w:bCs/>
          <w:iCs/>
          <w:color w:val="000000"/>
          <w:lang w:val="x-none" w:eastAsia="x-none"/>
        </w:rPr>
        <w:t xml:space="preserve">” – znak sprawy: </w:t>
      </w:r>
      <w:bookmarkEnd w:id="12"/>
      <w:r w:rsidR="00470DF0" w:rsidRPr="00470DF0">
        <w:rPr>
          <w:b/>
          <w:bCs/>
          <w:iCs/>
          <w:color w:val="000000"/>
          <w:lang w:val="x-none" w:eastAsia="x-none"/>
        </w:rPr>
        <w:t>UG.271.3.B.2021</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3"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470DF0" w:rsidRPr="00470DF0">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3"/>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4" w:name="_Hlk37863841"/>
      <w:r w:rsidRPr="001B365B">
        <w:rPr>
          <w:bCs/>
          <w:iCs/>
          <w:color w:val="000000"/>
          <w:lang w:val="x-none" w:eastAsia="x-none"/>
        </w:rPr>
        <w:t>Wykonawca zamierzający wziąć udział w postępowaniu musi posiadać konto na Platformie</w:t>
      </w:r>
      <w:bookmarkEnd w:id="14"/>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5"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5"/>
      <w:r w:rsidRPr="001B365B">
        <w:rPr>
          <w:bCs/>
          <w:iCs/>
          <w:color w:val="000000"/>
          <w:lang w:eastAsia="x-none"/>
        </w:rPr>
        <w:t>, podpisu zaufanego lub podpisu osobistego.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rsidR="001B365B" w:rsidRPr="001B365B" w:rsidRDefault="001B365B" w:rsidP="001B365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Zalecenia Zamawiającego odnośnie kwalifikowanego podpisu elektronicznego</w:t>
      </w:r>
      <w:bookmarkEnd w:id="16"/>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7" w:name="_Hlk37936930"/>
      <w:r w:rsidRPr="001B365B">
        <w:rPr>
          <w:bCs/>
          <w:iCs/>
          <w:color w:val="000000"/>
          <w:lang w:val="x-none" w:eastAsia="x-none"/>
        </w:rPr>
        <w:lastRenderedPageBreak/>
        <w:t>dokumenty sporządzone i przesyłane w formacie .pdf zaleca się podpisywać kwalifikowanym podpisem elektronicznym w formacie P</w:t>
      </w:r>
      <w:r w:rsidRPr="001B365B">
        <w:rPr>
          <w:bCs/>
          <w:iCs/>
          <w:color w:val="000000"/>
          <w:lang w:eastAsia="x-none"/>
        </w:rPr>
        <w:t>A</w:t>
      </w:r>
      <w:r w:rsidRPr="001B365B">
        <w:rPr>
          <w:bCs/>
          <w:iCs/>
          <w:color w:val="000000"/>
          <w:lang w:val="x-none" w:eastAsia="x-none"/>
        </w:rPr>
        <w:t>dES</w:t>
      </w:r>
      <w:bookmarkEnd w:id="17"/>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.doc, .docx, .xlsx, .xml) zaleca się podpisywać kwalifikowanym podpisem elektronicznym w formacie XAdES;</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8" w:name="_Hlk37937004"/>
      <w:r w:rsidRPr="001B365B">
        <w:rPr>
          <w:bCs/>
          <w:iCs/>
          <w:color w:val="000000"/>
          <w:lang w:val="x-none" w:eastAsia="x-none"/>
        </w:rPr>
        <w:t>Zamawiający określa następujące wymagania sprzętowo – aplikacyjne pozwalające na korzystanie z Platformy</w:t>
      </w:r>
      <w:bookmarkEnd w:id="18"/>
      <w:r w:rsidRPr="001B365B">
        <w:rPr>
          <w:bCs/>
          <w:iCs/>
          <w:color w:val="000000"/>
          <w:lang w:eastAsia="x-none"/>
        </w:rPr>
        <w:t>:</w:t>
      </w:r>
    </w:p>
    <w:p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034"/>
      <w:r w:rsidRPr="001B365B">
        <w:rPr>
          <w:bCs/>
          <w:iCs/>
          <w:color w:val="000000"/>
          <w:lang w:val="x-none" w:eastAsia="x-none"/>
        </w:rPr>
        <w:t>stały dostęp do sieci Internet</w:t>
      </w:r>
      <w:bookmarkEnd w:id="19"/>
      <w:r w:rsidRPr="001B365B">
        <w:rPr>
          <w:bCs/>
          <w:iCs/>
          <w:color w:val="000000"/>
          <w:lang w:eastAsia="x-none"/>
        </w:rPr>
        <w:t>;</w:t>
      </w:r>
    </w:p>
    <w:p w:rsidR="001B365B" w:rsidRPr="001B365B" w:rsidRDefault="001B365B" w:rsidP="0013626A">
      <w:pPr>
        <w:numPr>
          <w:ilvl w:val="0"/>
          <w:numId w:val="13"/>
        </w:numPr>
        <w:spacing w:before="60" w:after="60"/>
        <w:jc w:val="both"/>
        <w:outlineLvl w:val="1"/>
        <w:rPr>
          <w:bCs/>
          <w:iCs/>
          <w:lang w:eastAsia="x-none"/>
        </w:rPr>
      </w:pPr>
      <w:bookmarkStart w:id="20" w:name="_Hlk37937050"/>
      <w:r w:rsidRPr="001B365B">
        <w:rPr>
          <w:bCs/>
          <w:iCs/>
          <w:lang w:eastAsia="x-none"/>
        </w:rPr>
        <w:t>posiadanie dowolnej i aktywnej skrzynki poczty elektronicznej (e-mail)</w:t>
      </w:r>
      <w:bookmarkEnd w:id="20"/>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1" w:name="_Hlk37937074"/>
      <w:r w:rsidRPr="001B365B">
        <w:t>komputer z zainstalowanym systemem operacyjnym Windows 7 (lub nowszym) albo Linux</w:t>
      </w:r>
      <w:bookmarkEnd w:id="21"/>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2"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Firefox, Google Chrome, Opera)</w:t>
      </w:r>
      <w:bookmarkEnd w:id="22"/>
      <w:r w:rsidRPr="001B365B">
        <w:rPr>
          <w:bCs/>
          <w:iCs/>
          <w:lang w:eastAsia="x-none"/>
        </w:rPr>
        <w:t>,</w:t>
      </w:r>
    </w:p>
    <w:p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106"/>
      <w:r w:rsidRPr="001B365B">
        <w:rPr>
          <w:bCs/>
          <w:iCs/>
          <w:color w:val="000000"/>
          <w:lang w:val="x-none" w:eastAsia="x-none"/>
        </w:rPr>
        <w:t>włączona obsługa JavaScript oraz Cookies</w:t>
      </w:r>
      <w:bookmarkEnd w:id="23"/>
      <w:r w:rsidRPr="001B365B">
        <w:rPr>
          <w:bCs/>
          <w:iCs/>
          <w:color w:val="000000"/>
          <w:lang w:eastAsia="x-none"/>
        </w:rPr>
        <w:t>.</w:t>
      </w:r>
    </w:p>
    <w:p w:rsidR="001B365B" w:rsidRPr="002D67B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dopuszcza następujący format przesyłanych danych: pliki o wielkości do 20 MB w formatach: </w:t>
      </w:r>
      <w:r w:rsidRPr="002D67B2">
        <w:rPr>
          <w:bCs/>
          <w:iCs/>
          <w:color w:val="000000"/>
          <w:lang w:val="x-none" w:eastAsia="x-none"/>
        </w:rPr>
        <w:t>.pdf, .doc, .docx., .xlsx, .xml.</w:t>
      </w:r>
    </w:p>
    <w:p w:rsidR="001B365B" w:rsidRPr="001B365B" w:rsidRDefault="001B365B" w:rsidP="001B365B">
      <w:pPr>
        <w:numPr>
          <w:ilvl w:val="1"/>
          <w:numId w:val="1"/>
        </w:numPr>
        <w:spacing w:before="120"/>
        <w:jc w:val="both"/>
        <w:outlineLvl w:val="1"/>
        <w:rPr>
          <w:bCs/>
          <w:iCs/>
          <w:color w:val="000000"/>
          <w:lang w:val="x-none" w:eastAsia="x-none"/>
        </w:rPr>
      </w:pPr>
      <w:bookmarkStart w:id="24" w:name="_Hlk37937156"/>
      <w:r w:rsidRPr="001B365B">
        <w:rPr>
          <w:bCs/>
          <w:iCs/>
          <w:color w:val="000000"/>
          <w:lang w:val="x-none" w:eastAsia="x-none"/>
        </w:rPr>
        <w:t>Zamawiający określa następujące informacje na temat kodowania i czasu odbioru danych</w:t>
      </w:r>
      <w:bookmarkEnd w:id="24"/>
      <w:r w:rsidRPr="001B365B">
        <w:rPr>
          <w:bCs/>
          <w:iCs/>
          <w:color w:val="000000"/>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5"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1B365B">
        <w:rPr>
          <w:bCs/>
          <w:iCs/>
          <w:color w:val="000000"/>
          <w:lang w:val="x-none" w:eastAsia="x-none"/>
        </w:rPr>
        <w:t>;</w:t>
      </w:r>
    </w:p>
    <w:p w:rsidR="001B365B" w:rsidRPr="001B365B" w:rsidRDefault="001B365B" w:rsidP="0013626A">
      <w:pPr>
        <w:numPr>
          <w:ilvl w:val="0"/>
          <w:numId w:val="14"/>
        </w:numPr>
        <w:spacing w:before="60" w:after="60"/>
        <w:jc w:val="both"/>
        <w:outlineLvl w:val="1"/>
        <w:rPr>
          <w:bCs/>
          <w:iCs/>
          <w:lang w:eastAsia="x-none"/>
        </w:rPr>
      </w:pPr>
      <w:bookmarkStart w:id="26" w:name="_Hlk37937196"/>
      <w:r w:rsidRPr="001B365B">
        <w:rPr>
          <w:bCs/>
          <w:iCs/>
          <w:lang w:eastAsia="x-none"/>
        </w:rPr>
        <w:t>oznaczenie czasu odbioru danych przez Platformę stanowi przyporządkowaną do dokumentu elektronicznego datę oraz dokładny czas (hh:mm:ss), widoczne przy  wysłanym dokumencie w kolumnie ”Data przesłania”</w:t>
      </w:r>
      <w:bookmarkEnd w:id="26"/>
      <w:r w:rsidRPr="001B365B">
        <w:rPr>
          <w:bCs/>
          <w:iCs/>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7" w:name="_Hlk37937220"/>
      <w:r w:rsidRPr="001B365B">
        <w:rPr>
          <w:bCs/>
          <w:iCs/>
          <w:color w:val="000000"/>
          <w:lang w:val="x-none" w:eastAsia="x-none"/>
        </w:rPr>
        <w:t>o terminie przesłania decyduje czas pełnego przeprocesowania transakcji pliku na Platformie</w:t>
      </w:r>
      <w:bookmarkEnd w:id="27"/>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28"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8"/>
    </w:p>
    <w:p w:rsidR="001B365B" w:rsidRPr="001B365B" w:rsidRDefault="001B365B" w:rsidP="001B365B">
      <w:pPr>
        <w:numPr>
          <w:ilvl w:val="1"/>
          <w:numId w:val="1"/>
        </w:numPr>
        <w:spacing w:before="120"/>
        <w:jc w:val="both"/>
        <w:outlineLvl w:val="1"/>
        <w:rPr>
          <w:bCs/>
          <w:iCs/>
          <w:color w:val="000000"/>
          <w:lang w:val="x-none" w:eastAsia="x-none"/>
        </w:rPr>
      </w:pPr>
      <w:bookmarkStart w:id="29" w:name="_Hlk37864921"/>
      <w:bookmarkStart w:id="30"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29"/>
      <w:bookmarkEnd w:id="30"/>
    </w:p>
    <w:p w:rsidR="001B365B" w:rsidRPr="001B365B" w:rsidRDefault="001B365B" w:rsidP="001B365B">
      <w:pPr>
        <w:numPr>
          <w:ilvl w:val="1"/>
          <w:numId w:val="1"/>
        </w:numPr>
        <w:spacing w:before="120"/>
        <w:jc w:val="both"/>
        <w:outlineLvl w:val="1"/>
        <w:rPr>
          <w:bCs/>
          <w:iCs/>
          <w:color w:val="000000"/>
          <w:lang w:val="x-none" w:eastAsia="x-none"/>
        </w:rPr>
      </w:pPr>
      <w:bookmarkStart w:id="31"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1"/>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rsidR="001B365B" w:rsidRPr="001B365B" w:rsidRDefault="001B365B" w:rsidP="001B365B">
      <w:pPr>
        <w:tabs>
          <w:tab w:val="left" w:pos="708"/>
        </w:tabs>
        <w:spacing w:before="120"/>
        <w:ind w:left="680"/>
        <w:jc w:val="both"/>
        <w:outlineLvl w:val="1"/>
        <w:rPr>
          <w:bCs/>
          <w:iCs/>
          <w:color w:val="000000"/>
          <w:lang w:val="x-none" w:eastAsia="x-none"/>
        </w:rPr>
      </w:pPr>
      <w:bookmarkStart w:id="3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lastRenderedPageBreak/>
              <w:t>inż.  Małgorzata Majczak-Partyka</w:t>
            </w:r>
            <w:r w:rsidRPr="001B365B">
              <w:rPr>
                <w:lang w:val="en-US"/>
              </w:rPr>
              <w:t xml:space="preserve"> -  </w:t>
            </w:r>
            <w:r w:rsidRPr="00470DF0">
              <w:rPr>
                <w:lang w:val="en-US"/>
              </w:rPr>
              <w:t xml:space="preserve"> Inspektor</w:t>
            </w:r>
            <w:r w:rsidRPr="001B365B">
              <w:rPr>
                <w:lang w:val="en-US"/>
              </w:rPr>
              <w:t xml:space="preserve"> tel.: </w:t>
            </w:r>
            <w:r w:rsidRPr="00470DF0">
              <w:rPr>
                <w:lang w:val="en-US"/>
              </w:rPr>
              <w:t>( 017)  8556776 w. 31</w:t>
            </w:r>
            <w:r w:rsidRPr="001B365B">
              <w:rPr>
                <w:lang w:val="en-US"/>
              </w:rPr>
              <w:t xml:space="preserve">, e-mail: </w:t>
            </w:r>
            <w:r w:rsidRPr="00470DF0">
              <w:rPr>
                <w:lang w:val="en-US"/>
              </w:rPr>
              <w:t>inwestycje@gminakamien.pl</w:t>
            </w:r>
          </w:p>
        </w:tc>
      </w:tr>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t xml:space="preserve"> mgr inż. Marek Piróg</w:t>
            </w:r>
            <w:r w:rsidRPr="001B365B">
              <w:rPr>
                <w:lang w:val="en-US"/>
              </w:rPr>
              <w:t xml:space="preserve"> -  </w:t>
            </w:r>
            <w:r w:rsidRPr="00470DF0">
              <w:rPr>
                <w:lang w:val="en-US"/>
              </w:rPr>
              <w:t>Zastępca Wójta</w:t>
            </w:r>
            <w:r w:rsidRPr="001B365B">
              <w:rPr>
                <w:lang w:val="en-US"/>
              </w:rPr>
              <w:t xml:space="preserve"> tel.: </w:t>
            </w:r>
            <w:r w:rsidRPr="00470DF0">
              <w:rPr>
                <w:lang w:val="en-US"/>
              </w:rPr>
              <w:t>((017) 8556776 w.31</w:t>
            </w:r>
            <w:r w:rsidRPr="001B365B">
              <w:rPr>
                <w:lang w:val="en-US"/>
              </w:rPr>
              <w:t xml:space="preserve">, e-mail: </w:t>
            </w:r>
            <w:r w:rsidRPr="00470DF0">
              <w:rPr>
                <w:lang w:val="en-US"/>
              </w:rPr>
              <w:t>inwestycje@gminakamien.pl</w:t>
            </w:r>
          </w:p>
        </w:tc>
      </w:tr>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t xml:space="preserve">  Dawid Sączawa</w:t>
            </w:r>
            <w:r w:rsidRPr="001B365B">
              <w:rPr>
                <w:lang w:val="en-US"/>
              </w:rPr>
              <w:t xml:space="preserve"> -  </w:t>
            </w:r>
            <w:r w:rsidR="002D67B2">
              <w:rPr>
                <w:lang w:val="en-US"/>
              </w:rPr>
              <w:t>Podinspektor ds. dróg</w:t>
            </w:r>
            <w:r w:rsidRPr="001B365B">
              <w:rPr>
                <w:lang w:val="en-US"/>
              </w:rPr>
              <w:t xml:space="preserve"> tel.: </w:t>
            </w:r>
            <w:r w:rsidRPr="00470DF0">
              <w:rPr>
                <w:lang w:val="en-US"/>
              </w:rPr>
              <w:t>(17) 8556776 w. 31</w:t>
            </w:r>
            <w:r w:rsidRPr="001B365B">
              <w:rPr>
                <w:lang w:val="en-US"/>
              </w:rPr>
              <w:t xml:space="preserve">, e-mail: </w:t>
            </w:r>
            <w:r w:rsidRPr="00470DF0">
              <w:rPr>
                <w:lang w:val="en-US"/>
              </w:rPr>
              <w:t>inwestycje@gminakamien.pl</w:t>
            </w:r>
          </w:p>
        </w:tc>
      </w:tr>
    </w:tbl>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t>inż.  Małgorzata Majczak-Partyka</w:t>
            </w:r>
            <w:r w:rsidRPr="001B365B">
              <w:rPr>
                <w:lang w:val="en-US"/>
              </w:rPr>
              <w:t xml:space="preserve"> -  </w:t>
            </w:r>
            <w:r w:rsidRPr="00470DF0">
              <w:rPr>
                <w:lang w:val="en-US"/>
              </w:rPr>
              <w:t xml:space="preserve"> Inspektor</w:t>
            </w:r>
            <w:r w:rsidRPr="001B365B">
              <w:rPr>
                <w:lang w:val="en-US"/>
              </w:rPr>
              <w:t xml:space="preserve"> tel.: </w:t>
            </w:r>
            <w:r w:rsidRPr="00470DF0">
              <w:rPr>
                <w:lang w:val="en-US"/>
              </w:rPr>
              <w:t>( 017)  8556776 w. 31</w:t>
            </w:r>
            <w:r w:rsidRPr="001B365B">
              <w:rPr>
                <w:lang w:val="en-US"/>
              </w:rPr>
              <w:t>, e-mail:</w:t>
            </w:r>
            <w:r w:rsidRPr="001B365B">
              <w:rPr>
                <w:color w:val="1F4E79"/>
                <w:u w:val="single"/>
                <w:lang w:val="en-US"/>
              </w:rPr>
              <w:t xml:space="preserve"> </w:t>
            </w:r>
            <w:r w:rsidRPr="00470DF0">
              <w:rPr>
                <w:color w:val="1F4E79"/>
                <w:u w:val="single"/>
                <w:lang w:val="en-US"/>
              </w:rPr>
              <w:t>inwestycje@gminakamien.pl</w:t>
            </w:r>
          </w:p>
        </w:tc>
      </w:tr>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t xml:space="preserve"> mgr inż. Marek Piróg</w:t>
            </w:r>
            <w:r w:rsidRPr="001B365B">
              <w:rPr>
                <w:lang w:val="en-US"/>
              </w:rPr>
              <w:t xml:space="preserve"> -  </w:t>
            </w:r>
            <w:r w:rsidRPr="00470DF0">
              <w:rPr>
                <w:lang w:val="en-US"/>
              </w:rPr>
              <w:t>Zastępca Wójta</w:t>
            </w:r>
            <w:r w:rsidRPr="001B365B">
              <w:rPr>
                <w:lang w:val="en-US"/>
              </w:rPr>
              <w:t xml:space="preserve"> tel.: </w:t>
            </w:r>
            <w:r w:rsidRPr="00470DF0">
              <w:rPr>
                <w:lang w:val="en-US"/>
              </w:rPr>
              <w:t>((017) 8556776 w.31</w:t>
            </w:r>
            <w:r w:rsidRPr="001B365B">
              <w:rPr>
                <w:lang w:val="en-US"/>
              </w:rPr>
              <w:t>, e-mail:</w:t>
            </w:r>
            <w:r w:rsidRPr="001B365B">
              <w:rPr>
                <w:color w:val="1F4E79"/>
                <w:u w:val="single"/>
                <w:lang w:val="en-US"/>
              </w:rPr>
              <w:t xml:space="preserve"> </w:t>
            </w:r>
            <w:r w:rsidRPr="00470DF0">
              <w:rPr>
                <w:color w:val="1F4E79"/>
                <w:u w:val="single"/>
                <w:lang w:val="en-US"/>
              </w:rPr>
              <w:t>inwestycje@gminakamien.pl</w:t>
            </w:r>
          </w:p>
        </w:tc>
      </w:tr>
      <w:tr w:rsidR="00470DF0" w:rsidRPr="001B365B" w:rsidTr="002F22D0">
        <w:tc>
          <w:tcPr>
            <w:tcW w:w="8636" w:type="dxa"/>
            <w:tcBorders>
              <w:top w:val="nil"/>
              <w:left w:val="nil"/>
              <w:bottom w:val="nil"/>
              <w:right w:val="nil"/>
            </w:tcBorders>
            <w:hideMark/>
          </w:tcPr>
          <w:p w:rsidR="00470DF0" w:rsidRPr="001B365B" w:rsidRDefault="00470DF0" w:rsidP="002F22D0">
            <w:pPr>
              <w:rPr>
                <w:lang w:val="en-US"/>
              </w:rPr>
            </w:pPr>
            <w:r w:rsidRPr="00470DF0">
              <w:rPr>
                <w:lang w:val="en-US"/>
              </w:rPr>
              <w:t xml:space="preserve">  Dawid Sączawa</w:t>
            </w:r>
            <w:r w:rsidRPr="001B365B">
              <w:rPr>
                <w:lang w:val="en-US"/>
              </w:rPr>
              <w:t xml:space="preserve"> -  </w:t>
            </w:r>
            <w:r w:rsidR="002D67B2">
              <w:rPr>
                <w:lang w:val="en-US"/>
              </w:rPr>
              <w:t>Podinspektor ds. dróg</w:t>
            </w:r>
            <w:r w:rsidRPr="001B365B">
              <w:rPr>
                <w:lang w:val="en-US"/>
              </w:rPr>
              <w:t xml:space="preserve"> tel.: </w:t>
            </w:r>
            <w:r w:rsidRPr="00470DF0">
              <w:rPr>
                <w:lang w:val="en-US"/>
              </w:rPr>
              <w:t>(17) 8556776 w. 31</w:t>
            </w:r>
            <w:r w:rsidRPr="001B365B">
              <w:rPr>
                <w:lang w:val="en-US"/>
              </w:rPr>
              <w:t>, e-mail:</w:t>
            </w:r>
            <w:r w:rsidRPr="001B365B">
              <w:rPr>
                <w:color w:val="1F4E79"/>
                <w:u w:val="single"/>
                <w:lang w:val="en-US"/>
              </w:rPr>
              <w:t xml:space="preserve"> </w:t>
            </w:r>
            <w:r w:rsidRPr="00470DF0">
              <w:rPr>
                <w:color w:val="1F4E79"/>
                <w:u w:val="single"/>
                <w:lang w:val="en-US"/>
              </w:rPr>
              <w:t>inwestycje@gminakamien.pl</w:t>
            </w:r>
          </w:p>
        </w:tc>
      </w:tr>
    </w:tbl>
    <w:p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3" w:name="_Hlk37938975"/>
      <w:r w:rsidRPr="001B365B">
        <w:rPr>
          <w:b/>
          <w:caps/>
          <w:kern w:val="32"/>
          <w:lang w:val="x-none" w:eastAsia="x-none"/>
        </w:rPr>
        <w:t>SOBU UDZIELANIA WYJAŚNIEŃ TREŚCI SWZ</w:t>
      </w:r>
      <w:bookmarkEnd w:id="33"/>
    </w:p>
    <w:p w:rsidR="001B365B" w:rsidRPr="001B365B" w:rsidRDefault="001B365B" w:rsidP="001B365B">
      <w:pPr>
        <w:numPr>
          <w:ilvl w:val="1"/>
          <w:numId w:val="1"/>
        </w:numPr>
        <w:spacing w:before="120"/>
        <w:jc w:val="both"/>
        <w:outlineLvl w:val="1"/>
        <w:rPr>
          <w:bCs/>
          <w:iCs/>
          <w:color w:val="000000"/>
          <w:lang w:val="x-none" w:eastAsia="x-none"/>
        </w:rPr>
      </w:pPr>
      <w:bookmarkStart w:id="34" w:name="_Hlk37783375"/>
      <w:bookmarkStart w:id="35"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6" w:name="_Hlk37783409"/>
      <w:bookmarkEnd w:id="3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2"/>
    </w:p>
    <w:p w:rsidR="00470DF0" w:rsidRPr="001B365B" w:rsidRDefault="00470DF0" w:rsidP="00470DF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470DF0">
        <w:rPr>
          <w:b/>
          <w:bCs/>
          <w:iCs/>
          <w:color w:val="000000"/>
          <w:lang w:val="x-none" w:eastAsia="x-none"/>
        </w:rPr>
        <w:t>8 000.00</w:t>
      </w:r>
      <w:r w:rsidRPr="001B365B">
        <w:rPr>
          <w:b/>
          <w:bCs/>
          <w:iCs/>
          <w:color w:val="000000"/>
          <w:lang w:val="x-none" w:eastAsia="x-none"/>
        </w:rPr>
        <w:t> PLN</w:t>
      </w:r>
      <w:r w:rsidRPr="001B365B">
        <w:rPr>
          <w:bCs/>
          <w:iCs/>
          <w:color w:val="000000"/>
          <w:lang w:val="x-none" w:eastAsia="x-none"/>
        </w:rPr>
        <w:t xml:space="preserve"> (słownie: </w:t>
      </w:r>
      <w:r w:rsidRPr="00470DF0">
        <w:rPr>
          <w:bCs/>
          <w:iCs/>
          <w:color w:val="000000"/>
          <w:lang w:val="x-none" w:eastAsia="x-none"/>
        </w:rPr>
        <w:t xml:space="preserve"> osiem tysięcy 00/100</w:t>
      </w:r>
      <w:r w:rsidRPr="001B365B">
        <w:rPr>
          <w:bCs/>
          <w:iCs/>
          <w:color w:val="000000"/>
          <w:lang w:val="x-none" w:eastAsia="x-none"/>
        </w:rPr>
        <w:t> PLN).</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470DF0">
        <w:rPr>
          <w:bCs/>
          <w:iCs/>
          <w:color w:val="000000"/>
          <w:lang w:val="x-none" w:eastAsia="x-none"/>
        </w:rPr>
        <w:t>2021-06-07</w:t>
      </w:r>
      <w:r w:rsidRPr="001B365B">
        <w:rPr>
          <w:bCs/>
          <w:iCs/>
          <w:color w:val="000000"/>
          <w:lang w:val="x-none" w:eastAsia="x-none"/>
        </w:rPr>
        <w:t xml:space="preserve"> do godz. </w:t>
      </w:r>
      <w:r w:rsidRPr="00470DF0">
        <w:rPr>
          <w:bCs/>
          <w:iCs/>
          <w:color w:val="000000"/>
          <w:lang w:val="x-none" w:eastAsia="x-none"/>
        </w:rPr>
        <w:t>10:30</w:t>
      </w:r>
      <w:r w:rsidRPr="001B365B">
        <w:rPr>
          <w:bCs/>
          <w:iCs/>
          <w:color w:val="000000"/>
          <w:lang w:eastAsia="x-none"/>
        </w:rPr>
        <w:t>, według wyboru Wykonawcy w jednej lub kilku następujących formach:</w:t>
      </w:r>
    </w:p>
    <w:p w:rsidR="00470DF0" w:rsidRPr="001B365B" w:rsidRDefault="00470DF0" w:rsidP="00470DF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rsidR="00470DF0" w:rsidRPr="001B365B" w:rsidRDefault="00470DF0" w:rsidP="00470DF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rsidR="00470DF0" w:rsidRPr="001B365B" w:rsidRDefault="00470DF0" w:rsidP="00470DF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rsidR="00470DF0" w:rsidRPr="001B365B" w:rsidRDefault="00470DF0" w:rsidP="00470DF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470DF0">
        <w:rPr>
          <w:bCs/>
          <w:iCs/>
          <w:color w:val="000000"/>
          <w:lang w:val="x-none" w:eastAsia="x-none"/>
        </w:rPr>
        <w:t>2021-07-06</w:t>
      </w:r>
      <w:r w:rsidRPr="001B365B">
        <w:rPr>
          <w:bCs/>
          <w:iCs/>
          <w:color w:val="000000"/>
          <w:lang w:val="x-none" w:eastAsia="x-none"/>
        </w:rPr>
        <w:t>.</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Wadium </w:t>
      </w:r>
      <w:r w:rsidRPr="001B365B">
        <w:rPr>
          <w:bCs/>
          <w:iCs/>
          <w:color w:val="000000"/>
          <w:lang w:val="x-none" w:eastAsia="x-none"/>
        </w:rPr>
        <w:t xml:space="preserve">wnoszone w pieniądzu należy wpłacić przelewem na rachunek bankowy Zamawiającego: </w:t>
      </w:r>
      <w:r w:rsidRPr="00470DF0">
        <w:rPr>
          <w:bCs/>
          <w:iCs/>
          <w:color w:val="000000"/>
          <w:lang w:val="x-none" w:eastAsia="x-none"/>
        </w:rPr>
        <w:t>Bank Spółdzielczy w Kamieniu</w:t>
      </w:r>
      <w:r w:rsidRPr="001B365B">
        <w:rPr>
          <w:bCs/>
          <w:iCs/>
          <w:color w:val="000000"/>
          <w:lang w:val="x-none" w:eastAsia="x-none"/>
        </w:rPr>
        <w:t xml:space="preserve"> </w:t>
      </w:r>
      <w:r w:rsidRPr="00470DF0">
        <w:rPr>
          <w:bCs/>
          <w:iCs/>
          <w:color w:val="000000"/>
          <w:lang w:val="x-none" w:eastAsia="x-none"/>
        </w:rPr>
        <w:t>90 9170 0005 2001 0000 0185 0010</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470DF0" w:rsidRPr="001B365B" w:rsidRDefault="00470DF0" w:rsidP="00470DF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470DF0">
        <w:rPr>
          <w:bCs/>
          <w:iCs/>
          <w:color w:val="000000"/>
          <w:lang w:val="x-none" w:eastAsia="x-none"/>
        </w:rPr>
        <w:t>Gmina Kamień</w:t>
      </w:r>
      <w:r w:rsidRPr="001B365B">
        <w:rPr>
          <w:bCs/>
          <w:iCs/>
          <w:color w:val="000000"/>
          <w:lang w:val="x-none" w:eastAsia="x-none"/>
        </w:rPr>
        <w:t xml:space="preserve">, </w:t>
      </w:r>
      <w:r w:rsidR="002D67B2">
        <w:rPr>
          <w:bCs/>
          <w:iCs/>
          <w:color w:val="000000"/>
          <w:lang w:eastAsia="x-none"/>
        </w:rPr>
        <w:t xml:space="preserve">Kamień </w:t>
      </w:r>
      <w:r w:rsidRPr="00470DF0">
        <w:rPr>
          <w:bCs/>
          <w:iCs/>
          <w:color w:val="000000"/>
          <w:lang w:val="x-none" w:eastAsia="x-none"/>
        </w:rPr>
        <w:t>287</w:t>
      </w:r>
      <w:r w:rsidRPr="001B365B">
        <w:rPr>
          <w:bCs/>
          <w:iCs/>
          <w:color w:val="000000"/>
          <w:lang w:val="x-none" w:eastAsia="x-none"/>
        </w:rPr>
        <w:t xml:space="preserve"> , </w:t>
      </w:r>
      <w:r w:rsidRPr="00470DF0">
        <w:rPr>
          <w:bCs/>
          <w:iCs/>
          <w:color w:val="000000"/>
          <w:lang w:val="x-none" w:eastAsia="x-none"/>
        </w:rPr>
        <w:t>36-053</w:t>
      </w:r>
      <w:r w:rsidRPr="001B365B">
        <w:rPr>
          <w:bCs/>
          <w:iCs/>
          <w:color w:val="000000"/>
          <w:lang w:val="x-none" w:eastAsia="x-none"/>
        </w:rPr>
        <w:t xml:space="preserve"> </w:t>
      </w:r>
      <w:r w:rsidRPr="00470DF0">
        <w:rPr>
          <w:bCs/>
          <w:iCs/>
          <w:color w:val="000000"/>
          <w:lang w:val="x-none" w:eastAsia="x-none"/>
        </w:rPr>
        <w:t>Kamień</w:t>
      </w:r>
      <w:r w:rsidRPr="001B365B">
        <w:rPr>
          <w:bCs/>
          <w:iCs/>
          <w:color w:val="000000"/>
          <w:lang w:eastAsia="x-none"/>
        </w:rPr>
        <w:t>;</w:t>
      </w:r>
    </w:p>
    <w:p w:rsidR="00470DF0" w:rsidRPr="001B365B" w:rsidRDefault="00470DF0" w:rsidP="00470DF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470DF0" w:rsidRPr="001B365B" w:rsidRDefault="00470DF0" w:rsidP="00470DF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rsidR="00470DF0" w:rsidRPr="001B365B" w:rsidRDefault="00470DF0" w:rsidP="00470DF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rsidR="001B365B" w:rsidRPr="001B365B" w:rsidRDefault="001B365B" w:rsidP="001B365B">
      <w:pPr>
        <w:tabs>
          <w:tab w:val="left" w:pos="708"/>
        </w:tabs>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470DF0" w:rsidRPr="00470DF0">
        <w:rPr>
          <w:b/>
          <w:bCs/>
          <w:iCs/>
          <w:color w:val="000000"/>
          <w:lang w:val="x-none" w:eastAsia="x-none"/>
        </w:rPr>
        <w:t>2021-07-06</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470DF0" w:rsidRPr="001B365B" w:rsidRDefault="001B365B" w:rsidP="00470DF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2D67B2" w:rsidRDefault="00470DF0" w:rsidP="002D67B2">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2"/>
      <w:r w:rsidRPr="001B365B">
        <w:rPr>
          <w:b/>
          <w:bCs/>
          <w:caps/>
          <w:kern w:val="32"/>
          <w:lang w:val="x-none" w:eastAsia="x-none"/>
        </w:rPr>
        <w:t>Opis sposobu przygotowywania ofert</w:t>
      </w:r>
      <w:bookmarkEnd w:id="3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39"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39"/>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0" w:name="_Hlk37839542"/>
      <w:bookmarkStart w:id="41" w:name="_Hlk37866106"/>
      <w:r w:rsidRPr="001B365B">
        <w:rPr>
          <w:bCs/>
          <w:iCs/>
          <w:color w:val="000000"/>
          <w:lang w:val="x-none" w:eastAsia="x-none"/>
        </w:rPr>
        <w:lastRenderedPageBreak/>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0"/>
      <w:bookmarkEnd w:id="41"/>
    </w:p>
    <w:p w:rsidR="001B365B" w:rsidRPr="001B365B" w:rsidRDefault="001B365B" w:rsidP="001B365B">
      <w:pPr>
        <w:numPr>
          <w:ilvl w:val="1"/>
          <w:numId w:val="1"/>
        </w:numPr>
        <w:spacing w:before="120"/>
        <w:jc w:val="both"/>
        <w:outlineLvl w:val="1"/>
        <w:rPr>
          <w:bCs/>
          <w:iCs/>
          <w:color w:val="000000"/>
          <w:lang w:val="x-none" w:eastAsia="x-none"/>
        </w:rPr>
      </w:pPr>
      <w:bookmarkStart w:id="42"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3" w:name="_Hlk37939296"/>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rsidR="001B365B" w:rsidRPr="001B365B" w:rsidRDefault="001B365B" w:rsidP="001B365B">
      <w:pPr>
        <w:tabs>
          <w:tab w:val="left" w:pos="708"/>
        </w:tabs>
        <w:spacing w:before="120"/>
        <w:ind w:left="680"/>
        <w:jc w:val="both"/>
        <w:outlineLvl w:val="1"/>
        <w:rPr>
          <w:bCs/>
          <w:iCs/>
          <w:color w:val="000000"/>
          <w:lang w:val="x-none" w:eastAsia="x-none"/>
        </w:rPr>
      </w:pPr>
      <w:bookmarkStart w:id="44" w:name="_Hlk38143710"/>
      <w:r w:rsidRPr="001B365B">
        <w:rPr>
          <w:bCs/>
          <w:iCs/>
          <w:color w:val="000000"/>
          <w:lang w:val="x-none" w:eastAsia="x-none"/>
        </w:rPr>
        <w:t>Wykonawca nie może zastrzec informacji, o których mowa w art. 222 ust. 5 ustawy Pzp</w:t>
      </w:r>
      <w:bookmarkEnd w:id="43"/>
      <w:bookmarkEnd w:id="44"/>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5" w:name="_Hlk37928068"/>
      <w:r w:rsidRPr="001B365B">
        <w:rPr>
          <w:bCs/>
          <w:iCs/>
          <w:color w:val="000000"/>
          <w:lang w:val="x-none" w:eastAsia="x-none"/>
        </w:rPr>
        <w:t>Opis sposobu przygotowania oferty składanej w formie elektronicznej lub w postaci elektronicznej</w:t>
      </w:r>
      <w:bookmarkEnd w:id="45"/>
      <w:r w:rsidRPr="001B365B">
        <w:rPr>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6"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6"/>
      <w:r w:rsidRPr="001B365B">
        <w:rPr>
          <w:bCs/>
          <w:iCs/>
          <w:color w:val="000000"/>
          <w:lang w:eastAsia="x-none"/>
        </w:rPr>
        <w:t xml:space="preserve"> na karcie Informacje ogólne”;</w:t>
      </w:r>
      <w:bookmarkStart w:id="47" w:name="_Hlk37866441"/>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8" w:name="_Hlk37939646"/>
      <w:bookmarkStart w:id="49" w:name="_Hlk37866474"/>
      <w:bookmarkEnd w:id="47"/>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8"/>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0" w:name="_Hlk37939678"/>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9"/>
      <w:bookmarkEnd w:id="50"/>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2" w:name="_Hlk37940020"/>
      <w:bookmarkStart w:id="53" w:name="_Hlk37866628"/>
      <w:bookmarkEnd w:id="51"/>
      <w:r w:rsidRPr="001B365B">
        <w:rPr>
          <w:rFonts w:eastAsia="Calibri"/>
          <w:bCs/>
          <w:iCs/>
          <w:lang w:eastAsia="x-none"/>
        </w:rPr>
        <w:t xml:space="preserve">wszelkie </w:t>
      </w:r>
      <w:bookmarkEnd w:id="52"/>
      <w:r w:rsidRPr="001B365B">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w:t>
      </w:r>
      <w:r w:rsidRPr="001B365B">
        <w:rPr>
          <w:rFonts w:eastAsia="Calibri"/>
          <w:bCs/>
          <w:iCs/>
          <w:lang w:eastAsia="x-none"/>
        </w:rPr>
        <w:lastRenderedPageBreak/>
        <w:t>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4" w:name="_Hlk37940112"/>
      <w:bookmarkEnd w:id="53"/>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1B365B" w:rsidRPr="001B365B" w:rsidRDefault="001B365B" w:rsidP="001B365B">
      <w:pPr>
        <w:numPr>
          <w:ilvl w:val="1"/>
          <w:numId w:val="1"/>
        </w:numPr>
        <w:spacing w:before="120"/>
        <w:jc w:val="both"/>
        <w:outlineLvl w:val="1"/>
        <w:rPr>
          <w:bCs/>
          <w:iCs/>
          <w:color w:val="000000"/>
          <w:lang w:val="x-none" w:eastAsia="x-none"/>
        </w:rPr>
      </w:pPr>
      <w:bookmarkStart w:id="55"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5"/>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6" w:name="_Toc258314253"/>
      <w:r w:rsidRPr="001B365B">
        <w:rPr>
          <w:b/>
          <w:bCs/>
          <w:caps/>
          <w:kern w:val="32"/>
          <w:lang w:val="x-none" w:eastAsia="x-none"/>
        </w:rPr>
        <w:t>Miejsce oraz termin składania i otwarcia ofert</w:t>
      </w:r>
      <w:bookmarkEnd w:id="56"/>
    </w:p>
    <w:p w:rsidR="001B365B" w:rsidRPr="001B365B" w:rsidRDefault="001B365B" w:rsidP="001B365B">
      <w:pPr>
        <w:tabs>
          <w:tab w:val="left" w:pos="708"/>
        </w:tabs>
        <w:spacing w:before="120"/>
        <w:ind w:left="431"/>
        <w:jc w:val="both"/>
        <w:outlineLvl w:val="1"/>
        <w:rPr>
          <w:bCs/>
          <w:iCs/>
          <w:color w:val="000000"/>
          <w:lang w:val="x-none" w:eastAsia="x-none"/>
        </w:rPr>
      </w:pPr>
      <w:bookmarkStart w:id="57" w:name="_Hlk37940485"/>
      <w:bookmarkStart w:id="5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470DF0" w:rsidRPr="00470DF0">
        <w:rPr>
          <w:b/>
          <w:bCs/>
          <w:iCs/>
          <w:color w:val="000000"/>
          <w:lang w:val="x-none" w:eastAsia="x-none"/>
        </w:rPr>
        <w:t>2021-06-07</w:t>
      </w:r>
      <w:r w:rsidRPr="001B365B">
        <w:rPr>
          <w:bCs/>
          <w:iCs/>
          <w:color w:val="000000"/>
          <w:lang w:val="x-none" w:eastAsia="x-none"/>
        </w:rPr>
        <w:t xml:space="preserve"> do godz. </w:t>
      </w:r>
      <w:bookmarkEnd w:id="57"/>
      <w:bookmarkEnd w:id="58"/>
      <w:r w:rsidR="00470DF0" w:rsidRPr="00470DF0">
        <w:rPr>
          <w:b/>
          <w:bCs/>
          <w:iCs/>
          <w:color w:val="000000"/>
          <w:lang w:val="x-none" w:eastAsia="x-none"/>
        </w:rPr>
        <w:t>10:30</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59" w:name="_Toc258314254"/>
      <w:r w:rsidRPr="001B365B">
        <w:rPr>
          <w:b/>
          <w:bCs/>
          <w:caps/>
          <w:kern w:val="32"/>
          <w:lang w:eastAsia="x-none"/>
        </w:rPr>
        <w:t>termin otwarcia ofert</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470DF0" w:rsidRPr="00470DF0">
        <w:rPr>
          <w:b/>
          <w:bCs/>
          <w:iCs/>
          <w:color w:val="000000"/>
          <w:lang w:val="x-none" w:eastAsia="x-none"/>
        </w:rPr>
        <w:t>2021-06-07</w:t>
      </w:r>
      <w:r w:rsidRPr="001B365B">
        <w:rPr>
          <w:bCs/>
          <w:iCs/>
          <w:color w:val="000000"/>
          <w:lang w:val="x-none" w:eastAsia="x-none"/>
        </w:rPr>
        <w:t xml:space="preserve"> o godz. </w:t>
      </w:r>
      <w:r w:rsidR="00470DF0" w:rsidRPr="00470DF0">
        <w:rPr>
          <w:b/>
          <w:bCs/>
          <w:iCs/>
          <w:color w:val="000000"/>
          <w:lang w:val="x-none" w:eastAsia="x-none"/>
        </w:rPr>
        <w:t>11:00</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59"/>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60" w:name="_Hlk61113033"/>
      <w:r w:rsidRPr="001B365B">
        <w:rPr>
          <w:bCs/>
          <w:iCs/>
          <w:color w:val="000000"/>
          <w:lang w:eastAsia="x-none"/>
        </w:rPr>
        <w:t>Wykonawca</w:t>
      </w:r>
      <w:bookmarkEnd w:id="60"/>
      <w:r w:rsidRPr="001B365B">
        <w:rPr>
          <w:bCs/>
          <w:iCs/>
          <w:color w:val="000000"/>
          <w:lang w:eastAsia="x-none"/>
        </w:rPr>
        <w:t xml:space="preserve"> składając ofertę zobowiązany jest:</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1"/>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470DF0" w:rsidRPr="001B365B" w:rsidTr="002F22D0">
        <w:tc>
          <w:tcPr>
            <w:tcW w:w="851"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1</w:t>
            </w:r>
          </w:p>
        </w:tc>
        <w:tc>
          <w:tcPr>
            <w:tcW w:w="4961"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pPr>
            <w:r w:rsidRPr="00470DF0">
              <w:t>Cena</w:t>
            </w:r>
          </w:p>
        </w:tc>
        <w:tc>
          <w:tcPr>
            <w:tcW w:w="2693"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pPr>
            <w:r w:rsidRPr="00470DF0">
              <w:t>60</w:t>
            </w:r>
            <w:r w:rsidRPr="001B365B">
              <w:t xml:space="preserve"> %</w:t>
            </w:r>
          </w:p>
        </w:tc>
      </w:tr>
      <w:tr w:rsidR="00470DF0" w:rsidRPr="001B365B" w:rsidTr="002F22D0">
        <w:tc>
          <w:tcPr>
            <w:tcW w:w="851"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center"/>
            </w:pPr>
            <w:r w:rsidRPr="00470DF0">
              <w:t>2</w:t>
            </w:r>
          </w:p>
        </w:tc>
        <w:tc>
          <w:tcPr>
            <w:tcW w:w="4961"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pPr>
            <w:r w:rsidRPr="00470DF0">
              <w:t>Okres gwarancji jakości</w:t>
            </w:r>
          </w:p>
        </w:tc>
        <w:tc>
          <w:tcPr>
            <w:tcW w:w="2693"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pPr>
            <w:r w:rsidRPr="00470DF0">
              <w:t>40</w:t>
            </w:r>
            <w:r w:rsidRPr="001B365B">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B365B" w:rsidRPr="001B365B"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470DF0" w:rsidRPr="001B365B" w:rsidTr="002F22D0">
        <w:tc>
          <w:tcPr>
            <w:tcW w:w="2237"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1</w:t>
            </w:r>
          </w:p>
        </w:tc>
        <w:tc>
          <w:tcPr>
            <w:tcW w:w="626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rPr>
                <w:b/>
                <w:bCs/>
              </w:rPr>
            </w:pPr>
            <w:r w:rsidRPr="00470DF0">
              <w:rPr>
                <w:b/>
                <w:bCs/>
              </w:rPr>
              <w:t>Cena</w:t>
            </w:r>
          </w:p>
          <w:p w:rsidR="00470DF0" w:rsidRPr="00470DF0" w:rsidRDefault="00470DF0" w:rsidP="002F22D0">
            <w:pPr>
              <w:spacing w:before="60" w:after="120"/>
              <w:jc w:val="both"/>
            </w:pPr>
            <w:r w:rsidRPr="00470DF0">
              <w:t>Liczba punktów = ( Cmin/Cof ) * 100 * waga</w:t>
            </w:r>
          </w:p>
          <w:p w:rsidR="00470DF0" w:rsidRPr="00470DF0" w:rsidRDefault="00470DF0" w:rsidP="002F22D0">
            <w:pPr>
              <w:spacing w:before="60" w:after="120"/>
              <w:jc w:val="both"/>
            </w:pPr>
            <w:r w:rsidRPr="00470DF0">
              <w:t>gdzie:</w:t>
            </w:r>
          </w:p>
          <w:p w:rsidR="00470DF0" w:rsidRPr="00470DF0" w:rsidRDefault="00470DF0" w:rsidP="002F22D0">
            <w:pPr>
              <w:spacing w:before="60" w:after="120"/>
              <w:jc w:val="both"/>
            </w:pPr>
            <w:r w:rsidRPr="00470DF0">
              <w:t xml:space="preserve"> - Cmin - najniższa spośród wszystkich ofert .....</w:t>
            </w:r>
          </w:p>
          <w:p w:rsidR="00470DF0" w:rsidRPr="001B365B" w:rsidRDefault="00470DF0" w:rsidP="002F22D0">
            <w:pPr>
              <w:spacing w:before="60" w:after="120"/>
              <w:jc w:val="both"/>
              <w:rPr>
                <w:b/>
              </w:rPr>
            </w:pPr>
            <w:r w:rsidRPr="00470DF0">
              <w:t xml:space="preserve"> - Cof - podana w ofercie .....</w:t>
            </w:r>
          </w:p>
        </w:tc>
      </w:tr>
      <w:tr w:rsidR="00470DF0" w:rsidRPr="001B365B" w:rsidTr="002F22D0">
        <w:tc>
          <w:tcPr>
            <w:tcW w:w="2237"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2</w:t>
            </w:r>
          </w:p>
        </w:tc>
        <w:tc>
          <w:tcPr>
            <w:tcW w:w="626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rPr>
                <w:b/>
                <w:bCs/>
              </w:rPr>
            </w:pPr>
            <w:r w:rsidRPr="00470DF0">
              <w:rPr>
                <w:b/>
                <w:bCs/>
              </w:rPr>
              <w:t>Okres gwarancji jakości</w:t>
            </w:r>
          </w:p>
          <w:p w:rsidR="00470DF0" w:rsidRPr="00470DF0" w:rsidRDefault="00470DF0" w:rsidP="002F22D0">
            <w:pPr>
              <w:spacing w:before="60" w:after="120"/>
              <w:jc w:val="both"/>
            </w:pPr>
            <w:r w:rsidRPr="00470DF0">
              <w:t>Liczba punktów = ( Ozn war2/Ozn max2 ) * 100 * waga</w:t>
            </w:r>
          </w:p>
          <w:p w:rsidR="00470DF0" w:rsidRPr="00470DF0" w:rsidRDefault="00470DF0" w:rsidP="002F22D0">
            <w:pPr>
              <w:spacing w:before="60" w:after="120"/>
              <w:jc w:val="both"/>
            </w:pPr>
            <w:r w:rsidRPr="00470DF0">
              <w:lastRenderedPageBreak/>
              <w:t>gdzie:</w:t>
            </w:r>
          </w:p>
          <w:p w:rsidR="00470DF0" w:rsidRPr="00470DF0" w:rsidRDefault="00470DF0" w:rsidP="002F22D0">
            <w:pPr>
              <w:spacing w:before="60" w:after="120"/>
              <w:jc w:val="both"/>
            </w:pPr>
            <w:r w:rsidRPr="00470DF0">
              <w:t xml:space="preserve"> - Ozn war2 - podana w ofercie .....</w:t>
            </w:r>
          </w:p>
          <w:p w:rsidR="00470DF0" w:rsidRPr="001B365B" w:rsidRDefault="00470DF0" w:rsidP="002F22D0">
            <w:pPr>
              <w:spacing w:before="60" w:after="120"/>
              <w:jc w:val="both"/>
              <w:rPr>
                <w:b/>
              </w:rPr>
            </w:pPr>
            <w:r w:rsidRPr="00470DF0">
              <w:t xml:space="preserve"> - Ozn max2 - najwyższa spośród wszystkich ofert .....</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6"/>
      <w:r w:rsidRPr="001B365B">
        <w:rPr>
          <w:b/>
          <w:bCs/>
          <w:caps/>
          <w:kern w:val="32"/>
          <w:lang w:val="x-none" w:eastAsia="x-none"/>
        </w:rPr>
        <w:t>UDZIELENIE ZAMÓWIENIA</w:t>
      </w:r>
      <w:bookmarkEnd w:id="62"/>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470DF0" w:rsidRPr="00470DF0">
        <w:rPr>
          <w:bCs/>
          <w:iCs/>
          <w:color w:val="0000FF"/>
          <w:u w:val="single"/>
          <w:lang w:eastAsia="x-none"/>
        </w:rPr>
        <w:t>www.gminakamien.pl</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470DF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3"/>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4"/>
    </w:p>
    <w:p w:rsidR="00470DF0" w:rsidRPr="001B365B" w:rsidRDefault="00470DF0" w:rsidP="00470DF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470DF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rsidR="00470DF0" w:rsidRPr="001B365B" w:rsidRDefault="00470DF0" w:rsidP="00470DF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rsidR="00470DF0" w:rsidRPr="001B365B" w:rsidRDefault="00470DF0" w:rsidP="00470DF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470DF0" w:rsidRPr="001B365B" w:rsidRDefault="00470DF0" w:rsidP="00470DF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470DF0" w:rsidRPr="001B365B" w:rsidRDefault="00470DF0" w:rsidP="00470DF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470DF0" w:rsidRPr="001B365B" w:rsidRDefault="00470DF0" w:rsidP="00470DF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470DF0" w:rsidRPr="001B365B" w:rsidRDefault="00470DF0" w:rsidP="00470DF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5" w:name="_Hlk37249170"/>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nazwę i adres siedziby Wykonawcy;</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470DF0">
        <w:rPr>
          <w:bCs/>
          <w:iCs/>
          <w:color w:val="000000"/>
          <w:lang w:val="x-none" w:eastAsia="x-none"/>
        </w:rPr>
        <w:t>Gmina Kamień</w:t>
      </w:r>
      <w:r w:rsidRPr="001B365B">
        <w:rPr>
          <w:bCs/>
          <w:iCs/>
          <w:color w:val="000000"/>
          <w:lang w:val="x-none" w:eastAsia="x-none"/>
        </w:rPr>
        <w:t xml:space="preserve">, </w:t>
      </w:r>
      <w:r w:rsidR="002D67B2">
        <w:rPr>
          <w:bCs/>
          <w:iCs/>
          <w:color w:val="000000"/>
          <w:lang w:eastAsia="x-none"/>
        </w:rPr>
        <w:t>Kamień</w:t>
      </w:r>
      <w:r w:rsidRPr="001B365B">
        <w:rPr>
          <w:bCs/>
          <w:iCs/>
          <w:color w:val="000000"/>
          <w:lang w:val="x-none" w:eastAsia="x-none"/>
        </w:rPr>
        <w:t xml:space="preserve"> </w:t>
      </w:r>
      <w:r w:rsidRPr="00470DF0">
        <w:rPr>
          <w:bCs/>
          <w:iCs/>
          <w:color w:val="000000"/>
          <w:lang w:val="x-none" w:eastAsia="x-none"/>
        </w:rPr>
        <w:t>287</w:t>
      </w:r>
      <w:r w:rsidRPr="001B365B">
        <w:rPr>
          <w:bCs/>
          <w:iCs/>
          <w:color w:val="000000"/>
          <w:lang w:val="x-none" w:eastAsia="x-none"/>
        </w:rPr>
        <w:t xml:space="preserve"> , </w:t>
      </w:r>
      <w:r w:rsidRPr="00470DF0">
        <w:rPr>
          <w:bCs/>
          <w:iCs/>
          <w:color w:val="000000"/>
          <w:lang w:val="x-none" w:eastAsia="x-none"/>
        </w:rPr>
        <w:t>36-053</w:t>
      </w:r>
      <w:r w:rsidRPr="001B365B">
        <w:rPr>
          <w:bCs/>
          <w:iCs/>
          <w:color w:val="000000"/>
          <w:lang w:val="x-none" w:eastAsia="x-none"/>
        </w:rPr>
        <w:t xml:space="preserve"> </w:t>
      </w:r>
      <w:r w:rsidRPr="00470DF0">
        <w:rPr>
          <w:bCs/>
          <w:iCs/>
          <w:color w:val="000000"/>
          <w:lang w:val="x-none" w:eastAsia="x-none"/>
        </w:rPr>
        <w:t>Kamień</w:t>
      </w:r>
      <w:r w:rsidRPr="001B365B">
        <w:rPr>
          <w:bCs/>
          <w:iCs/>
          <w:color w:val="000000"/>
          <w:lang w:eastAsia="x-none"/>
        </w:rPr>
        <w:t>;</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470DF0" w:rsidRPr="001B365B" w:rsidRDefault="00470DF0" w:rsidP="00470DF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470DF0" w:rsidRPr="001B365B" w:rsidRDefault="00470DF0" w:rsidP="00470DF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70DF0" w:rsidRPr="001B365B" w:rsidRDefault="00470DF0" w:rsidP="00470DF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5"/>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rsidR="00470DF0"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470DF0" w:rsidP="00470DF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6"/>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1B365B" w:rsidRPr="001B365B" w:rsidRDefault="00470DF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7"/>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1B365B" w:rsidRDefault="001B365B" w:rsidP="001B365B">
      <w:pPr>
        <w:numPr>
          <w:ilvl w:val="1"/>
          <w:numId w:val="1"/>
        </w:numPr>
        <w:spacing w:before="120"/>
        <w:jc w:val="both"/>
        <w:outlineLvl w:val="1"/>
        <w:rPr>
          <w:bCs/>
          <w:iCs/>
          <w:color w:val="000000"/>
          <w:lang w:val="x-none" w:eastAsia="x-none"/>
        </w:rPr>
      </w:pPr>
      <w:r w:rsidRPr="002D67B2">
        <w:rPr>
          <w:bCs/>
          <w:iCs/>
          <w:color w:val="000000"/>
          <w:lang w:eastAsia="x-none"/>
        </w:rPr>
        <w:t xml:space="preserve">Zamawiający </w:t>
      </w:r>
      <w:r w:rsidRPr="002D67B2">
        <w:rPr>
          <w:bCs/>
          <w:iCs/>
          <w:color w:val="000000"/>
          <w:lang w:val="x-none" w:eastAsia="x-none"/>
        </w:rPr>
        <w:t>nie przewiduje przeprowadzenia aukcji elektronicznej, o której mowa w art. 308 ust. 1 ustawy Pzp</w:t>
      </w:r>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6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70DF0" w:rsidRPr="00470DF0">
        <w:rPr>
          <w:b/>
          <w:color w:val="000000"/>
          <w:lang w:val="x-none" w:eastAsia="x-none"/>
        </w:rPr>
        <w:t>Gmina Kamień</w:t>
      </w:r>
      <w:r w:rsidRPr="001B365B">
        <w:rPr>
          <w:rFonts w:eastAsia="Calibri"/>
          <w:color w:val="000000"/>
          <w:lang w:val="x-none" w:eastAsia="en-US"/>
        </w:rPr>
        <w:t xml:space="preserve">, </w:t>
      </w:r>
      <w:r w:rsidR="00470DF0" w:rsidRPr="00470DF0">
        <w:rPr>
          <w:rFonts w:eastAsia="Calibri"/>
          <w:color w:val="000000"/>
          <w:lang w:val="x-none" w:eastAsia="en-US"/>
        </w:rPr>
        <w:t>Kamień</w:t>
      </w:r>
      <w:r w:rsidRPr="001B365B">
        <w:rPr>
          <w:color w:val="000000"/>
          <w:lang w:val="x-none" w:eastAsia="x-none"/>
        </w:rPr>
        <w:t xml:space="preserve"> </w:t>
      </w:r>
      <w:r w:rsidR="00470DF0" w:rsidRPr="00470DF0">
        <w:rPr>
          <w:color w:val="000000"/>
          <w:lang w:val="x-none" w:eastAsia="x-none"/>
        </w:rPr>
        <w:t>287</w:t>
      </w:r>
      <w:r w:rsidRPr="001B365B">
        <w:rPr>
          <w:color w:val="000000"/>
          <w:lang w:val="x-none" w:eastAsia="x-none"/>
        </w:rPr>
        <w:t xml:space="preserve"> , </w:t>
      </w:r>
      <w:r w:rsidR="00470DF0" w:rsidRPr="00470DF0">
        <w:rPr>
          <w:color w:val="000000"/>
          <w:lang w:val="x-none" w:eastAsia="x-none"/>
        </w:rPr>
        <w:t>36-053</w:t>
      </w:r>
      <w:r w:rsidRPr="001B365B">
        <w:rPr>
          <w:color w:val="000000"/>
          <w:lang w:val="x-none" w:eastAsia="x-none"/>
        </w:rPr>
        <w:t xml:space="preserve"> </w:t>
      </w:r>
      <w:r w:rsidR="00470DF0" w:rsidRPr="00470DF0">
        <w:rPr>
          <w:color w:val="000000"/>
          <w:lang w:val="x-none" w:eastAsia="x-none"/>
        </w:rPr>
        <w:t>Kamień</w:t>
      </w:r>
      <w:r w:rsidRPr="001B365B">
        <w:rPr>
          <w:bCs/>
          <w:iCs/>
          <w:color w:val="000000"/>
          <w:lang w:eastAsia="x-none"/>
        </w:rPr>
        <w:t>.</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70DF0" w:rsidRPr="00470DF0">
        <w:rPr>
          <w:bCs/>
          <w:iCs/>
          <w:color w:val="000000"/>
          <w:lang w:val="en-GB" w:eastAsia="x-none"/>
        </w:rPr>
        <w:t>17</w:t>
      </w:r>
      <w:r w:rsidRPr="001B365B">
        <w:rPr>
          <w:bCs/>
          <w:iCs/>
          <w:color w:val="000000"/>
          <w:lang w:val="en-GB" w:eastAsia="x-none"/>
        </w:rPr>
        <w:t xml:space="preserve"> </w:t>
      </w:r>
      <w:r w:rsidR="00470DF0" w:rsidRPr="00470DF0">
        <w:rPr>
          <w:bCs/>
          <w:iCs/>
          <w:color w:val="000000"/>
          <w:lang w:val="en-GB" w:eastAsia="x-none"/>
        </w:rPr>
        <w:t>8556776</w:t>
      </w:r>
      <w:r w:rsidRPr="001B365B">
        <w:rPr>
          <w:bCs/>
          <w:iCs/>
          <w:color w:val="000000"/>
          <w:lang w:val="x-none" w:eastAsia="x-none"/>
        </w:rPr>
        <w:t xml:space="preserve">, </w:t>
      </w:r>
      <w:r w:rsidRPr="001B365B">
        <w:rPr>
          <w:rFonts w:eastAsia="Calibri"/>
          <w:color w:val="000000"/>
          <w:lang w:val="en-GB" w:eastAsia="en-US"/>
        </w:rPr>
        <w:t xml:space="preserve">e-mail: </w:t>
      </w:r>
      <w:r w:rsidR="00470DF0" w:rsidRPr="00470DF0">
        <w:rPr>
          <w:rFonts w:eastAsia="Calibri"/>
          <w:color w:val="000000"/>
          <w:lang w:val="en-GB" w:eastAsia="en-US"/>
        </w:rPr>
        <w:t>inwestycje@gminakamien.pl</w:t>
      </w:r>
    </w:p>
    <w:p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70DF0" w:rsidRPr="00470DF0">
        <w:rPr>
          <w:color w:val="000000"/>
          <w:lang w:val="x-none" w:eastAsia="x-none"/>
        </w:rPr>
        <w:t>Rafał Kozioł</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70DF0" w:rsidRPr="00470DF0">
        <w:rPr>
          <w:color w:val="000000"/>
          <w:lang w:val="x-none" w:eastAsia="x-none"/>
        </w:rPr>
        <w:t>17 85 56 776 w.33</w:t>
      </w:r>
      <w:r w:rsidRPr="001B365B">
        <w:rPr>
          <w:bCs/>
          <w:iCs/>
          <w:color w:val="000000"/>
          <w:lang w:val="x-none" w:eastAsia="x-none"/>
        </w:rPr>
        <w:t xml:space="preserve"> lub</w:t>
      </w:r>
      <w:r w:rsidRPr="001B365B">
        <w:rPr>
          <w:color w:val="000000"/>
          <w:lang w:val="x-none" w:eastAsia="x-none"/>
        </w:rPr>
        <w:t xml:space="preserve"> adresu e-mail: </w:t>
      </w:r>
      <w:r w:rsidR="00470DF0" w:rsidRPr="00470DF0">
        <w:rPr>
          <w:color w:val="000000"/>
          <w:lang w:val="x-none" w:eastAsia="x-none"/>
        </w:rPr>
        <w:t>sekretariat@gminakamien.pl</w:t>
      </w:r>
      <w:r w:rsidRPr="001B365B">
        <w:rPr>
          <w:bCs/>
          <w:iCs/>
          <w:color w:val="000000"/>
          <w:lang w:eastAsia="x-none"/>
        </w:rPr>
        <w:t>;</w:t>
      </w:r>
    </w:p>
    <w:p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470DF0" w:rsidRPr="00470DF0">
        <w:rPr>
          <w:b/>
          <w:color w:val="000000"/>
          <w:lang w:val="x-none" w:eastAsia="x-none"/>
        </w:rPr>
        <w:t>Wykonanie nawierzchni asfaltowych na drogach gminnych</w:t>
      </w:r>
      <w:r w:rsidRPr="001B365B">
        <w:rPr>
          <w:bCs/>
          <w:iCs/>
          <w:color w:val="000000"/>
          <w:lang w:val="x-none" w:eastAsia="x-none"/>
        </w:rPr>
        <w:t xml:space="preserve"> </w:t>
      </w:r>
      <w:r w:rsidRPr="001B365B">
        <w:rPr>
          <w:bCs/>
          <w:iCs/>
          <w:color w:val="000000"/>
          <w:lang w:eastAsia="x-none"/>
        </w:rPr>
        <w:t xml:space="preserve">– znak sprawy: </w:t>
      </w:r>
      <w:r w:rsidR="00470DF0" w:rsidRPr="00470DF0">
        <w:rPr>
          <w:b/>
          <w:bCs/>
          <w:iCs/>
          <w:color w:val="000000"/>
          <w:lang w:eastAsia="x-none"/>
        </w:rPr>
        <w:t>UG.271.3.B.2021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1B365B">
        <w:rPr>
          <w:bCs/>
          <w:iCs/>
          <w:color w:val="000000"/>
          <w:lang w:eastAsia="x-none"/>
        </w:rPr>
        <w:t>:</w:t>
      </w:r>
    </w:p>
    <w:p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 xml:space="preserve">obowiązek informacyjny wynikający z art. 14 RODO względem osób fizycznych, których dane Wykonawca pozyskał w sposób pośredni, a które to dane Wykonawca </w:t>
      </w:r>
      <w:r w:rsidRPr="001B365B">
        <w:rPr>
          <w:bCs/>
          <w:iCs/>
          <w:color w:val="000000"/>
          <w:lang w:eastAsia="x-none"/>
        </w:rPr>
        <w:lastRenderedPageBreak/>
        <w:t>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B365B" w:rsidRDefault="001B365B" w:rsidP="001B365B">
      <w:pPr>
        <w:tabs>
          <w:tab w:val="left" w:pos="708"/>
        </w:tabs>
        <w:spacing w:before="120"/>
        <w:ind w:left="1040"/>
        <w:jc w:val="both"/>
        <w:outlineLvl w:val="1"/>
        <w:rPr>
          <w:bCs/>
          <w:iCs/>
          <w:color w:val="000000"/>
          <w:lang w:val="x-none" w:eastAsia="x-none"/>
        </w:rPr>
      </w:pPr>
    </w:p>
    <w:p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1B365B">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470DF0" w:rsidRPr="001B365B" w:rsidTr="002F22D0">
        <w:tc>
          <w:tcPr>
            <w:tcW w:w="82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1</w:t>
            </w:r>
          </w:p>
        </w:tc>
        <w:tc>
          <w:tcPr>
            <w:tcW w:w="863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Oświadczenie o niepodleganiu wykluczeniu oraz spełnianiu warunków udziału</w:t>
            </w:r>
          </w:p>
        </w:tc>
      </w:tr>
      <w:tr w:rsidR="00470DF0" w:rsidRPr="001B365B" w:rsidTr="002F22D0">
        <w:tc>
          <w:tcPr>
            <w:tcW w:w="82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2</w:t>
            </w:r>
          </w:p>
        </w:tc>
        <w:tc>
          <w:tcPr>
            <w:tcW w:w="8636"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Oświadczenie wykonawcy w sprawie grupy kapitałowej</w:t>
            </w:r>
          </w:p>
        </w:tc>
      </w:tr>
    </w:tbl>
    <w:p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rsidTr="00470DF0">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dokumentu / wzoru</w:t>
            </w:r>
          </w:p>
        </w:tc>
      </w:tr>
      <w:tr w:rsidR="00470DF0" w:rsidRPr="001B365B" w:rsidTr="00470DF0">
        <w:tc>
          <w:tcPr>
            <w:tcW w:w="82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2</w:t>
            </w:r>
          </w:p>
        </w:tc>
        <w:tc>
          <w:tcPr>
            <w:tcW w:w="8637"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Szczegółowy opis zamówienia</w:t>
            </w:r>
            <w:r w:rsidR="002D67B2">
              <w:t>/Przedmiar robót/Mapa sytuacyjna</w:t>
            </w:r>
          </w:p>
        </w:tc>
      </w:tr>
      <w:tr w:rsidR="00470DF0" w:rsidRPr="001B365B" w:rsidTr="00470DF0">
        <w:tc>
          <w:tcPr>
            <w:tcW w:w="82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3</w:t>
            </w:r>
          </w:p>
        </w:tc>
        <w:tc>
          <w:tcPr>
            <w:tcW w:w="8637"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Wzór umowy na roboty budowlane</w:t>
            </w:r>
          </w:p>
        </w:tc>
      </w:tr>
      <w:tr w:rsidR="00470DF0" w:rsidRPr="001B365B" w:rsidTr="00470DF0">
        <w:tc>
          <w:tcPr>
            <w:tcW w:w="828"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4</w:t>
            </w:r>
          </w:p>
        </w:tc>
        <w:tc>
          <w:tcPr>
            <w:tcW w:w="8637" w:type="dxa"/>
            <w:tcBorders>
              <w:top w:val="single" w:sz="4" w:space="0" w:color="auto"/>
              <w:left w:val="single" w:sz="4" w:space="0" w:color="auto"/>
              <w:bottom w:val="single" w:sz="4" w:space="0" w:color="auto"/>
              <w:right w:val="single" w:sz="4" w:space="0" w:color="auto"/>
            </w:tcBorders>
            <w:hideMark/>
          </w:tcPr>
          <w:p w:rsidR="00470DF0" w:rsidRPr="001B365B" w:rsidRDefault="00470DF0" w:rsidP="002F22D0">
            <w:pPr>
              <w:spacing w:before="60" w:after="120"/>
              <w:jc w:val="both"/>
              <w:rPr>
                <w:b/>
              </w:rPr>
            </w:pPr>
            <w:r w:rsidRPr="00470DF0">
              <w:t>Wzór oferty na roboty budowlane</w:t>
            </w:r>
          </w:p>
        </w:tc>
      </w:tr>
    </w:tbl>
    <w:p w:rsidR="001B365B" w:rsidRPr="001B365B" w:rsidRDefault="001B365B" w:rsidP="001B365B">
      <w:pPr>
        <w:tabs>
          <w:tab w:val="left" w:pos="708"/>
        </w:tabs>
        <w:spacing w:before="200" w:after="60"/>
        <w:jc w:val="both"/>
        <w:outlineLvl w:val="0"/>
        <w:rPr>
          <w:b/>
          <w:bCs/>
          <w:caps/>
          <w:kern w:val="32"/>
          <w:lang w:val="x-none" w:eastAsia="x-none"/>
        </w:rPr>
      </w:pPr>
    </w:p>
    <w:p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B1" w:rsidRDefault="004E18B1">
      <w:r>
        <w:separator/>
      </w:r>
    </w:p>
  </w:endnote>
  <w:endnote w:type="continuationSeparator" w:id="0">
    <w:p w:rsidR="004E18B1" w:rsidRDefault="004E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842C8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48C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2D67B2">
    <w:pPr>
      <w:pStyle w:val="Stopka"/>
      <w:tabs>
        <w:tab w:val="clear" w:pos="4536"/>
        <w:tab w:val="right" w:pos="9000"/>
      </w:tabs>
      <w:rPr>
        <w:sz w:val="18"/>
        <w:szCs w:val="18"/>
      </w:rPr>
    </w:pPr>
    <w:r>
      <w:rPr>
        <w:sz w:val="18"/>
        <w:szCs w:val="18"/>
      </w:rPr>
      <w:t>Gmina Kamień 36-053 Kamień 287, tel. 17 85 56 776</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842C85">
      <w:rPr>
        <w:rStyle w:val="Numerstrony"/>
        <w:noProof/>
        <w:sz w:val="18"/>
        <w:szCs w:val="18"/>
      </w:rPr>
      <w:t>8</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842C85">
      <w:rPr>
        <w:rStyle w:val="Numerstrony"/>
        <w:noProof/>
        <w:sz w:val="18"/>
        <w:szCs w:val="18"/>
      </w:rPr>
      <w:t>20</w:t>
    </w:r>
    <w:r w:rsidR="00D35830">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B1" w:rsidRDefault="004E18B1">
      <w:r>
        <w:separator/>
      </w:r>
    </w:p>
  </w:footnote>
  <w:footnote w:type="continuationSeparator" w:id="0">
    <w:p w:rsidR="004E18B1" w:rsidRDefault="004E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1B365B">
    <w:pPr>
      <w:pStyle w:val="Nagwek"/>
      <w:jc w:val="center"/>
      <w:rPr>
        <w:sz w:val="18"/>
        <w:szCs w:val="18"/>
      </w:rPr>
    </w:pPr>
    <w:r>
      <w:rPr>
        <w:sz w:val="18"/>
        <w:szCs w:val="18"/>
      </w:rPr>
      <w:t>SWZ</w:t>
    </w:r>
  </w:p>
  <w:p w:rsidR="00D35830" w:rsidRDefault="00470DF0">
    <w:pPr>
      <w:pStyle w:val="Nagwek"/>
      <w:jc w:val="center"/>
      <w:rPr>
        <w:sz w:val="18"/>
        <w:szCs w:val="18"/>
      </w:rPr>
    </w:pPr>
    <w:r>
      <w:rPr>
        <w:sz w:val="18"/>
        <w:szCs w:val="18"/>
      </w:rPr>
      <w:t>Wykonanie nawierzchni asfaltowych na drogach gminnych</w:t>
    </w:r>
  </w:p>
  <w:p w:rsidR="00D35830" w:rsidRDefault="00842C8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4D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1"/>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D67B2"/>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0DF0"/>
    <w:rsid w:val="00472F68"/>
    <w:rsid w:val="00475D05"/>
    <w:rsid w:val="004820E5"/>
    <w:rsid w:val="00483F80"/>
    <w:rsid w:val="00493DCE"/>
    <w:rsid w:val="004A3EC1"/>
    <w:rsid w:val="004B524E"/>
    <w:rsid w:val="004B680C"/>
    <w:rsid w:val="004C3FCD"/>
    <w:rsid w:val="004C525B"/>
    <w:rsid w:val="004D10CC"/>
    <w:rsid w:val="004D67F9"/>
    <w:rsid w:val="004D7A7C"/>
    <w:rsid w:val="004E18B1"/>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2C85"/>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1253E"/>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026DDF3-E054-4414-8D21-B3FD6EB5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62DE-6400-43B0-A75A-3A6C4D51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20</Pages>
  <Words>6659</Words>
  <Characters>39958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46524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1899-12-31T22:00:00Z</cp:lastPrinted>
  <dcterms:created xsi:type="dcterms:W3CDTF">2021-05-21T14:17:00Z</dcterms:created>
  <dcterms:modified xsi:type="dcterms:W3CDTF">2021-05-21T14:17:00Z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