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13" w:rsidRDefault="000A2B13" w:rsidP="000A2B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2B13">
        <w:rPr>
          <w:rFonts w:ascii="Times New Roman" w:hAnsi="Times New Roman" w:cs="Times New Roman"/>
        </w:rPr>
        <w:t>Załącznik nr 7</w:t>
      </w:r>
      <w:r w:rsidR="00B76DA5">
        <w:rPr>
          <w:rFonts w:ascii="Times New Roman" w:hAnsi="Times New Roman" w:cs="Times New Roman"/>
        </w:rPr>
        <w:t>.</w:t>
      </w:r>
      <w:r w:rsidR="00047DBC">
        <w:rPr>
          <w:rFonts w:ascii="Times New Roman" w:hAnsi="Times New Roman" w:cs="Times New Roman"/>
        </w:rPr>
        <w:t>1</w:t>
      </w:r>
      <w:r w:rsidRPr="000A2B13">
        <w:rPr>
          <w:rFonts w:ascii="Times New Roman" w:hAnsi="Times New Roman" w:cs="Times New Roman"/>
        </w:rPr>
        <w:t xml:space="preserve"> do SIWZ</w:t>
      </w:r>
    </w:p>
    <w:p w:rsidR="00B76DA5" w:rsidRPr="000A2B13" w:rsidRDefault="00B76DA5" w:rsidP="000A2B1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A2B13" w:rsidRPr="000A2B13" w:rsidRDefault="000A2B13" w:rsidP="000A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13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0A2B13" w:rsidRPr="000A2B13" w:rsidRDefault="000A2B13" w:rsidP="000A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13" w:rsidRPr="000A2B13" w:rsidRDefault="000A2B13" w:rsidP="000A2B1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0A2B13">
        <w:rPr>
          <w:rFonts w:ascii="Times New Roman" w:hAnsi="Times New Roman" w:cs="Times New Roman"/>
          <w:b/>
          <w:sz w:val="24"/>
          <w:szCs w:val="24"/>
        </w:rPr>
        <w:t xml:space="preserve">WYMAGANIA TECHNICZNE </w:t>
      </w:r>
    </w:p>
    <w:p w:rsidR="000A2B13" w:rsidRPr="000A2B13" w:rsidRDefault="000A2B13" w:rsidP="000A2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Jeśli opis nie wskazuje inaczej podane </w:t>
      </w:r>
      <w:r w:rsidRPr="000A2B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parametry są parametrami minimalnymi</w:t>
      </w:r>
      <w:r w:rsidRPr="000A2B1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A2B13" w:rsidRPr="000A2B13" w:rsidRDefault="000A2B13" w:rsidP="000A2B13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B13">
        <w:rPr>
          <w:rFonts w:ascii="Times New Roman" w:hAnsi="Times New Roman" w:cs="Times New Roman"/>
          <w:b/>
          <w:color w:val="000000"/>
          <w:sz w:val="24"/>
          <w:szCs w:val="24"/>
        </w:rPr>
        <w:tab/>
        <w:t>Wskazanie nazw zwyczajowych czy producentów w zamieszczonych elementach opisu przedmiotu zamówienia służy wyłącznie określeniu cech technicznych i jakościowych. Zamawiający dopuszcza rozwiązania równoważne opisywanym. Wykonawca, który powołuje się na rozwiązania równoważne opisywane przez zamawiającego, jest obowiązany wykazać, że oferowane przez niego dostawy, spełniają wymagania określone przez zamawiającego. W takiej sytuacji zamawiający wymaga przedstawienia stosownych dokumentów, potwierdzających spełnienie wymagań.</w:t>
      </w:r>
      <w:r w:rsidRPr="000A2B13">
        <w:rPr>
          <w:rFonts w:ascii="Times New Roman" w:hAnsi="Times New Roman" w:cs="Times New Roman"/>
          <w:b/>
          <w:color w:val="000000"/>
          <w:sz w:val="24"/>
          <w:szCs w:val="24"/>
        </w:rPr>
        <w:tab/>
        <w:t>Wszystkie urządzenia muszą umożliwiać wspólną pracę bez konieczności nabywania przez Zamawiającego dodatkowego wyposażenia.</w:t>
      </w:r>
    </w:p>
    <w:p w:rsidR="002C09BB" w:rsidRPr="000A2B13" w:rsidRDefault="002C09BB" w:rsidP="000A2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BC" w:rsidRPr="009F5915" w:rsidRDefault="00047DBC" w:rsidP="00047DBC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F5915">
        <w:rPr>
          <w:rFonts w:ascii="Times New Roman" w:hAnsi="Times New Roman" w:cs="Times New Roman"/>
          <w:b/>
          <w:color w:val="0000FF"/>
          <w:sz w:val="24"/>
          <w:szCs w:val="24"/>
        </w:rPr>
        <w:t>1.1. CZĘŚĆ I DOSTAWA POMOCY DYDAKTYCZNYCH</w:t>
      </w:r>
    </w:p>
    <w:p w:rsidR="00047DBC" w:rsidRPr="009F5915" w:rsidRDefault="00047DBC" w:rsidP="00047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15">
        <w:rPr>
          <w:rFonts w:ascii="Times New Roman" w:hAnsi="Times New Roman" w:cs="Times New Roman"/>
          <w:b/>
          <w:sz w:val="24"/>
          <w:szCs w:val="24"/>
        </w:rPr>
        <w:t>Zadanie 1 Pomoce dydaktyczne dla SP Górno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984"/>
        <w:gridCol w:w="851"/>
        <w:gridCol w:w="6124"/>
      </w:tblGrid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Liczba (ilość)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E0A">
              <w:rPr>
                <w:rFonts w:ascii="Times New Roman" w:hAnsi="Times New Roman" w:cs="Times New Roman"/>
                <w:b/>
                <w:bCs/>
              </w:rPr>
              <w:t>Opis pomocy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Wiatr i pogoda – skrzynka do doświadczeń.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0A" w:rsidRPr="003F5E0A" w:rsidRDefault="003F5E0A" w:rsidP="003F5E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Zestaw powinien zawierać: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Przewodnik metodyczny dla nauczyciela w wersji drukowanej i cyfrowej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Scenariusze lekcji ze szczegółowo opisanymi eksperymentami i projektami edukacyjnymi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Drukowane materiały dla uczniów o zróżnicowanym poziomie – szt. 30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Dostęp do materiałów cyfrowych (atrakcyjne symulacje, ćwiczenia, testy, podręczniki multimedialne) dla uczniów i nauczycieli (licencja szkolna, bezterminowa)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Stacja pogodowa (statyw wysokości około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3F5E0A">
                <w:rPr>
                  <w:rFonts w:ascii="Times New Roman" w:hAnsi="Times New Roman" w:cs="Times New Roman"/>
                </w:rPr>
                <w:t>150 cm</w:t>
              </w:r>
            </w:smartTag>
            <w:r w:rsidRPr="003F5E0A">
              <w:rPr>
                <w:rFonts w:ascii="Times New Roman" w:hAnsi="Times New Roman" w:cs="Times New Roman"/>
              </w:rPr>
              <w:t xml:space="preserve"> z wiatromierzem i termometrem)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Deszczomierz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Termometr minimum-maksimum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Termometr uczniowski zatopiony w cienkim plastiku. Odczyt w stopniach C i F – szt.10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Nadmuchiwana piłka/globus (śr. 40cm)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Rękaw, wskaźnik wiatru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Plansza dydaktyczna 70x100 cm, "Metoda eksperymentu"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Skrzynia na wyżej wymienione przyrządy (tworzywo sztuczne) – szt. 1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1640D8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3F5E0A" w:rsidRPr="003F5E0A">
                <w:rPr>
                  <w:rStyle w:val="Hipercze"/>
                  <w:rFonts w:ascii="Times New Roman" w:hAnsi="Times New Roman" w:cs="Times New Roman"/>
                  <w:color w:val="auto"/>
                </w:rPr>
                <w:t xml:space="preserve">Tellurium szkolne </w:t>
              </w:r>
            </w:hyperlink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Tellurium szkolne zasilane elektrycznie. Model Słońca umieszczony na stabilnej metalowej podstawie. Model Ziemi i model Księżyca zamontowane na ramieniu nośnym, którego przedłużenie to rękojeść do obsługi.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>Dane techniczne: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>Zasilanie: 230 V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>Źródło światła: E 14, 40 W matowa lub inna o podobnych parametrach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>Wymiary (orientacyjne):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 xml:space="preserve">26 x </w:t>
            </w:r>
            <w:smartTag w:uri="urn:schemas-microsoft-com:office:smarttags" w:element="metricconverter">
              <w:smartTagPr>
                <w:attr w:name="ProductID" w:val="33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33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 xml:space="preserve"> (śr. x wys.) (bez pręta z Ziemią/Księżycem), 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 xml:space="preserve">średnica Słońca: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20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 xml:space="preserve">, Ziemi: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12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 xml:space="preserve">, Księżyca: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3,5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>, 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 xml:space="preserve">odległość Słońce - Ziemia: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50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br/>
              <w:t xml:space="preserve">Masa (około):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4 kg</w:t>
              </w:r>
            </w:smartTag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Historia Ziemi, zestaw skał i minerałów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 xml:space="preserve">Zestaw powinien zawierać po 15 skał magmowych, osadowych i metamorficznych. Łącznie 45 skał, każda wielkości co najmniej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4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>. Każda grupa skał (15) umieszczona w odrębnym wewnętrznym pojemniku z przegródkami.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 xml:space="preserve">Globus fizyczno-polityczny podświetlany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420 mm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Duży globus. Mapa polityczna i fizyczna, 2w1: zgaszony to mapa polityczna, po podświetleniu zmienia się na fizyczną. 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Globus 420 fizyczny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Globus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3F5E0A">
                <w:rPr>
                  <w:rFonts w:ascii="Times New Roman" w:hAnsi="Times New Roman" w:cs="Times New Roman"/>
                  <w:shd w:val="clear" w:color="auto" w:fill="FDFDFD"/>
                </w:rPr>
                <w:t>420 mm</w:t>
              </w:r>
            </w:smartTag>
            <w:r w:rsidRPr="003F5E0A">
              <w:rPr>
                <w:rFonts w:ascii="Times New Roman" w:hAnsi="Times New Roman" w:cs="Times New Roman"/>
                <w:shd w:val="clear" w:color="auto" w:fill="FDFDFD"/>
              </w:rPr>
              <w:t>, mapa fizyczna, plastikowa niska stopka, aluminiowa cięciwa.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Wymiary (około): średnica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3F5E0A">
                <w:rPr>
                  <w:rFonts w:ascii="Times New Roman" w:hAnsi="Times New Roman" w:cs="Times New Roman"/>
                  <w:shd w:val="clear" w:color="auto" w:fill="FDFDFD"/>
                </w:rPr>
                <w:t>420 mm</w:t>
              </w:r>
            </w:smartTag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3F5E0A">
                <w:rPr>
                  <w:rFonts w:ascii="Times New Roman" w:hAnsi="Times New Roman" w:cs="Times New Roman"/>
                  <w:shd w:val="clear" w:color="auto" w:fill="FDFDFD"/>
                </w:rPr>
                <w:t>620 mm</w:t>
              </w:r>
            </w:smartTag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bCs/>
                <w:shd w:val="clear" w:color="auto" w:fill="FDFDFD"/>
              </w:rPr>
              <w:t>Skala</w:t>
            </w:r>
            <w:r w:rsidRPr="003F5E0A">
              <w:rPr>
                <w:rFonts w:ascii="Times New Roman" w:hAnsi="Times New Roman" w:cs="Times New Roman"/>
                <w:shd w:val="clear" w:color="auto" w:fill="FDFDFD"/>
              </w:rPr>
              <w:t>: 1:30 000 000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Stojak na mapy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Konstrukcja na bazie kształtowników metalowych na kółkach służąca do prezentowania map oraz plansz. Wysięg ramienia od 1400 do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3F5E0A">
                <w:rPr>
                  <w:rFonts w:ascii="Times New Roman" w:hAnsi="Times New Roman" w:cs="Times New Roman"/>
                  <w:shd w:val="clear" w:color="auto" w:fill="FDFDFD"/>
                </w:rPr>
                <w:t>2500 mm</w:t>
              </w:r>
            </w:smartTag>
            <w:r w:rsidRPr="003F5E0A">
              <w:rPr>
                <w:rFonts w:ascii="Times New Roman" w:hAnsi="Times New Roman" w:cs="Times New Roman"/>
                <w:shd w:val="clear" w:color="auto" w:fill="FDFDFD"/>
              </w:rPr>
              <w:t>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Polska mapa ścienna dwustronna fizyczna do ćwiczeń 1:500 000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Mapa ścienna Polska fizyczna dwustronna z wersją do ćwiczeń w skali 1:500000. Rewers mapy to ćwiczeniowa wersja mapy (bez nazewnictwa).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Świat mapa ścienna fizyczna geograficzna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Świat – mapa ścienna fizyczna w skali 1:18 000 000 lub 1:19 000 000 przedstawiająca ukształtowanie powierzchni (zastosowano metodę hipsometryczną), rozmieszczenie obiektów hydrograficznych, lokalizację wybranych miast; dodatkowo zamieszczono mapy ogólnogeograficzne Arktyki i Antarktydy.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Europa 1:3 300 000. Mapa ścienna fizyczno-konturowa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Mapa ścienna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Skala: 1:3 300 000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Format (około): 190 x 140cm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Oprawa: mapa laminowana, rurki PCV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Opis: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Ścienna, dwustronna mapa Europy w skali 1:3 300 000. Mapa prezentuje treść fizyczną na jednej stronie, na rewersie mapę konturową.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Walizka Ekobadacza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Zestaw umożliwia przeprowadzenie łącznie ok. 500 testów kolorystycznych na zawartość w wodzie: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azotynów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azotanów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fosforanów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amoniaku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jonów żelaza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oraz określenie:</w:t>
            </w:r>
          </w:p>
          <w:p w:rsidR="003F5E0A" w:rsidRPr="003F5E0A" w:rsidRDefault="003F5E0A" w:rsidP="008E110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skali twardości wody</w:t>
            </w:r>
          </w:p>
          <w:p w:rsidR="003F5E0A" w:rsidRPr="003F5E0A" w:rsidRDefault="003F5E0A" w:rsidP="008E110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stopnia kwasowości – pH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bCs/>
                <w:shd w:val="clear" w:color="auto" w:fill="FFFFFF"/>
              </w:rPr>
              <w:t>Wyposażenie: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Szczegółowa instrukcja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Notatnik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Płyn Helliga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Strzykawka 5 ml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Strzykawka 10 ml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Bibuły osuszające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Lupa powiększająca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Probówka okrągłodenna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Stojak plastikowy do probówek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Łyżeczka do poboru próbek gleby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Płytka porcelanowa kwasomierza Helliga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Trzy łyżeczki do poboru odczynników sypkich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Trzy próbówki analityczne płaskodenne z korkami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Zalaminowane skale barwne do odczytywania wyników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15/cie plastikowych buteleczek z mianowanymi roztworami wskaźników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Siateczka do usuwania zanieczyszczeń mechanicznych z pola poboru wody</w:t>
            </w:r>
          </w:p>
        </w:tc>
      </w:tr>
      <w:tr w:rsidR="003F5E0A" w:rsidRPr="003F5E0A" w:rsidTr="003F5E0A">
        <w:trPr>
          <w:trHeight w:val="35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Bryły, wielościany prawidłowe - kpl. 6 szt.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E0A">
              <w:rPr>
                <w:rFonts w:ascii="Times New Roman" w:hAnsi="Times New Roman" w:cs="Times New Roman"/>
                <w:b/>
              </w:rPr>
              <w:t>Bryły, wielościany prawidłowe - kpl. 6 szt.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Zestaw 6 brył geometrycznych, wykonanych z przezroczystego tworzywa sztucznego z zaznaczonymi wysokościami i przekątnymi.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wysokość brył: 17 cm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waga zestawu: 1,75 kg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 w skład wielościanów prawidłowych wchodzą: 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graniastosłup o podstawie kwadratu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graniastosłup o podstawie sześciokąta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graniastosłup o podstawie trójkąta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ostrosłup o podstawie sześciokąta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ostrosłup o podstawie czworokąta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ostrosłup o podstawie trójkąta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17</w:t>
            </w:r>
          </w:p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pacing w:val="-20"/>
                <w:kern w:val="36"/>
              </w:rPr>
              <w:t>Wielkie bryły szkieletowe - 7 sztuk</w:t>
            </w:r>
            <w:r w:rsidRPr="003F5E0A">
              <w:rPr>
                <w:rFonts w:ascii="Times New Roman" w:hAnsi="Times New Roman" w:cs="Times New Roman"/>
              </w:rPr>
              <w:t xml:space="preserve"> 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7 szkieletów z metalu lakierowanego proszkowo o wys. brył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F5E0A">
                <w:rPr>
                  <w:rFonts w:ascii="Times New Roman" w:hAnsi="Times New Roman" w:cs="Times New Roman"/>
                </w:rPr>
                <w:t>30 cm</w:t>
              </w:r>
            </w:smartTag>
            <w:r w:rsidRPr="003F5E0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F5E0A">
              <w:rPr>
                <w:b/>
                <w:sz w:val="22"/>
                <w:szCs w:val="22"/>
              </w:rPr>
              <w:t>Wielkie bryły szkieletowe - 7 sztuk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Zawartość: 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7 szkieletów z metalu lakierowanego proszkowo - wys. brył 30 cm: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sześcian, prostopadłościan, graniastosłup o podstawie trójkąta, graniastosłup o podstawie sześciokąta, czworościan, ostrosłup o podstawie trójkąta, ostrosłup o podstawie sześciokąta, 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kłębek wełny, 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odważnik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3F5E0A">
                <w:rPr>
                  <w:sz w:val="22"/>
                  <w:szCs w:val="22"/>
                </w:rPr>
                <w:t>50 g</w:t>
              </w:r>
            </w:smartTag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F5E0A" w:rsidRPr="003F5E0A" w:rsidRDefault="003F5E0A" w:rsidP="003F5E0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Bryły Wielościany nieregularne komplet 6 szt.</w:t>
            </w:r>
            <w:r w:rsidRPr="003F5E0A">
              <w:rPr>
                <w:rFonts w:ascii="Times New Roman" w:hAnsi="Times New Roman" w:cs="Times New Roman"/>
              </w:rPr>
              <w:t xml:space="preserve"> Zestaw 6 brył geometrycznych, wykonanych z przeźroczystego tworzywa sztucznego z zaznaczonymi wysokościami i przekątnymi.</w:t>
            </w:r>
            <w:r w:rsidRPr="003F5E0A">
              <w:rPr>
                <w:rFonts w:ascii="Times New Roman" w:hAnsi="Times New Roman" w:cs="Times New Roman"/>
              </w:rPr>
              <w:br/>
              <w:t>wysokość brył: 16 cm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F5E0A">
              <w:rPr>
                <w:rFonts w:ascii="Times New Roman" w:hAnsi="Times New Roman" w:cs="Times New Roman"/>
                <w:b/>
                <w:kern w:val="36"/>
              </w:rPr>
              <w:t>Bryły Wielościany nieregularne komplet 6 szt</w:t>
            </w:r>
            <w:r w:rsidRPr="003F5E0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Zestaw 6 brył geometrycznych, wykonanych z przeźroczystego tworzywa sztucznego z zaznaczonymi wysokościami i przekątnymi.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wysokość brył: 16 cm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waga zestawu: 1,70 kg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w skład wielościanów nieregularnych wchodzą: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graniastosłup prosty o podstawie równoległoboku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graniastosłup pochyły o podstawie kwadratu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graniastosłup prosty o podstawie trapezu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ostrosłup o podstawie prostokąta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ostrosłup o podstawie kwadratu w którym jedną z krawędzi bocznych jest prostopadła do podstawy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ostrosłup o podstawie trójkąta w którym jedną z krawędzi bocznych jest prostopadła do podstawy</w:t>
            </w:r>
          </w:p>
        </w:tc>
      </w:tr>
      <w:tr w:rsidR="003F5E0A" w:rsidRPr="003F5E0A" w:rsidTr="003F5E0A">
        <w:trPr>
          <w:trHeight w:val="8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19</w:t>
            </w:r>
          </w:p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Bryły do mierzenia objętości komplet 4 szt.</w:t>
            </w:r>
            <w:r w:rsidRPr="003F5E0A">
              <w:rPr>
                <w:rFonts w:ascii="Times New Roman" w:hAnsi="Times New Roman" w:cs="Times New Roman"/>
              </w:rPr>
              <w:t xml:space="preserve"> Zestaw 4 brył geometrycznych wykonanych z przeźroczystego tworzywa sztucznego. Wsypując jakikolwiek sypki materiał możemy porównać objętości poszczególnych </w:t>
            </w:r>
            <w:r w:rsidRPr="003F5E0A">
              <w:rPr>
                <w:rFonts w:ascii="Times New Roman" w:hAnsi="Times New Roman" w:cs="Times New Roman"/>
              </w:rPr>
              <w:lastRenderedPageBreak/>
              <w:t>brył.</w:t>
            </w:r>
            <w:r w:rsidRPr="003F5E0A">
              <w:rPr>
                <w:rFonts w:ascii="Times New Roman" w:hAnsi="Times New Roman" w:cs="Times New Roman"/>
              </w:rPr>
              <w:br/>
              <w:t>wysokość brył: 15 cm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Bryły do mierzenia objętości komplet 4 szt.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Zestaw 4 brył geometrycznych wykonanych z przeźroczystego tworzywa sztucznego.</w:t>
            </w:r>
            <w:r w:rsidRPr="003F5E0A">
              <w:rPr>
                <w:sz w:val="22"/>
                <w:szCs w:val="22"/>
              </w:rPr>
              <w:br/>
              <w:t xml:space="preserve">wysokość brył: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F5E0A">
                <w:rPr>
                  <w:sz w:val="22"/>
                  <w:szCs w:val="22"/>
                </w:rPr>
                <w:t>15 cm</w:t>
              </w:r>
            </w:smartTag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waga zestawu: </w:t>
            </w:r>
            <w:smartTag w:uri="urn:schemas-microsoft-com:office:smarttags" w:element="metricconverter">
              <w:smartTagPr>
                <w:attr w:name="ProductID" w:val="1,15 kg"/>
              </w:smartTagPr>
              <w:r w:rsidRPr="003F5E0A">
                <w:rPr>
                  <w:sz w:val="22"/>
                  <w:szCs w:val="22"/>
                </w:rPr>
                <w:t>1,15 kg</w:t>
              </w:r>
            </w:smartTag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w skład zestawu brył do mierzenia objętości wchodzą:</w:t>
            </w:r>
            <w:r w:rsidRPr="003F5E0A">
              <w:rPr>
                <w:sz w:val="22"/>
                <w:szCs w:val="22"/>
              </w:rPr>
              <w:br/>
              <w:t>&gt; graniastosłup o podstawie kwadratu</w:t>
            </w:r>
            <w:r w:rsidRPr="003F5E0A">
              <w:rPr>
                <w:sz w:val="22"/>
                <w:szCs w:val="22"/>
              </w:rPr>
              <w:br/>
              <w:t>&gt; graniastosłup o podstawie trójkąta</w:t>
            </w:r>
            <w:r w:rsidRPr="003F5E0A">
              <w:rPr>
                <w:sz w:val="22"/>
                <w:szCs w:val="22"/>
              </w:rPr>
              <w:br/>
              <w:t>&gt; ostrosłup o podstawie kwadratu</w:t>
            </w:r>
            <w:r w:rsidRPr="003F5E0A">
              <w:rPr>
                <w:sz w:val="22"/>
                <w:szCs w:val="22"/>
              </w:rPr>
              <w:br/>
              <w:t>&gt; ostrosłup o podstawie trójkąta</w:t>
            </w:r>
          </w:p>
        </w:tc>
      </w:tr>
      <w:tr w:rsidR="003F5E0A" w:rsidRPr="003F5E0A" w:rsidTr="003F5E0A">
        <w:trPr>
          <w:trHeight w:val="29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20</w:t>
            </w:r>
          </w:p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Bryły obrotowe. Komplet 6 sztuk. Zestaw 6 brył geometrycznych, wykonanych z przeźroczystego tworzywa sztucznego z zaznaczonymi wysokościami, przekątnymi i płaszczyznami przekroju.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Wysokość brył: 17 cm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3F5E0A">
              <w:rPr>
                <w:rFonts w:ascii="Times New Roman" w:hAnsi="Times New Roman" w:cs="Times New Roman"/>
                <w:b/>
                <w:kern w:val="36"/>
              </w:rPr>
              <w:t>Bryły obrotowe. Komplet 6 sztuk.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Zestaw 6 brył geometrycznych, wykonanych z przeźroczystego tworzywa sztucznego z zaznaczonymi wysokościami, przekątnymi i płaszczyznami przekroju.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Wysokość brył: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F5E0A">
                <w:rPr>
                  <w:rFonts w:ascii="Times New Roman" w:hAnsi="Times New Roman" w:cs="Times New Roman"/>
                </w:rPr>
                <w:t>17 cm</w:t>
              </w:r>
            </w:smartTag>
            <w:r w:rsidRPr="003F5E0A">
              <w:rPr>
                <w:rFonts w:ascii="Times New Roman" w:hAnsi="Times New Roman" w:cs="Times New Roman"/>
              </w:rPr>
              <w:br/>
              <w:t xml:space="preserve">Waga zestawu: </w:t>
            </w:r>
            <w:smartTag w:uri="urn:schemas-microsoft-com:office:smarttags" w:element="metricconverter">
              <w:smartTagPr>
                <w:attr w:name="ProductID" w:val="1,35 kg"/>
              </w:smartTagPr>
              <w:r w:rsidRPr="003F5E0A">
                <w:rPr>
                  <w:rFonts w:ascii="Times New Roman" w:hAnsi="Times New Roman" w:cs="Times New Roman"/>
                </w:rPr>
                <w:t>1,35 kg</w:t>
              </w:r>
            </w:smartTag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 skład brył obrotowych wchodzą: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walec z zaznaczonymi przekątnymi i wysokością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walec z płaszczyznami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stożek z zaznaczonymi przekątnymi i wysokością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stożek z płaszczyznami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kula z płaszczyznami, przekrojem i promieniem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kula z przekątnymi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21</w:t>
            </w:r>
          </w:p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Trening matematyczny dzielenie do 100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3F5E0A">
              <w:rPr>
                <w:rFonts w:ascii="Times New Roman" w:hAnsi="Times New Roman" w:cs="Times New Roman"/>
                <w:b/>
                <w:kern w:val="36"/>
              </w:rPr>
              <w:t>Trening matematyczny dzielenie do 100</w:t>
            </w:r>
          </w:p>
          <w:p w:rsidR="003F5E0A" w:rsidRPr="003F5E0A" w:rsidRDefault="003F5E0A" w:rsidP="008E11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bdr w:val="none" w:sz="0" w:space="0" w:color="auto" w:frame="1"/>
              </w:rPr>
              <w:t xml:space="preserve">zestaw 120 dwustronnych kart wykonanych z tworzywa i drukowane dwustronnie: z jednej strony zadanie, a na rewersie odpowiedź wymiar kart 4,5 x </w:t>
            </w:r>
            <w:smartTag w:uri="urn:schemas-microsoft-com:office:smarttags" w:element="metricconverter">
              <w:smartTagPr>
                <w:attr w:name="ProductID" w:val="8,5 cm"/>
              </w:smartTagPr>
              <w:r w:rsidRPr="003F5E0A">
                <w:rPr>
                  <w:rFonts w:ascii="Times New Roman" w:hAnsi="Times New Roman" w:cs="Times New Roman"/>
                  <w:bdr w:val="none" w:sz="0" w:space="0" w:color="auto" w:frame="1"/>
                </w:rPr>
                <w:t>8,5 cm</w:t>
              </w:r>
            </w:smartTag>
            <w:r w:rsidRPr="003F5E0A">
              <w:rPr>
                <w:rFonts w:ascii="Times New Roman" w:hAnsi="Times New Roman" w:cs="Times New Roman"/>
                <w:bdr w:val="none" w:sz="0" w:space="0" w:color="auto" w:frame="1"/>
              </w:rPr>
              <w:t>. Całość umieszczona w drewnianym pudełku.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22</w:t>
            </w:r>
          </w:p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Trening matematyczny mnożenie do 100</w:t>
            </w:r>
          </w:p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3F5E0A">
              <w:rPr>
                <w:rFonts w:ascii="Times New Roman" w:hAnsi="Times New Roman" w:cs="Times New Roman"/>
                <w:b/>
                <w:kern w:val="36"/>
              </w:rPr>
              <w:t>Trening matematyczny mnożenie do 100</w:t>
            </w:r>
          </w:p>
          <w:p w:rsidR="003F5E0A" w:rsidRPr="003F5E0A" w:rsidRDefault="003F5E0A" w:rsidP="008E11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bdr w:val="none" w:sz="0" w:space="0" w:color="auto" w:frame="1"/>
              </w:rPr>
              <w:t xml:space="preserve">zestaw 120 dwustronnych kart wykonanych z tworzywa i drukowane dwustronnie: z jednej strony zadanie, a na rewersie odpowiedź wymiar kart 4,5 x </w:t>
            </w:r>
            <w:smartTag w:uri="urn:schemas-microsoft-com:office:smarttags" w:element="metricconverter">
              <w:smartTagPr>
                <w:attr w:name="ProductID" w:val="8,5 cm"/>
              </w:smartTagPr>
              <w:r w:rsidRPr="003F5E0A">
                <w:rPr>
                  <w:rFonts w:ascii="Times New Roman" w:hAnsi="Times New Roman" w:cs="Times New Roman"/>
                  <w:bdr w:val="none" w:sz="0" w:space="0" w:color="auto" w:frame="1"/>
                </w:rPr>
                <w:t>8,5 cm</w:t>
              </w:r>
            </w:smartTag>
            <w:r w:rsidRPr="003F5E0A">
              <w:rPr>
                <w:rFonts w:ascii="Times New Roman" w:hAnsi="Times New Roman" w:cs="Times New Roman"/>
                <w:bdr w:val="none" w:sz="0" w:space="0" w:color="auto" w:frame="1"/>
              </w:rPr>
              <w:t>. Całość umieszczona w drewnianym pudełku.</w:t>
            </w:r>
          </w:p>
        </w:tc>
      </w:tr>
      <w:tr w:rsidR="003F5E0A" w:rsidRPr="003F5E0A" w:rsidTr="003F5E0A">
        <w:trPr>
          <w:trHeight w:val="39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UKŁADANKI SCHUBITRIX</w:t>
            </w:r>
            <w:r w:rsidRPr="003F5E0A">
              <w:rPr>
                <w:rFonts w:ascii="Times New Roman" w:hAnsi="Times New Roman" w:cs="Times New Roman"/>
              </w:rPr>
              <w:t>- ułamki dziesiętne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i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i dzielenie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dzielenie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i dzielenie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dzielenie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i odejmowanie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tabliczka mnożenia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- mnożenie przez liczbę 10 (w zakresie do 900)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2 ( zamiana zwykłego na dziesiętny 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1 ( zamiana niewłaściwego na zwykły 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czasu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zegar i odczytywanie czasu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powierzchni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objętości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długości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wagowe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5E0A">
              <w:rPr>
                <w:rFonts w:ascii="Times New Roman" w:hAnsi="Times New Roman" w:cs="Times New Roman"/>
                <w:b/>
                <w:shd w:val="clear" w:color="auto" w:fill="FFFFFF"/>
              </w:rPr>
              <w:t>Układanka</w:t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 xml:space="preserve"> na zasadach domina, elementy w kształcie trójkątów na każdym z boków zapisane są zadania lub odpowiedzi. 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Zawartość opakowania: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·  2 układanki po 24 elementy każda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·  elementy mają kształt trójkąta o boku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F5E0A">
                <w:rPr>
                  <w:rFonts w:ascii="Times New Roman" w:hAnsi="Times New Roman" w:cs="Times New Roman"/>
                </w:rPr>
                <w:t>6 cm</w:t>
              </w:r>
            </w:smartTag>
            <w:r w:rsidRPr="003F5E0A">
              <w:rPr>
                <w:rFonts w:ascii="Times New Roman" w:hAnsi="Times New Roman" w:cs="Times New Roman"/>
              </w:rPr>
              <w:t>, wykonane są ze sztywnego, lakierowanego kartonu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5E0A">
              <w:rPr>
                <w:rFonts w:ascii="Times New Roman" w:hAnsi="Times New Roman" w:cs="Times New Roman"/>
              </w:rPr>
              <w:t>·  całość umieszczona w tekturowym pudełku ze specjalną wkładką do sortowania elementów</w:t>
            </w:r>
            <w:r w:rsidRPr="003F5E0A">
              <w:rPr>
                <w:rFonts w:ascii="Times New Roman" w:hAnsi="Times New Roman" w:cs="Times New Roman"/>
              </w:rPr>
              <w:br/>
              <w:t>Po 1 sztuce opakowań: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dziesiętne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i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i dzielenie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dzielenie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i dzielenie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dzielenie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i odejmowanie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tabliczka mnożenia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przez liczbę 10 (w zakresie do 900)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2 ( zamiana zwykłego na dziesiętny 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1 ( zamiana niewłaściwego na zwykły 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czasu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zegar i odczytywanie czasu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- miary powierzchni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objętości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długości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wagowe</w:t>
            </w:r>
          </w:p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E0A" w:rsidRPr="009F5915" w:rsidRDefault="003F5E0A" w:rsidP="00047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DBC" w:rsidRPr="009F5915" w:rsidRDefault="00047DBC" w:rsidP="00047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15">
        <w:rPr>
          <w:rFonts w:ascii="Times New Roman" w:hAnsi="Times New Roman" w:cs="Times New Roman"/>
          <w:b/>
          <w:sz w:val="24"/>
          <w:szCs w:val="24"/>
        </w:rPr>
        <w:t>Zadanie 2 Pomoce dydaktyczne dla SP Wola Jachowa</w:t>
      </w:r>
    </w:p>
    <w:tbl>
      <w:tblPr>
        <w:tblW w:w="991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5947"/>
      </w:tblGrid>
      <w:tr w:rsidR="003F5E0A" w:rsidRPr="00F66AEB" w:rsidTr="00F66AEB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(ilość)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do pomocy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Ziemi, zestaw skał i minerałów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F66AEB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Zawiera po 15 skał magmowych, osadowych i metamorficznych. Łącznie 45 skał, każda wielkości ok. 4 x 4 cm.</w:t>
            </w:r>
          </w:p>
        </w:tc>
      </w:tr>
      <w:tr w:rsidR="003F5E0A" w:rsidRPr="00F66AEB" w:rsidTr="00F66AE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Globus fizyczno-polityczny podświetlany 420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F66AEB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Mapa: Polityczno - fizyczna podświetlana, Średnica kuli: 420mm, Wysokość: 62cm, Wersja: polska, Stopka: drewniana, Cięciwa: aluminium, Skala: 1:30 000 000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Globus 420 fizyczny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F66AEB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Mapa: Fizyczna, Średnica kuli: 420mm, Wysokość: 62cm, Podświetlanie: TAK, Wersja: polska, Stopka: plastik, Cięciwa: aluminium, Skala: 1:30 000 000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 biologiczny -optyczny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F66AEB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Mikroskop z lusterkiem lub podwójnym systemem oświetlenia oraz płynną regulacją jasności światła, zakres powiększenia od 40 do 400X,głowa lornetki pod kątem 450, obracana o 3600, okular szeroko polowy  o pow.:10x, obiektyw o pow.: 4x,10x,40x, stolik na preparaty o wym. 9x9cm, regulacja ostrości ok. 15mm, kondensor z przesłoną, wymiary całkowite ok.18x14x29cm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Model blokowy skóry człowieka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F66AEB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wykonany z PCV, wymiary: 22x21x11.5cm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czaszki człowieka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F66AEB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wykonany z PCV, wymiary: 22x14x16cm, z ruchomą żuchwą, rozkładany na części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Model 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F66AEB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wykonany z PCV, wysokość 45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Mózg człowieka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C7" w:rsidRPr="00F66AEB" w:rsidRDefault="005452C7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Model mózgu wykonany z tworzywa sztucznego. Model posiada</w:t>
            </w:r>
            <w:r w:rsidRPr="00F66AEB">
              <w:t>jący</w:t>
            </w:r>
            <w:r w:rsidRPr="00F66AEB">
              <w:t xml:space="preserve"> zaznaczone naczynia krwionośne.</w:t>
            </w:r>
          </w:p>
          <w:p w:rsidR="005452C7" w:rsidRPr="00F66AEB" w:rsidRDefault="005452C7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Wymiary: </w:t>
            </w:r>
          </w:p>
          <w:p w:rsidR="005452C7" w:rsidRPr="00F66AEB" w:rsidRDefault="005452C7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Wysokość: z podstawą - 13cm; bez podstawy 11cm.</w:t>
            </w:r>
          </w:p>
          <w:p w:rsidR="005452C7" w:rsidRPr="00F66AEB" w:rsidRDefault="005452C7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lastRenderedPageBreak/>
              <w:t>Długość: ok. 17 cm</w:t>
            </w:r>
          </w:p>
          <w:p w:rsidR="003F5E0A" w:rsidRPr="00F66AEB" w:rsidRDefault="005452C7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Szerokość: ok. 15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5452C7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model wykonany z PCV, wymiary: 28x28cm, złożony z 2 części, na statywie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Stacja pogody przenośna z rączką – 5 przyrządów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2A6C83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Kompaktowa stacja pogody dla młodszych z wyjmowanymi przyrządami (5 różnych) umieszczonymi w specjalnych gniazdach w jednolitej obudowie z rączką – umożliwia to swobodne przenoszenie stacji. Wykonana z trwałego, kolorowego tworzywa. Wyjmowane przyrządy to: termometr, termometr minimum-maksimum, barometr, higrometr i kompas. Trzy ostatnie przyrządy mają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 mieć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, oprócz szczegółowych skal, dołączone opcjonalne nakładki dwustronne z uproszczonymi skalami. Wymiary: 30 x 38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Walizka Ekobadacza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umożliwia</w:t>
            </w:r>
            <w:r w:rsidRPr="00F6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jący</w:t>
            </w: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przeprowadzenie łącznie </w:t>
            </w:r>
            <w:r w:rsidRPr="00F6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ok. 500 testów kolorystycznych</w:t>
            </w: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zawartość w wodzie: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azotynów 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azotanów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fosforanów 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-amoniaku 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jonów żelaza 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oraz określenie: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skali twardości wody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stopnia kwasowości – pH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zbadanie kwasowości pobranej próbki gleby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Wymiary złożonej walizki: 33 cm x 22 cm x 8 cm 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skład zestawu wchodzą: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Szczegółowa instrukcja zawierająca nie tylko opis metodyki przeprowadzania badań, ale także szereg praktycznych wskazówek dzięki którym unikniesz błędów popełnianych przy tego typu analizach chemicznych. wody i ph gleby -reżimy czystości, temperaturowe, czasowe itp. parametry decydujące o precyzji uzyskanych wyników.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Notatnik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Płyn Helliga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Strzykawka 5 ml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Strzykawka 10 ml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Bibuły osuszające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Lupa powiększająca 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Probówka okrągło denna 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Stojak plastikowy do probówek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Łyżeczka do poboru próbek gleby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Płytka porcelanowa kwasomierza Helliga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Trzy łyżeczki do poboru odczynników sypkich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Trzy próbówki analityczne płaskodenne z korkami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Zalaminowane skale barwne do odczytywania wyników.</w:t>
            </w:r>
          </w:p>
          <w:p w:rsidR="002A6C83" w:rsidRPr="002A6C83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- 15/cie plastikowych buteleczek z mianowanymi roztworami wskaźników</w:t>
            </w:r>
          </w:p>
          <w:p w:rsidR="003F5E0A" w:rsidRPr="00F66AEB" w:rsidRDefault="002A6C83" w:rsidP="00F66AEB">
            <w:pPr>
              <w:shd w:val="clear" w:color="auto" w:fill="FFFFFF"/>
              <w:spacing w:after="0" w:line="240" w:lineRule="auto"/>
              <w:ind w:left="24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Siateczka do usuwania zanieczyszczeń mechanicznych z pola poboru wody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Plansza - układ okresowy pierwiastków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2A6C83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Plansza dydaktyczna jednostronna w formacie 200cm x 140 cm prezentująca część fizyczną układu okresowego pierwiastków.</w:t>
            </w:r>
          </w:p>
        </w:tc>
      </w:tr>
      <w:tr w:rsidR="003F5E0A" w:rsidRPr="00F66AEB" w:rsidTr="00F66AE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Kolekcja bryły pełne i transparentne z wyjmowanymi siatkami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83" w:rsidRPr="002A6C83" w:rsidRDefault="002A6C83" w:rsidP="00F6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Spis brył pełnych:</w:t>
            </w:r>
          </w:p>
          <w:p w:rsidR="002A6C83" w:rsidRPr="002A6C83" w:rsidRDefault="002A6C83" w:rsidP="00F66A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kula</w:t>
            </w:r>
          </w:p>
          <w:p w:rsidR="002A6C83" w:rsidRPr="002A6C83" w:rsidRDefault="002A6C83" w:rsidP="00F66A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półkula</w:t>
            </w:r>
          </w:p>
          <w:p w:rsidR="002A6C83" w:rsidRPr="002A6C83" w:rsidRDefault="002A6C83" w:rsidP="00F66A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walec</w:t>
            </w:r>
          </w:p>
          <w:p w:rsidR="002A6C83" w:rsidRPr="002A6C83" w:rsidRDefault="002A6C83" w:rsidP="00F66A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stożek</w:t>
            </w:r>
          </w:p>
          <w:p w:rsidR="002A6C83" w:rsidRPr="002A6C83" w:rsidRDefault="002A6C83" w:rsidP="00F66A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sześcian</w:t>
            </w:r>
          </w:p>
          <w:p w:rsidR="002A6C83" w:rsidRPr="002A6C83" w:rsidRDefault="002A6C83" w:rsidP="00F66A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prostopadłościan</w:t>
            </w:r>
          </w:p>
          <w:p w:rsidR="002A6C83" w:rsidRPr="002A6C83" w:rsidRDefault="002A6C83" w:rsidP="00F66A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graniastosłup trójkątny</w:t>
            </w:r>
          </w:p>
          <w:p w:rsidR="002A6C83" w:rsidRPr="002A6C83" w:rsidRDefault="002A6C83" w:rsidP="00F66A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graniastosłup sześciokątny czworościanostrosłup o podstawie kwadratu</w:t>
            </w:r>
          </w:p>
          <w:p w:rsidR="002A6C83" w:rsidRPr="002A6C83" w:rsidRDefault="002A6C83" w:rsidP="00F6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Spis brył przeźroczystych i ich siatek:</w:t>
            </w:r>
          </w:p>
          <w:p w:rsidR="002A6C83" w:rsidRPr="002A6C83" w:rsidRDefault="002A6C83" w:rsidP="00F66A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walec</w:t>
            </w:r>
          </w:p>
          <w:p w:rsidR="002A6C83" w:rsidRPr="002A6C83" w:rsidRDefault="002A6C83" w:rsidP="00F66A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stożek</w:t>
            </w:r>
          </w:p>
          <w:p w:rsidR="002A6C83" w:rsidRPr="002A6C83" w:rsidRDefault="002A6C83" w:rsidP="00F66A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sześcian</w:t>
            </w:r>
          </w:p>
          <w:p w:rsidR="002A6C83" w:rsidRPr="002A6C83" w:rsidRDefault="002A6C83" w:rsidP="00F66A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prostopadłościan</w:t>
            </w:r>
          </w:p>
          <w:p w:rsidR="002A6C83" w:rsidRPr="002A6C83" w:rsidRDefault="002A6C83" w:rsidP="00F66A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graniastosłup trójkątny</w:t>
            </w:r>
          </w:p>
          <w:p w:rsidR="002A6C83" w:rsidRPr="002A6C83" w:rsidRDefault="002A6C83" w:rsidP="00F66A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graniastosłup sześciokątny</w:t>
            </w:r>
          </w:p>
          <w:p w:rsidR="002A6C83" w:rsidRPr="002A6C83" w:rsidRDefault="002A6C83" w:rsidP="00F66A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czworościan</w:t>
            </w:r>
          </w:p>
          <w:p w:rsidR="002A6C83" w:rsidRPr="002A6C83" w:rsidRDefault="002A6C83" w:rsidP="00F66A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ostrosłup o podstawie kwadratu</w:t>
            </w:r>
          </w:p>
          <w:p w:rsidR="003F5E0A" w:rsidRPr="00F66AEB" w:rsidRDefault="002A6C83" w:rsidP="00F6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Bryły i siatki wykonane </w:t>
            </w: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>z trwałego i estetycznego tworzywa.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Bryły porównawcze transparentne - 10 cm - 17 brył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83" w:rsidRPr="00F66AEB" w:rsidRDefault="002A6C83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Zestaw składa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 się z 17 przezroczystych brył o wysokość 10 cm, wykonanych z wysokiej jakości przeźroczystego szkła organicznego. </w:t>
            </w:r>
          </w:p>
          <w:p w:rsidR="002A6C83" w:rsidRPr="00F66AEB" w:rsidRDefault="002A6C83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Modele zaopatrzone 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w podstawę z ruchomym krążkiem dzięki czemu można je wypełnić wodą względnie jakimś drobn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oziarnistym materiałem sypkim. </w:t>
            </w:r>
          </w:p>
          <w:p w:rsidR="003F5E0A" w:rsidRPr="00F66AEB" w:rsidRDefault="002A6C83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wykonane 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 plastiku barwionego transparentnie.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Ułamki magnetyczne tablicowe 100 cm x 10 cm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2A6C83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Ułamki magnetyczne w formie prostokątów. Zestaw klasowy olbrzymi. Jedność symbolizuje odcinek o wymiarach 10 cm wysokość i 100 cm rozpiętość. Magnesy pokrywają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 całą płaszczyznę rewersu, idealnie przywierają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 do standa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rdowych tablic szkolnych: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Bryły szkieletowe - zestaw do budowy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83" w:rsidRPr="002A6C83" w:rsidRDefault="002A6C83" w:rsidP="00F6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 kolorowych kulek</w:t>
            </w: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średnicy 1,6 cm (każda kulka posiada 26 otworów) </w:t>
            </w:r>
          </w:p>
          <w:p w:rsidR="003F5E0A" w:rsidRPr="00F66AEB" w:rsidRDefault="002A6C83" w:rsidP="00F6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 patyczków</w:t>
            </w:r>
            <w:r w:rsidRPr="002A6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długości od 1,6 do 7,5 cm wykonane z solidnego tworzywa</w:t>
            </w:r>
          </w:p>
        </w:tc>
      </w:tr>
      <w:tr w:rsidR="003F5E0A" w:rsidRPr="00F66AEB" w:rsidTr="00F66AEB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Liczby w kolorach / ułamki  z 3 rodzajami jednostek - wersja magnetyczna, demonstracyjna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2A6C83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Zestaw 109  kolorowych elementów w 100 procentach magnetycznych, bo nadrukowanych na pełnej folii magnetycznej (a nie podklejanych fragmentami folii magnetycznej), do prezentacji na dowolnej powierzchni magnetyc</w:t>
            </w:r>
            <w:r w:rsidRPr="00F66AEB">
              <w:t>znej (metal, tablica szkolna)</w:t>
            </w:r>
            <w:r w:rsidRPr="00F66AEB">
              <w:t xml:space="preserve"> liczb w kolorach lub ułamków w kolorach. Podstawowymi elementami zestawu są liczby-ułamki w kolorach w postaci 60 liczb-ułamków, czyli 10 magnetycznych pasków (każdy w innym kolorze) pociętych na kolejno: 2, 3, 4, 5, 6, 8, 9, 10 i 12 części. Jeden pasek pozostaje nie pocięty i symbolizuje całość (1/1) w przypadku ułamków. W przypadku wykorzystywania zestawu do prezentacji i nauczania ułamków, </w:t>
            </w:r>
            <w:r w:rsidRPr="00F66AEB">
              <w:t xml:space="preserve">powinien </w:t>
            </w:r>
            <w:r w:rsidRPr="00F66AEB">
              <w:lastRenderedPageBreak/>
              <w:t>umożliwić</w:t>
            </w:r>
            <w:r w:rsidRPr="00F66AEB">
              <w:t xml:space="preserve"> za jego pomocą prezentować ułamki:</w:t>
            </w:r>
            <w:r w:rsidRPr="00F66AEB">
              <w:t xml:space="preserve"> </w:t>
            </w:r>
            <w:r w:rsidRPr="00F66AEB">
              <w:rPr>
                <w:rStyle w:val="Pogrubienie"/>
                <w:b w:val="0"/>
              </w:rPr>
              <w:t>1/2, 1/3, 1/4, 1/5, 1/6, 1/8, 1/9, 1/10, 1/12</w:t>
            </w:r>
            <w:r w:rsidRPr="00F66AEB">
              <w:t xml:space="preserve"> oraz </w:t>
            </w:r>
            <w:r w:rsidRPr="00F66AEB">
              <w:rPr>
                <w:rStyle w:val="Pogrubienie"/>
                <w:b w:val="0"/>
              </w:rPr>
              <w:t>1</w:t>
            </w:r>
            <w:r w:rsidRPr="00F66AEB">
              <w:t xml:space="preserve"> </w:t>
            </w:r>
            <w:r w:rsidRPr="00F66AEB">
              <w:rPr>
                <w:rStyle w:val="Pogrubienie"/>
                <w:b w:val="0"/>
              </w:rPr>
              <w:t>(całość)</w:t>
            </w:r>
            <w:r w:rsidRPr="00F66AEB">
              <w:t xml:space="preserve"> i to zarówno w postaci uł</w:t>
            </w:r>
            <w:bookmarkStart w:id="0" w:name="_GoBack"/>
            <w:bookmarkEnd w:id="0"/>
            <w:r w:rsidRPr="00F66AEB">
              <w:t>amka zwykłego, dziesiętnego, a także procentu.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Pomoc do odbić symetrycznych  i lustrzanych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Pomoc dydaktyczna do ćwiczeń (i zabaw) z zakresu symetrii osiowej i odbić lustrzanych, jak również tworzenia cieni obiektów trójwymiarowych. Zestaw edukacyjny składa</w:t>
            </w:r>
            <w:r w:rsidR="002A6C83" w:rsidRPr="00F66AEB"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 się z podstawy o wymiarach 17x17 cm (grubość 1 cm) wykonanej z białego, grubego tworzywa z rowkami na dwóch bokach do wsuwania luster; dwóch srebrnych luster - bezpiecznych, nietłukących - każdy o wymiarach 15x15 cm oraz 10 kolorowych kart z wzorami do symetrii i odbić, w tym dwie kratkowane do powielania i tworzenia własnych wzorów. Wysuwane lustra można też wykorzystywać oddzielnie. Pomoc bezpieczna, nietłukąca. Wymiary: 17 x 17 x 15 (H) cm.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Ułamki dla ucznia na ławkę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1640D8" w:rsidP="00F6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Zestaw składający się z 51 kolorowych części, wymiar 1/1 = 24 x 2,4 cm, plastikowe etui w komplecie, wykonane z PCV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Siatki brył i figur geometrycznych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8" w:rsidRPr="00F66AEB" w:rsidRDefault="001640D8" w:rsidP="00F66A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F66AEB">
              <w:rPr>
                <w:rStyle w:val="Pogrubienie"/>
                <w:b w:val="0"/>
                <w:color w:val="000000"/>
              </w:rPr>
              <w:t>Pakiet powinien zawierać magnetyczne siatki brył:</w:t>
            </w:r>
            <w:r w:rsidRPr="00F66AEB">
              <w:rPr>
                <w:color w:val="000000"/>
              </w:rPr>
              <w:br/>
              <w:t>• ostrosłupa prawidłowego czworokątnego,</w:t>
            </w:r>
            <w:r w:rsidRPr="00F66AEB">
              <w:rPr>
                <w:color w:val="000000"/>
              </w:rPr>
              <w:br/>
              <w:t>• sześcianu (3 sztuki),</w:t>
            </w:r>
            <w:r w:rsidRPr="00F66AEB">
              <w:rPr>
                <w:color w:val="000000"/>
              </w:rPr>
              <w:br/>
              <w:t>• graniastosłupa prawidłowego trójkątnego,</w:t>
            </w:r>
            <w:r w:rsidRPr="00F66AEB">
              <w:rPr>
                <w:color w:val="000000"/>
              </w:rPr>
              <w:br/>
              <w:t>• prostopadłościanu o podstawie prostokąta,</w:t>
            </w:r>
            <w:r w:rsidRPr="00F66AEB">
              <w:rPr>
                <w:color w:val="000000"/>
              </w:rPr>
              <w:br/>
              <w:t>• prostopadłościanu o podstawie kwadratu,</w:t>
            </w:r>
            <w:r w:rsidRPr="00F66AEB">
              <w:rPr>
                <w:color w:val="000000"/>
              </w:rPr>
              <w:br/>
              <w:t>• graniastosłupa o podstawie trapezu równoramiennego,</w:t>
            </w:r>
            <w:r w:rsidRPr="00F66AEB">
              <w:rPr>
                <w:color w:val="000000"/>
              </w:rPr>
              <w:br/>
              <w:t>• graniastosłupa prawidłowego sześciokątnego,</w:t>
            </w:r>
            <w:r w:rsidRPr="00F66AEB">
              <w:rPr>
                <w:color w:val="000000"/>
              </w:rPr>
              <w:br/>
              <w:t>• graniastosłupa o podstawie równoległoboku,</w:t>
            </w:r>
            <w:r w:rsidRPr="00F66AEB">
              <w:rPr>
                <w:color w:val="000000"/>
              </w:rPr>
              <w:br/>
              <w:t>• czworościanu foremnego,</w:t>
            </w:r>
            <w:r w:rsidRPr="00F66AEB">
              <w:rPr>
                <w:color w:val="000000"/>
              </w:rPr>
              <w:br/>
              <w:t>• ostrosłupa prawidłowego trójkątnego,</w:t>
            </w:r>
            <w:r w:rsidRPr="00F66AEB">
              <w:rPr>
                <w:color w:val="000000"/>
              </w:rPr>
              <w:br/>
              <w:t>• ostrosłupa o podstawie trapezu równoramiennego,</w:t>
            </w:r>
            <w:r w:rsidRPr="00F66AEB">
              <w:rPr>
                <w:color w:val="000000"/>
              </w:rPr>
              <w:br/>
              <w:t>• ostrosłupa prawidłowego sześciokątnego,</w:t>
            </w:r>
            <w:r w:rsidRPr="00F66AEB">
              <w:rPr>
                <w:color w:val="000000"/>
              </w:rPr>
              <w:br/>
              <w:t>• ostrosłupa o podstawie rombu,</w:t>
            </w:r>
            <w:r w:rsidRPr="00F66AEB">
              <w:rPr>
                <w:color w:val="000000"/>
              </w:rPr>
              <w:br/>
              <w:t>• graniastosłupa o podstawie trójkąta prostokątnego,</w:t>
            </w:r>
            <w:r w:rsidRPr="00F66AEB">
              <w:rPr>
                <w:color w:val="000000"/>
              </w:rPr>
              <w:br/>
              <w:t>• graniastosłupa o podstawie trójkąta równoramiennego,</w:t>
            </w:r>
            <w:r w:rsidRPr="00F66AEB">
              <w:rPr>
                <w:color w:val="000000"/>
              </w:rPr>
              <w:br/>
              <w:t>• ostrosłupa o podstawie trójkąta prostokątnego,</w:t>
            </w:r>
            <w:r w:rsidRPr="00F66AEB">
              <w:rPr>
                <w:color w:val="000000"/>
              </w:rPr>
              <w:br/>
              <w:t>• ostrosłupa o podstawie trójkąta równoramiennego,</w:t>
            </w:r>
            <w:r w:rsidRPr="00F66AEB">
              <w:rPr>
                <w:color w:val="000000"/>
              </w:rPr>
              <w:br/>
              <w:t>• ostrosłupa o podstawie prostokąta,</w:t>
            </w:r>
            <w:r w:rsidRPr="00F66AEB">
              <w:rPr>
                <w:color w:val="000000"/>
              </w:rPr>
              <w:br/>
              <w:t>• siatki trzech ostrosłupów, które po złożeniu tworzą sześcian,</w:t>
            </w:r>
          </w:p>
          <w:p w:rsidR="003F5E0A" w:rsidRPr="00F66AEB" w:rsidRDefault="001640D8" w:rsidP="00F66A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F66AEB">
              <w:rPr>
                <w:color w:val="000000"/>
              </w:rPr>
              <w:t>• Poradnik metodyczny.</w:t>
            </w:r>
          </w:p>
        </w:tc>
      </w:tr>
      <w:tr w:rsidR="003F5E0A" w:rsidRPr="00F66AEB" w:rsidTr="00F66AEB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Magnetyczne wielokąty  96 elementów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B" w:rsidRDefault="001640D8" w:rsidP="00F66AEB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Magnesy osadzone na zewnętrznych stronach trójkątów oraz kwadratów i obracające się swobodnie, by automatycznie równać w s</w:t>
            </w:r>
            <w:r w:rsidR="00F66AEB">
              <w:rPr>
                <w:rFonts w:ascii="Times New Roman" w:hAnsi="Times New Roman" w:cs="Times New Roman"/>
                <w:sz w:val="24"/>
                <w:szCs w:val="24"/>
              </w:rPr>
              <w:t xml:space="preserve">zereg. 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Zestaw składa się z 96 magnetycznych elementów.</w:t>
            </w:r>
            <w:r w:rsidRPr="00F66A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66A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Zawartość kompletu:</w:t>
            </w:r>
          </w:p>
          <w:p w:rsidR="003F5E0A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- 36 kwadratów – czerwony / niebieski / żółty / zielony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br/>
              <w:t>- 60 trójkątów - czerwony / niebieski / żółty / zielony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br/>
              <w:t>- karta obrazująca możliwości wykorzystania zestawu (wzory figur i konstrukcji geometrycznych)</w:t>
            </w:r>
          </w:p>
        </w:tc>
      </w:tr>
      <w:tr w:rsidR="003F5E0A" w:rsidRPr="00F66AEB" w:rsidTr="00F66AE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Liczmany tablicowe dwustronne magnetyczne ze znakami + sortownik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Wielki ZESTAW TABLICOWY magnetycznych liczmanów zawierający 148 elementów. 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W komplecie zamykany sortownik z tworzywa służący do przechowywania zestawu.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Znak mniejszości 4 szt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Znak większości 4 szt.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Znak plus 4 szt.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Znak minus 4 szt.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Liczmany dwustronne 100 szt. /niebiesko- czerwone/ 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Sortownik z pokrywką o wymiarach 30 cm x 20 cm na 15 miejsc 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W komplecie 32 magnesy tablicowe:</w:t>
            </w:r>
          </w:p>
          <w:p w:rsidR="001640D8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Magnesy niebieskie 16 szt.</w:t>
            </w:r>
          </w:p>
          <w:p w:rsidR="003F5E0A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Magnesy czerwone 16 szt.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UKŁADANKI SCHUBITRIX- ułamki dziesiętne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Układanka na zasadach domina w kształcie trójkątów - układając należy dopasować do trzech boków odpowiedni element. Powstałe figury umożliwiają samokontrolę wykonanego zadania.</w:t>
            </w:r>
          </w:p>
          <w:p w:rsidR="003F5E0A" w:rsidRPr="00F66AEB" w:rsidRDefault="00F66AEB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0D8" w:rsidRPr="00F66AEB">
              <w:rPr>
                <w:rFonts w:ascii="Times New Roman" w:hAnsi="Times New Roman" w:cs="Times New Roman"/>
                <w:sz w:val="24"/>
                <w:szCs w:val="24"/>
              </w:rPr>
              <w:t>2 układanki po 24 elem. o wym. 6 cm, wkładka do sortowania</w:t>
            </w:r>
          </w:p>
        </w:tc>
      </w:tr>
      <w:tr w:rsidR="003F5E0A" w:rsidRPr="00F66AEB" w:rsidTr="00F66AE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Zestaw szkolny 6-pak  - 6 x Ozobot Bit - 3 białe i 3 czarne + kart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 xml:space="preserve">Zawierający 6 robotów Ozobot Bit, a dodatkowo pakiet lekcji i kart pracy „Edukacja Wczesnoszkolna – część I i część II”, 6 zestawów mazaków. </w:t>
            </w:r>
          </w:p>
        </w:tc>
      </w:tr>
      <w:tr w:rsidR="003F5E0A" w:rsidRPr="00F66AEB" w:rsidTr="00F66AE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Zestaw matematyczny z małą dwustronną matą do kodowania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1640D8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Mata dwustronna, jedna strona to stupolowa kratownica. Czerwone linie dzielą matę na symetryczne części. Osie na macie oznaczone są za pomocą cyfr i liter. Druga strona składa się z 81 kolorowych kół, pogrupowanych kolorystycznie po 9 z każdej barwy. Mata w tubie z grubego kartonu, która ma stanowić etui do jej przechowywania. Wymiary małej maty do kodowania to 100 x 100 cm.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kl.5-8 SP Atlas geograficzny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8" w:rsidRPr="00F66AEB" w:rsidRDefault="001640D8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Przedmiot: Geografia</w:t>
            </w:r>
          </w:p>
          <w:p w:rsidR="001640D8" w:rsidRPr="00F66AEB" w:rsidRDefault="001640D8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Klasa: SP</w:t>
            </w:r>
          </w:p>
          <w:p w:rsidR="001640D8" w:rsidRPr="00F66AEB" w:rsidRDefault="001640D8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Rok wydania:2020</w:t>
            </w:r>
          </w:p>
          <w:p w:rsidR="001640D8" w:rsidRPr="00F66AEB" w:rsidRDefault="001640D8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Oprawa: broszurowa</w:t>
            </w:r>
          </w:p>
          <w:p w:rsidR="003F5E0A" w:rsidRPr="00F66AEB" w:rsidRDefault="001640D8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Format:22x32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kompas do określenia stron świata oraz wyznaczania azymutu na mapie. Posiadający obrotową tarczę zanurzaną w niezamarzającej cieczy oraz krótką linijkę w calach.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Stempel drzewko - liczymy do 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1640D8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stempel do Drzewka, wym. 7,5 x 4 x 3,5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Magiczny trójkąt matematyczny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344CC" w:rsidP="00F66AEB">
            <w:pPr>
              <w:pStyle w:val="NormalnyWeb"/>
              <w:spacing w:before="0" w:beforeAutospacing="0" w:after="0" w:afterAutospacing="0"/>
              <w:jc w:val="both"/>
            </w:pPr>
            <w:r w:rsidRPr="00F66AEB">
              <w:t>W komplecie powinno znajdować się 10 krążków dwustronnie oznaczonych liczbami od 1 do 10 (w kolorze czerwonym i niebieskim) oraz karty pracy: 16 dla małego trójkąta i 16 dla dużego trójkąta. W trwałym, estetycznym, tekturowym pudełku.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Małe plansze - zegar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344C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5 plansz suchościeralnych z zegarem analogowym. Godzinny system 24 h oraz zaznaczone minuty. Do wpisywania i zaznaczenia odpowiedniej godziny na zegarze, wym. 16 x 12,5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Nauka czasu - zestaw z zegarem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B" w:rsidRDefault="008344C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Zestaw ma zawierać łącznie 41 elementów: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br/>
              <w:t>- plastikowy zegar o wym. 13,2 x 12,8 x 3 cm, z ruchomymi wskazówkami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br/>
              <w:t>- teksturowy zegar o wym. 12,8 x 10 x 0,3 cm, ze ścieralną powierzchnią do zapisywania godziny i rysowania wskazówek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br/>
              <w:t>- 24 dwustronne tekturowe puzzle o wym. 7,6 x 6,6 x 0,1 cm (z analogowym i cyfrowym zapisem godziny)</w:t>
            </w:r>
          </w:p>
          <w:p w:rsidR="00F66AEB" w:rsidRDefault="008344C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- 12 dwustronnych, ścieralnych kart codziennych aktywności o wym. 12,6 x 7,6 x 0,1 cm</w:t>
            </w:r>
          </w:p>
          <w:p w:rsidR="003F5E0A" w:rsidRPr="00F66AEB" w:rsidRDefault="008344C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- 3 piankowe kostki z godzinami i minutami (dł. krawędzi 2,5 cm)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br/>
              <w:t>- przewodnik edukacyjny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Stempel do działań matematycznych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344C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Stempel składający się z 2 części: dużego stempla do odbijania ramki z 10 kwadratami, oraz wyjmowanego wraz z uchwytem mniejszego stempla do odbijania kółek-liczmanów w ramce. Zestaw ma zawierać poduszki i tusz, wym. 15 x 6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Butelki menzurki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344C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4 menzurki wykonane z tworzywa sztucznego, zamykane, poj. 250 ml, 500 ml, 1000 ml, 2000 ml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Rodzina – liczmany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7241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Zestaw gumowych liczmanów przedstawiających członków rodziny, w 6 kształtach i 6 kolorach, do przeliczania i sortowania,</w:t>
            </w:r>
            <w:r w:rsidRPr="00F66AEB">
              <w:rPr>
                <w:rFonts w:ascii="Times New Roman" w:hAnsi="Times New Roman" w:cs="Times New Roman"/>
                <w:sz w:val="24"/>
                <w:szCs w:val="24"/>
              </w:rPr>
              <w:br/>
              <w:t>72 szt., wys. od 3 do 6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Przewlekanki Dłonie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7241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Elementy do przewlekania w kształcie dłoni. W różnych kolorach i z różną liczbą dziurek. Rozwijające motorykę rąk, koordynację wzrokowo-ruchową oraz koncentrację, 72 szt., 6 sznureczków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Miseczki do sortowania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7241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Zestaw kolorowych miseczek, wykonanych z twardego plastiku. 6 szt., śr. 15 cm, gł. 4 cm</w:t>
            </w:r>
          </w:p>
        </w:tc>
      </w:tr>
      <w:tr w:rsidR="003F5E0A" w:rsidRPr="00F66AEB" w:rsidTr="00F66AE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Guziki do sortowania i nawlekania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7241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Zestaw liczmanów-guzików w różnych kształtach i kolorach. 90 szt., wym. ok. 4 cm</w:t>
            </w:r>
          </w:p>
        </w:tc>
      </w:tr>
      <w:tr w:rsidR="003F5E0A" w:rsidRPr="00F66AEB" w:rsidTr="00F66AE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Drewniany stempel - zegar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F66AEB" w:rsidRDefault="003F5E0A" w:rsidP="00F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Pr="00F66AEB" w:rsidRDefault="0087241C" w:rsidP="00F6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B">
              <w:rPr>
                <w:rFonts w:ascii="Times New Roman" w:hAnsi="Times New Roman" w:cs="Times New Roman"/>
                <w:sz w:val="24"/>
                <w:szCs w:val="24"/>
              </w:rPr>
              <w:t>Drewniany stempel odwzorowujący zegar - idealny do nauki zapisywania i odczytywania godzin. Na odbitym kształcie można samodzielnie rysować wskazówki ułożone w dowolny sposób, wym. 8 x 8 cm</w:t>
            </w:r>
          </w:p>
        </w:tc>
      </w:tr>
    </w:tbl>
    <w:p w:rsidR="003F5E0A" w:rsidRDefault="003F5E0A" w:rsidP="00047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0A" w:rsidRDefault="003F5E0A" w:rsidP="00047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BB" w:rsidRPr="000A2B13" w:rsidRDefault="002C09BB" w:rsidP="0004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9BB" w:rsidRPr="000A2B13" w:rsidSect="00E11674">
      <w:headerReference w:type="default" r:id="rId8"/>
      <w:footerReference w:type="default" r:id="rId9"/>
      <w:pgSz w:w="11906" w:h="16838"/>
      <w:pgMar w:top="1702" w:right="851" w:bottom="851" w:left="1134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A0" w:rsidRDefault="00F732A0" w:rsidP="003D3A2B">
      <w:pPr>
        <w:spacing w:after="0" w:line="240" w:lineRule="auto"/>
      </w:pPr>
      <w:r>
        <w:separator/>
      </w:r>
    </w:p>
  </w:endnote>
  <w:endnote w:type="continuationSeparator" w:id="0">
    <w:p w:rsidR="00F732A0" w:rsidRDefault="00F732A0" w:rsidP="003D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06229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891417819"/>
          <w:docPartObj>
            <w:docPartGallery w:val="Page Numbers (Top of Page)"/>
            <w:docPartUnique/>
          </w:docPartObj>
        </w:sdtPr>
        <w:sdtContent>
          <w:p w:rsidR="001640D8" w:rsidRDefault="001640D8">
            <w:pPr>
              <w:pStyle w:val="Stopka"/>
              <w:jc w:val="right"/>
            </w:pPr>
            <w:r w:rsidRPr="003D3A2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B36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D3A2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B36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640D8" w:rsidRDefault="00164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A0" w:rsidRDefault="00F732A0" w:rsidP="003D3A2B">
      <w:pPr>
        <w:spacing w:after="0" w:line="240" w:lineRule="auto"/>
      </w:pPr>
      <w:r>
        <w:separator/>
      </w:r>
    </w:p>
  </w:footnote>
  <w:footnote w:type="continuationSeparator" w:id="0">
    <w:p w:rsidR="00F732A0" w:rsidRDefault="00F732A0" w:rsidP="003D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D8" w:rsidRPr="007D7611" w:rsidRDefault="001640D8" w:rsidP="00B76DA5">
    <w:pPr>
      <w:ind w:left="1418" w:hanging="1418"/>
      <w:jc w:val="both"/>
      <w:rPr>
        <w:rFonts w:ascii="Times New Roman" w:hAnsi="Times New Roman" w:cs="Times New Roman"/>
        <w:sz w:val="20"/>
        <w:szCs w:val="20"/>
        <w:u w:val="single"/>
      </w:rPr>
    </w:pPr>
    <w:r w:rsidRPr="007D7611">
      <w:rPr>
        <w:rFonts w:ascii="Times New Roman" w:eastAsia="Arial-BoldMT" w:hAnsi="Times New Roman" w:cs="Times New Roman"/>
        <w:b/>
        <w:bCs/>
        <w:color w:val="000000"/>
        <w:sz w:val="20"/>
        <w:szCs w:val="20"/>
        <w:u w:val="single"/>
      </w:rPr>
      <w:t xml:space="preserve">IR.271.1.21.2020 </w:t>
    </w:r>
    <w:r w:rsidRPr="007D7611">
      <w:rPr>
        <w:rFonts w:ascii="Times New Roman" w:eastAsia="Arial-BoldMT" w:hAnsi="Times New Roman" w:cs="Times New Roman"/>
        <w:b/>
        <w:bCs/>
        <w:color w:val="0000FF"/>
        <w:sz w:val="20"/>
        <w:szCs w:val="20"/>
        <w:u w:val="single"/>
      </w:rPr>
      <w:t>Doposażenie szkół podstawowych w Górnie i Woli Jachowej w ramach projektu pn.: „Wzrost jakości kształcenia poprzez rozbudowę infrastruktury sportowej i doposażenie pracowni matematyczno-przyrodniczych w Gminie Górno”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Verdana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181B6650"/>
    <w:multiLevelType w:val="multilevel"/>
    <w:tmpl w:val="C5A6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472D"/>
    <w:multiLevelType w:val="multilevel"/>
    <w:tmpl w:val="B034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B4673"/>
    <w:multiLevelType w:val="multilevel"/>
    <w:tmpl w:val="EFE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76655"/>
    <w:multiLevelType w:val="multilevel"/>
    <w:tmpl w:val="221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37C51"/>
    <w:multiLevelType w:val="multilevel"/>
    <w:tmpl w:val="EB9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B483F"/>
    <w:multiLevelType w:val="multilevel"/>
    <w:tmpl w:val="A6A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D4990"/>
    <w:multiLevelType w:val="hybridMultilevel"/>
    <w:tmpl w:val="E07C8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162061"/>
    <w:multiLevelType w:val="multilevel"/>
    <w:tmpl w:val="9F2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5A7952"/>
    <w:multiLevelType w:val="multilevel"/>
    <w:tmpl w:val="364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BB"/>
    <w:rsid w:val="00047DBC"/>
    <w:rsid w:val="000A2B13"/>
    <w:rsid w:val="001640D8"/>
    <w:rsid w:val="00185AD3"/>
    <w:rsid w:val="0023735D"/>
    <w:rsid w:val="002725F5"/>
    <w:rsid w:val="00287B9E"/>
    <w:rsid w:val="002928BC"/>
    <w:rsid w:val="00296F14"/>
    <w:rsid w:val="002A6C83"/>
    <w:rsid w:val="002C09BB"/>
    <w:rsid w:val="00366F8E"/>
    <w:rsid w:val="003D3A2B"/>
    <w:rsid w:val="003F5E0A"/>
    <w:rsid w:val="005452C7"/>
    <w:rsid w:val="00550B7F"/>
    <w:rsid w:val="0060770A"/>
    <w:rsid w:val="008344CC"/>
    <w:rsid w:val="00836DEE"/>
    <w:rsid w:val="00855C53"/>
    <w:rsid w:val="0087241C"/>
    <w:rsid w:val="008B3F8F"/>
    <w:rsid w:val="008E1109"/>
    <w:rsid w:val="009009A5"/>
    <w:rsid w:val="00B76DA5"/>
    <w:rsid w:val="00BD7B01"/>
    <w:rsid w:val="00CD671B"/>
    <w:rsid w:val="00D33BE6"/>
    <w:rsid w:val="00E11674"/>
    <w:rsid w:val="00E11849"/>
    <w:rsid w:val="00EA7164"/>
    <w:rsid w:val="00EB05EC"/>
    <w:rsid w:val="00EB36F6"/>
    <w:rsid w:val="00F66AEB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F7A8B4-2FC2-457C-9C8D-2530155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B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5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9B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9B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2C09BB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C09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pl-PL"/>
    </w:rPr>
  </w:style>
  <w:style w:type="character" w:customStyle="1" w:styleId="AkapitzlistZnak">
    <w:name w:val="Akapit z listą Znak"/>
    <w:link w:val="Akapitzlist"/>
    <w:locked/>
    <w:rsid w:val="002C09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C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09B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09BB"/>
    <w:rPr>
      <w:rFonts w:ascii="Calibri" w:hAnsi="Calibri"/>
      <w:szCs w:val="21"/>
    </w:rPr>
  </w:style>
  <w:style w:type="paragraph" w:customStyle="1" w:styleId="Tabelapozycja">
    <w:name w:val="Tabela pozycja"/>
    <w:basedOn w:val="Normalny"/>
    <w:rsid w:val="00EA7164"/>
    <w:pPr>
      <w:spacing w:after="0" w:line="240" w:lineRule="auto"/>
    </w:pPr>
    <w:rPr>
      <w:rFonts w:ascii="Arial" w:eastAsia="MS Outlook" w:hAnsi="Arial" w:cs="Times New Roman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A716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716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8BC"/>
    <w:rPr>
      <w:sz w:val="16"/>
      <w:szCs w:val="16"/>
    </w:rPr>
  </w:style>
  <w:style w:type="paragraph" w:customStyle="1" w:styleId="Standard">
    <w:name w:val="Standard"/>
    <w:rsid w:val="002928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928B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D3A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A2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A2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5E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rsid w:val="003F5E0A"/>
    <w:rPr>
      <w:rFonts w:ascii="Times New Roman" w:hAnsi="Times New Roman" w:cs="Times New Roman" w:hint="default"/>
    </w:rPr>
  </w:style>
  <w:style w:type="character" w:styleId="UyteHipercze">
    <w:name w:val="FollowedHyperlink"/>
    <w:basedOn w:val="Domylnaczcionkaakapitu"/>
    <w:uiPriority w:val="99"/>
    <w:semiHidden/>
    <w:unhideWhenUsed/>
    <w:rsid w:val="0087241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64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atex.pl/catalog/fizyka/meteorologia_telluria/product-tellurium_szkolne/sku-1040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3157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</dc:creator>
  <cp:keywords/>
  <dc:description/>
  <cp:lastModifiedBy>Lukasz Papis</cp:lastModifiedBy>
  <cp:revision>2</cp:revision>
  <dcterms:created xsi:type="dcterms:W3CDTF">2021-01-05T15:50:00Z</dcterms:created>
  <dcterms:modified xsi:type="dcterms:W3CDTF">2021-01-05T15:50:00Z</dcterms:modified>
</cp:coreProperties>
</file>