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right"/>
        <w:rPr>
          <w:spacing w:val="4"/>
        </w:rPr>
      </w:pPr>
      <w:r>
        <w:rPr/>
        <w:t xml:space="preserve">                                                                                                   </w:t>
      </w:r>
      <w:r>
        <w:rPr>
          <w:spacing w:val="4"/>
        </w:rPr>
        <w:t>Załącznik nr 5 do SIWZ</w:t>
      </w:r>
      <w:r>
        <w:rPr/>
        <w:t xml:space="preserve">                                </w:t>
      </w:r>
    </w:p>
    <w:p>
      <w:pPr>
        <w:pStyle w:val="Normal"/>
        <w:spacing w:lineRule="auto" w:line="360" w:before="0" w:after="0"/>
        <w:ind w:left="5246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Gmina Górno 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Górno 169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26 – 008 Górno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Wykonawca:</w:t>
      </w:r>
    </w:p>
    <w:p>
      <w:pPr>
        <w:pStyle w:val="Normal"/>
        <w:spacing w:lineRule="auto" w:line="360" w:before="0" w:after="0"/>
        <w:ind w:right="-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ind w:right="-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spacing w:lineRule="auto" w:line="288" w:before="0" w:after="200"/>
        <w:ind w:left="432" w:hanging="432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OŚWIADCZENIE O PRZYNALEŻNOŚCI DO GRUPY KAPITAŁOWEJ </w:t>
        <w:br/>
        <w:t>albo braku przynależności do tej samej grupy kapitałowej</w:t>
      </w:r>
    </w:p>
    <w:p>
      <w:pPr>
        <w:pStyle w:val="Normal"/>
        <w:widowControl w:val="false"/>
        <w:tabs>
          <w:tab w:val="left" w:pos="0" w:leader="none"/>
          <w:tab w:val="left" w:pos="1152" w:leader="none"/>
        </w:tabs>
        <w:spacing w:lineRule="auto" w:line="288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Przystępując do udziału w postępowaniu o udzielenie zamówienia publicznego na:</w:t>
      </w:r>
    </w:p>
    <w:p>
      <w:pPr>
        <w:pStyle w:val="Normal"/>
        <w:ind w:left="1560" w:right="0" w:hanging="1560"/>
        <w:jc w:val="both"/>
        <w:rPr/>
      </w:pPr>
      <w:r>
        <w:rPr>
          <w:rStyle w:val="Mocnowyrniony"/>
          <w:rFonts w:eastAsia="´Times New Roman´;Times New Roman" w:cs="Arial" w:ascii="Times New Roman" w:hAnsi="Times New Roman"/>
          <w:color w:val="0000FF"/>
          <w:sz w:val="24"/>
          <w:szCs w:val="24"/>
          <w:lang w:val="pl-PL"/>
        </w:rPr>
        <w:t xml:space="preserve">Pełnienie funkcji inspektora nadzoru inwestorskiego </w:t>
      </w: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/>
        </w:rPr>
        <w:t xml:space="preserve">dla zadań realizowanych </w:t>
        <w:br/>
        <w:t xml:space="preserve">w ramach naboru uzupełniającego Funduszu Dróg Samorządowych </w:t>
      </w:r>
    </w:p>
    <w:p>
      <w:pPr>
        <w:pStyle w:val="Normal"/>
        <w:ind w:left="1560" w:right="0" w:hanging="1560"/>
        <w:jc w:val="center"/>
        <w:rPr/>
      </w:pP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/>
        </w:rPr>
        <w:t>dla części ….........................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FF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  <w:tab w:val="left" w:pos="1152" w:leader="none"/>
        </w:tabs>
        <w:spacing w:lineRule="auto" w:line="288" w:before="12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imieniu ww. podmiotu oświadczam, że: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52" w:leader="none"/>
        </w:tabs>
        <w:spacing w:lineRule="auto" w:line="288" w:before="12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nie należymy* / należymy* do tej samej grupy kapitałowej, o której mowa w art. 24 ust. 1 pkt 23 ustawy Prawo Zamówień Publicznych </w:t>
      </w:r>
      <w:r>
        <w:rPr>
          <w:rFonts w:cs="Times New Roman" w:ascii="Times New Roman" w:hAnsi="Times New Roman"/>
          <w:i/>
          <w:sz w:val="24"/>
          <w:szCs w:val="24"/>
          <w:lang w:val="pl-PL"/>
        </w:rPr>
        <w:t>(tj. Dz.U.2019.1843)</w:t>
      </w:r>
      <w:r>
        <w:rPr>
          <w:rFonts w:cs="Times New Roman" w:ascii="Times New Roman" w:hAnsi="Times New Roman"/>
          <w:sz w:val="24"/>
          <w:szCs w:val="24"/>
        </w:rPr>
        <w:t>, w rozumieniu ustawy z dnia 16 lutego 2007 r. o ochronie konkurencji i konsumentów (Dz. U. z 2017 r., poz. 229), razem z innym wykonawcą/wykonawcami, którzy złożyli oferty w niniejszym postępowaniu. **</w:t>
      </w:r>
    </w:p>
    <w:p>
      <w:pPr>
        <w:pStyle w:val="ListParagraph"/>
        <w:widowControl w:val="false"/>
        <w:tabs>
          <w:tab w:val="left" w:pos="0" w:leader="none"/>
          <w:tab w:val="left" w:pos="1152" w:leader="none"/>
        </w:tabs>
        <w:spacing w:lineRule="auto" w:line="288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ind w:left="284"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</w:t>
      </w:r>
      <w:r>
        <w:rPr>
          <w:rFonts w:cs="Times New Roman" w:ascii="Times New Roman" w:hAnsi="Times New Roman"/>
          <w:i/>
          <w:iCs/>
          <w:sz w:val="24"/>
          <w:szCs w:val="24"/>
        </w:rPr>
        <w:t>niepotrzebne skreślić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left="357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iCs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(podpis)</w:t>
      </w:r>
    </w:p>
    <w:sectPr>
      <w:headerReference w:type="default" r:id="rId2"/>
      <w:type w:val="nextPage"/>
      <w:pgSz w:w="11906" w:h="16838"/>
      <w:pgMar w:left="1134" w:right="851" w:header="425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overflowPunct w:val="false"/>
      <w:spacing w:lineRule="auto" w:line="240" w:before="0" w:after="0"/>
      <w:ind w:left="1418" w:hanging="1408"/>
      <w:jc w:val="both"/>
      <w:textAlignment w:val="baseline"/>
      <w:rPr/>
    </w:pPr>
    <w:bookmarkStart w:id="0" w:name="__DdeLink__514_1846913694"/>
    <w:r>
      <w:rPr>
        <w:rFonts w:eastAsia="Arial-BoldMT" w:cs="Arial" w:ascii="Times New Roman" w:hAnsi="Times New Roman"/>
        <w:b/>
        <w:bCs/>
        <w:color w:val="000000"/>
        <w:sz w:val="20"/>
        <w:szCs w:val="20"/>
        <w:lang w:eastAsia="ar-SA"/>
      </w:rPr>
      <w:t>IR.271.1.18.2019</w:t>
    </w:r>
    <w:r>
      <w:rPr>
        <w:rFonts w:eastAsia="Arial-BoldMT" w:cs="Arial" w:ascii="Times New Roman" w:hAnsi="Times New Roman"/>
        <w:b/>
        <w:bCs/>
        <w:color w:val="0000FF"/>
        <w:sz w:val="20"/>
        <w:szCs w:val="20"/>
        <w:lang w:eastAsia="ar-SA"/>
      </w:rPr>
      <w:t xml:space="preserve"> </w:t>
    </w:r>
    <w:r>
      <w:rPr>
        <w:rStyle w:val="Mocnowyrniony"/>
        <w:rFonts w:eastAsia="´Times New Roman´;Times New Roman" w:cs="Arial" w:ascii="Times New Roman" w:hAnsi="Times New Roman"/>
        <w:color w:val="0000FF"/>
        <w:sz w:val="24"/>
        <w:szCs w:val="24"/>
        <w:lang w:val="pl-PL" w:eastAsia="ar-SA"/>
      </w:rPr>
      <w:t xml:space="preserve">Pełnienie funkcji inspektora nadzoru inwestorskiego </w:t>
    </w:r>
    <w:bookmarkEnd w:id="0"/>
    <w:r>
      <w:rPr>
        <w:rStyle w:val="Mocnowyrniony"/>
        <w:rFonts w:eastAsia="´Times New Roman´;Times New Roman" w:cs="Arial" w:ascii="Times New Roman" w:hAnsi="Times New Roman"/>
        <w:b/>
        <w:bCs/>
        <w:color w:val="0000FF"/>
        <w:sz w:val="24"/>
        <w:szCs w:val="24"/>
        <w:lang w:val="pl-PL" w:eastAsia="ar-SA"/>
      </w:rPr>
      <w:t xml:space="preserve">dla zadań realizowanych </w:t>
      <w:br/>
      <w:t>w ramach naboru uzupełniającego Funduszu Dróg Samorządowych 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00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8d1008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d1008"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d1008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040dcf"/>
    <w:rPr/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ListLabel5">
    <w:name w:val="ListLabel 5"/>
    <w:qFormat/>
    <w:rPr>
      <w:rFonts w:ascii="Times New Roman" w:hAnsi="Times New Roman" w:cs="Wingdings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040dcf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8d10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8d1008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5d2bd7"/>
    <w:pPr>
      <w:ind w:left="720" w:hanging="0"/>
    </w:pPr>
    <w:rPr/>
  </w:style>
  <w:style w:type="paragraph" w:styleId="Liniapozioma" w:customStyle="1">
    <w:name w:val="Linia pozioma"/>
    <w:basedOn w:val="Normal"/>
    <w:qFormat/>
    <w:rsid w:val="00040dcf"/>
    <w:pPr>
      <w:widowControl w:val="false"/>
      <w:suppressLineNumbers/>
      <w:pBdr>
        <w:bottom w:val="double" w:sz="2" w:space="0" w:color="808080"/>
      </w:pBdr>
      <w:suppressAutoHyphens w:val="true"/>
      <w:overflowPunct w:val="false"/>
      <w:spacing w:lineRule="auto" w:line="240" w:before="0" w:after="283"/>
      <w:textAlignment w:val="baseline"/>
    </w:pPr>
    <w:rPr>
      <w:rFonts w:ascii="Times New Roman" w:hAnsi="Times New Roman" w:eastAsia="Times New Roman" w:cs="Times New Roman"/>
      <w:sz w:val="12"/>
      <w:szCs w:val="1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1</Pages>
  <Words>187</Words>
  <Characters>1244</Characters>
  <CharactersWithSpaces>1558</CharactersWithSpaces>
  <Paragraphs>22</Paragraphs>
  <Company>radcakielce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2017-03-10T13:11:00Z</dcterms:created>
  <dc:creator>Gmina Górno POKL</dc:creator>
  <dc:description/>
  <dc:language>pl-PL</dc:language>
  <cp:lastModifiedBy/>
  <cp:lastPrinted>2017-03-17T11:52:00Z</cp:lastPrinted>
  <dcterms:modified xsi:type="dcterms:W3CDTF">2019-12-06T13:37:55Z</dcterms:modified>
  <cp:revision>12</cp:revision>
  <dc:subject/>
  <dc:title>                                                                                                   Załącznik nr 5 do SIWZ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radcakielce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