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234575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>Załącznik nr 2</w:t>
      </w:r>
    </w:p>
    <w:p w:rsidR="00FE6869" w:rsidRPr="000D1711" w:rsidRDefault="00234575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D1711">
        <w:rPr>
          <w:rFonts w:ascii="Open Sans" w:hAnsi="Open Sans" w:cs="Open Sans"/>
          <w:b/>
          <w:smallCaps/>
          <w:color w:val="FFFFFF" w:themeColor="background1"/>
        </w:rPr>
        <w:t>Parametry techniczne</w:t>
      </w:r>
    </w:p>
    <w:p w:rsidR="00FE6869" w:rsidRPr="00234575" w:rsidRDefault="00234575" w:rsidP="00234575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bCs/>
          <w:sz w:val="18"/>
        </w:rPr>
      </w:pPr>
      <w:r w:rsidRPr="00234575">
        <w:rPr>
          <w:rFonts w:ascii="Open Sans" w:hAnsi="Open Sans" w:cs="Open Sans"/>
          <w:b/>
          <w:bCs/>
          <w:sz w:val="18"/>
        </w:rPr>
        <w:t xml:space="preserve">Minimalne parametry techniczne </w:t>
      </w:r>
      <w:r w:rsidR="003C2248">
        <w:rPr>
          <w:rFonts w:ascii="Open Sans" w:hAnsi="Open Sans" w:cs="Open Sans"/>
          <w:b/>
          <w:bCs/>
          <w:sz w:val="18"/>
        </w:rPr>
        <w:t xml:space="preserve">i wyposażenie </w:t>
      </w:r>
      <w:r w:rsidRPr="00234575">
        <w:rPr>
          <w:rFonts w:ascii="Open Sans" w:hAnsi="Open Sans" w:cs="Open Sans"/>
          <w:b/>
          <w:bCs/>
          <w:sz w:val="18"/>
        </w:rPr>
        <w:t>pojazdu</w:t>
      </w:r>
      <w:r>
        <w:rPr>
          <w:rFonts w:ascii="Open Sans" w:hAnsi="Open Sans" w:cs="Open Sans"/>
          <w:b/>
          <w:bCs/>
          <w:sz w:val="18"/>
        </w:rPr>
        <w:t xml:space="preserve"> </w:t>
      </w:r>
      <w:r w:rsidRPr="00234575">
        <w:rPr>
          <w:rFonts w:ascii="Open Sans" w:hAnsi="Open Sans" w:cs="Open Sans"/>
          <w:b/>
          <w:bCs/>
          <w:sz w:val="18"/>
        </w:rPr>
        <w:t>wymagane przez Zamawiającego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234575" w:rsidRPr="003864D1" w:rsidRDefault="00234575" w:rsidP="00396D13">
      <w:pPr>
        <w:pStyle w:val="Default"/>
        <w:jc w:val="both"/>
        <w:rPr>
          <w:rFonts w:ascii="Open Sans" w:hAnsi="Open Sans" w:cs="Open Sans"/>
          <w:sz w:val="18"/>
          <w:szCs w:val="28"/>
        </w:rPr>
      </w:pPr>
      <w:r w:rsidRPr="006F15A8">
        <w:rPr>
          <w:rFonts w:ascii="Open Sans" w:hAnsi="Open Sans" w:cs="Open Sans"/>
          <w:sz w:val="18"/>
          <w:szCs w:val="28"/>
        </w:rPr>
        <w:t xml:space="preserve">Tabela określa oferowany przez Wykonawcę pojazd wraz z podaniem parametrów technicznych dla </w:t>
      </w:r>
      <w:r w:rsidRPr="003864D1">
        <w:rPr>
          <w:rFonts w:ascii="Open Sans" w:hAnsi="Open Sans" w:cs="Open Sans"/>
          <w:sz w:val="18"/>
          <w:szCs w:val="28"/>
        </w:rPr>
        <w:t>zamówienia:</w:t>
      </w:r>
    </w:p>
    <w:p w:rsidR="00234575" w:rsidRPr="00F6698D" w:rsidRDefault="00234575" w:rsidP="00234575">
      <w:pPr>
        <w:pStyle w:val="Default"/>
        <w:jc w:val="center"/>
        <w:rPr>
          <w:rFonts w:ascii="Open Sans" w:hAnsi="Open Sans" w:cs="Open Sans"/>
          <w:sz w:val="18"/>
          <w:szCs w:val="18"/>
        </w:rPr>
      </w:pPr>
      <w:r w:rsidRPr="003864D1">
        <w:rPr>
          <w:rFonts w:ascii="Open Sans" w:eastAsia="Times New Roman" w:hAnsi="Open Sans" w:cs="Open Sans"/>
          <w:b/>
          <w:bCs/>
          <w:sz w:val="18"/>
          <w:szCs w:val="18"/>
        </w:rPr>
        <w:t>„</w:t>
      </w:r>
      <w:r w:rsidR="00837947" w:rsidRPr="003864D1">
        <w:rPr>
          <w:rFonts w:ascii="Open Sans" w:hAnsi="Open Sans" w:cs="Open Sans"/>
          <w:b/>
          <w:bCs/>
          <w:iCs/>
          <w:sz w:val="18"/>
          <w:szCs w:val="18"/>
        </w:rPr>
        <w:t>Dostawa dla Gminy Dubiecko fabrycznie nowego autobusu przystosowanego do przewozu osób niepełnosprawnych z obsługą serwisową w okresie trwania gwarancji</w:t>
      </w:r>
      <w:r w:rsidRPr="003864D1">
        <w:rPr>
          <w:rFonts w:ascii="Open Sans" w:eastAsia="Times New Roman" w:hAnsi="Open Sans" w:cs="Open Sans"/>
          <w:b/>
          <w:bCs/>
          <w:sz w:val="18"/>
          <w:szCs w:val="18"/>
        </w:rPr>
        <w:t>”</w:t>
      </w:r>
      <w:r w:rsidR="00F72777" w:rsidRPr="003864D1">
        <w:rPr>
          <w:rFonts w:ascii="Open Sans" w:eastAsia="Times New Roman" w:hAnsi="Open Sans" w:cs="Open Sans"/>
          <w:b/>
          <w:bCs/>
          <w:sz w:val="18"/>
          <w:szCs w:val="18"/>
        </w:rPr>
        <w:t xml:space="preserve"> </w:t>
      </w:r>
      <w:r w:rsidR="00F72777" w:rsidRPr="003864D1">
        <w:rPr>
          <w:rFonts w:ascii="Open Sans" w:hAnsi="Open Sans" w:cs="Open Sans"/>
          <w:sz w:val="18"/>
        </w:rPr>
        <w:t xml:space="preserve">znak </w:t>
      </w:r>
      <w:r w:rsidR="00F74BA8" w:rsidRPr="00293226">
        <w:rPr>
          <w:rFonts w:ascii="Open Sans" w:hAnsi="Open Sans" w:cs="Open Sans"/>
          <w:b/>
          <w:sz w:val="18"/>
          <w:szCs w:val="18"/>
        </w:rPr>
        <w:t>SOSiZK</w:t>
      </w:r>
      <w:r w:rsidR="00F72777" w:rsidRPr="003864D1">
        <w:rPr>
          <w:rFonts w:ascii="Open Sans" w:hAnsi="Open Sans" w:cs="Open Sans"/>
          <w:b/>
          <w:sz w:val="18"/>
        </w:rPr>
        <w:t>.271.12.2020</w:t>
      </w:r>
    </w:p>
    <w:p w:rsidR="00234575" w:rsidRPr="00F6698D" w:rsidRDefault="00234575" w:rsidP="00234575">
      <w:pPr>
        <w:pStyle w:val="Default"/>
        <w:rPr>
          <w:rFonts w:ascii="Open Sans" w:hAnsi="Open Sans" w:cs="Open Sans"/>
          <w:sz w:val="18"/>
          <w:szCs w:val="18"/>
        </w:rPr>
      </w:pPr>
    </w:p>
    <w:p w:rsidR="00234575" w:rsidRPr="006F15A8" w:rsidRDefault="00234575" w:rsidP="00234575">
      <w:pPr>
        <w:pStyle w:val="Default"/>
        <w:jc w:val="both"/>
        <w:rPr>
          <w:rFonts w:ascii="Open Sans" w:hAnsi="Open Sans" w:cs="Open Sans"/>
          <w:sz w:val="18"/>
          <w:szCs w:val="26"/>
        </w:rPr>
      </w:pPr>
      <w:r w:rsidRPr="006F15A8">
        <w:rPr>
          <w:rFonts w:ascii="Open Sans" w:hAnsi="Open Sans" w:cs="Open Sans"/>
          <w:sz w:val="18"/>
          <w:szCs w:val="26"/>
        </w:rPr>
        <w:t xml:space="preserve">Wykonawca zobowiązany jest w kolumnie </w:t>
      </w:r>
      <w:r w:rsidRPr="00396D13">
        <w:rPr>
          <w:rFonts w:ascii="Open Sans" w:hAnsi="Open Sans" w:cs="Open Sans"/>
          <w:i/>
          <w:sz w:val="18"/>
          <w:szCs w:val="26"/>
        </w:rPr>
        <w:t>TAK</w:t>
      </w:r>
      <w:r w:rsidR="000D1711">
        <w:rPr>
          <w:rFonts w:ascii="Open Sans" w:hAnsi="Open Sans" w:cs="Open Sans"/>
          <w:i/>
          <w:sz w:val="18"/>
          <w:szCs w:val="26"/>
        </w:rPr>
        <w:t xml:space="preserve"> </w:t>
      </w:r>
      <w:r w:rsidRPr="00396D13">
        <w:rPr>
          <w:rFonts w:ascii="Open Sans" w:hAnsi="Open Sans" w:cs="Open Sans"/>
          <w:i/>
          <w:sz w:val="18"/>
          <w:szCs w:val="26"/>
        </w:rPr>
        <w:t>/</w:t>
      </w:r>
      <w:r w:rsidR="000D1711">
        <w:rPr>
          <w:rFonts w:ascii="Open Sans" w:hAnsi="Open Sans" w:cs="Open Sans"/>
          <w:i/>
          <w:sz w:val="18"/>
          <w:szCs w:val="26"/>
        </w:rPr>
        <w:t xml:space="preserve"> </w:t>
      </w:r>
      <w:r w:rsidRPr="00396D13">
        <w:rPr>
          <w:rFonts w:ascii="Open Sans" w:hAnsi="Open Sans" w:cs="Open Sans"/>
          <w:i/>
          <w:sz w:val="18"/>
          <w:szCs w:val="26"/>
        </w:rPr>
        <w:t>NIE</w:t>
      </w:r>
      <w:r w:rsidRPr="006F15A8">
        <w:rPr>
          <w:rFonts w:ascii="Open Sans" w:hAnsi="Open Sans" w:cs="Open Sans"/>
          <w:sz w:val="18"/>
          <w:szCs w:val="26"/>
        </w:rPr>
        <w:t xml:space="preserve"> lub</w:t>
      </w:r>
      <w:r w:rsidR="006E4030">
        <w:rPr>
          <w:rFonts w:ascii="Open Sans" w:hAnsi="Open Sans" w:cs="Open Sans"/>
          <w:sz w:val="18"/>
          <w:szCs w:val="26"/>
        </w:rPr>
        <w:t>/oraz</w:t>
      </w:r>
      <w:r w:rsidRPr="006F15A8">
        <w:rPr>
          <w:rFonts w:ascii="Open Sans" w:hAnsi="Open Sans" w:cs="Open Sans"/>
          <w:sz w:val="18"/>
          <w:szCs w:val="26"/>
        </w:rPr>
        <w:t xml:space="preserve"> w kolumnie </w:t>
      </w:r>
      <w:r w:rsidR="00BE176B" w:rsidRPr="00BE176B">
        <w:rPr>
          <w:rFonts w:ascii="Open Sans" w:hAnsi="Open Sans" w:cs="Open Sans"/>
          <w:i/>
          <w:sz w:val="18"/>
          <w:szCs w:val="26"/>
        </w:rPr>
        <w:t>Parametry techniczne i wyposażenie pojazdu oferowane przez Wykonawcę</w:t>
      </w:r>
      <w:r w:rsidRPr="006F15A8">
        <w:rPr>
          <w:rFonts w:ascii="Open Sans" w:hAnsi="Open Sans" w:cs="Open Sans"/>
          <w:sz w:val="18"/>
          <w:szCs w:val="26"/>
        </w:rPr>
        <w:t xml:space="preserve"> określić oferowane param</w:t>
      </w:r>
      <w:bookmarkStart w:id="0" w:name="_GoBack"/>
      <w:bookmarkEnd w:id="0"/>
      <w:r w:rsidRPr="006F15A8">
        <w:rPr>
          <w:rFonts w:ascii="Open Sans" w:hAnsi="Open Sans" w:cs="Open Sans"/>
          <w:sz w:val="18"/>
          <w:szCs w:val="26"/>
        </w:rPr>
        <w:t xml:space="preserve">etry techniczne i funkcjonalne w sposób umożliwiający Zamawiającemu dokonanie oceny zgodności ich z wymaganiami określonymi w kolumnie </w:t>
      </w:r>
      <w:r w:rsidR="00BE176B" w:rsidRPr="00BE176B">
        <w:rPr>
          <w:rFonts w:ascii="Open Sans" w:hAnsi="Open Sans" w:cs="Open Sans"/>
          <w:i/>
          <w:sz w:val="18"/>
          <w:szCs w:val="26"/>
        </w:rPr>
        <w:t>Minimalne parametry techniczne i wyposażenie pojazdu wymagane przez Zamawiającego</w:t>
      </w:r>
      <w:r w:rsidRPr="006F15A8">
        <w:rPr>
          <w:rFonts w:ascii="Open Sans" w:hAnsi="Open Sans" w:cs="Open Sans"/>
          <w:sz w:val="18"/>
          <w:szCs w:val="26"/>
        </w:rPr>
        <w:t>.</w:t>
      </w:r>
    </w:p>
    <w:p w:rsidR="00234575" w:rsidRDefault="00BF44C6" w:rsidP="00BF44C6">
      <w:pPr>
        <w:jc w:val="both"/>
        <w:rPr>
          <w:rFonts w:ascii="Open Sans" w:hAnsi="Open Sans" w:cs="Open Sans"/>
          <w:sz w:val="18"/>
          <w:szCs w:val="26"/>
        </w:rPr>
      </w:pPr>
      <w:r>
        <w:rPr>
          <w:rFonts w:ascii="Open Sans" w:hAnsi="Open Sans" w:cs="Open Sans"/>
          <w:sz w:val="18"/>
          <w:szCs w:val="26"/>
        </w:rPr>
        <w:t xml:space="preserve">Wykonawca wypełnia jedynie wszystkie </w:t>
      </w:r>
      <w:r w:rsidRPr="00BE176B">
        <w:rPr>
          <w:rFonts w:ascii="Open Sans" w:hAnsi="Open Sans" w:cs="Open Sans"/>
          <w:sz w:val="18"/>
          <w:szCs w:val="26"/>
          <w:bdr w:val="single" w:sz="4" w:space="0" w:color="auto"/>
        </w:rPr>
        <w:t xml:space="preserve"> białe pola</w:t>
      </w:r>
      <w:r>
        <w:rPr>
          <w:rFonts w:ascii="Open Sans" w:hAnsi="Open Sans" w:cs="Open Sans"/>
          <w:sz w:val="18"/>
          <w:szCs w:val="26"/>
          <w:bdr w:val="single" w:sz="4" w:space="0" w:color="auto"/>
        </w:rPr>
        <w:t xml:space="preserve"> </w:t>
      </w:r>
      <w:r>
        <w:rPr>
          <w:rFonts w:ascii="Open Sans" w:hAnsi="Open Sans" w:cs="Open Sans"/>
          <w:sz w:val="18"/>
          <w:szCs w:val="26"/>
        </w:rPr>
        <w:t xml:space="preserve"> tabeli. W przypadku, gdy Wykonawca nie wypełni wszystkich białych pól lub zmodyfikuje inne (</w:t>
      </w:r>
      <w:r w:rsidRPr="00BE176B">
        <w:rPr>
          <w:rFonts w:ascii="Open Sans" w:hAnsi="Open Sans" w:cs="Open Sans"/>
          <w:sz w:val="18"/>
          <w:szCs w:val="26"/>
          <w:bdr w:val="single" w:sz="4" w:space="0" w:color="auto"/>
          <w:shd w:val="clear" w:color="auto" w:fill="D9D9D9" w:themeFill="background1" w:themeFillShade="D9"/>
        </w:rPr>
        <w:t xml:space="preserve"> szare pola </w:t>
      </w:r>
      <w:r>
        <w:rPr>
          <w:rFonts w:ascii="Open Sans" w:hAnsi="Open Sans" w:cs="Open Sans"/>
          <w:sz w:val="18"/>
          <w:szCs w:val="26"/>
        </w:rPr>
        <w:t>), Zamawiający ofertę odrzuci.</w:t>
      </w:r>
    </w:p>
    <w:p w:rsidR="00BF44C6" w:rsidRPr="006F15A8" w:rsidRDefault="00BF44C6" w:rsidP="00234575">
      <w:pPr>
        <w:rPr>
          <w:rFonts w:ascii="Open Sans" w:hAnsi="Open Sans" w:cs="Open Sans"/>
          <w:sz w:val="18"/>
          <w:szCs w:val="26"/>
        </w:rPr>
      </w:pPr>
    </w:p>
    <w:p w:rsidR="00234575" w:rsidRDefault="00234575" w:rsidP="0023457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  <w:szCs w:val="26"/>
        </w:rPr>
      </w:pPr>
      <w:r w:rsidRPr="006F15A8">
        <w:rPr>
          <w:rFonts w:ascii="Open Sans" w:hAnsi="Open Sans" w:cs="Open Sans"/>
          <w:sz w:val="18"/>
          <w:szCs w:val="26"/>
        </w:rPr>
        <w:t>Jednocześnie Zamawiający informuje, że w sytuacji nie spełnienia minimalnych wymogów określonych w</w:t>
      </w:r>
      <w:r w:rsidR="00396D13">
        <w:rPr>
          <w:rFonts w:ascii="Open Sans" w:hAnsi="Open Sans" w:cs="Open Sans"/>
          <w:sz w:val="18"/>
          <w:szCs w:val="26"/>
        </w:rPr>
        <w:t> </w:t>
      </w:r>
      <w:r w:rsidRPr="006F15A8">
        <w:rPr>
          <w:rFonts w:ascii="Open Sans" w:hAnsi="Open Sans" w:cs="Open Sans"/>
          <w:sz w:val="18"/>
          <w:szCs w:val="26"/>
        </w:rPr>
        <w:t>poniższej tabeli oraz w sytuacji zaoferowania innych rozwiązań</w:t>
      </w:r>
      <w:r w:rsidR="00BE176B">
        <w:rPr>
          <w:rFonts w:ascii="Open Sans" w:hAnsi="Open Sans" w:cs="Open Sans"/>
          <w:sz w:val="18"/>
          <w:szCs w:val="26"/>
        </w:rPr>
        <w:t>,</w:t>
      </w:r>
      <w:r w:rsidRPr="006F15A8">
        <w:rPr>
          <w:rFonts w:ascii="Open Sans" w:hAnsi="Open Sans" w:cs="Open Sans"/>
          <w:sz w:val="18"/>
          <w:szCs w:val="26"/>
        </w:rPr>
        <w:t xml:space="preserve"> Zamawiający stosownie do art. 89 ust. 1 pkt</w:t>
      </w:r>
      <w:r w:rsidR="00396D13">
        <w:rPr>
          <w:rFonts w:ascii="Open Sans" w:hAnsi="Open Sans" w:cs="Open Sans"/>
          <w:sz w:val="18"/>
          <w:szCs w:val="26"/>
        </w:rPr>
        <w:t> </w:t>
      </w:r>
      <w:r w:rsidRPr="006F15A8">
        <w:rPr>
          <w:rFonts w:ascii="Open Sans" w:hAnsi="Open Sans" w:cs="Open Sans"/>
          <w:sz w:val="18"/>
          <w:szCs w:val="26"/>
        </w:rPr>
        <w:t>2 Prawa zamówień publicznych odrzuci ofertę uznając, że jej treść nie odpowiada treści specyfikacji istotnych warunków zamówienia.</w:t>
      </w:r>
    </w:p>
    <w:p w:rsidR="00234575" w:rsidRDefault="00234575" w:rsidP="0023457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  <w:szCs w:val="26"/>
        </w:rPr>
      </w:pPr>
    </w:p>
    <w:tbl>
      <w:tblPr>
        <w:tblW w:w="10269" w:type="dxa"/>
        <w:tblInd w:w="-568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55" w:type="dxa"/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727"/>
        <w:gridCol w:w="992"/>
        <w:gridCol w:w="3125"/>
      </w:tblGrid>
      <w:tr w:rsidR="0021021C" w:rsidRPr="00930A9C" w:rsidTr="003864D1">
        <w:tc>
          <w:tcPr>
            <w:tcW w:w="425" w:type="dxa"/>
            <w:tcBorders>
              <w:top w:val="nil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1021C" w:rsidRPr="000D1711" w:rsidRDefault="0021021C" w:rsidP="0021021C">
            <w:pPr>
              <w:pStyle w:val="Zawartotabeli"/>
              <w:jc w:val="center"/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0D1711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5727" w:type="dxa"/>
            <w:tcBorders>
              <w:top w:val="nil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1021C" w:rsidRPr="000D1711" w:rsidRDefault="0021021C" w:rsidP="00656C1B">
            <w:pPr>
              <w:pStyle w:val="Zawartotabeli"/>
              <w:jc w:val="center"/>
              <w:rPr>
                <w:rFonts w:ascii="Open Sans" w:hAnsi="Open Sans" w:cs="Open Sans"/>
                <w:color w:val="FFFFFF" w:themeColor="background1"/>
                <w:sz w:val="18"/>
              </w:rPr>
            </w:pPr>
            <w:r w:rsidRPr="000D1711">
              <w:rPr>
                <w:rFonts w:ascii="Open Sans" w:hAnsi="Open Sans" w:cs="Open Sans"/>
                <w:color w:val="FFFFFF" w:themeColor="background1"/>
                <w:sz w:val="18"/>
              </w:rPr>
              <w:t>Minimalne parametry techniczne i wyposażenie pojazdu wymagane przez Zamawiającego</w:t>
            </w:r>
          </w:p>
        </w:tc>
        <w:tc>
          <w:tcPr>
            <w:tcW w:w="992" w:type="dxa"/>
            <w:tcBorders>
              <w:top w:val="nil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1021C" w:rsidRPr="000D1711" w:rsidRDefault="0021021C" w:rsidP="00F72777">
            <w:pPr>
              <w:pStyle w:val="Zawartotabeli"/>
              <w:jc w:val="center"/>
              <w:rPr>
                <w:rFonts w:ascii="Open Sans" w:hAnsi="Open Sans" w:cs="Open Sans"/>
                <w:color w:val="FFFFFF" w:themeColor="background1"/>
                <w:sz w:val="18"/>
              </w:rPr>
            </w:pPr>
            <w:r w:rsidRPr="000D1711">
              <w:rPr>
                <w:rFonts w:ascii="Open Sans" w:hAnsi="Open Sans" w:cs="Open Sans"/>
                <w:color w:val="FFFFFF" w:themeColor="background1"/>
                <w:sz w:val="18"/>
              </w:rPr>
              <w:t>TAK / NIE</w:t>
            </w:r>
          </w:p>
        </w:tc>
        <w:tc>
          <w:tcPr>
            <w:tcW w:w="3125" w:type="dxa"/>
            <w:tcBorders>
              <w:top w:val="nil"/>
              <w:left w:val="single" w:sz="2" w:space="0" w:color="FFFFFF" w:themeColor="background1"/>
              <w:bottom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21021C" w:rsidRPr="000D1711" w:rsidRDefault="0021021C" w:rsidP="0021021C">
            <w:pPr>
              <w:pStyle w:val="Zawartotabeli"/>
              <w:jc w:val="center"/>
              <w:rPr>
                <w:rFonts w:ascii="Open Sans" w:hAnsi="Open Sans" w:cs="Open Sans"/>
                <w:color w:val="FFFFFF" w:themeColor="background1"/>
                <w:sz w:val="18"/>
              </w:rPr>
            </w:pPr>
            <w:r w:rsidRPr="000D1711">
              <w:rPr>
                <w:rFonts w:ascii="Open Sans" w:hAnsi="Open Sans" w:cs="Open Sans"/>
                <w:color w:val="FFFFFF" w:themeColor="background1"/>
                <w:sz w:val="18"/>
              </w:rPr>
              <w:t>Parametry techniczne i wyposażenie pojazdu oferowane przez Wykonawcę</w:t>
            </w:r>
          </w:p>
        </w:tc>
      </w:tr>
      <w:tr w:rsidR="00234575" w:rsidRPr="00930A9C" w:rsidTr="003864D1">
        <w:tc>
          <w:tcPr>
            <w:tcW w:w="425" w:type="dxa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234575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234575" w:rsidRPr="00930A9C" w:rsidRDefault="00234575" w:rsidP="00656C1B">
            <w:pPr>
              <w:pStyle w:val="Zawartotabeli"/>
              <w:rPr>
                <w:rFonts w:ascii="Open Sans" w:hAnsi="Open Sans" w:cs="Open Sans"/>
                <w:sz w:val="18"/>
              </w:rPr>
            </w:pPr>
            <w:r w:rsidRPr="00930A9C">
              <w:rPr>
                <w:rFonts w:ascii="Open Sans" w:hAnsi="Open Sans" w:cs="Open Sans"/>
                <w:sz w:val="18"/>
              </w:rPr>
              <w:t>Marka pojazdu, model typ</w:t>
            </w:r>
          </w:p>
        </w:tc>
        <w:tc>
          <w:tcPr>
            <w:tcW w:w="992" w:type="dxa"/>
            <w:tcBorders>
              <w:top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34575" w:rsidRPr="00930A9C" w:rsidRDefault="00234575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25" w:type="dxa"/>
            <w:tcBorders>
              <w:top w:val="single" w:sz="2" w:space="0" w:color="808080" w:themeColor="background1" w:themeShade="80"/>
            </w:tcBorders>
            <w:shd w:val="clear" w:color="auto" w:fill="auto"/>
          </w:tcPr>
          <w:p w:rsidR="00234575" w:rsidRDefault="00234575" w:rsidP="00656C1B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  <w:p w:rsidR="00234575" w:rsidRDefault="00234575" w:rsidP="00656C1B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marka ……………………………………………</w:t>
            </w:r>
          </w:p>
          <w:p w:rsidR="00234575" w:rsidRDefault="00234575" w:rsidP="00656C1B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  <w:p w:rsidR="00234575" w:rsidRPr="00930A9C" w:rsidRDefault="00234575" w:rsidP="00656C1B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model ……………………………………………</w:t>
            </w:r>
          </w:p>
        </w:tc>
      </w:tr>
      <w:tr w:rsidR="0023457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234575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234575" w:rsidRDefault="00674E44" w:rsidP="00656C1B">
            <w:pPr>
              <w:pStyle w:val="Zawartotabeli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Pojazd fabrycznie nowy, r</w:t>
            </w:r>
            <w:r w:rsidR="00234575" w:rsidRPr="00930A9C">
              <w:rPr>
                <w:rFonts w:ascii="Open Sans" w:hAnsi="Open Sans" w:cs="Open Sans"/>
                <w:sz w:val="18"/>
              </w:rPr>
              <w:t>ok p</w:t>
            </w:r>
            <w:r w:rsidR="00234575">
              <w:rPr>
                <w:rFonts w:ascii="Open Sans" w:hAnsi="Open Sans" w:cs="Open Sans"/>
                <w:sz w:val="18"/>
              </w:rPr>
              <w:t>rodukcji (2020 r.</w:t>
            </w:r>
            <w:r w:rsidR="00234575" w:rsidRPr="00930A9C">
              <w:rPr>
                <w:rFonts w:ascii="Open Sans" w:hAnsi="Open Sans" w:cs="Open Sans"/>
                <w:sz w:val="18"/>
              </w:rPr>
              <w:t>)</w:t>
            </w:r>
          </w:p>
          <w:p w:rsidR="00234575" w:rsidRPr="00930A9C" w:rsidRDefault="00234575" w:rsidP="00656C1B">
            <w:pPr>
              <w:pStyle w:val="Zawartotabeli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711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05219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0D1711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0D1711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23457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6847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0D1711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0D1711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auto"/>
          </w:tcPr>
          <w:p w:rsidR="00234575" w:rsidRDefault="00234575" w:rsidP="00656C1B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  <w:p w:rsidR="00234575" w:rsidRPr="00930A9C" w:rsidRDefault="00234575" w:rsidP="009B6FB3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…………………… r.</w:t>
            </w:r>
          </w:p>
        </w:tc>
      </w:tr>
      <w:tr w:rsidR="0023457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234575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234575" w:rsidRPr="00930A9C" w:rsidRDefault="00234575" w:rsidP="00656C1B">
            <w:pPr>
              <w:pStyle w:val="Zawartotabeli"/>
              <w:rPr>
                <w:rFonts w:ascii="Open Sans" w:hAnsi="Open Sans" w:cs="Open Sans"/>
                <w:sz w:val="18"/>
              </w:rPr>
            </w:pPr>
            <w:r w:rsidRPr="00DE2E0F">
              <w:rPr>
                <w:rFonts w:ascii="Open Sans" w:hAnsi="Open Sans" w:cs="Open Sans"/>
                <w:sz w:val="18"/>
              </w:rPr>
              <w:t>Przebieg (maksymalnie 200 km)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6223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23457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1632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234575" w:rsidRPr="00930A9C" w:rsidRDefault="00234575" w:rsidP="00656C1B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9B6FB3" w:rsidRDefault="00674E44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DE2E0F">
              <w:rPr>
                <w:rFonts w:ascii="Open Sans" w:hAnsi="Open Sans" w:cs="Open Sans"/>
                <w:sz w:val="18"/>
              </w:rPr>
              <w:t>Silnik diesel (olej napędowy) o pojemności skokowej nie mniejszej niż 2900 cm</w:t>
            </w:r>
            <w:r w:rsidRPr="00DE2E0F">
              <w:rPr>
                <w:rFonts w:ascii="Open Sans" w:hAnsi="Open Sans" w:cs="Open Sans"/>
                <w:sz w:val="18"/>
                <w:vertAlign w:val="superscript"/>
              </w:rPr>
              <w:t>3</w:t>
            </w:r>
            <w:r w:rsidRPr="00DE2E0F">
              <w:rPr>
                <w:rFonts w:ascii="Open Sans" w:hAnsi="Open Sans" w:cs="Open Sans"/>
                <w:sz w:val="18"/>
              </w:rPr>
              <w:t xml:space="preserve"> i mocy nie mniejszej niż 185 KM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74E44" w:rsidRPr="00930A9C" w:rsidRDefault="00674E44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25" w:type="dxa"/>
            <w:shd w:val="clear" w:color="auto" w:fill="auto"/>
          </w:tcPr>
          <w:p w:rsidR="00674E44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  <w:p w:rsidR="00674E44" w:rsidRDefault="00674E44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pojemność …………………… cm</w:t>
            </w:r>
            <w:r w:rsidRPr="009B6FB3">
              <w:rPr>
                <w:rFonts w:ascii="Open Sans" w:hAnsi="Open Sans" w:cs="Open Sans"/>
                <w:sz w:val="18"/>
                <w:vertAlign w:val="superscript"/>
              </w:rPr>
              <w:t>3</w:t>
            </w:r>
          </w:p>
          <w:p w:rsidR="00674E44" w:rsidRDefault="00674E44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  <w:p w:rsidR="00674E44" w:rsidRPr="00930A9C" w:rsidRDefault="00674E44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moc </w:t>
            </w:r>
            <w:r w:rsidR="00DE2E0F">
              <w:rPr>
                <w:rFonts w:ascii="Open Sans" w:hAnsi="Open Sans" w:cs="Open Sans"/>
                <w:sz w:val="18"/>
              </w:rPr>
              <w:t>……………</w:t>
            </w:r>
            <w:r w:rsidRPr="006F15A8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KM</w:t>
            </w: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930A9C">
              <w:rPr>
                <w:rFonts w:ascii="Open Sans" w:hAnsi="Open Sans" w:cs="Open Sans"/>
                <w:sz w:val="18"/>
              </w:rPr>
              <w:t>Skrzynia biegów: automatyczna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6F15A8">
              <w:rPr>
                <w:rFonts w:ascii="Open Sans" w:hAnsi="Open Sans" w:cs="Open Sans"/>
                <w:sz w:val="18"/>
              </w:rPr>
              <w:t>min. 6-stopniowa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74E44" w:rsidRPr="00930A9C" w:rsidRDefault="00674E44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25" w:type="dxa"/>
            <w:shd w:val="clear" w:color="auto" w:fill="auto"/>
          </w:tcPr>
          <w:p w:rsidR="00674E44" w:rsidRDefault="00674E44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  <w:p w:rsidR="00674E44" w:rsidRPr="00930A9C" w:rsidRDefault="000D1711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automatyczna </w:t>
            </w:r>
            <w:r w:rsidR="00DE2E0F">
              <w:rPr>
                <w:rFonts w:ascii="Open Sans" w:hAnsi="Open Sans" w:cs="Open Sans"/>
                <w:sz w:val="18"/>
              </w:rPr>
              <w:t>………</w:t>
            </w:r>
            <w:r w:rsidR="00674E44" w:rsidRPr="006F15A8">
              <w:rPr>
                <w:rFonts w:ascii="Open Sans" w:hAnsi="Open Sans" w:cs="Open Sans"/>
                <w:sz w:val="18"/>
              </w:rPr>
              <w:t xml:space="preserve"> stopniowa</w:t>
            </w: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930A9C" w:rsidRDefault="00674E44" w:rsidP="00F17548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745B8">
              <w:rPr>
                <w:rFonts w:ascii="Open Sans" w:hAnsi="Open Sans" w:cs="Open Sans"/>
                <w:sz w:val="18"/>
              </w:rPr>
              <w:t xml:space="preserve">Samochód spełnia normę EURO </w:t>
            </w:r>
            <w:r w:rsidR="00F17548">
              <w:rPr>
                <w:rFonts w:ascii="Open Sans" w:hAnsi="Open Sans" w:cs="Open Sans"/>
                <w:sz w:val="18"/>
              </w:rPr>
              <w:t>6</w:t>
            </w:r>
            <w:r w:rsidRPr="00C745B8">
              <w:rPr>
                <w:rFonts w:ascii="Open Sans" w:hAnsi="Open Sans" w:cs="Open Sans"/>
                <w:sz w:val="18"/>
              </w:rPr>
              <w:t xml:space="preserve"> dla emisji zanieczyszczeń: tlenków azotu, cząstek stałych oraz węglowodorów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6112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74E44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616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21021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21021C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21021C" w:rsidRPr="00C745B8" w:rsidRDefault="0021021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Zbiornik paliwa min. 90 litrów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021C" w:rsidRPr="006F15A8" w:rsidRDefault="0021021C" w:rsidP="00F72777">
            <w:pPr>
              <w:pStyle w:val="Zawartotabeli"/>
              <w:snapToGrid w:val="0"/>
              <w:rPr>
                <w:rFonts w:ascii="Segoe UI Symbol" w:eastAsia="MS Gothic" w:hAnsi="Segoe UI Symbol" w:cs="Segoe UI Symbol"/>
                <w:sz w:val="18"/>
              </w:rPr>
            </w:pPr>
          </w:p>
        </w:tc>
        <w:tc>
          <w:tcPr>
            <w:tcW w:w="3125" w:type="dxa"/>
            <w:shd w:val="clear" w:color="auto" w:fill="auto"/>
            <w:vAlign w:val="bottom"/>
          </w:tcPr>
          <w:p w:rsidR="0021021C" w:rsidRDefault="0021021C" w:rsidP="0021021C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  <w:p w:rsidR="0021021C" w:rsidRPr="00930A9C" w:rsidRDefault="00DE2E0F" w:rsidP="0021021C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……………</w:t>
            </w:r>
            <w:r w:rsidR="0021021C">
              <w:rPr>
                <w:rFonts w:ascii="Open Sans" w:hAnsi="Open Sans" w:cs="Open Sans"/>
                <w:sz w:val="18"/>
              </w:rPr>
              <w:t xml:space="preserve"> l</w:t>
            </w: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930A9C" w:rsidRDefault="00E61815" w:rsidP="00D850EC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</w:t>
            </w:r>
            <w:r w:rsidR="00674E44" w:rsidRPr="00C745B8">
              <w:rPr>
                <w:rFonts w:ascii="Open Sans" w:hAnsi="Open Sans" w:cs="Open Sans"/>
                <w:sz w:val="18"/>
              </w:rPr>
              <w:t>adwozie p</w:t>
            </w:r>
            <w:r>
              <w:rPr>
                <w:rFonts w:ascii="Open Sans" w:hAnsi="Open Sans" w:cs="Open Sans"/>
                <w:sz w:val="18"/>
              </w:rPr>
              <w:t xml:space="preserve">rzeszklone z kabiną pasażerską, </w:t>
            </w:r>
            <w:r w:rsidR="00D850EC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850EC" w:rsidRPr="00C34191">
              <w:rPr>
                <w:rFonts w:ascii="Open Sans" w:hAnsi="Open Sans" w:cs="Open Sans"/>
                <w:sz w:val="18"/>
                <w:szCs w:val="18"/>
              </w:rPr>
              <w:t xml:space="preserve">zyby boczne panoramiczne podwójne, przyciemniane, </w:t>
            </w:r>
            <w:proofErr w:type="spellStart"/>
            <w:r w:rsidR="00D850EC" w:rsidRPr="00C34191">
              <w:rPr>
                <w:rFonts w:ascii="Open Sans" w:hAnsi="Open Sans" w:cs="Open Sans"/>
                <w:sz w:val="18"/>
                <w:szCs w:val="18"/>
              </w:rPr>
              <w:t>atermiczne</w:t>
            </w:r>
            <w:proofErr w:type="spellEnd"/>
            <w:r w:rsidRPr="00C34191">
              <w:rPr>
                <w:rFonts w:ascii="Open Sans" w:hAnsi="Open Sans" w:cs="Open Sans"/>
                <w:sz w:val="18"/>
                <w:szCs w:val="18"/>
              </w:rPr>
              <w:t>, szyba czołowa z filtrem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45575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74E44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4759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Default="00D850EC" w:rsidP="000D1711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Drzwi tylne dwuskrzydłowe</w:t>
            </w:r>
            <w:r>
              <w:rPr>
                <w:rFonts w:ascii="Open Sans" w:hAnsi="Open Sans" w:cs="Open Sans"/>
                <w:sz w:val="18"/>
                <w:szCs w:val="18"/>
              </w:rPr>
              <w:t>, s</w:t>
            </w:r>
            <w:r w:rsidR="000D1711">
              <w:rPr>
                <w:rFonts w:ascii="Open Sans" w:hAnsi="Open Sans" w:cs="Open Sans"/>
                <w:sz w:val="18"/>
                <w:szCs w:val="18"/>
              </w:rPr>
              <w:t xml:space="preserve">zyby w drzwiach tylnych </w:t>
            </w:r>
            <w:r w:rsidRPr="00C34191">
              <w:rPr>
                <w:rFonts w:ascii="Open Sans" w:hAnsi="Open Sans" w:cs="Open Sans"/>
                <w:sz w:val="18"/>
                <w:szCs w:val="18"/>
              </w:rPr>
              <w:t>przyciemniane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220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6F15A8" w:rsidRDefault="0057551C" w:rsidP="00F72777">
            <w:pPr>
              <w:pStyle w:val="Zawartotabeli"/>
              <w:snapToGrid w:val="0"/>
              <w:rPr>
                <w:rFonts w:ascii="Segoe UI Symbol" w:eastAsia="MS Gothic" w:hAnsi="Segoe UI Symbol" w:cs="Segoe UI Symbol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5966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Default="00674E44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930A9C">
              <w:rPr>
                <w:rFonts w:ascii="Open Sans" w:hAnsi="Open Sans" w:cs="Open Sans"/>
                <w:sz w:val="18"/>
              </w:rPr>
              <w:t>Wymagana ilość miejsc:</w:t>
            </w:r>
            <w:r>
              <w:rPr>
                <w:rFonts w:ascii="Open Sans" w:hAnsi="Open Sans" w:cs="Open Sans"/>
                <w:sz w:val="18"/>
              </w:rPr>
              <w:t xml:space="preserve"> 21 siedzących, w tym:</w:t>
            </w:r>
          </w:p>
          <w:p w:rsidR="00674E44" w:rsidRDefault="00674E44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- 2 miejsca (kierowca i opiekun)</w:t>
            </w:r>
          </w:p>
          <w:p w:rsidR="00674E44" w:rsidRPr="00930A9C" w:rsidRDefault="00674E44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- </w:t>
            </w:r>
            <w:r w:rsidRPr="00E74096">
              <w:rPr>
                <w:rFonts w:ascii="Open Sans" w:hAnsi="Open Sans" w:cs="Open Sans"/>
                <w:sz w:val="18"/>
              </w:rPr>
              <w:t>2 miejsca dla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E74096">
              <w:rPr>
                <w:rFonts w:ascii="Open Sans" w:hAnsi="Open Sans" w:cs="Open Sans"/>
                <w:sz w:val="18"/>
              </w:rPr>
              <w:t>wózków inwalidzkich z pasami mocują</w:t>
            </w:r>
            <w:r>
              <w:rPr>
                <w:rFonts w:ascii="Open Sans" w:hAnsi="Open Sans" w:cs="Open Sans"/>
                <w:sz w:val="18"/>
              </w:rPr>
              <w:t xml:space="preserve">cymi, </w:t>
            </w:r>
            <w:r w:rsidRPr="00E74096">
              <w:rPr>
                <w:rFonts w:ascii="Open Sans" w:hAnsi="Open Sans" w:cs="Open Sans"/>
                <w:sz w:val="18"/>
              </w:rPr>
              <w:t>zamiennie z fotelami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8662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74E44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4301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DE2E0F" w:rsidRDefault="00674E44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930A9C">
              <w:rPr>
                <w:rFonts w:ascii="Open Sans" w:hAnsi="Open Sans" w:cs="Open Sans"/>
                <w:sz w:val="18"/>
              </w:rPr>
              <w:t xml:space="preserve">Kolor </w:t>
            </w:r>
            <w:r w:rsidRPr="00DE2E0F">
              <w:rPr>
                <w:rFonts w:ascii="Open Sans" w:hAnsi="Open Sans" w:cs="Open Sans"/>
                <w:sz w:val="18"/>
              </w:rPr>
              <w:t>nadw</w:t>
            </w:r>
            <w:r w:rsidR="00F85464">
              <w:rPr>
                <w:rFonts w:ascii="Open Sans" w:hAnsi="Open Sans" w:cs="Open Sans"/>
                <w:sz w:val="18"/>
              </w:rPr>
              <w:t xml:space="preserve">ozia metalizowany – </w:t>
            </w:r>
            <w:r w:rsidRPr="00DE2E0F">
              <w:rPr>
                <w:rFonts w:ascii="Open Sans" w:hAnsi="Open Sans" w:cs="Open Sans"/>
                <w:sz w:val="18"/>
              </w:rPr>
              <w:t>szar</w:t>
            </w:r>
            <w:r w:rsidR="00F85464">
              <w:rPr>
                <w:rFonts w:ascii="Open Sans" w:hAnsi="Open Sans" w:cs="Open Sans"/>
                <w:sz w:val="18"/>
              </w:rPr>
              <w:t>o ciemny lub czarny</w:t>
            </w:r>
          </w:p>
          <w:p w:rsidR="00D850EC" w:rsidRPr="00930A9C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DE2E0F">
              <w:rPr>
                <w:rFonts w:ascii="Open Sans" w:hAnsi="Open Sans" w:cs="Open Sans"/>
                <w:sz w:val="18"/>
                <w:szCs w:val="18"/>
              </w:rPr>
              <w:t>Lakierowane listwy boczne, zderzaki (przedni i tylny) w kolorze nadwozia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378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74E44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634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lastRenderedPageBreak/>
              <w:t>12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035807" w:rsidRDefault="00035807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Wymiary pojazdu:</w:t>
            </w:r>
          </w:p>
          <w:p w:rsidR="00674E44" w:rsidRDefault="0021021C" w:rsidP="0021021C">
            <w:pPr>
              <w:pStyle w:val="Akapitzlist1"/>
              <w:spacing w:line="276" w:lineRule="auto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ab/>
            </w:r>
            <w:r w:rsidR="00035807">
              <w:rPr>
                <w:rFonts w:ascii="Open Sans" w:hAnsi="Open Sans" w:cs="Open Sans"/>
                <w:sz w:val="18"/>
              </w:rPr>
              <w:t>długość</w:t>
            </w:r>
            <w:r w:rsidR="00674E44">
              <w:rPr>
                <w:rFonts w:ascii="Open Sans" w:hAnsi="Open Sans" w:cs="Open Sans"/>
                <w:sz w:val="18"/>
              </w:rPr>
              <w:t>: do 7500 mm</w:t>
            </w:r>
          </w:p>
          <w:p w:rsidR="00035807" w:rsidRDefault="0021021C" w:rsidP="0021021C">
            <w:pPr>
              <w:pStyle w:val="Akapitzlist1"/>
              <w:spacing w:line="276" w:lineRule="auto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ab/>
            </w:r>
            <w:r w:rsidR="00035807">
              <w:rPr>
                <w:rFonts w:ascii="Open Sans" w:hAnsi="Open Sans" w:cs="Open Sans"/>
                <w:sz w:val="18"/>
              </w:rPr>
              <w:t xml:space="preserve">szerokość: </w:t>
            </w:r>
            <w:r w:rsidR="00035807" w:rsidRPr="00035807">
              <w:rPr>
                <w:rFonts w:ascii="Open Sans" w:hAnsi="Open Sans" w:cs="Open Sans"/>
                <w:sz w:val="18"/>
              </w:rPr>
              <w:t>od 1950 do 2030 mm</w:t>
            </w:r>
          </w:p>
          <w:p w:rsidR="00035807" w:rsidRDefault="0021021C" w:rsidP="0021021C">
            <w:pPr>
              <w:pStyle w:val="Akapitzlist1"/>
              <w:spacing w:line="276" w:lineRule="auto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ab/>
            </w:r>
            <w:r w:rsidR="00035807">
              <w:rPr>
                <w:rFonts w:ascii="Open Sans" w:hAnsi="Open Sans" w:cs="Open Sans"/>
                <w:sz w:val="18"/>
              </w:rPr>
              <w:t xml:space="preserve">wysokość: </w:t>
            </w:r>
            <w:r w:rsidR="00035807" w:rsidRPr="00035807">
              <w:rPr>
                <w:rFonts w:ascii="Open Sans" w:hAnsi="Open Sans" w:cs="Open Sans"/>
                <w:sz w:val="18"/>
              </w:rPr>
              <w:t>do 3000 mm</w:t>
            </w:r>
          </w:p>
          <w:p w:rsidR="00035807" w:rsidRPr="00C745B8" w:rsidRDefault="0021021C" w:rsidP="0021021C">
            <w:pPr>
              <w:pStyle w:val="Akapitzlist1"/>
              <w:spacing w:line="276" w:lineRule="auto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ab/>
            </w:r>
            <w:r w:rsidR="00035807">
              <w:rPr>
                <w:rFonts w:ascii="Open Sans" w:hAnsi="Open Sans" w:cs="Open Sans"/>
                <w:sz w:val="18"/>
              </w:rPr>
              <w:t xml:space="preserve">rozstaw osi: </w:t>
            </w:r>
            <w:r w:rsidR="00035807" w:rsidRPr="00035807">
              <w:rPr>
                <w:rFonts w:ascii="Open Sans" w:hAnsi="Open Sans" w:cs="Open Sans"/>
                <w:sz w:val="18"/>
              </w:rPr>
              <w:t>od 4300 mm do 4400 mm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74E44" w:rsidRPr="006F15A8" w:rsidRDefault="00674E44" w:rsidP="00F72777">
            <w:pPr>
              <w:pStyle w:val="Zawartotabeli"/>
              <w:snapToGrid w:val="0"/>
              <w:rPr>
                <w:rFonts w:ascii="Segoe UI Symbol" w:eastAsia="MS Gothic" w:hAnsi="Segoe UI Symbol" w:cs="Segoe UI Symbol"/>
                <w:sz w:val="18"/>
              </w:rPr>
            </w:pPr>
          </w:p>
        </w:tc>
        <w:tc>
          <w:tcPr>
            <w:tcW w:w="3125" w:type="dxa"/>
            <w:shd w:val="clear" w:color="auto" w:fill="auto"/>
          </w:tcPr>
          <w:p w:rsidR="00674E44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  <w:p w:rsidR="00035807" w:rsidRDefault="00035807" w:rsidP="0021021C">
            <w:pPr>
              <w:pStyle w:val="Zawartotabeli"/>
              <w:snapToGrid w:val="0"/>
              <w:spacing w:line="276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długość:</w:t>
            </w:r>
            <w:r>
              <w:rPr>
                <w:rFonts w:ascii="Open Sans" w:hAnsi="Open Sans" w:cs="Open Sans"/>
                <w:sz w:val="18"/>
              </w:rPr>
              <w:tab/>
            </w:r>
            <w:r>
              <w:rPr>
                <w:rFonts w:ascii="Open Sans" w:hAnsi="Open Sans" w:cs="Open Sans"/>
                <w:sz w:val="18"/>
              </w:rPr>
              <w:tab/>
              <w:t>……………… mm</w:t>
            </w:r>
          </w:p>
          <w:p w:rsidR="00035807" w:rsidRDefault="00035807" w:rsidP="0021021C">
            <w:pPr>
              <w:pStyle w:val="Zawartotabeli"/>
              <w:snapToGrid w:val="0"/>
              <w:spacing w:line="276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szerokość:</w:t>
            </w:r>
            <w:r>
              <w:rPr>
                <w:rFonts w:ascii="Open Sans" w:hAnsi="Open Sans" w:cs="Open Sans"/>
                <w:sz w:val="18"/>
              </w:rPr>
              <w:tab/>
              <w:t>……………… mm</w:t>
            </w:r>
          </w:p>
          <w:p w:rsidR="00035807" w:rsidRDefault="00035807" w:rsidP="0021021C">
            <w:pPr>
              <w:pStyle w:val="Zawartotabeli"/>
              <w:snapToGrid w:val="0"/>
              <w:spacing w:line="276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wysokość:</w:t>
            </w:r>
            <w:r>
              <w:rPr>
                <w:rFonts w:ascii="Open Sans" w:hAnsi="Open Sans" w:cs="Open Sans"/>
                <w:sz w:val="18"/>
              </w:rPr>
              <w:tab/>
              <w:t>……………… mm</w:t>
            </w:r>
          </w:p>
          <w:p w:rsidR="00035807" w:rsidRPr="00930A9C" w:rsidRDefault="00035807" w:rsidP="0021021C">
            <w:pPr>
              <w:pStyle w:val="Zawartotabeli"/>
              <w:snapToGrid w:val="0"/>
              <w:spacing w:line="276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rozstaw osi:</w:t>
            </w:r>
            <w:r>
              <w:rPr>
                <w:rFonts w:ascii="Open Sans" w:hAnsi="Open Sans" w:cs="Open Sans"/>
                <w:sz w:val="18"/>
              </w:rPr>
              <w:tab/>
              <w:t>……………… mm</w:t>
            </w: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930A9C" w:rsidRDefault="00035807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Dopuszczalna masa całkowita: od</w:t>
            </w:r>
            <w:r w:rsidRPr="00035807">
              <w:rPr>
                <w:rFonts w:ascii="Open Sans" w:hAnsi="Open Sans" w:cs="Open Sans"/>
                <w:sz w:val="18"/>
              </w:rPr>
              <w:t xml:space="preserve"> 5400 do 5500 kg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74E44" w:rsidRPr="00930A9C" w:rsidRDefault="00674E44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25" w:type="dxa"/>
            <w:shd w:val="clear" w:color="auto" w:fill="auto"/>
          </w:tcPr>
          <w:p w:rsidR="0021021C" w:rsidRDefault="0021021C" w:rsidP="00656C1B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  <w:p w:rsidR="00674E44" w:rsidRPr="00930A9C" w:rsidRDefault="00656C1B" w:rsidP="00656C1B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DMC: ……………… kg</w:t>
            </w: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656C1B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56C1B">
              <w:rPr>
                <w:rFonts w:ascii="Open Sans" w:hAnsi="Open Sans" w:cs="Open Sans"/>
                <w:bCs/>
                <w:sz w:val="18"/>
              </w:rPr>
              <w:t>Oś przednia wzmocniona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70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74E44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5419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56C1B">
              <w:rPr>
                <w:rFonts w:ascii="Open Sans" w:hAnsi="Open Sans" w:cs="Open Sans"/>
                <w:sz w:val="18"/>
              </w:rPr>
              <w:t>Aktywny asystent układu hamulcowego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0778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3770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Wspomaganie układu kierowniczego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030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7479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930A9C" w:rsidRDefault="00656C1B" w:rsidP="0021021C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Adaptacyjny system elektronicznej stabilności pojazdu ESP lub równoważn</w:t>
            </w:r>
            <w:r w:rsidR="0021021C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958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2897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Układ hamulcowy z ABS, BAS lub równoważne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683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6625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19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656C1B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56C1B">
              <w:rPr>
                <w:rFonts w:ascii="Open Sans" w:hAnsi="Open Sans" w:cs="Open Sans"/>
                <w:bCs/>
                <w:sz w:val="18"/>
              </w:rPr>
              <w:t>Kierownica wielofunkcyjna, wykończona skórą</w:t>
            </w:r>
            <w:r w:rsidR="0021021C">
              <w:rPr>
                <w:rFonts w:ascii="Open Sans" w:hAnsi="Open Sans" w:cs="Open Sans"/>
                <w:bCs/>
                <w:sz w:val="18"/>
              </w:rPr>
              <w:t xml:space="preserve">, </w:t>
            </w:r>
            <w:r w:rsidR="0021021C" w:rsidRPr="00C34191">
              <w:rPr>
                <w:rFonts w:ascii="Open Sans" w:hAnsi="Open Sans" w:cs="Open Sans"/>
                <w:sz w:val="18"/>
                <w:szCs w:val="18"/>
              </w:rPr>
              <w:t>regulowana w dwóch płaszczyznach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837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4627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Asystent ruszania na wzniesieniu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4210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41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6458CB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Gniazdo USB, 5V na desce rozdzielczej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665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4852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6458CB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Zawieszenie pojazdu przystosowane do zabudowy autobusowej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4813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006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6458CB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Włącznik główny instalacji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7978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2870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Gniazdo wtykowe przyczepy, 13 stykowe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6744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375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6458CB" w:rsidRDefault="00656C1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Radioodtwarzacz z systemem multimedialnym, odczytem plików MP3 i MP4, Bluetooth, nawigacją satelitarną, darmową aktualizacją map przez min. 36 miesięcy, k</w:t>
            </w:r>
            <w:r w:rsidR="0021021C" w:rsidRPr="006458CB">
              <w:rPr>
                <w:rFonts w:ascii="Open Sans" w:hAnsi="Open Sans" w:cs="Open Sans"/>
                <w:bCs/>
                <w:sz w:val="18"/>
              </w:rPr>
              <w:t>olorowym wyświetlaczem min. 9” –</w:t>
            </w:r>
            <w:r w:rsidRPr="006458CB">
              <w:rPr>
                <w:rFonts w:ascii="Open Sans" w:hAnsi="Open Sans" w:cs="Open Sans"/>
                <w:bCs/>
                <w:sz w:val="18"/>
              </w:rPr>
              <w:t xml:space="preserve"> montowany na linii produkcyjnej producenta pojazdu bazowego i objęty gwarancją producenta pojazdu</w:t>
            </w:r>
            <w:r w:rsidR="00E61815" w:rsidRPr="006458CB">
              <w:rPr>
                <w:rFonts w:ascii="Open Sans" w:hAnsi="Open Sans" w:cs="Open Sans"/>
                <w:bCs/>
                <w:sz w:val="18"/>
              </w:rPr>
              <w:t xml:space="preserve"> bazowego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4040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1389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Akumulator min. 90 Ah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77408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1138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56C1B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56C1B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56C1B" w:rsidRPr="006458CB" w:rsidRDefault="00E61815" w:rsidP="00E61815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Przyłącza USB i 12V w desce rozdzielczej pozwalające na doładowywanie telefonów komórkowych i innych urządzeń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7064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56C1B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4586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56C1B" w:rsidRPr="00930A9C" w:rsidRDefault="00656C1B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072439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72439">
              <w:rPr>
                <w:rFonts w:ascii="Open Sans" w:hAnsi="Open Sans" w:cs="Open Sans"/>
                <w:sz w:val="18"/>
                <w:szCs w:val="18"/>
              </w:rPr>
              <w:t>28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Ogrzewana elektrycznie szyba przednia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129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1160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458CB" w:rsidRDefault="006458CB" w:rsidP="00674E44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Lusterko wsteczne wewnętrzne</w:t>
            </w:r>
          </w:p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Lusterka zewnętrzne podgrzewane, regulowane i składane elektrycznie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0139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6834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458CB" w:rsidRDefault="006458CB" w:rsidP="00E61815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Schowek pod deską rozdzielczą</w:t>
            </w:r>
          </w:p>
          <w:p w:rsidR="00E61815" w:rsidRPr="006458CB" w:rsidRDefault="00E61815" w:rsidP="00E61815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Zamykane schowki po lewej i prawej stronie na górze deski rozdzielczej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94395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1275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System połączenia alarmowego w razie wypadku lub awarii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7318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8496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>Wycieraczki zintegrowane z dyszami spryskiwaczy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5020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0332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Autoalarm montowany przez producenta pojazdu bazowego i na gwarancji producenta pojazdu bazowego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588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882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>Podłogowy kanał ogrzewania dla przestrzeni pasażerskiej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068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3741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Izolacja cieplna przestrzeni kierowcy montowana na linii produkcyjnej producenta pojazdu bazowego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2430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841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Dodatkowe ogrzewanie wodne dla przestrzeni pasażerskiej z programatorem i pilotem zdalnego sterowania montowane na linii produkcyjnej producenta pojazdu bazowego i objęte gwarancją producenta pojazdu bazowego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20116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6855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Podgrzewany fotel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9676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2897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AF5F3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>Klimatyzacja</w:t>
            </w:r>
            <w:r w:rsidR="00E61815" w:rsidRPr="006458CB">
              <w:rPr>
                <w:rFonts w:ascii="Open Sans" w:hAnsi="Open Sans" w:cs="Open Sans"/>
                <w:bCs/>
                <w:sz w:val="18"/>
                <w:szCs w:val="18"/>
              </w:rPr>
              <w:t xml:space="preserve"> półautomatyczna</w:t>
            </w: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 xml:space="preserve"> lub automatyczna</w:t>
            </w:r>
            <w:r w:rsidR="00E61815" w:rsidRPr="006458CB">
              <w:rPr>
                <w:rFonts w:ascii="Open Sans" w:hAnsi="Open Sans" w:cs="Open Sans"/>
                <w:bCs/>
                <w:sz w:val="18"/>
                <w:szCs w:val="18"/>
              </w:rPr>
              <w:t xml:space="preserve"> dla przestrzeni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46577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6820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Klimatyzacja dla przestrzeni pasażerskiej o mocy min. 11 kW montowana na linii produkcyjnej producenta pojazdu bazowego, objęta gwarancją  producenta pojazdu bazowego i serwisowana w ASO producenta pojazdu bazowego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7753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2856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Sygnał niezapiętego pasa bezpieczeństwa fotela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852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22934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E61815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Wskaźnik temperatury zewnętrznej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365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512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E61815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Asystent bocznego wiatru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284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6051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E61815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Asystent utrzymania pasa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4548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16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66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16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Pakiet parkowania z kamerą 360 st.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951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44726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21021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Tachograf inteligentny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934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03279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Czujnik deszczu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0404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332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Tablica wskaźników z ekranem kolorowym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71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2169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Sygnalizator cofania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8935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902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E61815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Lampy przeciwmgielne przednie z funkcją doświetlania zakrętów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054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67053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E66A0D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E61815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Reflektory przednie w technologii LED (oświetlenie główne i do jazdy dziennej)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0655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6107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Trzecie światło hamowania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882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990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>Tempomat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6050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619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>Funkcja ECO Start-Stop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0253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2821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Chlapacze przednie i tylne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8783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783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Hak holowniczy z zaczepem kulowym, stały montowany na linii produkcyjnej producenta pojazdu bazowego i objęty gwarancja producenta pojazdu bazowego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9402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798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Koła tylne podwójne (bliźniacze)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63123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8098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Koło zapasowe montowane pod podłogą pojazdu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748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4595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 xml:space="preserve">Koła z </w:t>
            </w:r>
            <w:r w:rsidRPr="00F85464">
              <w:rPr>
                <w:rFonts w:ascii="Open Sans" w:hAnsi="Open Sans" w:cs="Open Sans"/>
                <w:sz w:val="18"/>
                <w:szCs w:val="18"/>
              </w:rPr>
              <w:t>oponami letnimi</w:t>
            </w:r>
            <w:r w:rsidR="006458CB" w:rsidRPr="00F85464">
              <w:rPr>
                <w:rFonts w:ascii="Open Sans" w:hAnsi="Open Sans" w:cs="Open Sans"/>
                <w:sz w:val="18"/>
                <w:szCs w:val="18"/>
              </w:rPr>
              <w:t xml:space="preserve"> + komplet opon zimowych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0144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5513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Poduszka powietrzna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2259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51577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61815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E61815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E61815" w:rsidRPr="00E61815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Siedzenie kierowcy komfortowe, hydraulicznie resorowane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223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E61815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324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E61815" w:rsidRPr="00930A9C" w:rsidRDefault="00E61815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Podłokietnik dla siedzenia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11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74E44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494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Zawartotabeli"/>
              <w:snapToGrid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674E44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674E44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674E44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</w:rPr>
              <w:t>Podparcie lędźwiowe w fotelu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80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674E44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8251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674E44" w:rsidRPr="00930A9C" w:rsidRDefault="00674E44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>Zagłówek komfortowy dla siedzenia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210906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595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Podłokietnik na drzwiach kierowcy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503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7189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Popielniczka i zapalniczka/gniazdo zasilania 12V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4524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4009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458CB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</w:rPr>
            </w:pPr>
            <w:r w:rsidRPr="006458CB">
              <w:rPr>
                <w:rFonts w:ascii="Open Sans" w:hAnsi="Open Sans" w:cs="Open Sans"/>
                <w:bCs/>
                <w:sz w:val="18"/>
                <w:szCs w:val="18"/>
              </w:rPr>
              <w:t>Fotel kierow</w:t>
            </w:r>
            <w:r w:rsidR="006458CB">
              <w:rPr>
                <w:rFonts w:ascii="Open Sans" w:hAnsi="Open Sans" w:cs="Open Sans"/>
                <w:bCs/>
                <w:sz w:val="18"/>
                <w:szCs w:val="18"/>
              </w:rPr>
              <w:t xml:space="preserve">cy tapicerowany skórą lub </w:t>
            </w:r>
            <w:proofErr w:type="spellStart"/>
            <w:r w:rsidR="006458CB">
              <w:rPr>
                <w:rFonts w:ascii="Open Sans" w:hAnsi="Open Sans" w:cs="Open Sans"/>
                <w:bCs/>
                <w:sz w:val="18"/>
                <w:szCs w:val="18"/>
              </w:rPr>
              <w:t>eco</w:t>
            </w:r>
            <w:proofErr w:type="spellEnd"/>
            <w:r w:rsidR="006458CB">
              <w:rPr>
                <w:rFonts w:ascii="Open Sans" w:hAnsi="Open Sans" w:cs="Open Sans"/>
                <w:bCs/>
                <w:sz w:val="18"/>
                <w:szCs w:val="18"/>
              </w:rPr>
              <w:t>-skórą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497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7315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 xml:space="preserve">Wykończenia wnętrza kabiny kierowcy i przestrzeni pasażerskiej tapicerką miękką pokrytą tkaniną lub </w:t>
            </w:r>
            <w:proofErr w:type="spellStart"/>
            <w:r w:rsidRPr="006458CB">
              <w:rPr>
                <w:rFonts w:ascii="Open Sans" w:hAnsi="Open Sans" w:cs="Open Sans"/>
                <w:sz w:val="18"/>
                <w:szCs w:val="18"/>
              </w:rPr>
              <w:t>eco</w:t>
            </w:r>
            <w:proofErr w:type="spellEnd"/>
            <w:r w:rsidRPr="006458CB">
              <w:rPr>
                <w:rFonts w:ascii="Open Sans" w:hAnsi="Open Sans" w:cs="Open Sans"/>
                <w:sz w:val="18"/>
                <w:szCs w:val="18"/>
              </w:rPr>
              <w:t>-skórą (kolorystyka i materiały do uzgodnienia z Zamawiającym przed podpisaniem umowy)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95015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6854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C34191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Zasłonki na szyby (na szynach)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369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0450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C34191" w:rsidRDefault="00D850EC" w:rsidP="00D850EC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 xml:space="preserve">Podłoga płaska, z obniżonymi nadkolami i wykładziną antypoślizgową </w:t>
            </w:r>
            <w:r>
              <w:rPr>
                <w:rFonts w:ascii="Open Sans" w:hAnsi="Open Sans" w:cs="Open Sans"/>
                <w:sz w:val="18"/>
                <w:szCs w:val="18"/>
              </w:rPr>
              <w:t>i łatwo zmywalną</w:t>
            </w:r>
            <w:r w:rsidRPr="00C34191">
              <w:rPr>
                <w:rFonts w:ascii="Open Sans" w:hAnsi="Open Sans" w:cs="Open Sans"/>
                <w:sz w:val="18"/>
                <w:szCs w:val="18"/>
              </w:rPr>
              <w:t>, oświetlenie stopnia wejściowego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000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28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C34191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Mocowanie foteli na listwach  umożliwiających demontaż i przesuw foteli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59136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985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C34191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Fotele pasażerskie ze zintegrowanym zagłówkiem, podłokietnikiem od strony przejścia, odchylanym oparciem, przesuwem bocznym (fotele podwójne), pas bezpieczeństwa 3-punktowy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7607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6757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D850EC" w:rsidRDefault="00D850EC" w:rsidP="00D850EC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 xml:space="preserve">Składany fotel </w:t>
            </w:r>
            <w:r>
              <w:rPr>
                <w:rFonts w:ascii="Open Sans" w:hAnsi="Open Sans" w:cs="Open Sans"/>
                <w:sz w:val="18"/>
                <w:szCs w:val="18"/>
              </w:rPr>
              <w:t>opiekuna</w:t>
            </w:r>
            <w:r w:rsidRPr="00C34191">
              <w:rPr>
                <w:rFonts w:ascii="Open Sans" w:hAnsi="Open Sans" w:cs="Open Sans"/>
                <w:sz w:val="18"/>
                <w:szCs w:val="18"/>
              </w:rPr>
              <w:t xml:space="preserve"> w drzwiach przednich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30669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6657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D850EC" w:rsidRDefault="00D850EC" w:rsidP="006139C2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Barierki i oznakowanie samochodu, szyba za kierowcą, poręcze</w:t>
            </w:r>
            <w:r w:rsidR="006139C2">
              <w:rPr>
                <w:rFonts w:ascii="Open Sans" w:hAnsi="Open Sans" w:cs="Open Sans"/>
                <w:sz w:val="18"/>
                <w:szCs w:val="18"/>
              </w:rPr>
              <w:t>, młotki bezpieczeństwa</w:t>
            </w:r>
            <w:r w:rsidRPr="00C34191">
              <w:rPr>
                <w:rFonts w:ascii="Open Sans" w:hAnsi="Open Sans" w:cs="Open Sans"/>
                <w:sz w:val="18"/>
                <w:szCs w:val="18"/>
              </w:rPr>
              <w:t>, oznakowanie - pojazd dla niepełnosprawnych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6801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383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74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D850EC" w:rsidRDefault="00D850EC" w:rsidP="00674E44">
            <w:pPr>
              <w:pStyle w:val="Akapitzlist1"/>
              <w:ind w:left="0"/>
              <w:rPr>
                <w:rFonts w:ascii="Open Sans" w:hAnsi="Open Sans" w:cs="Open Sans"/>
                <w:b/>
                <w:bCs/>
                <w:sz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Szyberdach - wyjście awaryjne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7080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7677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75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C34191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Dodatkowa izolacja p-</w:t>
            </w:r>
            <w:proofErr w:type="spellStart"/>
            <w:r w:rsidRPr="00C34191">
              <w:rPr>
                <w:rFonts w:ascii="Open Sans" w:hAnsi="Open Sans" w:cs="Open Sans"/>
                <w:sz w:val="18"/>
                <w:szCs w:val="18"/>
              </w:rPr>
              <w:t>poż</w:t>
            </w:r>
            <w:proofErr w:type="spellEnd"/>
            <w:r w:rsidRPr="00C34191">
              <w:rPr>
                <w:rFonts w:ascii="Open Sans" w:hAnsi="Open Sans" w:cs="Open Sans"/>
                <w:sz w:val="18"/>
                <w:szCs w:val="18"/>
              </w:rPr>
              <w:t xml:space="preserve"> komory silnika, uchwyt awaryjnego otwierania drzwi tylnych, oznakowanie fluorescencyjne opisujące drogi ewakuacyjne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70976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653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76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Podwójny obniżony stopień wejściowy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25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65465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77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Półki na bagaż podręczny z indywidualnym oświetleniem i indywidualnym nawiewem powietrza klimatyzowanego dla pasażerów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9243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9358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78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D850EC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Oświetlenie wnętrza pojazdu wykonane w technologii LED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0793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9808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79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 xml:space="preserve">Stanowisko wózka inwalidzkiego, pasy do kotwiczenia wózka i pas biodrowy dla pasażera na wózku – 2 </w:t>
            </w:r>
            <w:proofErr w:type="spellStart"/>
            <w:r w:rsidRPr="006458CB">
              <w:rPr>
                <w:rFonts w:ascii="Open Sans" w:hAnsi="Open Sans" w:cs="Open Sans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7458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952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80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6458CB" w:rsidRDefault="00D850E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6458CB">
              <w:rPr>
                <w:rFonts w:ascii="Open Sans" w:hAnsi="Open Sans" w:cs="Open Sans"/>
                <w:sz w:val="18"/>
                <w:szCs w:val="18"/>
              </w:rPr>
              <w:t>Szyny podłogowe do kotwiczenia wózków inwalidzkich do pojazdu oraz pasów bezpieczeństwa dla pasażerów na wózkach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2667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662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81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D850EC" w:rsidRDefault="0021021C" w:rsidP="00674E44">
            <w:pPr>
              <w:pStyle w:val="Akapitzlist1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Rampa manualna do załadunku wózków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7521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99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21021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21021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82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21021C" w:rsidRPr="00C34191" w:rsidRDefault="0021021C" w:rsidP="00674E44">
            <w:pPr>
              <w:pStyle w:val="Akapitzlist1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>Apteczka, klin pod koła, podnośnik samochodowy hydrauliczny, trójkąt ostrzegawczy, 2 gaśnice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997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21021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7216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21021C" w:rsidRPr="00930A9C" w:rsidRDefault="0021021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  <w:tr w:rsidR="00D850EC" w:rsidRPr="00930A9C" w:rsidTr="00716BF3">
        <w:tc>
          <w:tcPr>
            <w:tcW w:w="425" w:type="dxa"/>
            <w:shd w:val="clear" w:color="auto" w:fill="D9D9D9" w:themeFill="background1" w:themeFillShade="D9"/>
          </w:tcPr>
          <w:p w:rsidR="00D850EC" w:rsidRPr="00072439" w:rsidRDefault="00F85464" w:rsidP="0021021C">
            <w:pPr>
              <w:pStyle w:val="Zawartotabeli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83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D850EC" w:rsidRPr="00D850EC" w:rsidRDefault="0021021C" w:rsidP="00674E44">
            <w:pPr>
              <w:pStyle w:val="Akapitzlist1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34191">
              <w:rPr>
                <w:rFonts w:ascii="Open Sans" w:hAnsi="Open Sans" w:cs="Open Sans"/>
                <w:sz w:val="18"/>
                <w:szCs w:val="18"/>
              </w:rPr>
              <w:t xml:space="preserve">Komplet dokumentów umożliwiający pierwszą rejestrację pojazdu przez Zamawiającego oraz potwierdzających przystosowanie pojazdu do przewozu osób na wózkach inwalidzkich. </w:t>
            </w:r>
            <w:r w:rsidR="006458CB">
              <w:rPr>
                <w:rFonts w:ascii="Open Sans" w:hAnsi="Open Sans" w:cs="Open Sans"/>
                <w:sz w:val="18"/>
                <w:szCs w:val="18"/>
              </w:rPr>
              <w:t>Zamawiający nie dopuszcza tzw. r</w:t>
            </w:r>
            <w:r w:rsidRPr="00C34191">
              <w:rPr>
                <w:rFonts w:ascii="Open Sans" w:hAnsi="Open Sans" w:cs="Open Sans"/>
                <w:sz w:val="18"/>
                <w:szCs w:val="18"/>
              </w:rPr>
              <w:t>ejestracji dwuetapowej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777" w:rsidRPr="006F15A8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634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TAK</w:t>
            </w:r>
          </w:p>
          <w:p w:rsidR="00D850EC" w:rsidRPr="00930A9C" w:rsidRDefault="0057551C" w:rsidP="00F72777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089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77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F72777" w:rsidRPr="006F15A8">
              <w:rPr>
                <w:rFonts w:ascii="Open Sans" w:hAnsi="Open Sans" w:cs="Open Sans"/>
                <w:sz w:val="18"/>
              </w:rPr>
              <w:t xml:space="preserve"> </w:t>
            </w:r>
            <w:r w:rsidR="00F72777" w:rsidRPr="006F15A8">
              <w:rPr>
                <w:rFonts w:ascii="Open Sans" w:hAnsi="Open Sans" w:cs="Open Sans"/>
                <w:bCs/>
                <w:sz w:val="18"/>
              </w:rPr>
              <w:t>NIE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D850EC" w:rsidRPr="00930A9C" w:rsidRDefault="00D850EC" w:rsidP="00674E44">
            <w:pPr>
              <w:pStyle w:val="Zawartotabeli"/>
              <w:snapToGrid w:val="0"/>
              <w:rPr>
                <w:rFonts w:ascii="Open Sans" w:hAnsi="Open Sans" w:cs="Open Sans"/>
                <w:sz w:val="18"/>
              </w:rPr>
            </w:pPr>
          </w:p>
        </w:tc>
      </w:tr>
    </w:tbl>
    <w:p w:rsidR="00234575" w:rsidRPr="00477925" w:rsidRDefault="00234575" w:rsidP="0023457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1116E8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72777" w:rsidRPr="00477925" w:rsidRDefault="00F7277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834882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701" w:header="284" w:footer="539" w:gutter="0"/>
          <w:cols w:space="708"/>
          <w:docGrid w:linePitch="360"/>
        </w:sectPr>
      </w:pPr>
    </w:p>
    <w:p w:rsidR="00090B6E" w:rsidRPr="00477925" w:rsidRDefault="0057551C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20-10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458CB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EB370D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4"/>
        </w:rPr>
      </w:pPr>
      <w:r w:rsidRPr="00EB370D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EB370D" w:rsidRDefault="00EB370D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 upoważnionej</w:t>
      </w:r>
    </w:p>
    <w:p w:rsidR="001116E8" w:rsidRPr="00EB370D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EB370D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EB370D">
        <w:rPr>
          <w:rFonts w:ascii="Open Sans" w:hAnsi="Open Sans" w:cs="Open Sans"/>
          <w:i/>
          <w:sz w:val="14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1C" w:rsidRDefault="0057551C" w:rsidP="00CC3245">
      <w:r>
        <w:separator/>
      </w:r>
    </w:p>
  </w:endnote>
  <w:endnote w:type="continuationSeparator" w:id="0">
    <w:p w:rsidR="0057551C" w:rsidRDefault="0057551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9081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72777" w:rsidRDefault="00F72777">
            <w:pPr>
              <w:pStyle w:val="Stopka"/>
            </w:pPr>
            <w:r w:rsidRPr="00834882"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  <w:t xml:space="preserve">Strona 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F74BA8">
              <w:rPr>
                <w:rFonts w:ascii="Open Sans" w:hAnsi="Open Sans" w:cs="Open Sans"/>
                <w:bCs/>
                <w:noProof/>
                <w:color w:val="404040" w:themeColor="text1" w:themeTint="BF"/>
                <w:sz w:val="16"/>
                <w:szCs w:val="16"/>
              </w:rPr>
              <w:t>4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834882"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  <w:t xml:space="preserve"> z 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F74BA8">
              <w:rPr>
                <w:rFonts w:ascii="Open Sans" w:hAnsi="Open Sans" w:cs="Open Sans"/>
                <w:bCs/>
                <w:noProof/>
                <w:color w:val="404040" w:themeColor="text1" w:themeTint="BF"/>
                <w:sz w:val="16"/>
                <w:szCs w:val="16"/>
              </w:rPr>
              <w:t>5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  <w:p w:rsidR="00F72777" w:rsidRDefault="00F72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color w:val="404040" w:themeColor="text1" w:themeTint="BF"/>
        <w:sz w:val="16"/>
        <w:szCs w:val="16"/>
      </w:rPr>
      <w:id w:val="-796755873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color w:val="404040" w:themeColor="text1" w:themeTint="BF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2777" w:rsidRPr="00834882" w:rsidRDefault="00F72777">
            <w:pPr>
              <w:pStyle w:val="Stopka"/>
              <w:jc w:val="right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  <w:r w:rsidRPr="00834882"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  <w:t xml:space="preserve">Strona 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F74BA8">
              <w:rPr>
                <w:rFonts w:ascii="Open Sans" w:hAnsi="Open Sans" w:cs="Open Sans"/>
                <w:bCs/>
                <w:noProof/>
                <w:color w:val="404040" w:themeColor="text1" w:themeTint="BF"/>
                <w:sz w:val="16"/>
                <w:szCs w:val="16"/>
              </w:rPr>
              <w:t>5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834882"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  <w:t xml:space="preserve"> z 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F74BA8">
              <w:rPr>
                <w:rFonts w:ascii="Open Sans" w:hAnsi="Open Sans" w:cs="Open Sans"/>
                <w:bCs/>
                <w:noProof/>
                <w:color w:val="404040" w:themeColor="text1" w:themeTint="BF"/>
                <w:sz w:val="16"/>
                <w:szCs w:val="16"/>
              </w:rPr>
              <w:t>5</w:t>
            </w:r>
            <w:r w:rsidRPr="00834882">
              <w:rPr>
                <w:rFonts w:ascii="Open Sans" w:hAnsi="Open Sans" w:cs="Open Sans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  <w:p w:rsidR="00F72777" w:rsidRDefault="00F72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77" w:rsidRDefault="00F72777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F72777" w:rsidRDefault="00F72777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1C" w:rsidRDefault="0057551C" w:rsidP="00CC3245">
      <w:r>
        <w:separator/>
      </w:r>
    </w:p>
  </w:footnote>
  <w:footnote w:type="continuationSeparator" w:id="0">
    <w:p w:rsidR="0057551C" w:rsidRDefault="0057551C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7652"/>
    <w:rsid w:val="00035807"/>
    <w:rsid w:val="000550D7"/>
    <w:rsid w:val="00057BCA"/>
    <w:rsid w:val="00061920"/>
    <w:rsid w:val="00072439"/>
    <w:rsid w:val="00073C99"/>
    <w:rsid w:val="00077147"/>
    <w:rsid w:val="0008316E"/>
    <w:rsid w:val="00090B6E"/>
    <w:rsid w:val="00095EE1"/>
    <w:rsid w:val="000D1711"/>
    <w:rsid w:val="000D3017"/>
    <w:rsid w:val="001116E8"/>
    <w:rsid w:val="00115C5D"/>
    <w:rsid w:val="00127E53"/>
    <w:rsid w:val="001371F6"/>
    <w:rsid w:val="00161AEB"/>
    <w:rsid w:val="00166C92"/>
    <w:rsid w:val="00175FE8"/>
    <w:rsid w:val="001A356E"/>
    <w:rsid w:val="001B2BB7"/>
    <w:rsid w:val="001B6174"/>
    <w:rsid w:val="0021021C"/>
    <w:rsid w:val="00234575"/>
    <w:rsid w:val="00236E5D"/>
    <w:rsid w:val="00251B66"/>
    <w:rsid w:val="00267B3D"/>
    <w:rsid w:val="0029313F"/>
    <w:rsid w:val="002A5ECD"/>
    <w:rsid w:val="002B0EEE"/>
    <w:rsid w:val="002B3C6A"/>
    <w:rsid w:val="002D37F4"/>
    <w:rsid w:val="002E3143"/>
    <w:rsid w:val="002F1F60"/>
    <w:rsid w:val="00327DB4"/>
    <w:rsid w:val="00336F87"/>
    <w:rsid w:val="003569C9"/>
    <w:rsid w:val="003864D1"/>
    <w:rsid w:val="00387541"/>
    <w:rsid w:val="00396D13"/>
    <w:rsid w:val="003C2248"/>
    <w:rsid w:val="003E7B27"/>
    <w:rsid w:val="003F08B2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7551C"/>
    <w:rsid w:val="00583AB3"/>
    <w:rsid w:val="005C0C07"/>
    <w:rsid w:val="005C3A95"/>
    <w:rsid w:val="005E073D"/>
    <w:rsid w:val="005E667C"/>
    <w:rsid w:val="005F3C02"/>
    <w:rsid w:val="006139C2"/>
    <w:rsid w:val="00643E3A"/>
    <w:rsid w:val="006458CB"/>
    <w:rsid w:val="0064743B"/>
    <w:rsid w:val="00656C1B"/>
    <w:rsid w:val="00674E44"/>
    <w:rsid w:val="006908CD"/>
    <w:rsid w:val="00694478"/>
    <w:rsid w:val="006A5AFA"/>
    <w:rsid w:val="006C36D4"/>
    <w:rsid w:val="006D4B95"/>
    <w:rsid w:val="006D4E2D"/>
    <w:rsid w:val="006E0C2C"/>
    <w:rsid w:val="006E2606"/>
    <w:rsid w:val="006E4030"/>
    <w:rsid w:val="006F4526"/>
    <w:rsid w:val="007000C3"/>
    <w:rsid w:val="00710ADE"/>
    <w:rsid w:val="00716BF3"/>
    <w:rsid w:val="00723C1E"/>
    <w:rsid w:val="00731610"/>
    <w:rsid w:val="00733A1A"/>
    <w:rsid w:val="00741CBB"/>
    <w:rsid w:val="00745445"/>
    <w:rsid w:val="0076777C"/>
    <w:rsid w:val="007B5ADE"/>
    <w:rsid w:val="007E44EE"/>
    <w:rsid w:val="007F48E6"/>
    <w:rsid w:val="008102FB"/>
    <w:rsid w:val="008175A0"/>
    <w:rsid w:val="00834882"/>
    <w:rsid w:val="00837947"/>
    <w:rsid w:val="00854709"/>
    <w:rsid w:val="00881768"/>
    <w:rsid w:val="00883EBB"/>
    <w:rsid w:val="008A16B2"/>
    <w:rsid w:val="008C7B16"/>
    <w:rsid w:val="008F44AE"/>
    <w:rsid w:val="00901CAB"/>
    <w:rsid w:val="0095649A"/>
    <w:rsid w:val="009607CC"/>
    <w:rsid w:val="0096349F"/>
    <w:rsid w:val="00965248"/>
    <w:rsid w:val="009968F1"/>
    <w:rsid w:val="009B6FB3"/>
    <w:rsid w:val="009C6DFE"/>
    <w:rsid w:val="009D4174"/>
    <w:rsid w:val="009F1F7B"/>
    <w:rsid w:val="009F7C89"/>
    <w:rsid w:val="00A047CC"/>
    <w:rsid w:val="00A05D4C"/>
    <w:rsid w:val="00A06BD8"/>
    <w:rsid w:val="00A11852"/>
    <w:rsid w:val="00A27143"/>
    <w:rsid w:val="00A47052"/>
    <w:rsid w:val="00A52D5C"/>
    <w:rsid w:val="00A55EDC"/>
    <w:rsid w:val="00A677A0"/>
    <w:rsid w:val="00A84F13"/>
    <w:rsid w:val="00A9325B"/>
    <w:rsid w:val="00AA6CBA"/>
    <w:rsid w:val="00AB2F5D"/>
    <w:rsid w:val="00AB5604"/>
    <w:rsid w:val="00AC4EDA"/>
    <w:rsid w:val="00AD54AB"/>
    <w:rsid w:val="00AF5F3C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176B"/>
    <w:rsid w:val="00BE6698"/>
    <w:rsid w:val="00BF44C6"/>
    <w:rsid w:val="00C015B8"/>
    <w:rsid w:val="00C11ABA"/>
    <w:rsid w:val="00C235C3"/>
    <w:rsid w:val="00C42ED8"/>
    <w:rsid w:val="00CB592F"/>
    <w:rsid w:val="00CB7CE6"/>
    <w:rsid w:val="00CC3245"/>
    <w:rsid w:val="00CC6286"/>
    <w:rsid w:val="00CC6883"/>
    <w:rsid w:val="00CE57DE"/>
    <w:rsid w:val="00CF5725"/>
    <w:rsid w:val="00D1432C"/>
    <w:rsid w:val="00D6095C"/>
    <w:rsid w:val="00D82E58"/>
    <w:rsid w:val="00D850EC"/>
    <w:rsid w:val="00DB0EAB"/>
    <w:rsid w:val="00DB7CD7"/>
    <w:rsid w:val="00DE1411"/>
    <w:rsid w:val="00DE265D"/>
    <w:rsid w:val="00DE2E0F"/>
    <w:rsid w:val="00DF0422"/>
    <w:rsid w:val="00E54233"/>
    <w:rsid w:val="00E606C0"/>
    <w:rsid w:val="00E61815"/>
    <w:rsid w:val="00E66A0D"/>
    <w:rsid w:val="00E77ECD"/>
    <w:rsid w:val="00E80971"/>
    <w:rsid w:val="00E94F2E"/>
    <w:rsid w:val="00E95BB7"/>
    <w:rsid w:val="00EB370D"/>
    <w:rsid w:val="00EB6FEA"/>
    <w:rsid w:val="00ED582B"/>
    <w:rsid w:val="00EE7983"/>
    <w:rsid w:val="00F041EA"/>
    <w:rsid w:val="00F16B73"/>
    <w:rsid w:val="00F17548"/>
    <w:rsid w:val="00F23F59"/>
    <w:rsid w:val="00F35DCD"/>
    <w:rsid w:val="00F37E03"/>
    <w:rsid w:val="00F6698D"/>
    <w:rsid w:val="00F72777"/>
    <w:rsid w:val="00F74BA8"/>
    <w:rsid w:val="00F85464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  <w:style w:type="character" w:customStyle="1" w:styleId="WW8Num1z1">
    <w:name w:val="WW8Num1z1"/>
    <w:rsid w:val="00234575"/>
  </w:style>
  <w:style w:type="paragraph" w:customStyle="1" w:styleId="Default">
    <w:name w:val="Default"/>
    <w:rsid w:val="0023457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34575"/>
    <w:pPr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34575"/>
    <w:pPr>
      <w:suppressAutoHyphens/>
      <w:autoSpaceDE/>
      <w:autoSpaceDN/>
      <w:adjustRightInd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34035"/>
    <w:rsid w:val="00034EF7"/>
    <w:rsid w:val="000C7B32"/>
    <w:rsid w:val="0010784C"/>
    <w:rsid w:val="00125032"/>
    <w:rsid w:val="0016518E"/>
    <w:rsid w:val="0019215C"/>
    <w:rsid w:val="00193A32"/>
    <w:rsid w:val="001A6690"/>
    <w:rsid w:val="001C318C"/>
    <w:rsid w:val="00221FAE"/>
    <w:rsid w:val="0024123D"/>
    <w:rsid w:val="00273595"/>
    <w:rsid w:val="00292D44"/>
    <w:rsid w:val="002A1BBD"/>
    <w:rsid w:val="00350695"/>
    <w:rsid w:val="00356D2C"/>
    <w:rsid w:val="003B1042"/>
    <w:rsid w:val="003B5371"/>
    <w:rsid w:val="00415D65"/>
    <w:rsid w:val="00431163"/>
    <w:rsid w:val="004522AA"/>
    <w:rsid w:val="004D36C9"/>
    <w:rsid w:val="004D6000"/>
    <w:rsid w:val="004F6222"/>
    <w:rsid w:val="00552530"/>
    <w:rsid w:val="00572841"/>
    <w:rsid w:val="005945FC"/>
    <w:rsid w:val="0063584D"/>
    <w:rsid w:val="0064091D"/>
    <w:rsid w:val="00673DA2"/>
    <w:rsid w:val="0068070A"/>
    <w:rsid w:val="00690CC0"/>
    <w:rsid w:val="00695B30"/>
    <w:rsid w:val="006D0B27"/>
    <w:rsid w:val="00703D2F"/>
    <w:rsid w:val="007126F9"/>
    <w:rsid w:val="007B689C"/>
    <w:rsid w:val="008B6673"/>
    <w:rsid w:val="00932C51"/>
    <w:rsid w:val="00945A6C"/>
    <w:rsid w:val="009722C8"/>
    <w:rsid w:val="00975BB5"/>
    <w:rsid w:val="009D6262"/>
    <w:rsid w:val="00A35E70"/>
    <w:rsid w:val="00AA5E0C"/>
    <w:rsid w:val="00BA4EB7"/>
    <w:rsid w:val="00BC26B4"/>
    <w:rsid w:val="00BD2BA1"/>
    <w:rsid w:val="00BE7A90"/>
    <w:rsid w:val="00BF4137"/>
    <w:rsid w:val="00C4454B"/>
    <w:rsid w:val="00C6726F"/>
    <w:rsid w:val="00C92F05"/>
    <w:rsid w:val="00D613EE"/>
    <w:rsid w:val="00EF45A4"/>
    <w:rsid w:val="00F15BFD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3892-96DC-48D5-A6D7-D2B42D94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26</cp:revision>
  <dcterms:created xsi:type="dcterms:W3CDTF">2020-07-15T07:32:00Z</dcterms:created>
  <dcterms:modified xsi:type="dcterms:W3CDTF">2020-10-01T11:49:00Z</dcterms:modified>
</cp:coreProperties>
</file>