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26" w:rsidRDefault="00BE0BD7">
      <w:pPr>
        <w:spacing w:after="0" w:line="259" w:lineRule="auto"/>
        <w:ind w:left="0" w:right="54" w:firstLine="0"/>
        <w:jc w:val="right"/>
      </w:pPr>
      <w:r>
        <w:rPr>
          <w:b/>
        </w:rPr>
        <w:t xml:space="preserve">   Załącznik Nr 3 do SIWZ </w:t>
      </w:r>
    </w:p>
    <w:p w:rsidR="005C3E26" w:rsidRDefault="00BE0BD7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C3E26" w:rsidRDefault="00BE0BD7">
      <w:pPr>
        <w:spacing w:after="35" w:line="259" w:lineRule="auto"/>
        <w:ind w:left="0" w:right="0" w:firstLine="0"/>
        <w:jc w:val="right"/>
      </w:pPr>
      <w:r>
        <w:rPr>
          <w:b/>
        </w:rPr>
        <w:t xml:space="preserve"> </w:t>
      </w:r>
    </w:p>
    <w:p w:rsidR="005C3E26" w:rsidRDefault="00BE0BD7">
      <w:pPr>
        <w:pStyle w:val="Nagwek1"/>
      </w:pPr>
      <w:r>
        <w:t>WZÓR UMOWY</w:t>
      </w:r>
      <w:r>
        <w:rPr>
          <w:b w:val="0"/>
          <w:sz w:val="22"/>
        </w:rPr>
        <w:t xml:space="preserve">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0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0" w:line="259" w:lineRule="auto"/>
        <w:ind w:left="10" w:hanging="10"/>
        <w:jc w:val="center"/>
      </w:pPr>
      <w:r>
        <w:t xml:space="preserve">Umowa Nr ________________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16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/>
        <w:ind w:left="-8" w:right="47" w:firstLine="0"/>
      </w:pPr>
      <w:r>
        <w:t xml:space="preserve">zawarta w dniu __________________________ w </w:t>
      </w:r>
      <w:r w:rsidR="0015509B">
        <w:t>Dubiecku</w:t>
      </w:r>
      <w:r>
        <w:t xml:space="preserve"> pomiędzy Stronami: </w:t>
      </w:r>
    </w:p>
    <w:p w:rsidR="005C3E26" w:rsidRDefault="00BE0BD7">
      <w:pPr>
        <w:spacing w:after="24" w:line="259" w:lineRule="auto"/>
        <w:ind w:left="7" w:right="0" w:firstLine="0"/>
        <w:jc w:val="left"/>
      </w:pPr>
      <w:r>
        <w:t xml:space="preserve"> </w:t>
      </w:r>
    </w:p>
    <w:p w:rsidR="005C3E26" w:rsidRDefault="0015509B">
      <w:pPr>
        <w:spacing w:after="126" w:line="261" w:lineRule="auto"/>
        <w:ind w:left="7" w:right="52" w:firstLine="0"/>
      </w:pPr>
      <w:r>
        <w:rPr>
          <w:b/>
        </w:rPr>
        <w:t>Gmina Dubiecko ul. Przemyska 10 37 -750 Dubiecko</w:t>
      </w:r>
      <w:r w:rsidR="00BE0BD7">
        <w:t xml:space="preserve">, </w:t>
      </w:r>
      <w:r>
        <w:t>NIP 795 -23-11-403</w:t>
      </w:r>
      <w:r w:rsidR="00BE0BD7">
        <w:t xml:space="preserve">, którą reprezentuje: </w:t>
      </w:r>
    </w:p>
    <w:p w:rsidR="005C3E26" w:rsidRDefault="0015509B">
      <w:pPr>
        <w:spacing w:after="0" w:line="364" w:lineRule="auto"/>
        <w:ind w:left="7" w:right="3357" w:firstLine="0"/>
        <w:jc w:val="left"/>
      </w:pPr>
      <w:r>
        <w:t>Wiesław Bembenek</w:t>
      </w:r>
      <w:r w:rsidR="00BE0BD7">
        <w:t xml:space="preserve"> </w:t>
      </w:r>
      <w:r>
        <w:t>–</w:t>
      </w:r>
      <w:r w:rsidR="00BE0BD7">
        <w:t xml:space="preserve"> </w:t>
      </w:r>
      <w:r>
        <w:t>Wójt Gminy Dubiecko</w:t>
      </w:r>
      <w:r w:rsidR="00BE0BD7">
        <w:t xml:space="preserve"> </w:t>
      </w:r>
      <w:r>
        <w:t xml:space="preserve"> </w:t>
      </w:r>
      <w:r w:rsidR="00BE0BD7">
        <w:t xml:space="preserve"> zwaną dalej „</w:t>
      </w:r>
      <w:r w:rsidR="00BE0BD7">
        <w:rPr>
          <w:b/>
        </w:rPr>
        <w:t>Zamawiającym</w:t>
      </w:r>
      <w:r w:rsidR="00BE0BD7">
        <w:t xml:space="preserve">”,  a  </w:t>
      </w:r>
    </w:p>
    <w:p w:rsidR="005C3E26" w:rsidRDefault="00BE0BD7">
      <w:pPr>
        <w:spacing w:after="94"/>
        <w:ind w:left="-8" w:right="47" w:firstLine="0"/>
      </w:pPr>
      <w:r>
        <w:rPr>
          <w:b/>
        </w:rPr>
        <w:t>____________________________________________</w:t>
      </w:r>
      <w:r>
        <w:t xml:space="preserve"> z siedzibą _____________________________, ul. ________________________________________, REGON: ___________, NIP: ______________, reprezentowanym przez: </w:t>
      </w:r>
    </w:p>
    <w:p w:rsidR="005C3E26" w:rsidRDefault="00BE0BD7">
      <w:pPr>
        <w:ind w:left="-8" w:right="47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_______________________________________________________________________________ 2.</w:t>
      </w:r>
      <w:r>
        <w:rPr>
          <w:rFonts w:ascii="Arial" w:eastAsia="Arial" w:hAnsi="Arial" w:cs="Arial"/>
        </w:rPr>
        <w:t xml:space="preserve"> </w:t>
      </w:r>
      <w:r>
        <w:t xml:space="preserve">_______________________________________________________________________________ </w:t>
      </w:r>
    </w:p>
    <w:p w:rsidR="005C3E26" w:rsidRDefault="00BE0BD7">
      <w:pPr>
        <w:spacing w:after="0"/>
        <w:ind w:left="-8" w:right="47" w:firstLine="0"/>
      </w:pPr>
      <w:r>
        <w:t>zwanym dalej „</w:t>
      </w:r>
      <w:r>
        <w:rPr>
          <w:b/>
        </w:rPr>
        <w:t>Wykonawcą</w:t>
      </w:r>
      <w:r>
        <w:t xml:space="preserve">”. 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/>
        <w:ind w:left="-8" w:right="47" w:firstLine="0"/>
      </w:pPr>
      <w:r>
        <w:t xml:space="preserve">W wyniku dokonanego przez Zamawiającego wyboru oferty w postępowaniu prowadzonym w trybie przetargu nieograniczonego (Znak sprawy: </w:t>
      </w:r>
      <w:r w:rsidR="0015509B">
        <w:t>Gioś:721.4.17</w:t>
      </w:r>
      <w:r>
        <w:t xml:space="preserve">), zgodnie z przepisami ustawy z dnia 29 stycznia 2004 r. Prawo zamówień publicznych (Dz.U. z 2017 r., poz. 1579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”, zawarto umowę następującej treści:  </w:t>
      </w:r>
    </w:p>
    <w:p w:rsidR="005C3E26" w:rsidRDefault="00BE0BD7">
      <w:pPr>
        <w:spacing w:after="139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1 </w:t>
      </w:r>
    </w:p>
    <w:p w:rsidR="005C3E26" w:rsidRDefault="00BE0BD7">
      <w:pPr>
        <w:spacing w:after="7"/>
        <w:ind w:left="-8" w:right="47" w:firstLine="0"/>
      </w:pPr>
      <w:r>
        <w:t xml:space="preserve">Przedmiotem umowy jest sukcesywna dostawa paliw płynnych: oleju napędowego ON i benzyny bezołowiowej Pb 95, do pojazdów </w:t>
      </w:r>
      <w:r w:rsidR="0015509B">
        <w:t>Gminy Dubiecko</w:t>
      </w:r>
      <w:r>
        <w:t xml:space="preserve">, w systemie sprzedaży bezgotówkowej, w ilościach stosownie do potrzeb Zamawiającego. </w:t>
      </w:r>
    </w:p>
    <w:p w:rsidR="005C3E26" w:rsidRDefault="00BE0BD7">
      <w:pPr>
        <w:spacing w:after="14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2 </w:t>
      </w:r>
    </w:p>
    <w:p w:rsidR="005C3E26" w:rsidRDefault="00BE0BD7">
      <w:pPr>
        <w:numPr>
          <w:ilvl w:val="0"/>
          <w:numId w:val="1"/>
        </w:numPr>
        <w:ind w:right="47" w:hanging="360"/>
      </w:pPr>
      <w:r>
        <w:t xml:space="preserve">Przewidywane zapotrzebowanie na zakup paliwa ustala się w wysokości: </w:t>
      </w:r>
    </w:p>
    <w:p w:rsidR="005C3E26" w:rsidRDefault="0015509B">
      <w:pPr>
        <w:numPr>
          <w:ilvl w:val="1"/>
          <w:numId w:val="1"/>
        </w:numPr>
        <w:spacing w:after="3" w:line="260" w:lineRule="auto"/>
        <w:ind w:right="3083" w:hanging="348"/>
        <w:jc w:val="left"/>
      </w:pPr>
      <w:r>
        <w:rPr>
          <w:b/>
        </w:rPr>
        <w:t>olej napędowy ON – 35</w:t>
      </w:r>
      <w:r w:rsidR="00BE0BD7">
        <w:rPr>
          <w:b/>
        </w:rPr>
        <w:t xml:space="preserve"> 000 litrów, </w:t>
      </w:r>
    </w:p>
    <w:p w:rsidR="005C3E26" w:rsidRDefault="0015509B">
      <w:pPr>
        <w:numPr>
          <w:ilvl w:val="1"/>
          <w:numId w:val="1"/>
        </w:numPr>
        <w:spacing w:after="3" w:line="260" w:lineRule="auto"/>
        <w:ind w:right="3083" w:hanging="348"/>
        <w:jc w:val="left"/>
      </w:pPr>
      <w:r>
        <w:rPr>
          <w:b/>
        </w:rPr>
        <w:t>benzyna bezołowiowa Pb 95 – 3 5</w:t>
      </w:r>
      <w:r w:rsidR="00BE0BD7">
        <w:rPr>
          <w:b/>
        </w:rPr>
        <w:t xml:space="preserve">00 litrów. </w:t>
      </w:r>
    </w:p>
    <w:p w:rsidR="005C3E26" w:rsidRDefault="00BE0BD7">
      <w:pPr>
        <w:spacing w:after="17" w:line="259" w:lineRule="auto"/>
        <w:ind w:left="727" w:right="0" w:firstLine="0"/>
        <w:jc w:val="left"/>
      </w:pPr>
      <w:r>
        <w:rPr>
          <w:b/>
        </w:rPr>
        <w:t xml:space="preserve"> </w:t>
      </w:r>
    </w:p>
    <w:p w:rsidR="005C3E26" w:rsidRDefault="00BE0BD7">
      <w:pPr>
        <w:numPr>
          <w:ilvl w:val="0"/>
          <w:numId w:val="1"/>
        </w:numPr>
        <w:ind w:right="47" w:hanging="360"/>
      </w:pPr>
      <w:r>
        <w:t xml:space="preserve">Zamawiający zastrzega sobie prawo zmniejszenia lub zwiększenia ilości nabywanego paliwa w każdym asortymencie. </w:t>
      </w:r>
    </w:p>
    <w:p w:rsidR="005C3E26" w:rsidRDefault="00BE0BD7">
      <w:pPr>
        <w:numPr>
          <w:ilvl w:val="0"/>
          <w:numId w:val="1"/>
        </w:numPr>
        <w:ind w:right="47" w:hanging="360"/>
      </w:pPr>
      <w:r>
        <w:t xml:space="preserve">Określone w ust. 1 ilości paliw płynnych są ilościami szacunkowymi i jako takie nie mogą stanowić podstawy do wnoszenia przez Wykonawcę jakichkolwiek roszczeń co do ilości paliw płynnych faktycznie zakupionych przez Zamawiającego w toku realizacji niniejszej umowy. </w:t>
      </w:r>
    </w:p>
    <w:p w:rsidR="005C3E26" w:rsidRDefault="00BE0BD7">
      <w:pPr>
        <w:numPr>
          <w:ilvl w:val="0"/>
          <w:numId w:val="1"/>
        </w:numPr>
        <w:ind w:right="47" w:hanging="360"/>
      </w:pPr>
      <w:r>
        <w:lastRenderedPageBreak/>
        <w:t>Zamawiający zastrzega sobie prawo ograniczenia przedmiotu umowy w zakresie ilościowym</w:t>
      </w:r>
      <w:r w:rsidR="0015509B">
        <w:t xml:space="preserve">              </w:t>
      </w:r>
      <w:r>
        <w:t xml:space="preserve"> i asortymentowym, w przypadku, gdy z powodów ekonomicznych, bieżących potrzeb lub innych, nie będzie to leżało w interesie Zamawiającego.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3 </w:t>
      </w:r>
    </w:p>
    <w:p w:rsidR="005C3E26" w:rsidRDefault="00BE0BD7">
      <w:pPr>
        <w:numPr>
          <w:ilvl w:val="0"/>
          <w:numId w:val="2"/>
        </w:numPr>
        <w:ind w:right="47" w:hanging="358"/>
      </w:pPr>
      <w:r>
        <w:t xml:space="preserve">Zamówienie będzie realizowane w postaci świadczeń cząstkowych sprzedaży z tankowaniem w ilościach pokrywających bieżące potrzeby Zamawiającego, wyłącznie do zbiorników pojazdów służbowych Zamawiającego wymienionych w </w:t>
      </w:r>
      <w:r>
        <w:rPr>
          <w:b/>
        </w:rPr>
        <w:t>Załączniku nr 1</w:t>
      </w:r>
      <w:r>
        <w:t xml:space="preserve"> do niniejszej umowy. </w:t>
      </w:r>
    </w:p>
    <w:p w:rsidR="005C3E26" w:rsidRDefault="00BE0BD7">
      <w:pPr>
        <w:numPr>
          <w:ilvl w:val="0"/>
          <w:numId w:val="2"/>
        </w:numPr>
        <w:ind w:right="47" w:hanging="358"/>
      </w:pPr>
      <w:r>
        <w:t xml:space="preserve">Zamawiający zastrzega sobie możliwość zmiany pojazdów służbowych, o czym powiadomi Wykonawcę w formie pisemnej.  </w:t>
      </w:r>
    </w:p>
    <w:p w:rsidR="005C3E26" w:rsidRDefault="00BE0BD7">
      <w:pPr>
        <w:numPr>
          <w:ilvl w:val="0"/>
          <w:numId w:val="2"/>
        </w:numPr>
        <w:spacing w:after="90"/>
        <w:ind w:right="47" w:hanging="358"/>
      </w:pPr>
      <w:r>
        <w:t>Wydawanie paliw w systemie sprzedaży bezgotówkowej odbywać się będzie na niże</w:t>
      </w:r>
      <w:r w:rsidR="0015509B">
        <w:t>j wymienionych stacjach paliw w Gminie Dubiecko</w:t>
      </w:r>
      <w:r>
        <w:t xml:space="preserve">: </w:t>
      </w:r>
    </w:p>
    <w:p w:rsidR="005C3E26" w:rsidRDefault="00BE0BD7">
      <w:pPr>
        <w:numPr>
          <w:ilvl w:val="1"/>
          <w:numId w:val="2"/>
        </w:numPr>
        <w:spacing w:after="98"/>
        <w:ind w:right="47" w:hanging="338"/>
      </w:pPr>
      <w:r>
        <w:t xml:space="preserve">........................................................................................................................................................ </w:t>
      </w:r>
    </w:p>
    <w:p w:rsidR="005C3E26" w:rsidRDefault="00BE0BD7">
      <w:pPr>
        <w:numPr>
          <w:ilvl w:val="1"/>
          <w:numId w:val="2"/>
        </w:numPr>
        <w:ind w:right="47" w:hanging="338"/>
      </w:pPr>
      <w:r>
        <w:t xml:space="preserve">........................................................................................................................................................ 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4 </w:t>
      </w:r>
    </w:p>
    <w:p w:rsidR="005C3E26" w:rsidRDefault="00BE0BD7">
      <w:pPr>
        <w:numPr>
          <w:ilvl w:val="0"/>
          <w:numId w:val="3"/>
        </w:numPr>
        <w:ind w:right="47" w:hanging="358"/>
      </w:pPr>
      <w:r>
        <w:t xml:space="preserve">Wykonawca przez cały okres obowiązywania umowy zobowiązany jest posiadać wymagane uprawnienia (koncesję) do wykonywania działalności gospodarczej w zakresie obrotu paliwami ciekłymi, zgodnie z art. 32 ust. 1 pkt 4 ustawy z dnia 10 kwietnia 1997 r. Prawo energetyczne (Dz.U. z 2017 r., poz. 220). </w:t>
      </w:r>
    </w:p>
    <w:p w:rsidR="005C3E26" w:rsidRDefault="00BE0BD7">
      <w:pPr>
        <w:numPr>
          <w:ilvl w:val="0"/>
          <w:numId w:val="3"/>
        </w:numPr>
        <w:ind w:right="47" w:hanging="358"/>
      </w:pPr>
      <w:r>
        <w:t xml:space="preserve">Wykonawca zobowiązuje się dostarczać paliwa spełniające wymagania jakościowe określone w Rozporządzeniu Ministra Gospodarki z dnia 9 października 2015 r. w sprawie wymagań jakościowych dla paliw ciekłych (Dz. U. z 2015 r., poz. 1680).  </w:t>
      </w:r>
    </w:p>
    <w:p w:rsidR="005C3E26" w:rsidRDefault="00BE0BD7">
      <w:pPr>
        <w:numPr>
          <w:ilvl w:val="0"/>
          <w:numId w:val="3"/>
        </w:numPr>
        <w:ind w:right="47" w:hanging="358"/>
      </w:pPr>
      <w:r>
        <w:t xml:space="preserve">Wykonawca gwarantuje, że sprzedawane paliwa będą posiadać jakość zgodną z Polskimi Normami dla  paliw płynnych. </w:t>
      </w:r>
    </w:p>
    <w:p w:rsidR="005C3E26" w:rsidRDefault="00BE0BD7">
      <w:pPr>
        <w:numPr>
          <w:ilvl w:val="0"/>
          <w:numId w:val="3"/>
        </w:numPr>
        <w:ind w:right="47" w:hanging="358"/>
      </w:pPr>
      <w:r>
        <w:t xml:space="preserve">Wykonawca na każde żądanie Zamawiającego okaże świadectwo (certyfikat) jakości dostarczanego paliwa w ramach niniejszej umowy, wystawione przez akredytowane laboratorium oraz dokument określający źródło paliwa. </w:t>
      </w:r>
    </w:p>
    <w:p w:rsidR="005C3E26" w:rsidRDefault="00BE0BD7">
      <w:pPr>
        <w:numPr>
          <w:ilvl w:val="0"/>
          <w:numId w:val="3"/>
        </w:numPr>
        <w:spacing w:after="5"/>
        <w:ind w:right="47" w:hanging="358"/>
      </w:pPr>
      <w:r>
        <w:t xml:space="preserve">Rozliczenie z Zamawiającym za sprzedane paliwo odbywać się będzie po cenach detalicznych obowiązujących w dniu sprzedaży na stacjach paliw Wykonawcy, pomniejszonych o </w:t>
      </w:r>
      <w:r>
        <w:rPr>
          <w:b/>
        </w:rPr>
        <w:t>stały rabat</w:t>
      </w:r>
      <w:r>
        <w:t xml:space="preserve"> obowiązujący przez cały okres wykonania zamówienia w wysokości: </w:t>
      </w:r>
    </w:p>
    <w:p w:rsidR="005C3E26" w:rsidRDefault="00BE0BD7">
      <w:pPr>
        <w:ind w:right="322" w:firstLine="0"/>
      </w:pPr>
      <w:r>
        <w:t xml:space="preserve">a) benzyna bezołowiowa </w:t>
      </w:r>
      <w:r>
        <w:rPr>
          <w:b/>
        </w:rPr>
        <w:t>Pb 95 – ................%</w:t>
      </w:r>
      <w:r>
        <w:t xml:space="preserve">,  </w:t>
      </w:r>
      <w:r>
        <w:tab/>
        <w:t xml:space="preserve">b) </w:t>
      </w:r>
      <w:r>
        <w:rPr>
          <w:b/>
        </w:rPr>
        <w:t>olej napędowy ON – ................%</w:t>
      </w:r>
      <w:r>
        <w:t xml:space="preserve">, ujęty w zbiorczej fakturze wystawionej za okres jednego miesiąca.  </w:t>
      </w:r>
    </w:p>
    <w:p w:rsidR="005C3E26" w:rsidRDefault="00BE0BD7">
      <w:pPr>
        <w:numPr>
          <w:ilvl w:val="0"/>
          <w:numId w:val="3"/>
        </w:numPr>
        <w:spacing w:after="10"/>
        <w:ind w:right="47" w:hanging="358"/>
      </w:pPr>
      <w:r>
        <w:t xml:space="preserve">Strony ustalają, iż w sytuacji gdy Wykonawca wprowadzi dodatkowe promocje na paliwo to upust będzie liczony Zamawiającemu od ceny promocyjnej. </w:t>
      </w:r>
    </w:p>
    <w:p w:rsidR="005C3E26" w:rsidRDefault="00BE0BD7">
      <w:pPr>
        <w:spacing w:after="139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5 </w:t>
      </w:r>
    </w:p>
    <w:p w:rsidR="005C3E26" w:rsidRDefault="00BE0BD7">
      <w:pPr>
        <w:numPr>
          <w:ilvl w:val="0"/>
          <w:numId w:val="4"/>
        </w:numPr>
        <w:ind w:right="47" w:hanging="360"/>
      </w:pPr>
      <w:r>
        <w:t xml:space="preserve">Dokumentem potwierdzającym wydanie paliwa będzie zbiorcza asygnata rozchodowa prowadzona za dany miesiąc, zawierająca co najmniej: datę i godzinę tankowania, nazwisko i imię kierowcy, marka i numer rejestracyjny pojazdu, rodzaj i ilość pobranego paliwa oraz podpis odbierającego paliwo. </w:t>
      </w:r>
    </w:p>
    <w:p w:rsidR="005C3E26" w:rsidRDefault="00BE0BD7">
      <w:pPr>
        <w:numPr>
          <w:ilvl w:val="0"/>
          <w:numId w:val="4"/>
        </w:numPr>
        <w:spacing w:after="88"/>
        <w:ind w:right="47" w:hanging="360"/>
      </w:pPr>
      <w:r>
        <w:t xml:space="preserve">Podstawą rozliczenia z tytułu wykonania niniejszej umowy będą faktury VAT wystawione na koniec każdego miesiąca  na podstawie dołączonej asygnaty rozchodowej, o której mowa w ust. 1. </w:t>
      </w:r>
    </w:p>
    <w:p w:rsidR="005C3E26" w:rsidRDefault="00BE0BD7">
      <w:pPr>
        <w:numPr>
          <w:ilvl w:val="0"/>
          <w:numId w:val="4"/>
        </w:numPr>
        <w:spacing w:after="138" w:line="259" w:lineRule="auto"/>
        <w:ind w:right="47" w:hanging="360"/>
      </w:pPr>
      <w:r>
        <w:rPr>
          <w:u w:val="single" w:color="000000"/>
        </w:rPr>
        <w:lastRenderedPageBreak/>
        <w:t>Dane do wystawienia faktury</w:t>
      </w:r>
      <w:r>
        <w:t xml:space="preserve">: </w:t>
      </w:r>
    </w:p>
    <w:p w:rsidR="005C3E26" w:rsidRDefault="00BE0BD7">
      <w:pPr>
        <w:spacing w:after="131" w:line="260" w:lineRule="auto"/>
        <w:ind w:left="362" w:right="3083" w:hanging="10"/>
        <w:jc w:val="left"/>
        <w:rPr>
          <w:b/>
        </w:rPr>
      </w:pPr>
      <w:r>
        <w:rPr>
          <w:b/>
        </w:rPr>
        <w:t xml:space="preserve">Nabywca:  </w:t>
      </w:r>
      <w:r w:rsidR="00C301AD">
        <w:rPr>
          <w:b/>
        </w:rPr>
        <w:t xml:space="preserve">Gmina Dubiecko ul. Przemyska 10 </w:t>
      </w:r>
    </w:p>
    <w:p w:rsidR="00C301AD" w:rsidRDefault="00C301AD">
      <w:pPr>
        <w:spacing w:after="131" w:line="260" w:lineRule="auto"/>
        <w:ind w:left="362" w:right="3083" w:hanging="10"/>
        <w:jc w:val="left"/>
      </w:pPr>
      <w:r>
        <w:rPr>
          <w:b/>
        </w:rPr>
        <w:t xml:space="preserve">                   37- 750 Dubiecko    NIP 795-23-11-403</w:t>
      </w:r>
    </w:p>
    <w:p w:rsidR="005C3E26" w:rsidRDefault="00BE0BD7" w:rsidP="00C301AD">
      <w:pPr>
        <w:spacing w:after="3" w:line="260" w:lineRule="auto"/>
        <w:ind w:left="362" w:right="3083" w:hanging="10"/>
        <w:jc w:val="left"/>
        <w:rPr>
          <w:b/>
        </w:rPr>
      </w:pPr>
      <w:r>
        <w:rPr>
          <w:b/>
        </w:rPr>
        <w:t xml:space="preserve">Odbiorca:  </w:t>
      </w:r>
      <w:r w:rsidR="00C301AD">
        <w:rPr>
          <w:b/>
        </w:rPr>
        <w:t>……………………………</w:t>
      </w:r>
    </w:p>
    <w:p w:rsidR="00C301AD" w:rsidRDefault="00C301AD" w:rsidP="00C301AD">
      <w:pPr>
        <w:spacing w:after="3" w:line="260" w:lineRule="auto"/>
        <w:ind w:left="362" w:right="3083" w:hanging="10"/>
        <w:jc w:val="left"/>
      </w:pPr>
    </w:p>
    <w:p w:rsidR="005C3E26" w:rsidRDefault="00BE0BD7">
      <w:pPr>
        <w:numPr>
          <w:ilvl w:val="0"/>
          <w:numId w:val="4"/>
        </w:numPr>
        <w:ind w:right="47" w:hanging="360"/>
      </w:pPr>
      <w:r>
        <w:t xml:space="preserve">Należność za pobrane paliwo opłacana będzie przelewem w terminie 14 dni od dnia otrzymania przez Zamawiającego faktury, na rachunek bankowy Wykonawcy podany na fakturze. </w:t>
      </w:r>
    </w:p>
    <w:p w:rsidR="005C3E26" w:rsidRDefault="00BE0BD7">
      <w:pPr>
        <w:numPr>
          <w:ilvl w:val="0"/>
          <w:numId w:val="4"/>
        </w:numPr>
        <w:ind w:right="47" w:hanging="360"/>
      </w:pPr>
      <w:r>
        <w:t xml:space="preserve">Datą dokonania zapłaty należności z faktury VAT będzie data obciążenia rachunku bankowego Zamawiającego. </w:t>
      </w:r>
    </w:p>
    <w:p w:rsidR="005C3E26" w:rsidRDefault="00BE0BD7">
      <w:pPr>
        <w:numPr>
          <w:ilvl w:val="0"/>
          <w:numId w:val="4"/>
        </w:numPr>
        <w:ind w:right="47" w:hanging="360"/>
      </w:pPr>
      <w:r>
        <w:t xml:space="preserve">Zamawiający zapłaci Wykonawcy za zwłokę lub opóźnienie w zapłacie faktury VAT odsetki ustawowe, począwszy od dnia następnego po upływie terminu płatności, wskazanego w ust. 4 umowy.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6 </w:t>
      </w:r>
    </w:p>
    <w:p w:rsidR="005C3E26" w:rsidRDefault="00BE0BD7">
      <w:pPr>
        <w:numPr>
          <w:ilvl w:val="0"/>
          <w:numId w:val="5"/>
        </w:numPr>
        <w:ind w:right="47" w:hanging="360"/>
      </w:pPr>
      <w:r>
        <w:t xml:space="preserve">Maksymalne wynagrodzenie Wykonawcy z tytułu wykonania przedmiotu umowy wynosi brutto </w:t>
      </w:r>
      <w:r>
        <w:rPr>
          <w:b/>
        </w:rPr>
        <w:t>…….. zł</w:t>
      </w:r>
      <w:r>
        <w:t xml:space="preserve"> (słownie: ……………………………………………………. złotych …/100 groszy), zgodnie z ofertą Wykonawcy  z dnia ……………………………………………………..……… . </w:t>
      </w:r>
    </w:p>
    <w:p w:rsidR="005C3E26" w:rsidRDefault="00BE0BD7">
      <w:pPr>
        <w:numPr>
          <w:ilvl w:val="0"/>
          <w:numId w:val="5"/>
        </w:numPr>
        <w:ind w:right="47" w:hanging="360"/>
      </w:pPr>
      <w:r>
        <w:t xml:space="preserve">Zamawiający zobowiązuje się do kontroli wydatkowanej kwoty. </w:t>
      </w:r>
    </w:p>
    <w:p w:rsidR="005C3E26" w:rsidRDefault="00BE0BD7">
      <w:pPr>
        <w:numPr>
          <w:ilvl w:val="0"/>
          <w:numId w:val="5"/>
        </w:numPr>
        <w:spacing w:after="5"/>
        <w:ind w:right="47" w:hanging="360"/>
      </w:pPr>
      <w:r>
        <w:t xml:space="preserve">Wykonawcy nie będą przysługiwały żadne roszczenia wobec Zamawiającego, w przypadku, gdy łączne wynagrodzenie za zrealizowanie przedmiotu umowy będzie niższe od wynagrodzenia maksymalnego, o którym mowa w ust 1. </w:t>
      </w:r>
    </w:p>
    <w:p w:rsidR="005C3E26" w:rsidRDefault="00BE0BD7">
      <w:pPr>
        <w:spacing w:after="0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7 </w:t>
      </w:r>
    </w:p>
    <w:p w:rsidR="005C3E26" w:rsidRDefault="00BE0BD7">
      <w:pPr>
        <w:numPr>
          <w:ilvl w:val="0"/>
          <w:numId w:val="6"/>
        </w:numPr>
        <w:ind w:right="47" w:hanging="360"/>
      </w:pPr>
      <w:r>
        <w:t xml:space="preserve">Umowa zostaje zawarta na czas określony, z okresem obowiązywania </w:t>
      </w:r>
      <w:r>
        <w:rPr>
          <w:b/>
        </w:rPr>
        <w:t>od dnia 01.01.2018 r. do dnia 31 grudnia 2018 r.</w:t>
      </w:r>
      <w:r>
        <w:t xml:space="preserve"> </w:t>
      </w:r>
    </w:p>
    <w:p w:rsidR="005C3E26" w:rsidRDefault="00BE0BD7">
      <w:pPr>
        <w:numPr>
          <w:ilvl w:val="0"/>
          <w:numId w:val="6"/>
        </w:numPr>
        <w:spacing w:after="5"/>
        <w:ind w:right="47" w:hanging="360"/>
      </w:pPr>
      <w:r>
        <w:t xml:space="preserve">W przypadku wyczerpania całkowitej wartości umowy brutto, o której mowa w § 6 ust. 1, przed dniem 31.12.2018 r. – umowa ulegnie rozwiązaniu na mocy niniejszego postanowienia bez konieczności składania przez Strony dodatkowych oświadczeń woli. </w:t>
      </w:r>
    </w:p>
    <w:p w:rsidR="005C3E26" w:rsidRDefault="00BE0BD7">
      <w:pPr>
        <w:spacing w:after="14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8 </w:t>
      </w:r>
    </w:p>
    <w:p w:rsidR="005C3E26" w:rsidRDefault="00BE0BD7">
      <w:pPr>
        <w:numPr>
          <w:ilvl w:val="0"/>
          <w:numId w:val="7"/>
        </w:numPr>
        <w:spacing w:after="16"/>
        <w:ind w:right="47" w:hanging="358"/>
      </w:pPr>
      <w:r>
        <w:t>Ustala się kary umowne w następujących wypadkach i wysokościach: 1)</w:t>
      </w:r>
      <w:r>
        <w:rPr>
          <w:rFonts w:ascii="Arial" w:eastAsia="Arial" w:hAnsi="Arial" w:cs="Arial"/>
        </w:rPr>
        <w:t xml:space="preserve"> </w:t>
      </w:r>
      <w:r>
        <w:t>Wykonawca zapłaci Zamawiającemu karę umowną za odstąpienie od umowy z powodu okoliczności, za które odpowiada Wykonawca, w wysokości 10% wartości przedmiotu umowy brutto wynikającej z §</w:t>
      </w:r>
      <w:r w:rsidR="00C301AD">
        <w:t xml:space="preserve"> </w:t>
      </w:r>
      <w:r>
        <w:t>6 ust. 1 umowy, z wyłączeniem sytuacji, o której mowa w §</w:t>
      </w:r>
      <w:r w:rsidR="00C301AD">
        <w:t xml:space="preserve"> </w:t>
      </w:r>
      <w:r>
        <w:t xml:space="preserve">9 umowy. </w:t>
      </w:r>
    </w:p>
    <w:p w:rsidR="005C3E26" w:rsidRDefault="00BE0BD7">
      <w:pPr>
        <w:ind w:left="730" w:right="47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Wykonawca zapłaci Zamawiającemu karę umowną z tytułu nienależytego wykonania przedmiotu umowy w wysokości 2% wynagrodzenia umownego brutto wynikającego z §6 ust. 1 umowy. </w:t>
      </w:r>
    </w:p>
    <w:p w:rsidR="005C3E26" w:rsidRDefault="00BE0BD7">
      <w:pPr>
        <w:numPr>
          <w:ilvl w:val="0"/>
          <w:numId w:val="7"/>
        </w:numPr>
        <w:spacing w:after="7"/>
        <w:ind w:right="47" w:hanging="358"/>
      </w:pPr>
      <w:r>
        <w:t xml:space="preserve">W sytuacji gdy kary umowne przewidziane w ust. 1 pkt 2 nie pokrywają szkody poniesionej przez Zamawiającego, Zamawiającemu przysługuje prawo żądania odszkodowania na zasadach ogólnych. </w:t>
      </w:r>
    </w:p>
    <w:p w:rsidR="005C3E26" w:rsidRDefault="00BE0BD7">
      <w:pPr>
        <w:spacing w:after="0" w:line="259" w:lineRule="auto"/>
        <w:ind w:left="4" w:right="0" w:firstLine="0"/>
        <w:jc w:val="center"/>
      </w:pPr>
      <w:r>
        <w:t xml:space="preserve"> </w:t>
      </w:r>
    </w:p>
    <w:p w:rsidR="005C3E26" w:rsidRDefault="00BE0BD7">
      <w:pPr>
        <w:spacing w:after="143" w:line="259" w:lineRule="auto"/>
        <w:ind w:left="10" w:right="48" w:hanging="10"/>
        <w:jc w:val="center"/>
      </w:pPr>
      <w:r>
        <w:t xml:space="preserve">§ 9 </w:t>
      </w:r>
    </w:p>
    <w:p w:rsidR="005C3E26" w:rsidRDefault="00BE0BD7">
      <w:pPr>
        <w:numPr>
          <w:ilvl w:val="0"/>
          <w:numId w:val="8"/>
        </w:numPr>
        <w:ind w:right="47" w:hanging="360"/>
      </w:pPr>
      <w:r>
        <w:t>Stronom przysługuje prawo odstąpienia od umowy na podstawie Kodeks</w:t>
      </w:r>
      <w:r w:rsidR="00C301AD">
        <w:t xml:space="preserve">u cywilnego oraz </w:t>
      </w:r>
      <w:r>
        <w:t xml:space="preserve">w przypadkach jak niżej. </w:t>
      </w:r>
    </w:p>
    <w:p w:rsidR="005C3E26" w:rsidRDefault="00BE0BD7">
      <w:pPr>
        <w:numPr>
          <w:ilvl w:val="0"/>
          <w:numId w:val="8"/>
        </w:numPr>
        <w:ind w:right="47" w:hanging="360"/>
      </w:pPr>
      <w:r>
        <w:lastRenderedPageBreak/>
        <w:t xml:space="preserve">Zamawiającemu przysługuje prawo odstąpienia od umowy w terminie 30 dni od daty powzięcia wiadomości o powstaniu przyczyn uzasadniających odstąpienie: </w:t>
      </w:r>
    </w:p>
    <w:p w:rsidR="005C3E26" w:rsidRDefault="00BE0BD7">
      <w:pPr>
        <w:numPr>
          <w:ilvl w:val="1"/>
          <w:numId w:val="8"/>
        </w:numPr>
        <w:spacing w:after="14"/>
        <w:ind w:left="717" w:right="47" w:hanging="350"/>
      </w:pPr>
      <w:r>
        <w:t xml:space="preserve">w razie powzięcia wiadomości o grożącej Wykonawcy upadłości lub rozwiązaniu jego firmy, </w:t>
      </w:r>
    </w:p>
    <w:p w:rsidR="005C3E26" w:rsidRDefault="00BE0BD7">
      <w:pPr>
        <w:numPr>
          <w:ilvl w:val="1"/>
          <w:numId w:val="8"/>
        </w:numPr>
        <w:spacing w:after="11"/>
        <w:ind w:left="717" w:right="47" w:hanging="350"/>
      </w:pPr>
      <w:r>
        <w:t xml:space="preserve">gdy zostanie wydany nakaz zajęcia majątku Wykonawcy, </w:t>
      </w:r>
    </w:p>
    <w:p w:rsidR="005C3E26" w:rsidRDefault="00BE0BD7">
      <w:pPr>
        <w:numPr>
          <w:ilvl w:val="1"/>
          <w:numId w:val="8"/>
        </w:numPr>
        <w:spacing w:after="11"/>
        <w:ind w:left="717" w:right="47" w:hanging="350"/>
      </w:pPr>
      <w:r>
        <w:t xml:space="preserve">gdy Wykonawca nie rozpocznie dostaw w ustalonym terminie z przyczyn leżących po jego stronie, a opóźnienie wynosi 7 dni, </w:t>
      </w:r>
    </w:p>
    <w:p w:rsidR="005C3E26" w:rsidRDefault="00BE0BD7">
      <w:pPr>
        <w:numPr>
          <w:ilvl w:val="1"/>
          <w:numId w:val="8"/>
        </w:numPr>
        <w:ind w:left="717" w:right="47" w:hanging="350"/>
      </w:pPr>
      <w:r>
        <w:t xml:space="preserve">gdy z przyczyn leżących po stronie Wykonawcy nastąpiła przerwa w wykonywaniu zakresu umowy dłużej niż 7 dni, </w:t>
      </w:r>
    </w:p>
    <w:p w:rsidR="005C3E26" w:rsidRDefault="00BE0BD7">
      <w:pPr>
        <w:numPr>
          <w:ilvl w:val="1"/>
          <w:numId w:val="8"/>
        </w:numPr>
        <w:ind w:left="717" w:right="47" w:hanging="350"/>
      </w:pPr>
      <w:r>
        <w:t xml:space="preserve">jeżeli Wykonawca nie wykonuje dostaw objętych niniejsza umową zgodnie z jej postanowieniami lub tez nienależycie wykonuje swoje obowiązki. </w:t>
      </w:r>
    </w:p>
    <w:p w:rsidR="005C3E26" w:rsidRDefault="00BE0BD7">
      <w:pPr>
        <w:numPr>
          <w:ilvl w:val="0"/>
          <w:numId w:val="8"/>
        </w:numPr>
        <w:ind w:right="47" w:hanging="360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</w:t>
      </w:r>
    </w:p>
    <w:p w:rsidR="005C3E26" w:rsidRDefault="00BE0BD7">
      <w:pPr>
        <w:numPr>
          <w:ilvl w:val="0"/>
          <w:numId w:val="8"/>
        </w:numPr>
        <w:ind w:right="47" w:hanging="360"/>
      </w:pPr>
      <w:r>
        <w:t xml:space="preserve">Odstąpienie od umowy następuje w formie pisemnej pod rygorem nieważności. </w:t>
      </w:r>
    </w:p>
    <w:p w:rsidR="005C3E26" w:rsidRDefault="00BE0BD7">
      <w:pPr>
        <w:numPr>
          <w:ilvl w:val="0"/>
          <w:numId w:val="8"/>
        </w:numPr>
        <w:spacing w:after="10"/>
        <w:ind w:right="47" w:hanging="360"/>
      </w:pPr>
      <w:r>
        <w:t xml:space="preserve">Wykonawca może żądać od Zamawiającego wyłącznie wynagrodzenia należnego mu z tytułu wykonania części umowy. </w:t>
      </w:r>
    </w:p>
    <w:p w:rsidR="005C3E26" w:rsidRDefault="00BE0BD7">
      <w:pPr>
        <w:spacing w:after="0" w:line="259" w:lineRule="auto"/>
        <w:ind w:left="4541" w:right="0" w:firstLine="0"/>
        <w:jc w:val="left"/>
      </w:pPr>
      <w:r>
        <w:t xml:space="preserve"> </w:t>
      </w:r>
    </w:p>
    <w:p w:rsidR="005C3E26" w:rsidRDefault="00BE0BD7">
      <w:pPr>
        <w:ind w:left="4349" w:right="47" w:firstLine="0"/>
      </w:pPr>
      <w:r>
        <w:t xml:space="preserve">§ 10 </w:t>
      </w:r>
    </w:p>
    <w:p w:rsidR="005C3E26" w:rsidRDefault="00BE0BD7">
      <w:pPr>
        <w:numPr>
          <w:ilvl w:val="0"/>
          <w:numId w:val="9"/>
        </w:numPr>
        <w:ind w:right="47" w:hanging="360"/>
      </w:pPr>
      <w:r>
        <w:t xml:space="preserve">Strony ustalają, że spory wynikające z realizacji niniejszej umowy, rozstrzygać będzie sąd powszechny właściwy dla siedziby Zamawiającego. </w:t>
      </w:r>
    </w:p>
    <w:p w:rsidR="005C3E26" w:rsidRDefault="00BE0BD7">
      <w:pPr>
        <w:numPr>
          <w:ilvl w:val="0"/>
          <w:numId w:val="9"/>
        </w:numPr>
        <w:ind w:right="47" w:hanging="360"/>
      </w:pPr>
      <w:r>
        <w:t xml:space="preserve">W sprawach nie uregulowanych niniejszą umowa zastosowanie mają przepisy Kodeksu Cywilnego i ustawy z dnia 29 stycznia 2004 r. Prawo zamówień publicznych oraz odpowiednie przepisy mające związek z przedmiotem umowy. </w:t>
      </w:r>
    </w:p>
    <w:p w:rsidR="005C3E26" w:rsidRDefault="00BE0BD7">
      <w:pPr>
        <w:numPr>
          <w:ilvl w:val="0"/>
          <w:numId w:val="9"/>
        </w:numPr>
        <w:ind w:right="47" w:hanging="360"/>
      </w:pPr>
      <w:r>
        <w:t xml:space="preserve">Wykonawca bez uprzedniej pisemnej zgody Zamawiającego nie może dokonać przeniesienia wierzytelności wynikających z niniejszej umowy na osoby trzecie ani regulować w drodze kompensaty. </w:t>
      </w:r>
    </w:p>
    <w:p w:rsidR="005C3E26" w:rsidRDefault="00BE0BD7">
      <w:pPr>
        <w:numPr>
          <w:ilvl w:val="0"/>
          <w:numId w:val="9"/>
        </w:numPr>
        <w:spacing w:after="91"/>
        <w:ind w:right="47" w:hanging="360"/>
      </w:pPr>
      <w:r>
        <w:t xml:space="preserve">Zamawiający  dopuszcza możliwość istotnych zmian umowy w następujących sytuacjach                          i w następujących zakresach: </w:t>
      </w:r>
    </w:p>
    <w:p w:rsidR="005C3E26" w:rsidRDefault="00BE0BD7">
      <w:pPr>
        <w:numPr>
          <w:ilvl w:val="1"/>
          <w:numId w:val="9"/>
        </w:numPr>
        <w:spacing w:after="16"/>
        <w:ind w:right="47" w:hanging="350"/>
      </w:pPr>
      <w:r>
        <w:t xml:space="preserve">zmiana sposobu wykonania przedmiotu umowy w przypadku zmiany regulacji prawnych odnoszących się do praw i obowiązków  stron umowy, wprowadzonych po zawarciu umowy, wywołujących  niezbędną potrzebę zmiany sposobu  realizacji umowy, </w:t>
      </w:r>
    </w:p>
    <w:p w:rsidR="005C3E26" w:rsidRDefault="00BE0BD7">
      <w:pPr>
        <w:numPr>
          <w:ilvl w:val="1"/>
          <w:numId w:val="9"/>
        </w:numPr>
        <w:spacing w:after="8"/>
        <w:ind w:right="47" w:hanging="350"/>
      </w:pPr>
      <w:r>
        <w:t xml:space="preserve">zmiana wynagrodzenia w przypadku zmiany wysokości obowiązującej stawki podatku VAT </w:t>
      </w:r>
      <w:r w:rsidR="00C301AD">
        <w:t xml:space="preserve">     </w:t>
      </w:r>
      <w:r>
        <w:t xml:space="preserve">w sytuacji, gdy w trakcie realizacji przedmiotu umowy nastąpi zmiana stawki podatku VAT dla dostaw objętych przedmiotem umowy. W takim przypadku Zamawiający dopuszcza możliwość zmiany wysokości wynagrodzenia, o kwotę równą różnicy w kwocie podatku, jednakże wyłącznie co do części wynagrodzenia za dostawy, których do dnia zmiany stawki podatku VAT jeszcze nie wykonano, </w:t>
      </w:r>
    </w:p>
    <w:p w:rsidR="005C3E26" w:rsidRDefault="00BE0BD7">
      <w:pPr>
        <w:numPr>
          <w:ilvl w:val="1"/>
          <w:numId w:val="9"/>
        </w:numPr>
        <w:spacing w:after="99"/>
        <w:ind w:right="47" w:hanging="350"/>
      </w:pPr>
      <w:r>
        <w:t xml:space="preserve">w trakcie realizacji zamówienia nastąpi zmiana ilości pojazdów (np. w przypadku zbycia pojazdów lub nabycia nowych pojazdów). </w:t>
      </w:r>
    </w:p>
    <w:p w:rsidR="005C3E26" w:rsidRDefault="00BE0BD7">
      <w:pPr>
        <w:numPr>
          <w:ilvl w:val="0"/>
          <w:numId w:val="9"/>
        </w:numPr>
        <w:ind w:right="47" w:hanging="360"/>
      </w:pPr>
      <w:r>
        <w:t xml:space="preserve">Nie stanowi zmiany umowy w rozumieniu art. 144 ust. 1e ustawy </w:t>
      </w:r>
      <w:proofErr w:type="spellStart"/>
      <w:r>
        <w:t>Pzp</w:t>
      </w:r>
      <w:proofErr w:type="spellEnd"/>
      <w:r>
        <w:t xml:space="preserve">, w szczególności zmiana danych związanych z obsługą administracyjno-organizacyjną umowy, zmiany danych </w:t>
      </w:r>
      <w:r>
        <w:lastRenderedPageBreak/>
        <w:t xml:space="preserve">teleadresowych, zmiana numerów rejestracyjnych pojazdów oraz zmiany osób wskazanych do kontaktów między stronami. </w:t>
      </w:r>
    </w:p>
    <w:p w:rsidR="005C3E26" w:rsidRDefault="00BE0BD7">
      <w:pPr>
        <w:numPr>
          <w:ilvl w:val="0"/>
          <w:numId w:val="9"/>
        </w:numPr>
        <w:ind w:right="47" w:hanging="360"/>
      </w:pPr>
      <w:r>
        <w:t xml:space="preserve">Zmiana postanowień umowy następuje w formie pisemnego aneksu pod rygorem nieważności. </w:t>
      </w:r>
    </w:p>
    <w:p w:rsidR="005C3E26" w:rsidRDefault="00BE0BD7">
      <w:pPr>
        <w:numPr>
          <w:ilvl w:val="0"/>
          <w:numId w:val="9"/>
        </w:numPr>
        <w:spacing w:after="4"/>
        <w:ind w:right="47" w:hanging="360"/>
      </w:pPr>
      <w:r>
        <w:t xml:space="preserve">Z wnioskiem o zmianę postanowień umowy może wystąpić zarówno Wykonawca, jak </w:t>
      </w:r>
      <w:r w:rsidR="00C301AD">
        <w:t xml:space="preserve">                            </w:t>
      </w:r>
      <w:r>
        <w:t xml:space="preserve">i Zamawiający. </w:t>
      </w:r>
    </w:p>
    <w:p w:rsidR="005C3E26" w:rsidRDefault="00BE0BD7">
      <w:pPr>
        <w:spacing w:after="0" w:line="259" w:lineRule="auto"/>
        <w:ind w:left="4541" w:right="0" w:firstLine="0"/>
        <w:jc w:val="left"/>
      </w:pPr>
      <w:r>
        <w:t xml:space="preserve"> </w:t>
      </w:r>
    </w:p>
    <w:p w:rsidR="00C301AD" w:rsidRDefault="00BE0BD7">
      <w:pPr>
        <w:ind w:left="-8" w:right="47" w:firstLine="4342"/>
      </w:pPr>
      <w:r>
        <w:t xml:space="preserve">§ 11 </w:t>
      </w:r>
    </w:p>
    <w:p w:rsidR="005C3E26" w:rsidRDefault="00BE0BD7" w:rsidP="00C301AD">
      <w:pPr>
        <w:ind w:left="-8" w:right="47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Strony oświadczają, iż posiadają wiedzę, że niektóre dane zawarte w treści umowy, jak również przedmiot umowy, stanowią informację publiczną i mogą być udostępniane zgodnie z przepisami ustawy z dnia 6 września 2001 r. o dostępie do informacji publicznej (Dz. U. z 2016 r. poz. 1764). </w:t>
      </w:r>
      <w:r w:rsidR="00C301AD">
        <w:t xml:space="preserve">      </w: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Wykonawca wyraża zgodę na przetwarzanie danych osobowych zawartych w treści umowy dla potrzeb udostępniania informacji publicznej – zgodnie z ustawą z dnia 29 sierpnia 1997 r. o ochronie danych osobowych (Dz. U. z 2016 r. poz. 922) oraz ustawą z dnia 6 września 2001 r. o dostępie do informacji publicznej (Dz. U. z 2016 r. poz. 1764). </w:t>
      </w:r>
    </w:p>
    <w:p w:rsidR="008515AC" w:rsidRDefault="00BE0BD7">
      <w:pPr>
        <w:spacing w:after="43"/>
        <w:ind w:left="-8" w:right="47" w:firstLine="4342"/>
      </w:pPr>
      <w:r>
        <w:t xml:space="preserve">§ 12 </w:t>
      </w:r>
      <w:r w:rsidR="008515AC">
        <w:t xml:space="preserve">   </w:t>
      </w:r>
    </w:p>
    <w:p w:rsidR="005C3E26" w:rsidRDefault="00BE0BD7" w:rsidP="008515AC">
      <w:pPr>
        <w:spacing w:after="43"/>
        <w:ind w:left="-8" w:right="47" w:firstLine="0"/>
      </w:pPr>
      <w:r>
        <w:t>Specyfikacja Istotnych Warunków Zamówienia i oferta przetargowa stanowią integralną część niniejszej umowy.</w:t>
      </w:r>
      <w:r>
        <w:rPr>
          <w:b/>
        </w:rPr>
        <w:t xml:space="preserve"> </w:t>
      </w:r>
    </w:p>
    <w:p w:rsidR="005C3E26" w:rsidRDefault="00BE0BD7">
      <w:pPr>
        <w:spacing w:after="0" w:line="259" w:lineRule="auto"/>
        <w:ind w:left="4541" w:right="0" w:firstLine="0"/>
        <w:jc w:val="left"/>
      </w:pPr>
      <w:r>
        <w:t xml:space="preserve"> </w:t>
      </w:r>
    </w:p>
    <w:p w:rsidR="008515AC" w:rsidRDefault="00BE0BD7">
      <w:pPr>
        <w:spacing w:after="82"/>
        <w:ind w:left="-8" w:right="47" w:firstLine="4342"/>
      </w:pPr>
      <w:r>
        <w:t xml:space="preserve">§ 13 </w:t>
      </w:r>
    </w:p>
    <w:p w:rsidR="005C3E26" w:rsidRDefault="00BE0BD7" w:rsidP="008515AC">
      <w:pPr>
        <w:spacing w:after="82"/>
        <w:ind w:left="-8" w:right="47" w:firstLine="0"/>
      </w:pPr>
      <w:bookmarkStart w:id="0" w:name="_GoBack"/>
      <w:bookmarkEnd w:id="0"/>
      <w:r>
        <w:t xml:space="preserve">Umowę sporządzono w dwóch jednobrzmiących egzemplarzach, po jednym egzemplarzu dla każdej ze Stron.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/>
        <w:ind w:left="-8" w:right="47" w:firstLine="0"/>
      </w:pPr>
      <w:r>
        <w:t xml:space="preserve">       ZAMAWIAJĄCY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                                  Załącznik nr 1 do umowy 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19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/>
        <w:ind w:left="1728" w:right="47" w:firstLine="0"/>
      </w:pPr>
      <w:r>
        <w:t xml:space="preserve">WYKAZ POJAZDÓW SŁUŻBOWYCH ZAMAWIAJĄCEGO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tbl>
      <w:tblPr>
        <w:tblStyle w:val="TableGrid"/>
        <w:tblW w:w="8382" w:type="dxa"/>
        <w:tblInd w:w="415" w:type="dxa"/>
        <w:tblCellMar>
          <w:top w:w="7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585"/>
        <w:gridCol w:w="2770"/>
        <w:gridCol w:w="2475"/>
        <w:gridCol w:w="2552"/>
      </w:tblGrid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34" w:right="0" w:firstLine="0"/>
              <w:jc w:val="left"/>
            </w:pPr>
            <w:r>
              <w:t xml:space="preserve">Lp.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3" w:firstLine="0"/>
              <w:jc w:val="center"/>
            </w:pPr>
            <w:r>
              <w:t xml:space="preserve">Marka pojazdu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Nr rejestracyjny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4" w:firstLine="0"/>
              <w:jc w:val="center"/>
            </w:pPr>
            <w:r>
              <w:t xml:space="preserve">Rodzaj paliwa </w:t>
            </w:r>
          </w:p>
        </w:tc>
      </w:tr>
      <w:tr w:rsidR="005C3E26">
        <w:trPr>
          <w:trHeight w:val="45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5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6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7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8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19" w:firstLine="0"/>
              <w:jc w:val="center"/>
            </w:pPr>
            <w: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13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15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16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17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18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C3E26">
        <w:trPr>
          <w:trHeight w:val="45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74" w:right="0" w:firstLine="0"/>
              <w:jc w:val="left"/>
            </w:pPr>
            <w:r>
              <w:t xml:space="preserve">19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E26" w:rsidRDefault="00BE0BD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5C3E26" w:rsidRDefault="00BE0BD7">
      <w:pPr>
        <w:spacing w:after="18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/>
        <w:ind w:left="-8" w:right="47" w:firstLine="0"/>
      </w:pPr>
      <w:r>
        <w:t xml:space="preserve">*   Szczegółowe dane pojazdów służbowych Zamawiającego zostaną przekazane wykonawcy w chwili       zawarcia umowy.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      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t xml:space="preserve"> </w:t>
      </w:r>
    </w:p>
    <w:p w:rsidR="005C3E26" w:rsidRDefault="00BE0BD7">
      <w:pPr>
        <w:tabs>
          <w:tab w:val="center" w:pos="2840"/>
          <w:tab w:val="center" w:pos="3548"/>
          <w:tab w:val="center" w:pos="4256"/>
          <w:tab w:val="center" w:pos="4964"/>
          <w:tab w:val="center" w:pos="5672"/>
          <w:tab w:val="center" w:pos="6380"/>
          <w:tab w:val="center" w:pos="7847"/>
        </w:tabs>
        <w:spacing w:after="0"/>
        <w:ind w:left="-8" w:right="0" w:firstLine="0"/>
        <w:jc w:val="left"/>
      </w:pPr>
      <w:r>
        <w:t xml:space="preserve">       ZAMAWIAJĄCY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                                  </w:t>
      </w:r>
    </w:p>
    <w:p w:rsidR="005C3E26" w:rsidRDefault="00BE0BD7">
      <w:pPr>
        <w:spacing w:after="0" w:line="259" w:lineRule="auto"/>
        <w:ind w:left="7" w:right="0" w:firstLine="0"/>
        <w:jc w:val="left"/>
      </w:pPr>
      <w:r>
        <w:rPr>
          <w:sz w:val="18"/>
        </w:rPr>
        <w:t xml:space="preserve"> </w:t>
      </w:r>
    </w:p>
    <w:sectPr w:rsidR="005C3E26">
      <w:pgSz w:w="11906" w:h="16838"/>
      <w:pgMar w:top="1437" w:right="1361" w:bottom="1462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6A2"/>
    <w:multiLevelType w:val="hybridMultilevel"/>
    <w:tmpl w:val="84BA523C"/>
    <w:lvl w:ilvl="0" w:tplc="31CE1D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E2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28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4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28D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6A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4EE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C0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67D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270146"/>
    <w:multiLevelType w:val="hybridMultilevel"/>
    <w:tmpl w:val="2902AB0C"/>
    <w:lvl w:ilvl="0" w:tplc="8AA0A4F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00539C">
      <w:start w:val="1"/>
      <w:numFmt w:val="decimal"/>
      <w:lvlText w:val="%2)"/>
      <w:lvlJc w:val="left"/>
      <w:pPr>
        <w:ind w:left="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E3FD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D267B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24FB2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276E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0603E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212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C8EA5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1051D3"/>
    <w:multiLevelType w:val="hybridMultilevel"/>
    <w:tmpl w:val="BF525478"/>
    <w:lvl w:ilvl="0" w:tplc="11601508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640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60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E4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ED4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AC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C35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45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6A0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9963F2"/>
    <w:multiLevelType w:val="hybridMultilevel"/>
    <w:tmpl w:val="17C2D514"/>
    <w:lvl w:ilvl="0" w:tplc="FB0203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C2746C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4782A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E263E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02F14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A5090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C0D4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567CE4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A8B7F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DD4E22"/>
    <w:multiLevelType w:val="hybridMultilevel"/>
    <w:tmpl w:val="4AEA59A2"/>
    <w:lvl w:ilvl="0" w:tplc="059441E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4B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28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80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3E67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3AA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F42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008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EE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754C58"/>
    <w:multiLevelType w:val="hybridMultilevel"/>
    <w:tmpl w:val="24F66054"/>
    <w:lvl w:ilvl="0" w:tplc="E8D266B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48B50">
      <w:start w:val="1"/>
      <w:numFmt w:val="decimal"/>
      <w:lvlText w:val="%2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EAD4E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5AC426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E45A4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12A0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4F002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7226DE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8543E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926B18"/>
    <w:multiLevelType w:val="hybridMultilevel"/>
    <w:tmpl w:val="A170E416"/>
    <w:lvl w:ilvl="0" w:tplc="BC50BA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9C5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42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BEE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920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A42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E00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B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F667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0A78E0"/>
    <w:multiLevelType w:val="hybridMultilevel"/>
    <w:tmpl w:val="E73440A8"/>
    <w:lvl w:ilvl="0" w:tplc="D22A26F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3634EA">
      <w:start w:val="1"/>
      <w:numFmt w:val="lowerLetter"/>
      <w:lvlText w:val="%2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0850A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ABCB2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C0D30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8CD88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633A2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84C7E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7617CA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F4224A"/>
    <w:multiLevelType w:val="hybridMultilevel"/>
    <w:tmpl w:val="6194F418"/>
    <w:lvl w:ilvl="0" w:tplc="BD981B8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5AE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8EE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2F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C3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AE2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8AE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82F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F20E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6"/>
    <w:rsid w:val="0015509B"/>
    <w:rsid w:val="005C3E26"/>
    <w:rsid w:val="008515AC"/>
    <w:rsid w:val="00BE0BD7"/>
    <w:rsid w:val="00C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04116-4869-475F-8CF9-B77D8C1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0" w:line="268" w:lineRule="auto"/>
      <w:ind w:left="365" w:right="49" w:hanging="36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after="0"/>
      <w:ind w:righ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UM Białystok</dc:creator>
  <cp:keywords/>
  <cp:lastModifiedBy>UG</cp:lastModifiedBy>
  <cp:revision>3</cp:revision>
  <dcterms:created xsi:type="dcterms:W3CDTF">2017-12-07T09:54:00Z</dcterms:created>
  <dcterms:modified xsi:type="dcterms:W3CDTF">2017-12-07T12:31:00Z</dcterms:modified>
</cp:coreProperties>
</file>