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63" w:rsidRPr="009F2F63" w:rsidRDefault="009F2F63" w:rsidP="0020230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2F63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20230F">
        <w:rPr>
          <w:rFonts w:ascii="Times New Roman" w:hAnsi="Times New Roman" w:cs="Times New Roman"/>
          <w:b/>
          <w:caps/>
          <w:sz w:val="24"/>
          <w:szCs w:val="24"/>
        </w:rPr>
        <w:t xml:space="preserve"> I/5/18</w:t>
      </w:r>
    </w:p>
    <w:p w:rsidR="009F2F63" w:rsidRPr="009F2F63" w:rsidRDefault="009F2F63" w:rsidP="0020230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2F63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9F2F63" w:rsidRPr="00E071C8" w:rsidRDefault="009F2F63" w:rsidP="0020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D2AAC">
        <w:rPr>
          <w:rFonts w:ascii="Times New Roman" w:hAnsi="Times New Roman" w:cs="Times New Roman"/>
          <w:b/>
          <w:sz w:val="24"/>
          <w:szCs w:val="24"/>
        </w:rPr>
        <w:t xml:space="preserve">23 listopada 2018r. </w:t>
      </w:r>
    </w:p>
    <w:p w:rsidR="009F2F63" w:rsidRPr="009F2F63" w:rsidRDefault="009F2F63" w:rsidP="0020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63">
        <w:rPr>
          <w:rFonts w:ascii="Times New Roman" w:hAnsi="Times New Roman" w:cs="Times New Roman"/>
          <w:b/>
          <w:sz w:val="24"/>
          <w:szCs w:val="24"/>
        </w:rPr>
        <w:t>w sprawie powołania stałych komisji Rady.</w:t>
      </w:r>
    </w:p>
    <w:p w:rsidR="009F2F63" w:rsidRPr="009F2F63" w:rsidRDefault="009F2F63" w:rsidP="009F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63" w:rsidRDefault="009F2F63" w:rsidP="009F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Na podstawie art. 21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 xml:space="preserve">dzie gminnym (Dz. U. </w:t>
      </w:r>
      <w:r w:rsidR="00202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 r., poz. 994 z późn. zm.) oraz § 15</w:t>
      </w:r>
      <w:r w:rsidRPr="009F2F63">
        <w:rPr>
          <w:rFonts w:ascii="Times New Roman" w:hAnsi="Times New Roman" w:cs="Times New Roman"/>
          <w:sz w:val="24"/>
          <w:szCs w:val="24"/>
        </w:rPr>
        <w:t xml:space="preserve"> ust. 1 Statutu Gminy Czempiń</w:t>
      </w:r>
      <w:r w:rsidR="00532C65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532C65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532C65">
        <w:rPr>
          <w:rFonts w:ascii="Times New Roman" w:hAnsi="Times New Roman" w:cs="Times New Roman"/>
          <w:sz w:val="24"/>
          <w:szCs w:val="24"/>
        </w:rPr>
        <w:t>. z 2018 r. poz. 7310)</w:t>
      </w:r>
      <w:r w:rsidRPr="009F2F63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:rsidR="009F2F63" w:rsidRDefault="009F2F63" w:rsidP="009F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63" w:rsidRDefault="009F2F63" w:rsidP="009F2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1. 1.Powołuje się Komisję Finansów</w:t>
      </w:r>
      <w:r>
        <w:rPr>
          <w:rFonts w:ascii="Times New Roman" w:hAnsi="Times New Roman" w:cs="Times New Roman"/>
          <w:sz w:val="24"/>
          <w:szCs w:val="24"/>
        </w:rPr>
        <w:t xml:space="preserve"> i Budżetu</w:t>
      </w:r>
      <w:r w:rsidRPr="009F2F63">
        <w:rPr>
          <w:rFonts w:ascii="Times New Roman" w:hAnsi="Times New Roman" w:cs="Times New Roman"/>
          <w:sz w:val="24"/>
          <w:szCs w:val="24"/>
        </w:rPr>
        <w:t xml:space="preserve"> w następującym składzie osobowym: </w:t>
      </w:r>
    </w:p>
    <w:p w:rsidR="009F2F63" w:rsidRDefault="00E247D7" w:rsidP="009F2F6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Mikołajczak Lucyna</w:t>
      </w:r>
      <w:r w:rsidR="009F2F63">
        <w:rPr>
          <w:rFonts w:ascii="Times New Roman" w:hAnsi="Times New Roman" w:cs="Times New Roman"/>
          <w:sz w:val="24"/>
          <w:szCs w:val="24"/>
        </w:rPr>
        <w:t xml:space="preserve"> – Przewodniczący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63" w:rsidRDefault="00E247D7" w:rsidP="009F2F6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Bartkowiak Zofia 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 – Zastępca Przewodniczącego </w:t>
      </w:r>
    </w:p>
    <w:p w:rsidR="008C5FC5" w:rsidRDefault="008C5FC5" w:rsidP="009F2F6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Głochowiak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8C5FC5" w:rsidRDefault="008C5FC5" w:rsidP="009F2F6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Grzelczyk Tomasz </w:t>
      </w:r>
    </w:p>
    <w:p w:rsidR="008C5FC5" w:rsidRDefault="008C5FC5" w:rsidP="008C5F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</w:t>
      </w:r>
    </w:p>
    <w:p w:rsidR="009F2F63" w:rsidRPr="009F2F63" w:rsidRDefault="009F2F63" w:rsidP="009F2F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2. 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>jest organe</w:t>
      </w:r>
      <w:r>
        <w:rPr>
          <w:rFonts w:ascii="Times New Roman" w:hAnsi="Times New Roman" w:cs="Times New Roman"/>
          <w:sz w:val="24"/>
          <w:szCs w:val="24"/>
        </w:rPr>
        <w:t xml:space="preserve">m pomocniczym i doradczym </w:t>
      </w:r>
      <w:r w:rsidRPr="009F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w Czempiniu w zakresie </w:t>
      </w:r>
      <w:r w:rsidRPr="009F2F63">
        <w:rPr>
          <w:rFonts w:ascii="Times New Roman" w:hAnsi="Times New Roman" w:cs="Times New Roman"/>
          <w:sz w:val="24"/>
          <w:szCs w:val="24"/>
        </w:rPr>
        <w:t>budżetu Gminy i jednostek organizacyjnych Gminy, podatków i opłat lokalnych, gospodarki finansowej Gminy i jednostek organizacyjnych Gminy oraz w sprawach socjalnych.</w:t>
      </w:r>
    </w:p>
    <w:p w:rsidR="009F2F63" w:rsidRPr="009F2F63" w:rsidRDefault="009F2F63" w:rsidP="009F2F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3. Komisja Finansów</w:t>
      </w:r>
      <w:r>
        <w:rPr>
          <w:rFonts w:ascii="Times New Roman" w:hAnsi="Times New Roman" w:cs="Times New Roman"/>
          <w:sz w:val="24"/>
          <w:szCs w:val="24"/>
        </w:rPr>
        <w:t xml:space="preserve"> i Budżetu</w:t>
      </w:r>
      <w:r w:rsidRPr="009F2F63">
        <w:rPr>
          <w:rFonts w:ascii="Times New Roman" w:hAnsi="Times New Roman" w:cs="Times New Roman"/>
          <w:sz w:val="24"/>
          <w:szCs w:val="24"/>
        </w:rPr>
        <w:t xml:space="preserve"> opiniuje projekty uchwał dotyczące zakresu działania Komisji określonego w ust. 2, a w szczególności projekty uchwał w sprawach: </w:t>
      </w:r>
    </w:p>
    <w:p w:rsidR="009F2F63" w:rsidRP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budżetu i zmian budżetu oraz procedury uchwalania budżetu,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podatków i opłat lokalnych oraz innych należności publicznoprawnych ustalanych lub pobieranych przez gminę lub jej organy, 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udzielanych z budżetu Gminy dotacji, subwencji oraz pomocy publicznej, 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majątkowych gminy przekraczających zakres zwykłego zarządu, 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określenia wysokości sumy, do której Burmistrz może samodzielnie zaciągać zobowiązania, 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przyjęcia zadań z zakresu administracji rządowej lub innych jednostek samorządu terytorialnego, współdziałania lub udzielenia pomocy innym jednostkom samorządu terytorialnego, ich związkom lub stowarzyszeniom, przystąpienia do związku międzygminnego oraz porozumienia międzygminnego, w sprawie powierzenia zadań publicznych - jeśli mogą spowodować konieczność poniesienia wydatków budżetowych lub uszczuplenia dochodów Gminy, 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wynagrodzenia Burmistrza oraz wysokości diet radnych,</w:t>
      </w:r>
    </w:p>
    <w:p w:rsidR="009F2F63" w:rsidRDefault="009F2F63" w:rsidP="009F2F63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lastRenderedPageBreak/>
        <w:t>wysokości cen i opłat albo</w:t>
      </w:r>
      <w:r w:rsidR="00532C65">
        <w:rPr>
          <w:rFonts w:ascii="Times New Roman" w:hAnsi="Times New Roman" w:cs="Times New Roman"/>
          <w:sz w:val="24"/>
          <w:szCs w:val="24"/>
        </w:rPr>
        <w:t xml:space="preserve"> o</w:t>
      </w:r>
      <w:r w:rsidRPr="009F2F63">
        <w:rPr>
          <w:rFonts w:ascii="Times New Roman" w:hAnsi="Times New Roman" w:cs="Times New Roman"/>
          <w:sz w:val="24"/>
          <w:szCs w:val="24"/>
        </w:rPr>
        <w:t xml:space="preserve"> sposobie ustalania cen i opłat za usługi komunalne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o charakterze użyteczności publicznej oraz za korzystanie z obiektów i urządzeń użyteczności publicznej. </w:t>
      </w:r>
    </w:p>
    <w:p w:rsidR="009F2F63" w:rsidRDefault="009F2F63" w:rsidP="009F2F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4. 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 xml:space="preserve">wykonuje funkcje kontrolne Rady Miejskiej w zakresie określonym w ust. 2 i 3. </w:t>
      </w:r>
    </w:p>
    <w:p w:rsidR="009F2F63" w:rsidRDefault="009F2F63" w:rsidP="009F2F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2F63">
        <w:rPr>
          <w:rFonts w:ascii="Times New Roman" w:hAnsi="Times New Roman" w:cs="Times New Roman"/>
          <w:sz w:val="24"/>
          <w:szCs w:val="24"/>
        </w:rPr>
        <w:t xml:space="preserve">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 xml:space="preserve">wykonuje kompetencje przewidziane dla komisji właściwej do spraw budżetu w przepisach szczególnych, w szczególności </w:t>
      </w:r>
      <w:r w:rsidR="0020230F"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w przepisach o finansach publicznych oraz w przepisach o dochodach jednostek samorządu terytorialnego. </w:t>
      </w:r>
    </w:p>
    <w:p w:rsidR="009F2F63" w:rsidRDefault="009F2F63" w:rsidP="009F2F6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F3098" w:rsidRDefault="009F2F63" w:rsidP="009F2F6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§ 2. </w:t>
      </w:r>
      <w:r w:rsidR="00EF3098">
        <w:rPr>
          <w:rFonts w:ascii="Times New Roman" w:hAnsi="Times New Roman" w:cs="Times New Roman"/>
          <w:sz w:val="24"/>
          <w:szCs w:val="24"/>
        </w:rPr>
        <w:t xml:space="preserve">1. Powołuje się Komisję Gospodarki </w:t>
      </w:r>
      <w:r w:rsidRPr="009F2F63">
        <w:rPr>
          <w:rFonts w:ascii="Times New Roman" w:hAnsi="Times New Roman" w:cs="Times New Roman"/>
          <w:sz w:val="24"/>
          <w:szCs w:val="24"/>
        </w:rPr>
        <w:t xml:space="preserve">i Spraw Komunalnych w następującym składzie osobowym: </w:t>
      </w:r>
    </w:p>
    <w:p w:rsidR="00EF3098" w:rsidRDefault="008C5FC5" w:rsidP="00EF309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Ratajczak Jan</w:t>
      </w:r>
      <w:r w:rsidR="00EF3098">
        <w:rPr>
          <w:rFonts w:ascii="Times New Roman" w:hAnsi="Times New Roman" w:cs="Times New Roman"/>
          <w:sz w:val="24"/>
          <w:szCs w:val="24"/>
        </w:rPr>
        <w:t xml:space="preserve"> – Przewodniczący </w:t>
      </w:r>
    </w:p>
    <w:p w:rsidR="00EF3098" w:rsidRDefault="008C5FC5" w:rsidP="00EF309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Grzelczyk Tomasz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 – Zastępca Przewodniczącego </w:t>
      </w:r>
    </w:p>
    <w:p w:rsidR="008C5FC5" w:rsidRDefault="00EF3098" w:rsidP="00EF309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B6EB5">
        <w:rPr>
          <w:rFonts w:ascii="Times New Roman" w:hAnsi="Times New Roman" w:cs="Times New Roman"/>
          <w:sz w:val="24"/>
          <w:szCs w:val="24"/>
        </w:rPr>
        <w:t>Hirowski</w:t>
      </w:r>
      <w:proofErr w:type="spellEnd"/>
      <w:r w:rsidR="008C5FC5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8C5FC5" w:rsidRDefault="008C5FC5" w:rsidP="00EF309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5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Stasiak Łukasz</w:t>
      </w:r>
    </w:p>
    <w:p w:rsidR="00EF3098" w:rsidRDefault="008C5FC5" w:rsidP="006D2AA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Wojciechowski Marcin </w:t>
      </w:r>
    </w:p>
    <w:p w:rsidR="00EF3098" w:rsidRDefault="009F2F63" w:rsidP="00EF309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2.Komisj</w:t>
      </w:r>
      <w:r w:rsidR="00EF3098">
        <w:rPr>
          <w:rFonts w:ascii="Times New Roman" w:hAnsi="Times New Roman" w:cs="Times New Roman"/>
          <w:sz w:val="24"/>
          <w:szCs w:val="24"/>
        </w:rPr>
        <w:t xml:space="preserve">a Gospodarki </w:t>
      </w:r>
      <w:r w:rsidRPr="009F2F63">
        <w:rPr>
          <w:rFonts w:ascii="Times New Roman" w:hAnsi="Times New Roman" w:cs="Times New Roman"/>
          <w:sz w:val="24"/>
          <w:szCs w:val="24"/>
        </w:rPr>
        <w:t xml:space="preserve">i Spraw Komunalnych jest organem pomocniczym i doradczym Rady Miejskiej w zakresie: </w:t>
      </w:r>
    </w:p>
    <w:p w:rsidR="00900BBB" w:rsidRDefault="00900BBB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 i rozwoju rolnictwa,</w:t>
      </w:r>
    </w:p>
    <w:p w:rsidR="00900BBB" w:rsidRDefault="00900BBB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rozwoju przedsiębiorczości i czynników ją determinujących na terenie gminy,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ładu przestrzennego i gospodarki nieruchomościami,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ochrony środowiska i przyrody oraz gospodarki wodnej,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gminnych dróg, ulic, placów oraz organizacji ruchu drogowego,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wodociągów i zaopatrzenia w wodę, kanalizacji, usuwania i oczyszczania ścieków komunalnych,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utrzymania czystości i porządku oraz urządzeń sanitarnych, wysypisk </w:t>
      </w:r>
      <w:r w:rsidR="00304744">
        <w:rPr>
          <w:rFonts w:ascii="Times New Roman" w:hAnsi="Times New Roman" w:cs="Times New Roman"/>
          <w:sz w:val="24"/>
          <w:szCs w:val="24"/>
        </w:rPr>
        <w:br/>
      </w:r>
      <w:r w:rsidRPr="00E071C8">
        <w:rPr>
          <w:rFonts w:ascii="Times New Roman" w:hAnsi="Times New Roman" w:cs="Times New Roman"/>
          <w:sz w:val="24"/>
          <w:szCs w:val="24"/>
        </w:rPr>
        <w:t xml:space="preserve">i unieszkodliwiania odpadów komunalnych,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zaopatrzenia w energię cieplną,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lokalnego transportu zbiorowego,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gminnego budownictwa mieszkaniowego,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targowisk,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 w:rsidRPr="00E071C8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E071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cmentarzy gminnych,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lastRenderedPageBreak/>
        <w:t xml:space="preserve">porządku publicznego i bezpieczeństwa obywateli oraz ochrony przeciwpożarowej </w:t>
      </w:r>
      <w:r w:rsidR="00304744">
        <w:rPr>
          <w:rFonts w:ascii="Times New Roman" w:hAnsi="Times New Roman" w:cs="Times New Roman"/>
          <w:sz w:val="24"/>
          <w:szCs w:val="24"/>
        </w:rPr>
        <w:br/>
      </w:r>
      <w:r w:rsidRPr="00E071C8">
        <w:rPr>
          <w:rFonts w:ascii="Times New Roman" w:hAnsi="Times New Roman" w:cs="Times New Roman"/>
          <w:sz w:val="24"/>
          <w:szCs w:val="24"/>
        </w:rPr>
        <w:t xml:space="preserve">i przeciwpowodziowej, </w:t>
      </w:r>
    </w:p>
    <w:p w:rsidR="00EF3098" w:rsidRPr="00E071C8" w:rsidRDefault="009F2F63" w:rsidP="00E071C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utrzymania gminnych obiektów i urządzeń użyteczności publicznej oraz obiektów administracyjnych. </w:t>
      </w:r>
    </w:p>
    <w:p w:rsidR="00EF3098" w:rsidRDefault="00EF3098" w:rsidP="00E071C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Gospodarki i 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Spraw Komunalnych opiniuje projekty uchwał dotyczące zakresu działania Komisji określonego w ust. 2. 4. </w:t>
      </w:r>
    </w:p>
    <w:p w:rsidR="00EF3098" w:rsidRDefault="00EF3098" w:rsidP="00E071C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Gospodarki 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i Spraw Komunalnych wykonuje funkcje kontrolne Rady Miejskiej w zakresie określonym w ust. 2. </w:t>
      </w:r>
    </w:p>
    <w:p w:rsidR="00EF3098" w:rsidRDefault="00EF3098" w:rsidP="00EF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9F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2F63">
        <w:rPr>
          <w:rFonts w:ascii="Times New Roman" w:hAnsi="Times New Roman" w:cs="Times New Roman"/>
          <w:sz w:val="24"/>
          <w:szCs w:val="24"/>
        </w:rPr>
        <w:t>Powołuje się Kom</w:t>
      </w:r>
      <w:r>
        <w:rPr>
          <w:rFonts w:ascii="Times New Roman" w:hAnsi="Times New Roman" w:cs="Times New Roman"/>
          <w:sz w:val="24"/>
          <w:szCs w:val="24"/>
        </w:rPr>
        <w:t>isję Oświaty i Kultury</w:t>
      </w:r>
      <w:r w:rsidRPr="009F2F63">
        <w:rPr>
          <w:rFonts w:ascii="Times New Roman" w:hAnsi="Times New Roman" w:cs="Times New Roman"/>
          <w:sz w:val="24"/>
          <w:szCs w:val="24"/>
        </w:rPr>
        <w:t xml:space="preserve"> w następującym składzie osobowym: </w:t>
      </w:r>
    </w:p>
    <w:p w:rsidR="00EF3098" w:rsidRDefault="00EF3098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2F63">
        <w:rPr>
          <w:rFonts w:ascii="Times New Roman" w:hAnsi="Times New Roman" w:cs="Times New Roman"/>
          <w:sz w:val="24"/>
          <w:szCs w:val="24"/>
        </w:rPr>
        <w:t xml:space="preserve"> </w:t>
      </w:r>
      <w:r w:rsidR="008C5FC5">
        <w:rPr>
          <w:rFonts w:ascii="Times New Roman" w:hAnsi="Times New Roman" w:cs="Times New Roman"/>
          <w:sz w:val="24"/>
          <w:szCs w:val="24"/>
        </w:rPr>
        <w:t xml:space="preserve">Szukalski Cezary </w:t>
      </w:r>
      <w:r w:rsidRPr="009F2F63">
        <w:rPr>
          <w:rFonts w:ascii="Times New Roman" w:hAnsi="Times New Roman" w:cs="Times New Roman"/>
          <w:sz w:val="24"/>
          <w:szCs w:val="24"/>
        </w:rPr>
        <w:t>– Przewodniczący</w:t>
      </w:r>
    </w:p>
    <w:p w:rsidR="00EF3098" w:rsidRDefault="008C5FC5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Kłos Zbigniew</w:t>
      </w:r>
      <w:r w:rsidR="00EF3098" w:rsidRPr="009F2F63">
        <w:rPr>
          <w:rFonts w:ascii="Times New Roman" w:hAnsi="Times New Roman" w:cs="Times New Roman"/>
          <w:sz w:val="24"/>
          <w:szCs w:val="24"/>
        </w:rPr>
        <w:t xml:space="preserve"> – Zastępca Przewodniczącego </w:t>
      </w:r>
    </w:p>
    <w:p w:rsidR="00EF3098" w:rsidRDefault="008C5FC5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Kozłowski Artur </w:t>
      </w:r>
    </w:p>
    <w:p w:rsidR="00EF3098" w:rsidRDefault="008C5FC5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 </w:t>
      </w:r>
    </w:p>
    <w:p w:rsidR="008C5FC5" w:rsidRDefault="008C5FC5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Mikołajczak Lucyna </w:t>
      </w:r>
    </w:p>
    <w:p w:rsidR="00EF3098" w:rsidRDefault="008C5FC5" w:rsidP="00EF30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Mróz Monika</w:t>
      </w:r>
      <w:r w:rsidR="00EF3098" w:rsidRPr="009F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98" w:rsidRDefault="00EF3098" w:rsidP="00EF309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2. Kom</w:t>
      </w:r>
      <w:r w:rsidR="00556309">
        <w:rPr>
          <w:rFonts w:ascii="Times New Roman" w:hAnsi="Times New Roman" w:cs="Times New Roman"/>
          <w:sz w:val="24"/>
          <w:szCs w:val="24"/>
        </w:rPr>
        <w:t>isja Oświaty i Kultury</w:t>
      </w:r>
      <w:r w:rsidRPr="009F2F63">
        <w:rPr>
          <w:rFonts w:ascii="Times New Roman" w:hAnsi="Times New Roman" w:cs="Times New Roman"/>
          <w:sz w:val="24"/>
          <w:szCs w:val="24"/>
        </w:rPr>
        <w:t xml:space="preserve"> jest organem pomocniczym i doradczym Rady Miejskiej </w:t>
      </w:r>
      <w:r w:rsidR="00556309"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:rsidR="00EF3098" w:rsidRPr="00E071C8" w:rsidRDefault="00EF3098" w:rsidP="00E071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edukacji publicznej, </w:t>
      </w:r>
    </w:p>
    <w:p w:rsidR="00EF3098" w:rsidRPr="00E071C8" w:rsidRDefault="00EF3098" w:rsidP="00E071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kultury, w tym bibliotek gminnych i innych instytucji kultury oraz ochrony zabytków i opieki nad zabytkami, </w:t>
      </w:r>
    </w:p>
    <w:p w:rsidR="00EF3098" w:rsidRPr="00E071C8" w:rsidRDefault="00EF3098" w:rsidP="00E071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>kultury fizycznej</w:t>
      </w:r>
      <w:r w:rsidR="00BB0C4F">
        <w:rPr>
          <w:rFonts w:ascii="Times New Roman" w:hAnsi="Times New Roman" w:cs="Times New Roman"/>
          <w:sz w:val="24"/>
          <w:szCs w:val="24"/>
        </w:rPr>
        <w:t>, sportu</w:t>
      </w:r>
      <w:r w:rsidRPr="00E071C8">
        <w:rPr>
          <w:rFonts w:ascii="Times New Roman" w:hAnsi="Times New Roman" w:cs="Times New Roman"/>
          <w:sz w:val="24"/>
          <w:szCs w:val="24"/>
        </w:rPr>
        <w:t xml:space="preserve"> i turystyki, w tym terenów rekreacyjnych i urządzeń sportowych, </w:t>
      </w:r>
    </w:p>
    <w:p w:rsidR="00EF3098" w:rsidRPr="00E071C8" w:rsidRDefault="00EF3098" w:rsidP="00E071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ochrony zdrowia, </w:t>
      </w:r>
    </w:p>
    <w:p w:rsidR="00EF3098" w:rsidRPr="00E071C8" w:rsidRDefault="00EF3098" w:rsidP="00E071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polityki prorodzinnej. </w:t>
      </w:r>
    </w:p>
    <w:p w:rsidR="00EF3098" w:rsidRDefault="00556309" w:rsidP="00EF309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Oświaty i </w:t>
      </w:r>
      <w:r w:rsidR="00EF3098" w:rsidRPr="009F2F63">
        <w:rPr>
          <w:rFonts w:ascii="Times New Roman" w:hAnsi="Times New Roman" w:cs="Times New Roman"/>
          <w:sz w:val="24"/>
          <w:szCs w:val="24"/>
        </w:rPr>
        <w:t>Kult</w:t>
      </w:r>
      <w:r>
        <w:rPr>
          <w:rFonts w:ascii="Times New Roman" w:hAnsi="Times New Roman" w:cs="Times New Roman"/>
          <w:sz w:val="24"/>
          <w:szCs w:val="24"/>
        </w:rPr>
        <w:t xml:space="preserve">ury </w:t>
      </w:r>
      <w:r w:rsidR="00EF3098" w:rsidRPr="009F2F63">
        <w:rPr>
          <w:rFonts w:ascii="Times New Roman" w:hAnsi="Times New Roman" w:cs="Times New Roman"/>
          <w:sz w:val="24"/>
          <w:szCs w:val="24"/>
        </w:rPr>
        <w:t xml:space="preserve">opiniuje projekty uchwał dotyczące zakresu działania Komisji określonego w ust. 2. </w:t>
      </w:r>
    </w:p>
    <w:p w:rsidR="00EF3098" w:rsidRDefault="00556309" w:rsidP="00EF309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Oświaty i Kultury </w:t>
      </w:r>
      <w:r w:rsidR="00EF3098" w:rsidRPr="009F2F63">
        <w:rPr>
          <w:rFonts w:ascii="Times New Roman" w:hAnsi="Times New Roman" w:cs="Times New Roman"/>
          <w:sz w:val="24"/>
          <w:szCs w:val="24"/>
        </w:rPr>
        <w:t>wykonuje funkcje kontrolne Rady Miejskiej w zakresie określonym w ust. 2.</w:t>
      </w:r>
    </w:p>
    <w:p w:rsidR="00EF3098" w:rsidRDefault="00EF3098" w:rsidP="00EF3098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F2F63" w:rsidRDefault="009F2F63" w:rsidP="00EF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4. Wykonanie uchwały powierza się Przewodniczącemu Rady.</w:t>
      </w:r>
    </w:p>
    <w:p w:rsidR="00EF3098" w:rsidRDefault="00EF3098" w:rsidP="00EF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F" w:rsidRPr="0020230F" w:rsidRDefault="009F2F63" w:rsidP="0020230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:rsidR="0020230F" w:rsidRPr="009F2F63" w:rsidRDefault="0020230F" w:rsidP="009F2F6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30F" w:rsidRPr="009F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CA3"/>
    <w:multiLevelType w:val="hybridMultilevel"/>
    <w:tmpl w:val="332A4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019"/>
    <w:multiLevelType w:val="hybridMultilevel"/>
    <w:tmpl w:val="7AAA42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C7307"/>
    <w:multiLevelType w:val="hybridMultilevel"/>
    <w:tmpl w:val="A3E4CBEA"/>
    <w:lvl w:ilvl="0" w:tplc="EDF0D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ED3A3F"/>
    <w:multiLevelType w:val="hybridMultilevel"/>
    <w:tmpl w:val="EF343202"/>
    <w:lvl w:ilvl="0" w:tplc="F232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EA03FD"/>
    <w:multiLevelType w:val="hybridMultilevel"/>
    <w:tmpl w:val="7526A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1A6AAF"/>
    <w:multiLevelType w:val="hybridMultilevel"/>
    <w:tmpl w:val="A04AC3DC"/>
    <w:lvl w:ilvl="0" w:tplc="83CC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B5EBD"/>
    <w:multiLevelType w:val="hybridMultilevel"/>
    <w:tmpl w:val="8CE23518"/>
    <w:lvl w:ilvl="0" w:tplc="F232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14"/>
    <w:rsid w:val="00046D99"/>
    <w:rsid w:val="0020230F"/>
    <w:rsid w:val="00235114"/>
    <w:rsid w:val="00304744"/>
    <w:rsid w:val="00532C65"/>
    <w:rsid w:val="00556309"/>
    <w:rsid w:val="006D2AAC"/>
    <w:rsid w:val="008C5FC5"/>
    <w:rsid w:val="00900BBB"/>
    <w:rsid w:val="009F2F63"/>
    <w:rsid w:val="00B42C5E"/>
    <w:rsid w:val="00BB0C4F"/>
    <w:rsid w:val="00E071C8"/>
    <w:rsid w:val="00E247D7"/>
    <w:rsid w:val="00EF3098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11</cp:revision>
  <cp:lastPrinted>2018-11-29T09:26:00Z</cp:lastPrinted>
  <dcterms:created xsi:type="dcterms:W3CDTF">2018-11-13T07:59:00Z</dcterms:created>
  <dcterms:modified xsi:type="dcterms:W3CDTF">2018-11-29T09:27:00Z</dcterms:modified>
</cp:coreProperties>
</file>