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FA" w:rsidRPr="00845AFA" w:rsidRDefault="00845AFA" w:rsidP="00845AFA">
      <w:pPr>
        <w:spacing w:before="100" w:beforeAutospacing="1" w:after="240"/>
        <w:jc w:val="center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Chmielnik: Dostawa pieczywa i świeżych wyrobów piekarskich do stołówki szkolnej</w:t>
      </w:r>
      <w:r w:rsidRPr="00845AFA">
        <w:rPr>
          <w:rFonts w:eastAsia="Times New Roman" w:cs="Times New Roman"/>
          <w:lang w:eastAsia="pl-PL"/>
        </w:rPr>
        <w:br/>
      </w:r>
      <w:r w:rsidRPr="00845AFA">
        <w:rPr>
          <w:rFonts w:eastAsia="Times New Roman" w:cs="Times New Roman"/>
          <w:b/>
          <w:bCs/>
          <w:lang w:eastAsia="pl-PL"/>
        </w:rPr>
        <w:t>Numer ogłoszenia: 336858 - 2015; data zamieszczenia: 09.12.2015</w:t>
      </w:r>
      <w:r w:rsidRPr="00845AFA">
        <w:rPr>
          <w:rFonts w:eastAsia="Times New Roman" w:cs="Times New Roman"/>
          <w:lang w:eastAsia="pl-PL"/>
        </w:rPr>
        <w:br/>
        <w:t>OGŁOSZENIE O ZAMÓWIENIU - dostawy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Zamieszczanie ogłoszenia:</w:t>
      </w:r>
      <w:r w:rsidRPr="00845AFA">
        <w:rPr>
          <w:rFonts w:eastAsia="Times New Roman" w:cs="Times New Roman"/>
          <w:lang w:eastAsia="pl-PL"/>
        </w:rPr>
        <w:t xml:space="preserve"> obowiązkowe.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Ogłoszenie dotyczy:</w:t>
      </w:r>
      <w:r w:rsidRPr="00845AFA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4746"/>
      </w:tblGrid>
      <w:tr w:rsidR="00845AFA" w:rsidRPr="00845AFA" w:rsidTr="00845AF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45AFA">
              <w:rPr>
                <w:rFonts w:eastAsia="Times New Roman" w:cs="Times New Roman"/>
                <w:b/>
                <w:bCs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45AFA">
              <w:rPr>
                <w:rFonts w:eastAsia="Times New Roman" w:cs="Times New Roman"/>
                <w:lang w:eastAsia="pl-PL"/>
              </w:rPr>
              <w:t>zamówienia publicznego</w:t>
            </w:r>
          </w:p>
        </w:tc>
      </w:tr>
      <w:tr w:rsidR="00845AFA" w:rsidRPr="00845AFA" w:rsidTr="00845AF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45AFA">
              <w:rPr>
                <w:rFonts w:eastAsia="Times New Roman" w:cs="Times New Roman"/>
                <w:lang w:eastAsia="pl-PL"/>
              </w:rPr>
              <w:t>zawarcia umowy ramowej</w:t>
            </w:r>
          </w:p>
        </w:tc>
      </w:tr>
      <w:tr w:rsidR="00845AFA" w:rsidRPr="00845AFA" w:rsidTr="00845AF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45AFA">
              <w:rPr>
                <w:rFonts w:eastAsia="Times New Roman" w:cs="Times New Roman"/>
                <w:lang w:eastAsia="pl-PL"/>
              </w:rPr>
              <w:t>ustanowienia dynamicznego systemu zakupów (DSZ)</w:t>
            </w:r>
          </w:p>
        </w:tc>
      </w:tr>
    </w:tbl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SEKCJA I: ZAMAWIAJĄCY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I. 1) NAZWA I ADRES:</w:t>
      </w:r>
      <w:r w:rsidRPr="00845AFA">
        <w:rPr>
          <w:rFonts w:eastAsia="Times New Roman" w:cs="Times New Roman"/>
          <w:lang w:eastAsia="pl-PL"/>
        </w:rPr>
        <w:t xml:space="preserve"> Zespół Obsługi Oświaty , Plac Kościuszki 7, 26-020 Chmielnik, woj. świętokrzyskie, tel. 41 354 32 73, faks 41 354 32 73 wew. 121.</w:t>
      </w:r>
    </w:p>
    <w:p w:rsidR="00845AFA" w:rsidRPr="00845AFA" w:rsidRDefault="00845AFA" w:rsidP="00845AF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Adres strony internetowej zamawiającego:</w:t>
      </w:r>
      <w:r w:rsidRPr="00845AFA">
        <w:rPr>
          <w:rFonts w:eastAsia="Times New Roman" w:cs="Times New Roman"/>
          <w:lang w:eastAsia="pl-PL"/>
        </w:rPr>
        <w:t xml:space="preserve"> www.chmielnik.com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I. 2) RODZAJ ZAMAWIAJĄCEGO:</w:t>
      </w:r>
      <w:r w:rsidRPr="00845AFA">
        <w:rPr>
          <w:rFonts w:eastAsia="Times New Roman" w:cs="Times New Roman"/>
          <w:lang w:eastAsia="pl-PL"/>
        </w:rPr>
        <w:t xml:space="preserve"> Inny: Jednostka organizacyjna gminy.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SEKCJA II: PRZEDMIOT ZAMÓWIENIA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II.1) OKREŚLENIE PRZEDMIOTU ZAMÓWIENIA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II.1.1) Nazwa nadana zamówieniu przez zamawiającego:</w:t>
      </w:r>
      <w:r w:rsidRPr="00845AFA">
        <w:rPr>
          <w:rFonts w:eastAsia="Times New Roman" w:cs="Times New Roman"/>
          <w:lang w:eastAsia="pl-PL"/>
        </w:rPr>
        <w:t xml:space="preserve"> Dostawa pieczywa i świeżych wyrobów piekarskich do stołówki szkolnej.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II.1.2) Rodzaj zamówienia:</w:t>
      </w:r>
      <w:r w:rsidRPr="00845AFA">
        <w:rPr>
          <w:rFonts w:eastAsia="Times New Roman" w:cs="Times New Roman"/>
          <w:lang w:eastAsia="pl-PL"/>
        </w:rPr>
        <w:t xml:space="preserve"> dostawy.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II.1.4) Określenie przedmiotu oraz wielkości lub zakresu zamówienia:</w:t>
      </w:r>
      <w:r w:rsidRPr="00845AFA">
        <w:rPr>
          <w:rFonts w:eastAsia="Times New Roman" w:cs="Times New Roman"/>
          <w:lang w:eastAsia="pl-PL"/>
        </w:rPr>
        <w:t xml:space="preserve"> Przedmiotem zamówienia jest dostawa pieczywa i świeżych wyrobów piekarskich stosownie do bieżących potrzeb do stołówki szkolnej przy Gimnazjum im. Gen. Kazimierza Tańskiego w Chmielniku, ul. Szkolna 7, zgodnie z warunkami wynikającymi z obowiązujących przepisów, w szczególności ustawy z dnia 25 sierpnia 2006 r. o bezpieczeństwie żywności i żywienia (Dz. U. z 2006 r. Nr 171, poz. 1225 z </w:t>
      </w:r>
      <w:proofErr w:type="spellStart"/>
      <w:r w:rsidRPr="00845AFA">
        <w:rPr>
          <w:rFonts w:eastAsia="Times New Roman" w:cs="Times New Roman"/>
          <w:lang w:eastAsia="pl-PL"/>
        </w:rPr>
        <w:t>późn</w:t>
      </w:r>
      <w:proofErr w:type="spellEnd"/>
      <w:r w:rsidRPr="00845AFA">
        <w:rPr>
          <w:rFonts w:eastAsia="Times New Roman" w:cs="Times New Roman"/>
          <w:lang w:eastAsia="pl-PL"/>
        </w:rPr>
        <w:t xml:space="preserve">. zm.) Przedmiot zamówienia będzie realizowany sukcesywnie w ilościach wynikających z </w:t>
      </w:r>
      <w:proofErr w:type="spellStart"/>
      <w:r w:rsidR="00D428FC">
        <w:rPr>
          <w:rFonts w:eastAsia="Times New Roman" w:cs="Times New Roman"/>
          <w:lang w:eastAsia="pl-PL"/>
        </w:rPr>
        <w:t>zapotrzebowań</w:t>
      </w:r>
      <w:proofErr w:type="spellEnd"/>
      <w:r w:rsidRPr="00845AFA">
        <w:rPr>
          <w:rFonts w:eastAsia="Times New Roman" w:cs="Times New Roman"/>
          <w:lang w:eastAsia="pl-PL"/>
        </w:rPr>
        <w:t xml:space="preserve"> składanych bezpośrednio przez Zamawiającego. Dostawy następować będą na podstawie telefonicznego lub pisemnego zamówienia, którego dokona pracownik upoważniony przez Zamawiającego (intendent) w terminie 24 godzin od momentu złożenia zamówienia . Wykonawca dostarczać będzie zamówioną partię towaru do Zamawiającego w dni robocze w godzinach od 7 00 do 8 00, własnym środkiem transportu i na własne ryzyko oraz nie będzie obciążać kosztami transportu Za-mawiającego. Wykonawca zobowiązany jest do wniesienia towarów do magazynów żywnościowych znajdujących się w obiektach Gimnazjum im. gen. K. Tańskiego w Chmielniku. Wszystkie oferowane artykuły muszą pochodzić z bieżącej produkcji oraz muszą być pełnowartościowe w pierwszym gatunku. Jakość oferowanych artykułów powinna być zgodna z Polskimi Normami i obowiązującymi w tym zakresie przepisami. 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 W przypadku zakwestionowania przez Zamawiającego dostarczonego towaru Wykonawca zobowiązuje się do jego wymiany na pełnowartościowy, w terminie nie dłuższym niż 24 godziny od zgłoszenia reklamacji. Zakwestionowany towar zostanie zwrócony Wykonawcy i odebrany transportem na koszt Wykonawcy. Za-mawiający nie odpowiada za straty poniesione przez Wykonawcę z tytułu zwrotu kwestionowanej partii towaru. 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</w:t>
      </w:r>
      <w:r w:rsidR="00D428FC">
        <w:rPr>
          <w:rFonts w:eastAsia="Times New Roman" w:cs="Times New Roman"/>
          <w:lang w:eastAsia="pl-PL"/>
        </w:rPr>
        <w:t xml:space="preserve"> </w:t>
      </w:r>
      <w:r w:rsidRPr="00845AFA">
        <w:rPr>
          <w:rFonts w:eastAsia="Times New Roman" w:cs="Times New Roman"/>
          <w:lang w:eastAsia="pl-PL"/>
        </w:rPr>
        <w:t>Dostarczane produkty spożywcze w zależności od ich kategorii muszą przy każdej dostawie posiadać wszystkie niezbędne dokumenty wyma</w:t>
      </w:r>
      <w:r w:rsidRPr="00845AFA">
        <w:rPr>
          <w:rFonts w:eastAsia="Times New Roman" w:cs="Times New Roman"/>
          <w:lang w:eastAsia="pl-PL"/>
        </w:rPr>
        <w:lastRenderedPageBreak/>
        <w:t>gane przepisami prawa żywnościowego. Uwaga! Ilekroć w niniejszej treści SIWZ, w zakresie dotyczącym opisu przedmiotu, jest mowa o znaku towarowym, patencie, lub pochodzeniu, przyjmuje się, że wskazaniu takiemu towarzyszy wyraz: lub równoważne. Zamawiający informuje, że podane w formularzu ofertowym ilości określają przewidywaną ilość produktów spożywczych i zastrzega sobie prawo zamawiania mniejszej ilości w zależności od potrzeb wynikających ze zmniejszenia się liczby uczniów i pracowników szkoły uprawnionych do korzystania ze stołówki szkolnej (wzmożona zachorowalność lub nieobecność uczniów i pracowników szkoły z innych przyczyn, wystąpienie dodatkowych dni wolnych od nauki szkolnej itp.). Rozliczenie finansowe Wykonawcy z Zamawiającym odbywać się będzie na podstawie ilości i rodzaju faktycznie dostarczonych do Zamawiającego produktów spożywczych i ich cen jednostkowych podanych przez Wykonawcę w formularzu ofertowym. Zamawiający dopuszcza możliwość dokonania zmiany w umowie polegającej na zwiększeniu ilości dostarczanych produktów spożywczych ze względu na zwiększenie liczby uczniów lub pracowników szkoły uprawnionych do korzystania ze stołówki szkolnej.</w:t>
      </w:r>
      <w:r w:rsidR="00D428FC">
        <w:rPr>
          <w:rFonts w:eastAsia="Times New Roman" w:cs="Times New Roman"/>
          <w:lang w:eastAsia="pl-PL"/>
        </w:rPr>
        <w:t xml:space="preserve"> </w:t>
      </w:r>
      <w:r w:rsidRPr="00845AFA">
        <w:rPr>
          <w:rFonts w:eastAsia="Times New Roman" w:cs="Times New Roman"/>
          <w:lang w:eastAsia="pl-PL"/>
        </w:rPr>
        <w:t>Opis części zamówienia: pieczywo, świeże wyroby piekarskie - zgodnie z formularzem ofertowym - załącznik nr 1 do SIWZ.1.Chleb mieszany krojony 0,9kg - 2 000 szt.2.Chleb mieszany 0,6kg (foremka) krojony - 5 000 szt. 3.Chleb ciemny 0,6kg- 1 000 szt. 4.Bułka zwykła pszenna 50g - 6 000 szt.5.Bułka słodka z nadzieniem 100g - 5 000 szt.6.Bułka tarta - 1 000 kg 7.Pączki z nadzieniem owocowym-2 000 szt. 8.Bułki z jagodami - 2 000 szt. Miejsce dostarczania przedmiotu zamówienia:</w:t>
      </w:r>
      <w:r w:rsidR="00D428FC">
        <w:rPr>
          <w:rFonts w:eastAsia="Times New Roman" w:cs="Times New Roman"/>
          <w:lang w:eastAsia="pl-PL"/>
        </w:rPr>
        <w:t xml:space="preserve"> </w:t>
      </w:r>
      <w:r w:rsidRPr="00845AFA">
        <w:rPr>
          <w:rFonts w:eastAsia="Times New Roman" w:cs="Times New Roman"/>
          <w:lang w:eastAsia="pl-PL"/>
        </w:rPr>
        <w:t>Stołówka szkolna przy Gimnazjum im. gen. K. Tańskiego w Chmielniku; ul. Szkolna 7, 26-020 Chmielnik.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64"/>
      </w:tblGrid>
      <w:tr w:rsidR="00845AFA" w:rsidRPr="00845AFA" w:rsidTr="00845AF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45AFA">
              <w:rPr>
                <w:rFonts w:eastAsia="Times New Roman" w:cs="Times New Roman"/>
                <w:b/>
                <w:bCs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45AFA">
              <w:rPr>
                <w:rFonts w:eastAsia="Times New Roman" w:cs="Times New Roman"/>
                <w:b/>
                <w:bCs/>
                <w:lang w:eastAsia="pl-PL"/>
              </w:rPr>
              <w:t>przewiduje się udzielenie zamówień uzupełniających:</w:t>
            </w:r>
          </w:p>
        </w:tc>
      </w:tr>
    </w:tbl>
    <w:p w:rsidR="00845AFA" w:rsidRPr="00845AFA" w:rsidRDefault="00845AFA" w:rsidP="00845AF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Określenie przedmiotu oraz wielkości lub zakresu zamówień uzupełniających</w:t>
      </w:r>
    </w:p>
    <w:p w:rsidR="00845AFA" w:rsidRPr="00845AFA" w:rsidRDefault="00845AFA" w:rsidP="00845AF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Zamawiający przewiduje udzielenie zamówień uzupełniających, o których mowa w art. 67 ust.1 pkt 7 ustawy Prawo zamówień publicznych stanowiących nie więcej niż 20 % wartości zamówienia podstawowego i polegających na rozszerzeniu dostawy, jeżeli zmiana wykonawcy powodowałaby konieczność nabywania rzeczy o innych parametrach technicznych, co powodowałoby niekompatybilność techniczną lub nieproporcjonalnie duże trudności techniczne w użytkowaniu i dozorze, jeżeli zamówienie podstawo-we zostało udzielone w trybie przetargu nieograniczonego lub ograniczonego, a zamówienie uzupełniają-ce było przewidziane w ogłoszeniu o zamówieniu dla zamówienia podstawowego i jest zgodne z przed-miotem zamówienia podstawowego.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II.1.6) Wspólny Słownik Zamówień (CPV):</w:t>
      </w:r>
      <w:r w:rsidRPr="00845AFA">
        <w:rPr>
          <w:rFonts w:eastAsia="Times New Roman" w:cs="Times New Roman"/>
          <w:lang w:eastAsia="pl-PL"/>
        </w:rPr>
        <w:t xml:space="preserve"> 15.80.00.00-6.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II.1.7) Czy dopuszcza się złożenie oferty częściowej:</w:t>
      </w:r>
      <w:r w:rsidRPr="00845AFA">
        <w:rPr>
          <w:rFonts w:eastAsia="Times New Roman" w:cs="Times New Roman"/>
          <w:lang w:eastAsia="pl-PL"/>
        </w:rPr>
        <w:t xml:space="preserve"> nie.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II.1.8) Czy dopuszcza się złożenie oferty wariantowej:</w:t>
      </w:r>
      <w:r w:rsidRPr="00845AFA">
        <w:rPr>
          <w:rFonts w:eastAsia="Times New Roman" w:cs="Times New Roman"/>
          <w:lang w:eastAsia="pl-PL"/>
        </w:rPr>
        <w:t xml:space="preserve"> nie.</w:t>
      </w:r>
    </w:p>
    <w:p w:rsidR="00845AFA" w:rsidRPr="00845AFA" w:rsidRDefault="00845AFA" w:rsidP="00845AFA">
      <w:pPr>
        <w:jc w:val="both"/>
        <w:rPr>
          <w:rFonts w:eastAsia="Times New Roman" w:cs="Times New Roman"/>
          <w:lang w:eastAsia="pl-PL"/>
        </w:rPr>
      </w:pP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II.2) CZAS TRWANIA ZAMÓWIENIA LUB TERMIN WYKONANIA:</w:t>
      </w:r>
      <w:r w:rsidRPr="00845AFA">
        <w:rPr>
          <w:rFonts w:eastAsia="Times New Roman" w:cs="Times New Roman"/>
          <w:lang w:eastAsia="pl-PL"/>
        </w:rPr>
        <w:t xml:space="preserve"> Zakończenie: 30.06.2016.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SEKCJA III: INFORMACJE O CHARAKTERZE PRAWNYM, EKONOMICZNYM, FINANSOWYM I TECHNICZNYM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III.1) WADIUM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Informacja na temat wadium:</w:t>
      </w:r>
      <w:r w:rsidRPr="00845AFA">
        <w:rPr>
          <w:rFonts w:eastAsia="Times New Roman" w:cs="Times New Roman"/>
          <w:lang w:eastAsia="pl-PL"/>
        </w:rPr>
        <w:t xml:space="preserve"> Zamawiający nie żąda wniesienia wadium.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III.2) ZALICZKI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845AFA" w:rsidRPr="00845AFA" w:rsidRDefault="00845AFA" w:rsidP="00845AF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845AFA" w:rsidRPr="00845AFA" w:rsidRDefault="00845AFA" w:rsidP="00845AFA">
      <w:pPr>
        <w:spacing w:before="100" w:beforeAutospacing="1" w:after="100" w:afterAutospacing="1"/>
        <w:ind w:left="72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45AFA" w:rsidRPr="00845AFA" w:rsidRDefault="00845AFA" w:rsidP="00845AFA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lastRenderedPageBreak/>
        <w:t>Na potwierdzenie w/w warunku należy złożyć oświadczenie w trybie art.22 ustawy PZP. Ocena spełnienia warunków udziału w postępowaniu dokonana będzie wg formuły spełnia lub nie spełnia, na podstawie przedstawionych przez Wykonawców dokumentów i oświadczeń wymaganych postanowieniami SIWZ.</w:t>
      </w:r>
    </w:p>
    <w:p w:rsidR="00845AFA" w:rsidRPr="00845AFA" w:rsidRDefault="00845AFA" w:rsidP="00845AF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III.3.2) Wiedza i doświadczenie</w:t>
      </w:r>
    </w:p>
    <w:p w:rsidR="00845AFA" w:rsidRPr="00845AFA" w:rsidRDefault="00845AFA" w:rsidP="00845AFA">
      <w:pPr>
        <w:spacing w:before="100" w:beforeAutospacing="1" w:after="100" w:afterAutospacing="1"/>
        <w:ind w:left="72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45AFA" w:rsidRPr="00845AFA" w:rsidRDefault="00845AFA" w:rsidP="00845AFA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Na potwierdzenie w/w warunku należy złożyć oświadczenie w trybie art.22 ustawy PZP. Ocena spełnienia warunków udziału w postępowaniu dokonana będzie wg formuły spełnia lub nie spełnia, na podstawie przedstawionych przez Wykonawców dokumentów i oświadczeń wymaganych postanowieniami SIWZ.</w:t>
      </w:r>
    </w:p>
    <w:p w:rsidR="00845AFA" w:rsidRPr="00845AFA" w:rsidRDefault="00845AFA" w:rsidP="00845AF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III.3.3) Potencjał techniczny</w:t>
      </w:r>
    </w:p>
    <w:p w:rsidR="00845AFA" w:rsidRPr="00845AFA" w:rsidRDefault="00845AFA" w:rsidP="00845AFA">
      <w:pPr>
        <w:spacing w:before="100" w:beforeAutospacing="1" w:after="100" w:afterAutospacing="1"/>
        <w:ind w:left="72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45AFA" w:rsidRPr="00845AFA" w:rsidRDefault="00845AFA" w:rsidP="00845AFA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Na potwierdzenie w/w warunku należy złożyć oświadczenie w trybie art.22 ustawy PZP. Ocena spełnienia warunków udziału w postępowaniu dokonana będzie wg formuły spełnia lub nie spełnia, na podstawie przedstawionych przez Wykonawców dokumentów i oświadczeń wymaganych postanowieniami SIWZ.</w:t>
      </w:r>
    </w:p>
    <w:p w:rsidR="00845AFA" w:rsidRPr="00845AFA" w:rsidRDefault="00845AFA" w:rsidP="00845AF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III.3.4) Osoby zdolne do wykonania zamówienia</w:t>
      </w:r>
    </w:p>
    <w:p w:rsidR="00845AFA" w:rsidRPr="00845AFA" w:rsidRDefault="00845AFA" w:rsidP="00845AFA">
      <w:pPr>
        <w:spacing w:before="100" w:beforeAutospacing="1" w:after="100" w:afterAutospacing="1"/>
        <w:ind w:left="72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45AFA" w:rsidRPr="00845AFA" w:rsidRDefault="00845AFA" w:rsidP="00845AFA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Na potwierdzenie w/w warunku należy złożyć oświadczenie w trybie art.22 ustawy PZP. Ocena spełnienia warunków udziału w postępowaniu dokonana będzie wg formuły spełnia lub nie spełnia, na podstawie przedstawionych przez Wykonawców dokumentów i oświadczeń wymaganych postanowieniami SIWZ.</w:t>
      </w:r>
    </w:p>
    <w:p w:rsidR="00845AFA" w:rsidRPr="00845AFA" w:rsidRDefault="00845AFA" w:rsidP="00845AF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III.3.5) Sytuacja ekonomiczna i finansowa</w:t>
      </w:r>
    </w:p>
    <w:p w:rsidR="00845AFA" w:rsidRPr="00845AFA" w:rsidRDefault="00845AFA" w:rsidP="00845AFA">
      <w:pPr>
        <w:spacing w:before="100" w:beforeAutospacing="1" w:after="100" w:afterAutospacing="1"/>
        <w:ind w:left="72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45AFA" w:rsidRPr="00845AFA" w:rsidRDefault="00845AFA" w:rsidP="00845AFA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Na potwierdzenie w/w warunku należy złożyć oświadczenie w trybie art.22 ustawy PZP. Ocena spełnienia warunków udziału w postępowaniu dokonana będzie wg formuły spełnia lub nie spełnia, na podstawie przedstawionych przez Wykonawców dokumentów i oświadczeń wymaganych postanowieniami SIWZ.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845AFA" w:rsidRPr="00845AFA" w:rsidRDefault="00845AFA" w:rsidP="00845AFA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oświadczenie o braku podstaw do wykluczenia;</w:t>
      </w:r>
    </w:p>
    <w:p w:rsidR="00845AFA" w:rsidRPr="00845AFA" w:rsidRDefault="00845AFA" w:rsidP="00845AFA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45AFA" w:rsidRPr="00845AFA" w:rsidRDefault="00845AFA" w:rsidP="00845AFA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III.4.3) Dokumenty podmiotów zagranicznych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Jeżeli wykonawca ma siedzibę lub miejsce zamieszkania poza terytorium Rzeczypospolitej Polskiej, przedkłada: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III.4.3.1) dokument wystawiony w kraju, w którym ma siedzibę lub miejsce zamieszkania potwierdzający, że:</w:t>
      </w:r>
    </w:p>
    <w:p w:rsidR="00845AFA" w:rsidRPr="00845AFA" w:rsidRDefault="00845AFA" w:rsidP="00845AFA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III.4.4) Dokumenty dotyczące przynależności do tej samej grupy kapitałowej</w:t>
      </w:r>
    </w:p>
    <w:p w:rsidR="00845AFA" w:rsidRPr="00845AFA" w:rsidRDefault="00845AFA" w:rsidP="00845AFA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III.6) INNE DOKUMENTY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Inne dokumenty niewymienione w pkt III.4) albo w pkt III.5)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Oświadczenie o podwykonawcach Pełnomocnictwo - jeżeli dotyczy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SEKCJA IV: PROCEDURA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IV.1) TRYB UDZIELENIA ZAMÓWIENIA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IV.1.1) Tryb udzielenia zamówienia:</w:t>
      </w:r>
      <w:r w:rsidRPr="00845AFA">
        <w:rPr>
          <w:rFonts w:eastAsia="Times New Roman" w:cs="Times New Roman"/>
          <w:lang w:eastAsia="pl-PL"/>
        </w:rPr>
        <w:t xml:space="preserve"> przetarg nieograniczony.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IV.2) KRYTERIA OCENY OFERT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845AFA">
        <w:rPr>
          <w:rFonts w:eastAsia="Times New Roman" w:cs="Times New Roman"/>
          <w:lang w:eastAsia="pl-PL"/>
        </w:rPr>
        <w:t>cena oraz inne kryteria związane z przedmiotem zamówienia:</w:t>
      </w:r>
    </w:p>
    <w:p w:rsidR="00845AFA" w:rsidRPr="00845AFA" w:rsidRDefault="00845AFA" w:rsidP="00845AF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1 - Cena - 95</w:t>
      </w:r>
    </w:p>
    <w:p w:rsidR="00845AFA" w:rsidRPr="00845AFA" w:rsidRDefault="00845AFA" w:rsidP="00845AF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2 - Termin płatności - 5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IV.2.2)</w:t>
      </w:r>
      <w:r w:rsidRPr="00845AFA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49"/>
      </w:tblGrid>
      <w:tr w:rsidR="00845AFA" w:rsidRPr="00845AFA" w:rsidTr="00845AF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45AFA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AFA" w:rsidRPr="00845AFA" w:rsidRDefault="00845AFA" w:rsidP="00845AFA">
            <w:pPr>
              <w:jc w:val="both"/>
              <w:rPr>
                <w:rFonts w:eastAsia="Times New Roman" w:cs="Times New Roman"/>
                <w:lang w:eastAsia="pl-PL"/>
              </w:rPr>
            </w:pPr>
            <w:r w:rsidRPr="00845AFA">
              <w:rPr>
                <w:rFonts w:eastAsia="Times New Roman" w:cs="Times New Roman"/>
                <w:b/>
                <w:bCs/>
                <w:lang w:eastAsia="pl-PL"/>
              </w:rPr>
              <w:t>przeprowadzona będzie aukcja elektroniczna,</w:t>
            </w:r>
            <w:r w:rsidRPr="00845AFA">
              <w:rPr>
                <w:rFonts w:eastAsia="Times New Roman" w:cs="Times New Roman"/>
                <w:lang w:eastAsia="pl-PL"/>
              </w:rPr>
              <w:t xml:space="preserve"> adres strony, na której będzie prowadzona: </w:t>
            </w:r>
          </w:p>
        </w:tc>
      </w:tr>
    </w:tbl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IV.3) ZMIANA UMOWY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Dopuszczalne zmiany postanowień umowy oraz określenie warunków zmian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lang w:eastAsia="pl-PL"/>
        </w:rPr>
        <w:t>Z Wykonawcą wybranym w wyniku niniejszego przetargu zostanie podpisana umowa, której wzór stanowi załącznik 3 do niniejszej specyfikacji. Umowa będzie zawierała zapis: -ustalenia zawarte w niniejszej umowie są ostateczne i nie mogą ulec zmianie, chyba, że: - nastąpi zmiana ustawowej stawki podatku VA T, - zmiana ilości dostarczanych produktów spożywczych ze względu na zmianę liczby uczniów lub pracowników szkoły uprawnionych do korzystania ze stołówki szkolnej.-w przypadku ustawowej zmiany stawki podatku VAT Zamawiający może dokonać zmiany umowy w zakresie wynagrodzenia Wykonawcy, a ewentualna zmiana może nastąpić ze skutkiem od dnia ogłoszenia w Dzien</w:t>
      </w:r>
      <w:r w:rsidRPr="00845AFA">
        <w:rPr>
          <w:rFonts w:eastAsia="Times New Roman" w:cs="Times New Roman"/>
          <w:lang w:eastAsia="pl-PL"/>
        </w:rPr>
        <w:lastRenderedPageBreak/>
        <w:t>niku Ustaw i wejścia w życie ustawy zmieniającej wysokość stawki podatku VAT do dnia zakończenia realizacji przedmiotu zamówienia, po złożeniu stosownego wniosku o dokonanie takiej zmiany przez Wykonawcę lub przez Zamawiającego,-zmiany te można będzie wprowadzić wyłącznie za zgodą obu umawiających się stron w formie pisemnej.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IV.4) INFORMACJE ADMINISTRACYJNE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IV.4.1)</w:t>
      </w:r>
      <w:r w:rsidRPr="00845AFA">
        <w:rPr>
          <w:rFonts w:eastAsia="Times New Roman" w:cs="Times New Roman"/>
          <w:lang w:eastAsia="pl-PL"/>
        </w:rPr>
        <w:t> </w:t>
      </w:r>
      <w:r w:rsidRPr="00845AFA">
        <w:rPr>
          <w:rFonts w:eastAsia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845AFA">
        <w:rPr>
          <w:rFonts w:eastAsia="Times New Roman" w:cs="Times New Roman"/>
          <w:lang w:eastAsia="pl-PL"/>
        </w:rPr>
        <w:t xml:space="preserve"> www.chmielnik.com</w:t>
      </w:r>
      <w:r w:rsidRPr="00845AFA">
        <w:rPr>
          <w:rFonts w:eastAsia="Times New Roman" w:cs="Times New Roman"/>
          <w:lang w:eastAsia="pl-PL"/>
        </w:rPr>
        <w:br/>
      </w:r>
      <w:r w:rsidRPr="00845AFA">
        <w:rPr>
          <w:rFonts w:eastAsia="Times New Roman" w:cs="Times New Roman"/>
          <w:b/>
          <w:bCs/>
          <w:lang w:eastAsia="pl-PL"/>
        </w:rPr>
        <w:t>Specyfikację istotnych warunków zamówienia można uzyskać pod adresem:</w:t>
      </w:r>
      <w:r w:rsidRPr="00845AFA">
        <w:rPr>
          <w:rFonts w:eastAsia="Times New Roman" w:cs="Times New Roman"/>
          <w:lang w:eastAsia="pl-PL"/>
        </w:rPr>
        <w:t xml:space="preserve"> Zespół Obsługi Oświaty Plac Kościuszki 7 26-020 Chmielnik.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845AFA">
        <w:rPr>
          <w:rFonts w:eastAsia="Times New Roman" w:cs="Times New Roman"/>
          <w:lang w:eastAsia="pl-PL"/>
        </w:rPr>
        <w:t xml:space="preserve"> 21.12.2015 godzina 10:00, miejsce: Gmina Chmielnik Zespół Obsługi Oświaty Plac Kościuszki 7 26-020 Chmielnik Sekretariat - pokój nr 102.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IV.4.5) Termin związania ofertą:</w:t>
      </w:r>
      <w:r w:rsidRPr="00845AFA">
        <w:rPr>
          <w:rFonts w:eastAsia="Times New Roman" w:cs="Times New Roman"/>
          <w:lang w:eastAsia="pl-PL"/>
        </w:rPr>
        <w:t xml:space="preserve"> okres w dniach: 30 (od ostatecznego terminu składania ofert).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>IV.4.16) Informacje dodatkowe, w tym dotyczące finansowania projektu/programu ze środków Unii Europejskiej:</w:t>
      </w:r>
      <w:r w:rsidRPr="00845AFA">
        <w:rPr>
          <w:rFonts w:eastAsia="Times New Roman" w:cs="Times New Roman"/>
          <w:lang w:eastAsia="pl-PL"/>
        </w:rPr>
        <w:t xml:space="preserve"> Nie dotyczy.</w:t>
      </w:r>
    </w:p>
    <w:p w:rsidR="00845AFA" w:rsidRPr="00845AFA" w:rsidRDefault="00845AFA" w:rsidP="00845AF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845AFA">
        <w:rPr>
          <w:rFonts w:eastAsia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45AFA">
        <w:rPr>
          <w:rFonts w:eastAsia="Times New Roman" w:cs="Times New Roman"/>
          <w:lang w:eastAsia="pl-PL"/>
        </w:rPr>
        <w:t>nie</w:t>
      </w:r>
    </w:p>
    <w:p w:rsidR="00D428FC" w:rsidRDefault="00D428FC" w:rsidP="00D428FC">
      <w:pPr>
        <w:ind w:left="6372"/>
        <w:jc w:val="center"/>
      </w:pPr>
    </w:p>
    <w:p w:rsidR="00D428FC" w:rsidRDefault="00D428FC" w:rsidP="00D428FC">
      <w:pPr>
        <w:ind w:left="6372"/>
        <w:jc w:val="center"/>
      </w:pPr>
      <w:bookmarkStart w:id="0" w:name="_GoBack"/>
      <w:r>
        <w:t>Dyrektor</w:t>
      </w:r>
    </w:p>
    <w:p w:rsidR="00D428FC" w:rsidRDefault="00D428FC" w:rsidP="00D428FC">
      <w:pPr>
        <w:ind w:left="6372"/>
        <w:jc w:val="center"/>
      </w:pPr>
      <w:r>
        <w:t>Zespołu Obsługi Oświaty</w:t>
      </w:r>
    </w:p>
    <w:p w:rsidR="0086799E" w:rsidRPr="00845AFA" w:rsidRDefault="00D428FC" w:rsidP="00D428FC">
      <w:pPr>
        <w:ind w:left="6372"/>
        <w:jc w:val="center"/>
      </w:pPr>
      <w:r>
        <w:t>/-/ Marek Nowak</w:t>
      </w:r>
      <w:bookmarkEnd w:id="0"/>
    </w:p>
    <w:sectPr w:rsidR="0086799E" w:rsidRPr="00845AFA" w:rsidSect="00845A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30BF"/>
    <w:multiLevelType w:val="multilevel"/>
    <w:tmpl w:val="75C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9D"/>
    <w:multiLevelType w:val="multilevel"/>
    <w:tmpl w:val="345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E00760"/>
    <w:multiLevelType w:val="multilevel"/>
    <w:tmpl w:val="5BA6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47EF4"/>
    <w:multiLevelType w:val="multilevel"/>
    <w:tmpl w:val="52F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262CB"/>
    <w:multiLevelType w:val="multilevel"/>
    <w:tmpl w:val="B81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0121E"/>
    <w:multiLevelType w:val="multilevel"/>
    <w:tmpl w:val="6018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11328"/>
    <w:multiLevelType w:val="multilevel"/>
    <w:tmpl w:val="2BA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A"/>
    <w:rsid w:val="00796145"/>
    <w:rsid w:val="00845AFA"/>
    <w:rsid w:val="0086799E"/>
    <w:rsid w:val="00987D61"/>
    <w:rsid w:val="00AE6259"/>
    <w:rsid w:val="00D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09AA-55B7-462F-BCBB-6BA5CE2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A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845A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845A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845A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1929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3</cp:revision>
  <cp:lastPrinted>2015-12-09T14:09:00Z</cp:lastPrinted>
  <dcterms:created xsi:type="dcterms:W3CDTF">2015-12-09T14:04:00Z</dcterms:created>
  <dcterms:modified xsi:type="dcterms:W3CDTF">2015-12-09T14:09:00Z</dcterms:modified>
</cp:coreProperties>
</file>