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3B" w:rsidRPr="00591A3B" w:rsidRDefault="00591A3B" w:rsidP="00591A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ZMIANIE OGŁOSZENIA</w:t>
      </w:r>
    </w:p>
    <w:p w:rsidR="00591A3B" w:rsidRDefault="00591A3B" w:rsidP="00591A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zadanie pn. </w:t>
      </w:r>
      <w:r w:rsidRPr="00591A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„Rewitalizacja parku miejskiego pomiędzy ulicami Dygasińskiego i Żeromskiego w Chmielniku”</w:t>
      </w:r>
    </w:p>
    <w:p w:rsidR="00591A3B" w:rsidRPr="00591A3B" w:rsidRDefault="00591A3B" w:rsidP="00591A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266757 - 2014;</w:t>
      </w:r>
    </w:p>
    <w:p w:rsidR="00591A3B" w:rsidRPr="00591A3B" w:rsidRDefault="00591A3B" w:rsidP="00591A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data zamieszczenia: 31.12.2014</w:t>
      </w:r>
      <w:r w:rsidRPr="00591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A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dotyczy:</w:t>
      </w: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Ogłoszenia o zamówieniu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 zmienianym ogłoszeniu:</w:t>
      </w: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260287 - 2014 data 17.12.2014 r.</w:t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>SEKCJA I: ZAMAWIAJĄCY</w:t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Chmielnik, Plac Kościuszki 7, 26-020 Chmielnik, woj. świętokrzyskie, tel. 41 3543273, fax. 41 3543273.</w:t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>SEKCJA II: ZMIANY W OGŁOSZENIU</w:t>
      </w:r>
    </w:p>
    <w:p w:rsidR="00591A3B" w:rsidRPr="00591A3B" w:rsidRDefault="00591A3B" w:rsidP="005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II.1) Tekst, który należy zmienić:</w:t>
      </w:r>
    </w:p>
    <w:p w:rsidR="00591A3B" w:rsidRPr="00591A3B" w:rsidRDefault="00591A3B" w:rsidP="0059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Miejsce, w którym znajduje się zmieniany tekst:</w:t>
      </w: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IV.4.4.</w:t>
      </w:r>
    </w:p>
    <w:p w:rsidR="00591A3B" w:rsidRPr="00591A3B" w:rsidRDefault="00591A3B" w:rsidP="0059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ogłoszeniu jest:</w:t>
      </w: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 składania wniosków o dopuszczenie do udziału w postępowaniu lub ofert: 05.01.2015 godzina 10:00, miejsce: Urząd Miasta i Gminy w Chmielniku, Pl. Kościuszki 7, 26-020 Chmielnik pokój nr 102 - Sekretariat.</w:t>
      </w:r>
    </w:p>
    <w:p w:rsidR="00591A3B" w:rsidRPr="00591A3B" w:rsidRDefault="00591A3B" w:rsidP="0059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A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ogłoszeniu powinno być:</w:t>
      </w:r>
      <w:r w:rsidRPr="00591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 składania wniosków o dopuszczenie do udziału w postępowaniu lub ofert: 09.01.2015 godzina 10:00, miejsce: Urząd Miasta i Gminy w Chmielniku, Pl. Kościuszki 7, 26-020 Chmielnik pokój nr 102 - Sekretariat</w:t>
      </w:r>
      <w:r w:rsidRPr="00591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1A3B" w:rsidRPr="00591A3B" w:rsidRDefault="00591A3B" w:rsidP="0059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14" w:rsidRDefault="00303414"/>
    <w:p w:rsidR="00591A3B" w:rsidRPr="00591A3B" w:rsidRDefault="00591A3B" w:rsidP="00591A3B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91A3B">
        <w:rPr>
          <w:rFonts w:ascii="Times New Roman" w:hAnsi="Times New Roman" w:cs="Times New Roman"/>
          <w:sz w:val="28"/>
          <w:szCs w:val="28"/>
        </w:rPr>
        <w:t>Burmistrz /-/ Paweł Wójcik</w:t>
      </w:r>
    </w:p>
    <w:sectPr w:rsidR="00591A3B" w:rsidRPr="00591A3B" w:rsidSect="003034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3B" w:rsidRDefault="00591A3B" w:rsidP="00591A3B">
      <w:pPr>
        <w:spacing w:after="0" w:line="240" w:lineRule="auto"/>
      </w:pPr>
      <w:r>
        <w:separator/>
      </w:r>
    </w:p>
  </w:endnote>
  <w:endnote w:type="continuationSeparator" w:id="0">
    <w:p w:rsidR="00591A3B" w:rsidRDefault="00591A3B" w:rsidP="0059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3B" w:rsidRDefault="00591A3B" w:rsidP="00591A3B">
    <w:pPr>
      <w:pStyle w:val="Stopka"/>
      <w:tabs>
        <w:tab w:val="clear" w:pos="4536"/>
        <w:tab w:val="clear" w:pos="9072"/>
        <w:tab w:val="left" w:pos="141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2.55pt;margin-top:22.25pt;width:597.4pt;height:16.75pt;z-index:-251658240;mso-wrap-distance-left:2.88pt;mso-wrap-distance-top:2.88pt;mso-wrap-distance-right:2.88pt;mso-wrap-distance-bottom:2.88pt" fillcolor="#fc3" stroked="f" insetpen="t" o:cliptowrap="t">
          <v:fill opacity="60293f"/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style="mso-next-textbox:#_x0000_s2049;mso-column-margin:2mm" inset="2.88pt,2.88pt,2.88pt,2.88pt">
            <w:txbxContent>
              <w:p w:rsidR="00591A3B" w:rsidRPr="00E35E52" w:rsidRDefault="00591A3B" w:rsidP="00591A3B">
                <w:pPr>
                  <w:pStyle w:val="Tytu"/>
                  <w:widowControl w:val="0"/>
                  <w:rPr>
                    <w:rFonts w:ascii="Algerian"/>
                    <w:sz w:val="18"/>
                    <w:szCs w:val="18"/>
                  </w:rPr>
                </w:pPr>
                <w:r w:rsidRPr="00E35E52"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… dla rozwoju Województwa Świętokrzyskiego...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3B" w:rsidRDefault="00591A3B" w:rsidP="00591A3B">
      <w:pPr>
        <w:spacing w:after="0" w:line="240" w:lineRule="auto"/>
      </w:pPr>
      <w:r>
        <w:separator/>
      </w:r>
    </w:p>
  </w:footnote>
  <w:footnote w:type="continuationSeparator" w:id="0">
    <w:p w:rsidR="00591A3B" w:rsidRDefault="00591A3B" w:rsidP="0059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3B" w:rsidRDefault="00591A3B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86677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247C"/>
    <w:multiLevelType w:val="multilevel"/>
    <w:tmpl w:val="EAB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A3B"/>
    <w:rsid w:val="00303414"/>
    <w:rsid w:val="0059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3B"/>
  </w:style>
  <w:style w:type="paragraph" w:styleId="Stopka">
    <w:name w:val="footer"/>
    <w:basedOn w:val="Normalny"/>
    <w:link w:val="StopkaZnak"/>
    <w:uiPriority w:val="99"/>
    <w:semiHidden/>
    <w:unhideWhenUsed/>
    <w:rsid w:val="0059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A3B"/>
  </w:style>
  <w:style w:type="paragraph" w:styleId="Tekstdymka">
    <w:name w:val="Balloon Text"/>
    <w:basedOn w:val="Normalny"/>
    <w:link w:val="TekstdymkaZnak"/>
    <w:uiPriority w:val="99"/>
    <w:semiHidden/>
    <w:unhideWhenUsed/>
    <w:rsid w:val="005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3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91A3B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91A3B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2014-12-31T12:50:00Z</cp:lastPrinted>
  <dcterms:created xsi:type="dcterms:W3CDTF">2014-12-31T12:51:00Z</dcterms:created>
  <dcterms:modified xsi:type="dcterms:W3CDTF">2014-12-31T12:51:00Z</dcterms:modified>
</cp:coreProperties>
</file>