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72" w:rsidRDefault="00DD788D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788D">
        <w:rPr>
          <w:b/>
          <w:sz w:val="32"/>
          <w:szCs w:val="32"/>
        </w:rPr>
        <w:t>PROJEKT</w:t>
      </w:r>
    </w:p>
    <w:p w:rsidR="00DD788D" w:rsidRPr="00DD788D" w:rsidRDefault="00DD788D" w:rsidP="00DD788D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DD788D">
        <w:rPr>
          <w:b/>
          <w:sz w:val="32"/>
          <w:szCs w:val="32"/>
        </w:rPr>
        <w:t>Uchwała Nr …………………..</w:t>
      </w:r>
    </w:p>
    <w:p w:rsidR="00DD788D" w:rsidRPr="00DD788D" w:rsidRDefault="00DD788D" w:rsidP="00DD788D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DD788D">
        <w:rPr>
          <w:b/>
          <w:sz w:val="32"/>
          <w:szCs w:val="32"/>
        </w:rPr>
        <w:t>Rady Miejskiej w Chmielniku</w:t>
      </w:r>
    </w:p>
    <w:p w:rsidR="00DD788D" w:rsidRDefault="00DD788D" w:rsidP="00DD788D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DD788D">
        <w:rPr>
          <w:b/>
          <w:sz w:val="32"/>
          <w:szCs w:val="32"/>
        </w:rPr>
        <w:t>z dnia …………………..</w:t>
      </w:r>
    </w:p>
    <w:p w:rsidR="00DD788D" w:rsidRDefault="00DD788D" w:rsidP="00DD788D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DD788D" w:rsidRDefault="00DD788D" w:rsidP="00DD788D">
      <w:pPr>
        <w:spacing w:line="240" w:lineRule="auto"/>
        <w:ind w:firstLine="0"/>
        <w:rPr>
          <w:b/>
          <w:sz w:val="32"/>
          <w:szCs w:val="32"/>
        </w:rPr>
      </w:pPr>
      <w:r w:rsidRPr="00DD788D">
        <w:rPr>
          <w:b/>
          <w:sz w:val="32"/>
          <w:szCs w:val="32"/>
        </w:rPr>
        <w:t>w sprawie uchwalenia zmiany Studium uwarunkowań i kierunków zagospodarowania przestrzennego miasta i gminy Chmielnik</w:t>
      </w:r>
    </w:p>
    <w:p w:rsidR="00DD788D" w:rsidRDefault="00DD788D" w:rsidP="00DD788D">
      <w:pPr>
        <w:spacing w:line="240" w:lineRule="auto"/>
        <w:ind w:firstLine="0"/>
        <w:jc w:val="left"/>
        <w:rPr>
          <w:b/>
          <w:sz w:val="32"/>
          <w:szCs w:val="32"/>
        </w:rPr>
      </w:pPr>
    </w:p>
    <w:p w:rsidR="00DD788D" w:rsidRDefault="00DD788D" w:rsidP="00DD788D">
      <w:pPr>
        <w:spacing w:line="240" w:lineRule="auto"/>
        <w:ind w:firstLine="0"/>
        <w:jc w:val="left"/>
        <w:rPr>
          <w:b/>
          <w:sz w:val="32"/>
          <w:szCs w:val="32"/>
        </w:rPr>
      </w:pPr>
    </w:p>
    <w:p w:rsidR="00DD788D" w:rsidRDefault="00DD788D" w:rsidP="00B8126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Na podstawie art. 18 ust. 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</w:t>
      </w:r>
      <w:r w:rsidR="00972C10">
        <w:rPr>
          <w:sz w:val="28"/>
          <w:szCs w:val="28"/>
        </w:rPr>
        <w:t xml:space="preserve"> </w:t>
      </w:r>
      <w:r>
        <w:rPr>
          <w:sz w:val="28"/>
          <w:szCs w:val="28"/>
        </w:rPr>
        <w:t>5 ustawy z dnia 8 marca 1990 r. o samorządzie</w:t>
      </w:r>
    </w:p>
    <w:p w:rsidR="00DD788D" w:rsidRDefault="00DD788D" w:rsidP="00B8126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gminnym (tekst jednolity Dz. U. z 2001 r., Nr 142, poz.1591 z późniejszymi zmianami) oraz art. 12 ust. 1 i w związku z art. 27 ustawy z dnia 27 marca </w:t>
      </w:r>
      <w:r w:rsidR="00C732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2003 r., o planowaniu i zagospodarowaniu  przestrzennym (Dz. U. Nr 80, </w:t>
      </w:r>
      <w:r w:rsidR="00C732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poz. 717 z późniejszymi zmianami) Rada Miejska w Chmielniku uchwala </w:t>
      </w:r>
      <w:r w:rsidR="00ED6965">
        <w:rPr>
          <w:sz w:val="28"/>
          <w:szCs w:val="28"/>
        </w:rPr>
        <w:br/>
      </w:r>
      <w:r>
        <w:rPr>
          <w:sz w:val="28"/>
          <w:szCs w:val="28"/>
        </w:rPr>
        <w:t>co następuje:</w:t>
      </w:r>
    </w:p>
    <w:p w:rsidR="00C732E1" w:rsidRDefault="00C732E1" w:rsidP="00B81269">
      <w:pPr>
        <w:ind w:firstLine="0"/>
        <w:rPr>
          <w:sz w:val="28"/>
          <w:szCs w:val="28"/>
        </w:rPr>
      </w:pPr>
    </w:p>
    <w:p w:rsidR="00C732E1" w:rsidRPr="00972C10" w:rsidRDefault="00C732E1" w:rsidP="00B81269">
      <w:pPr>
        <w:ind w:firstLine="0"/>
        <w:jc w:val="center"/>
        <w:rPr>
          <w:b/>
          <w:sz w:val="28"/>
          <w:szCs w:val="28"/>
        </w:rPr>
      </w:pPr>
      <w:r w:rsidRPr="00972C10">
        <w:rPr>
          <w:b/>
          <w:sz w:val="28"/>
          <w:szCs w:val="28"/>
        </w:rPr>
        <w:t>§1.</w:t>
      </w:r>
    </w:p>
    <w:p w:rsidR="00AC32AB" w:rsidRDefault="00C732E1" w:rsidP="00B81269">
      <w:pPr>
        <w:pStyle w:val="Akapitzlist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142B12">
        <w:rPr>
          <w:sz w:val="28"/>
          <w:szCs w:val="28"/>
        </w:rPr>
        <w:t xml:space="preserve">Uchwala się zmianę Studium uwarunkowań i kierunków zagospodarowania przestrzennego miasta i gminy Chmielnik uchwalonego uchwałą Nr III/24/2002 Rady Miejskiej w Chmielinku z dnia 28  grudnia 2002 r. wraz ze zmianą Nr 1 </w:t>
      </w:r>
      <w:r w:rsidR="000B7787">
        <w:rPr>
          <w:sz w:val="28"/>
          <w:szCs w:val="28"/>
        </w:rPr>
        <w:t xml:space="preserve">uchwaloną  uchwałą </w:t>
      </w:r>
      <w:r w:rsidRPr="00142B12">
        <w:rPr>
          <w:sz w:val="28"/>
          <w:szCs w:val="28"/>
        </w:rPr>
        <w:t xml:space="preserve">Nr XXIX/362/2006 Rady Miejskiej </w:t>
      </w:r>
      <w:r w:rsidR="00972C10">
        <w:rPr>
          <w:sz w:val="28"/>
          <w:szCs w:val="28"/>
        </w:rPr>
        <w:t xml:space="preserve">             </w:t>
      </w:r>
      <w:r w:rsidRPr="00142B12">
        <w:rPr>
          <w:sz w:val="28"/>
          <w:szCs w:val="28"/>
        </w:rPr>
        <w:t xml:space="preserve">w Chmielniku z dnia 15 września 2006 r. </w:t>
      </w:r>
      <w:r w:rsidR="00BB698B" w:rsidRPr="00142B12">
        <w:rPr>
          <w:sz w:val="28"/>
          <w:szCs w:val="28"/>
        </w:rPr>
        <w:t xml:space="preserve">oraz zmianą Nr 2 uchwaloną  Uchwałą  Nr XXVIII/277/09 </w:t>
      </w:r>
      <w:r w:rsidR="00972C10">
        <w:rPr>
          <w:sz w:val="28"/>
          <w:szCs w:val="28"/>
        </w:rPr>
        <w:t xml:space="preserve"> </w:t>
      </w:r>
      <w:r w:rsidR="00BB698B" w:rsidRPr="00142B12">
        <w:rPr>
          <w:sz w:val="28"/>
          <w:szCs w:val="28"/>
        </w:rPr>
        <w:t>z dnia 30 lipca 20</w:t>
      </w:r>
      <w:r w:rsidR="00AC32AB" w:rsidRPr="00142B12">
        <w:rPr>
          <w:sz w:val="28"/>
          <w:szCs w:val="28"/>
        </w:rPr>
        <w:t>0</w:t>
      </w:r>
      <w:r w:rsidR="000B7787">
        <w:rPr>
          <w:sz w:val="28"/>
          <w:szCs w:val="28"/>
        </w:rPr>
        <w:t>9</w:t>
      </w:r>
      <w:r w:rsidR="00AC32AB" w:rsidRPr="00142B12">
        <w:rPr>
          <w:sz w:val="28"/>
          <w:szCs w:val="28"/>
        </w:rPr>
        <w:t xml:space="preserve"> r. </w:t>
      </w:r>
      <w:r w:rsidR="00B81269">
        <w:rPr>
          <w:sz w:val="28"/>
          <w:szCs w:val="28"/>
        </w:rPr>
        <w:t>i</w:t>
      </w:r>
      <w:r w:rsidR="00AC32AB" w:rsidRPr="00142B12">
        <w:rPr>
          <w:sz w:val="28"/>
          <w:szCs w:val="28"/>
        </w:rPr>
        <w:t xml:space="preserve"> uchwałą Nr XXIX/284/09 Rady Miejskiej w Chmielniku z dnia 1</w:t>
      </w:r>
      <w:r w:rsidR="00B81269">
        <w:rPr>
          <w:sz w:val="28"/>
          <w:szCs w:val="28"/>
        </w:rPr>
        <w:t>8</w:t>
      </w:r>
      <w:r w:rsidR="00AC32AB" w:rsidRPr="00142B12">
        <w:rPr>
          <w:sz w:val="28"/>
          <w:szCs w:val="28"/>
        </w:rPr>
        <w:t xml:space="preserve"> września 2009 r.  zwaną dalej Zmianą Nr 3.</w:t>
      </w:r>
    </w:p>
    <w:p w:rsidR="00C732E1" w:rsidRDefault="00AC32AB" w:rsidP="00B81269">
      <w:pPr>
        <w:pStyle w:val="Akapitzlist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142B12">
        <w:rPr>
          <w:sz w:val="28"/>
          <w:szCs w:val="28"/>
        </w:rPr>
        <w:t xml:space="preserve">Zmiana Nr 3 polega w szczególności na aktualizacji polityki przestrzennej sołectwa Śladków </w:t>
      </w:r>
      <w:r w:rsidR="00B81269">
        <w:rPr>
          <w:sz w:val="28"/>
          <w:szCs w:val="28"/>
        </w:rPr>
        <w:t>M</w:t>
      </w:r>
      <w:r w:rsidRPr="00142B12">
        <w:rPr>
          <w:sz w:val="28"/>
          <w:szCs w:val="28"/>
        </w:rPr>
        <w:t xml:space="preserve">ały, wschodniej części sołectwa </w:t>
      </w:r>
      <w:r w:rsidR="00703EDA">
        <w:rPr>
          <w:sz w:val="28"/>
          <w:szCs w:val="28"/>
        </w:rPr>
        <w:t>Śladkó</w:t>
      </w:r>
      <w:r w:rsidRPr="00142B12">
        <w:rPr>
          <w:sz w:val="28"/>
          <w:szCs w:val="28"/>
        </w:rPr>
        <w:t xml:space="preserve">w Duży </w:t>
      </w:r>
      <w:r w:rsidR="00142B12" w:rsidRPr="00142B12">
        <w:rPr>
          <w:sz w:val="28"/>
          <w:szCs w:val="28"/>
        </w:rPr>
        <w:br/>
      </w:r>
      <w:r w:rsidRPr="00142B12">
        <w:rPr>
          <w:sz w:val="28"/>
          <w:szCs w:val="28"/>
        </w:rPr>
        <w:t>i połu</w:t>
      </w:r>
      <w:r w:rsidR="00142B12">
        <w:rPr>
          <w:sz w:val="28"/>
          <w:szCs w:val="28"/>
        </w:rPr>
        <w:t>dniowej części miasta Chmielnik.</w:t>
      </w:r>
    </w:p>
    <w:p w:rsidR="00AC32AB" w:rsidRPr="00142B12" w:rsidRDefault="00AC32AB" w:rsidP="00B81269">
      <w:pPr>
        <w:pStyle w:val="Akapitzlist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142B12">
        <w:rPr>
          <w:sz w:val="28"/>
          <w:szCs w:val="28"/>
        </w:rPr>
        <w:lastRenderedPageBreak/>
        <w:t>Zmiana Nr 3 obejmuje część tekstową i część graficzną studium w zakresie niezbędnym dla określenia obszarów, o których mowa w ust. 2 oraz innych zmian, jakie wyniknęły w trakcie prac nad niniejsz</w:t>
      </w:r>
      <w:r w:rsidR="00972C10">
        <w:rPr>
          <w:sz w:val="28"/>
          <w:szCs w:val="28"/>
        </w:rPr>
        <w:t>ą</w:t>
      </w:r>
      <w:r w:rsidRPr="00142B12">
        <w:rPr>
          <w:sz w:val="28"/>
          <w:szCs w:val="28"/>
        </w:rPr>
        <w:t xml:space="preserve"> zmianą Studium.</w:t>
      </w:r>
    </w:p>
    <w:p w:rsidR="00AC32AB" w:rsidRDefault="00AC32AB" w:rsidP="00B81269">
      <w:pPr>
        <w:ind w:firstLine="0"/>
        <w:rPr>
          <w:sz w:val="28"/>
          <w:szCs w:val="28"/>
        </w:rPr>
      </w:pPr>
    </w:p>
    <w:p w:rsidR="00AC32AB" w:rsidRPr="00972C10" w:rsidRDefault="00AC32AB" w:rsidP="00B81269">
      <w:pPr>
        <w:ind w:firstLine="0"/>
        <w:jc w:val="center"/>
        <w:rPr>
          <w:b/>
          <w:sz w:val="28"/>
          <w:szCs w:val="28"/>
        </w:rPr>
      </w:pPr>
      <w:r w:rsidRPr="00972C10">
        <w:rPr>
          <w:b/>
          <w:sz w:val="28"/>
          <w:szCs w:val="28"/>
        </w:rPr>
        <w:t>§2</w:t>
      </w:r>
      <w:r w:rsidR="00C71670" w:rsidRPr="00972C10">
        <w:rPr>
          <w:b/>
          <w:sz w:val="28"/>
          <w:szCs w:val="28"/>
        </w:rPr>
        <w:t>.</w:t>
      </w:r>
    </w:p>
    <w:p w:rsidR="00142B12" w:rsidRDefault="00142B12" w:rsidP="00B81269">
      <w:pPr>
        <w:ind w:firstLine="0"/>
        <w:rPr>
          <w:sz w:val="28"/>
          <w:szCs w:val="28"/>
        </w:rPr>
      </w:pPr>
      <w:r>
        <w:rPr>
          <w:sz w:val="28"/>
          <w:szCs w:val="28"/>
        </w:rPr>
        <w:t>Dokumentami stanowiącymi integralną część niniejszej uchwały są:</w:t>
      </w:r>
    </w:p>
    <w:p w:rsidR="00142B12" w:rsidRDefault="00142B12" w:rsidP="00B81269">
      <w:pPr>
        <w:pStyle w:val="Akapitzlist"/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część tekstowa stanowiąca załącznik Nr 1:</w:t>
      </w:r>
    </w:p>
    <w:p w:rsidR="00142B12" w:rsidRDefault="00142B12" w:rsidP="00B81269">
      <w:pPr>
        <w:pStyle w:val="Akapitzlist"/>
        <w:numPr>
          <w:ilvl w:val="0"/>
          <w:numId w:val="6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Studium Uwarunkowań i Kierunków Zagospodarowania Przestrzennego Miasta i Gminy Chmielnik – Zmiana nr 2 – Aneks </w:t>
      </w:r>
      <w:r w:rsidR="00C71670">
        <w:rPr>
          <w:sz w:val="28"/>
          <w:szCs w:val="28"/>
        </w:rPr>
        <w:t xml:space="preserve">„Uwarunkowania </w:t>
      </w:r>
      <w:r w:rsidR="00B81269">
        <w:rPr>
          <w:sz w:val="28"/>
          <w:szCs w:val="28"/>
        </w:rPr>
        <w:br/>
      </w:r>
      <w:r w:rsidR="00C71670">
        <w:rPr>
          <w:sz w:val="28"/>
          <w:szCs w:val="28"/>
        </w:rPr>
        <w:t>i zagospodarowania przestrzennego (w zakresie objętym Zmianą nr 2)”,</w:t>
      </w:r>
    </w:p>
    <w:p w:rsidR="00C71670" w:rsidRDefault="00C71670" w:rsidP="00B81269">
      <w:pPr>
        <w:pStyle w:val="Akapitzlist"/>
        <w:numPr>
          <w:ilvl w:val="0"/>
          <w:numId w:val="6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Studium Uwarunkowań i Kierunków Zagospodarowania Przestrzennego Miasta i Gminy Chmielnik Zmiana nr 2 – Tekst Ustalenia.</w:t>
      </w:r>
    </w:p>
    <w:p w:rsidR="00C71670" w:rsidRDefault="00C71670" w:rsidP="00B81269">
      <w:pPr>
        <w:pStyle w:val="Akapitzlist"/>
        <w:numPr>
          <w:ilvl w:val="0"/>
          <w:numId w:val="5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c</w:t>
      </w:r>
      <w:r w:rsidR="00142B12">
        <w:rPr>
          <w:sz w:val="28"/>
          <w:szCs w:val="28"/>
        </w:rPr>
        <w:t>zęść</w:t>
      </w:r>
      <w:r>
        <w:rPr>
          <w:sz w:val="28"/>
          <w:szCs w:val="28"/>
        </w:rPr>
        <w:t xml:space="preserve"> graficzna stanowiąca załącznik Nr 2: Studium uwarunkowań kierunków zagospodarowania przestrzennego gminy Chmielnik – Zmiana Nr 3 – Rysunek nr 1 w skali 1:10 000</w:t>
      </w:r>
    </w:p>
    <w:p w:rsidR="00C71670" w:rsidRDefault="00C71670" w:rsidP="005D07E7">
      <w:pPr>
        <w:pStyle w:val="Akapitzlist"/>
        <w:numPr>
          <w:ilvl w:val="0"/>
          <w:numId w:val="5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rozstrzygnięcie o sposobie rozpatrzenia uwag złożonych do wykładanego projektu Zmiany nr 3 stanowiące załącznik Nr 3.</w:t>
      </w:r>
    </w:p>
    <w:p w:rsidR="00C71670" w:rsidRDefault="00C71670" w:rsidP="00B81269">
      <w:pPr>
        <w:ind w:firstLine="0"/>
        <w:rPr>
          <w:sz w:val="28"/>
          <w:szCs w:val="28"/>
        </w:rPr>
      </w:pPr>
    </w:p>
    <w:p w:rsidR="00C71670" w:rsidRPr="00972C10" w:rsidRDefault="00C71670" w:rsidP="00B81269">
      <w:pPr>
        <w:ind w:firstLine="0"/>
        <w:jc w:val="center"/>
        <w:rPr>
          <w:b/>
          <w:sz w:val="28"/>
          <w:szCs w:val="28"/>
        </w:rPr>
      </w:pPr>
      <w:r w:rsidRPr="00972C10">
        <w:rPr>
          <w:b/>
          <w:sz w:val="28"/>
          <w:szCs w:val="28"/>
        </w:rPr>
        <w:t>§3.</w:t>
      </w:r>
    </w:p>
    <w:p w:rsidR="00C71670" w:rsidRDefault="00C71670" w:rsidP="00B81269">
      <w:pPr>
        <w:ind w:firstLine="0"/>
        <w:rPr>
          <w:sz w:val="28"/>
          <w:szCs w:val="28"/>
        </w:rPr>
      </w:pPr>
      <w:r>
        <w:rPr>
          <w:sz w:val="28"/>
          <w:szCs w:val="28"/>
        </w:rPr>
        <w:t>Wykonanie uchwały powierza się Burmistrzowi Miasta i Gminy Chmielnik.</w:t>
      </w:r>
    </w:p>
    <w:p w:rsidR="00C71670" w:rsidRDefault="00C71670" w:rsidP="00B81269">
      <w:pPr>
        <w:ind w:firstLine="0"/>
        <w:rPr>
          <w:sz w:val="28"/>
          <w:szCs w:val="28"/>
        </w:rPr>
      </w:pPr>
    </w:p>
    <w:p w:rsidR="00C71670" w:rsidRPr="00972C10" w:rsidRDefault="00C71670" w:rsidP="00B81269">
      <w:pPr>
        <w:ind w:firstLine="0"/>
        <w:jc w:val="center"/>
        <w:rPr>
          <w:b/>
          <w:sz w:val="28"/>
          <w:szCs w:val="28"/>
        </w:rPr>
      </w:pPr>
      <w:r w:rsidRPr="00972C10">
        <w:rPr>
          <w:b/>
          <w:sz w:val="28"/>
          <w:szCs w:val="28"/>
        </w:rPr>
        <w:t>§4.</w:t>
      </w:r>
    </w:p>
    <w:p w:rsidR="00C71670" w:rsidRDefault="00C71670" w:rsidP="00B81269">
      <w:pPr>
        <w:ind w:firstLine="0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C71670" w:rsidRDefault="00C71670" w:rsidP="00B81269">
      <w:pPr>
        <w:ind w:firstLine="0"/>
        <w:rPr>
          <w:sz w:val="28"/>
          <w:szCs w:val="28"/>
        </w:rPr>
      </w:pPr>
    </w:p>
    <w:p w:rsidR="00C71670" w:rsidRPr="00C71670" w:rsidRDefault="00C71670" w:rsidP="00B81269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Rady Miejskiej:</w:t>
      </w:r>
    </w:p>
    <w:sectPr w:rsidR="00C71670" w:rsidRPr="00C71670" w:rsidSect="00F6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EAE"/>
    <w:multiLevelType w:val="hybridMultilevel"/>
    <w:tmpl w:val="BDA4D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32F"/>
    <w:multiLevelType w:val="hybridMultilevel"/>
    <w:tmpl w:val="7BFA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455D"/>
    <w:multiLevelType w:val="hybridMultilevel"/>
    <w:tmpl w:val="68C6F9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5252E1"/>
    <w:multiLevelType w:val="hybridMultilevel"/>
    <w:tmpl w:val="658A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5681"/>
    <w:multiLevelType w:val="hybridMultilevel"/>
    <w:tmpl w:val="8AF202A6"/>
    <w:lvl w:ilvl="0" w:tplc="8CF881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2042FF"/>
    <w:multiLevelType w:val="hybridMultilevel"/>
    <w:tmpl w:val="D67A849C"/>
    <w:lvl w:ilvl="0" w:tplc="7B1C50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D788D"/>
    <w:rsid w:val="000B7787"/>
    <w:rsid w:val="00142B12"/>
    <w:rsid w:val="00156AB6"/>
    <w:rsid w:val="00397C94"/>
    <w:rsid w:val="005D07E7"/>
    <w:rsid w:val="00703EDA"/>
    <w:rsid w:val="00972C10"/>
    <w:rsid w:val="00AC32AB"/>
    <w:rsid w:val="00B81269"/>
    <w:rsid w:val="00BB698B"/>
    <w:rsid w:val="00C71670"/>
    <w:rsid w:val="00C732E1"/>
    <w:rsid w:val="00DD788D"/>
    <w:rsid w:val="00ED6965"/>
    <w:rsid w:val="00F6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8</cp:revision>
  <dcterms:created xsi:type="dcterms:W3CDTF">2010-01-21T09:21:00Z</dcterms:created>
  <dcterms:modified xsi:type="dcterms:W3CDTF">2010-01-21T10:44:00Z</dcterms:modified>
</cp:coreProperties>
</file>