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9FD" w14:textId="32578955" w:rsidR="00BE4132" w:rsidRPr="00BE4132" w:rsidRDefault="00BE4132" w:rsidP="00BE41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14:paraId="2AA989EF" w14:textId="71B5DE32" w:rsidR="00206634" w:rsidRPr="00206634" w:rsidRDefault="009320A2" w:rsidP="00206634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A9F">
        <w:rPr>
          <w:rFonts w:ascii="Times New Roman" w:hAnsi="Times New Roman" w:cs="Times New Roman"/>
          <w:sz w:val="32"/>
          <w:szCs w:val="32"/>
        </w:rPr>
        <w:t xml:space="preserve">PROGRAM </w:t>
      </w:r>
      <w:r w:rsidR="00206634">
        <w:rPr>
          <w:rFonts w:ascii="Times New Roman" w:hAnsi="Times New Roman" w:cs="Times New Roman"/>
          <w:sz w:val="32"/>
          <w:szCs w:val="32"/>
        </w:rPr>
        <w:t xml:space="preserve"> </w:t>
      </w:r>
      <w:r w:rsidRPr="001C3A9F">
        <w:rPr>
          <w:rFonts w:ascii="Times New Roman" w:hAnsi="Times New Roman" w:cs="Times New Roman"/>
          <w:sz w:val="32"/>
          <w:szCs w:val="32"/>
        </w:rPr>
        <w:t>FUNKCJONALNO – UŻYTKOWY</w:t>
      </w:r>
    </w:p>
    <w:p w14:paraId="66125186" w14:textId="77777777" w:rsidR="002B1A38" w:rsidRDefault="002B1A38" w:rsidP="009320A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E7BBAF" w14:textId="09ADA7FD" w:rsidR="009320A2" w:rsidRPr="00206634" w:rsidRDefault="009320A2" w:rsidP="009320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634">
        <w:rPr>
          <w:rFonts w:ascii="Times New Roman" w:hAnsi="Times New Roman" w:cs="Times New Roman"/>
          <w:sz w:val="24"/>
          <w:szCs w:val="24"/>
          <w:u w:val="single"/>
        </w:rPr>
        <w:t>Nazwa zamówienia:</w:t>
      </w:r>
    </w:p>
    <w:p w14:paraId="2C13F081" w14:textId="13364C0D" w:rsidR="001C3A9F" w:rsidRPr="002B1A38" w:rsidRDefault="009320A2" w:rsidP="002B1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A38">
        <w:rPr>
          <w:rFonts w:ascii="Times New Roman" w:hAnsi="Times New Roman" w:cs="Times New Roman"/>
          <w:b/>
          <w:bCs/>
          <w:sz w:val="28"/>
          <w:szCs w:val="28"/>
        </w:rPr>
        <w:t>Modernizacja</w:t>
      </w:r>
      <w:r w:rsidR="00543502">
        <w:rPr>
          <w:rFonts w:ascii="Times New Roman" w:hAnsi="Times New Roman" w:cs="Times New Roman"/>
          <w:b/>
          <w:bCs/>
          <w:sz w:val="28"/>
          <w:szCs w:val="28"/>
        </w:rPr>
        <w:t xml:space="preserve"> i rozbudowa</w:t>
      </w:r>
      <w:r w:rsidRPr="002B1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14E">
        <w:rPr>
          <w:rFonts w:ascii="Times New Roman" w:hAnsi="Times New Roman" w:cs="Times New Roman"/>
          <w:b/>
          <w:bCs/>
          <w:sz w:val="28"/>
          <w:szCs w:val="28"/>
        </w:rPr>
        <w:t>placu zabaw</w:t>
      </w:r>
      <w:r w:rsidR="00543502">
        <w:rPr>
          <w:rFonts w:ascii="Times New Roman" w:hAnsi="Times New Roman" w:cs="Times New Roman"/>
          <w:b/>
          <w:bCs/>
          <w:sz w:val="28"/>
          <w:szCs w:val="28"/>
        </w:rPr>
        <w:t xml:space="preserve"> na ul. Piastów </w:t>
      </w:r>
      <w:r w:rsidR="001C3A9F" w:rsidRPr="002B1A38">
        <w:rPr>
          <w:rFonts w:ascii="Times New Roman" w:hAnsi="Times New Roman" w:cs="Times New Roman"/>
          <w:b/>
          <w:bCs/>
          <w:sz w:val="28"/>
          <w:szCs w:val="28"/>
        </w:rPr>
        <w:t xml:space="preserve">w Chmielniku </w:t>
      </w:r>
      <w:r w:rsidR="0054350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3A9F" w:rsidRPr="002B1A38">
        <w:rPr>
          <w:rFonts w:ascii="Times New Roman" w:hAnsi="Times New Roman" w:cs="Times New Roman"/>
          <w:b/>
          <w:bCs/>
          <w:sz w:val="28"/>
          <w:szCs w:val="28"/>
        </w:rPr>
        <w:t xml:space="preserve">w formule zaprojektuj-wybuduj </w:t>
      </w:r>
    </w:p>
    <w:p w14:paraId="16547828" w14:textId="3B38E920" w:rsidR="00206634" w:rsidRPr="00DF68FF" w:rsidRDefault="009320A2" w:rsidP="00206634">
      <w:pPr>
        <w:rPr>
          <w:rFonts w:ascii="Times New Roman" w:hAnsi="Times New Roman" w:cs="Times New Roman"/>
          <w:sz w:val="24"/>
          <w:szCs w:val="24"/>
        </w:rPr>
      </w:pPr>
      <w:r w:rsidRPr="00DF68FF">
        <w:rPr>
          <w:rFonts w:ascii="Times New Roman" w:hAnsi="Times New Roman" w:cs="Times New Roman"/>
          <w:sz w:val="24"/>
          <w:szCs w:val="24"/>
        </w:rPr>
        <w:t>Adres inwestycji:</w:t>
      </w:r>
      <w:r w:rsidR="00206634" w:rsidRPr="00DF68FF">
        <w:rPr>
          <w:rFonts w:ascii="Times New Roman" w:hAnsi="Times New Roman" w:cs="Times New Roman"/>
          <w:sz w:val="24"/>
          <w:szCs w:val="24"/>
        </w:rPr>
        <w:t xml:space="preserve"> 26-020 Chmielnik, ul. </w:t>
      </w:r>
      <w:r w:rsidR="00543502">
        <w:rPr>
          <w:rFonts w:ascii="Times New Roman" w:hAnsi="Times New Roman" w:cs="Times New Roman"/>
          <w:sz w:val="24"/>
          <w:szCs w:val="24"/>
        </w:rPr>
        <w:t>Piastów</w:t>
      </w:r>
      <w:r w:rsidR="00206634" w:rsidRPr="00DF68FF">
        <w:rPr>
          <w:rFonts w:ascii="Times New Roman" w:hAnsi="Times New Roman" w:cs="Times New Roman"/>
          <w:sz w:val="24"/>
          <w:szCs w:val="24"/>
        </w:rPr>
        <w:t xml:space="preserve"> ( </w:t>
      </w:r>
      <w:r w:rsidRPr="00DF68FF">
        <w:rPr>
          <w:rFonts w:ascii="Times New Roman" w:hAnsi="Times New Roman" w:cs="Times New Roman"/>
          <w:sz w:val="24"/>
          <w:szCs w:val="24"/>
        </w:rPr>
        <w:t xml:space="preserve">działka o nr </w:t>
      </w:r>
      <w:proofErr w:type="spellStart"/>
      <w:r w:rsidRPr="00DF68F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DF68FF">
        <w:rPr>
          <w:rFonts w:ascii="Times New Roman" w:hAnsi="Times New Roman" w:cs="Times New Roman"/>
          <w:sz w:val="24"/>
          <w:szCs w:val="24"/>
        </w:rPr>
        <w:t xml:space="preserve">. </w:t>
      </w:r>
      <w:r w:rsidR="00543502">
        <w:rPr>
          <w:rFonts w:ascii="Times New Roman" w:hAnsi="Times New Roman" w:cs="Times New Roman"/>
          <w:sz w:val="24"/>
          <w:szCs w:val="24"/>
        </w:rPr>
        <w:t>994/29</w:t>
      </w:r>
      <w:r w:rsidR="00080461">
        <w:rPr>
          <w:rFonts w:ascii="Times New Roman" w:hAnsi="Times New Roman" w:cs="Times New Roman"/>
          <w:sz w:val="24"/>
          <w:szCs w:val="24"/>
        </w:rPr>
        <w:t xml:space="preserve">) </w:t>
      </w:r>
      <w:r w:rsidR="00206634" w:rsidRPr="00DF6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BF043" w14:textId="77777777" w:rsidR="002B1A38" w:rsidRDefault="002B1A38" w:rsidP="009320A2">
      <w:pPr>
        <w:rPr>
          <w:u w:val="single"/>
        </w:rPr>
      </w:pPr>
    </w:p>
    <w:p w14:paraId="0A9747EC" w14:textId="67CE7FDB" w:rsidR="00206634" w:rsidRPr="00DF68FF" w:rsidRDefault="00206634" w:rsidP="009320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8FF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DF68FF">
        <w:rPr>
          <w:rFonts w:ascii="Times New Roman" w:hAnsi="Times New Roman" w:cs="Times New Roman"/>
          <w:b/>
          <w:bCs/>
          <w:sz w:val="24"/>
          <w:szCs w:val="24"/>
        </w:rPr>
        <w:t xml:space="preserve">  Gmina Chmielnik, Plac Kościuszki 7; 26-020 Chmielnik</w:t>
      </w:r>
    </w:p>
    <w:p w14:paraId="7EE7DFB0" w14:textId="77777777" w:rsidR="002B1A38" w:rsidRDefault="002B1A38" w:rsidP="009320A2">
      <w:pPr>
        <w:rPr>
          <w:u w:val="single"/>
        </w:rPr>
      </w:pPr>
    </w:p>
    <w:p w14:paraId="1F59A7E3" w14:textId="7D0D3645" w:rsidR="009320A2" w:rsidRPr="00133548" w:rsidRDefault="009320A2" w:rsidP="009320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548">
        <w:rPr>
          <w:rFonts w:ascii="Times New Roman" w:hAnsi="Times New Roman" w:cs="Times New Roman"/>
          <w:sz w:val="24"/>
          <w:szCs w:val="24"/>
          <w:u w:val="single"/>
        </w:rPr>
        <w:t>Nazwy i kody CPV:</w:t>
      </w:r>
    </w:p>
    <w:p w14:paraId="5073EC85" w14:textId="77777777" w:rsidR="005C6259" w:rsidRDefault="005C6259" w:rsidP="005C625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CPV:</w:t>
      </w:r>
    </w:p>
    <w:p w14:paraId="0A458129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2778C961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45111200-0 Roboty w zakresie przygotowania terenu pod budowę i roboty ziemne</w:t>
      </w:r>
    </w:p>
    <w:p w14:paraId="5FD24CA7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45111300-1 Roboty rozbiórkowe</w:t>
      </w:r>
    </w:p>
    <w:p w14:paraId="21D38846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45112723-9 Roboty w zakresie kształtowania placów zabaw</w:t>
      </w:r>
    </w:p>
    <w:p w14:paraId="4B1FA498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45233200-1 Roboty w zakresie różnych nawierzchni</w:t>
      </w:r>
    </w:p>
    <w:p w14:paraId="17FA39C8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37535200-9 Wyposażenie placów zabaw</w:t>
      </w:r>
    </w:p>
    <w:p w14:paraId="758769F8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45262311-4 Betonowanie konstrukcji</w:t>
      </w:r>
    </w:p>
    <w:p w14:paraId="66F957C3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45232452-5 Roboty odwadniające</w:t>
      </w:r>
    </w:p>
    <w:p w14:paraId="06A8B9AC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45112710-5 Roboty w zakresie kształtowania terenów zielonych</w:t>
      </w:r>
    </w:p>
    <w:p w14:paraId="3E6ABE73" w14:textId="77777777" w:rsidR="005C6259" w:rsidRPr="005C6259" w:rsidRDefault="005C6259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77310000-6 Usługi sadzenia roślin oraz utrzymania terenów zielonych</w:t>
      </w:r>
    </w:p>
    <w:p w14:paraId="02AC4F77" w14:textId="7D6247D5" w:rsidR="009320A2" w:rsidRPr="005C6259" w:rsidRDefault="009320A2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71000000-8: Usługi architektoniczne, budowlane, inżynieryjne i kontrolne</w:t>
      </w:r>
    </w:p>
    <w:p w14:paraId="0E65AA45" w14:textId="77777777" w:rsidR="009320A2" w:rsidRPr="005C6259" w:rsidRDefault="009320A2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45111291-4: Roboty w zakresie zagospodarowania terenu</w:t>
      </w:r>
    </w:p>
    <w:p w14:paraId="326B2E91" w14:textId="77777777" w:rsidR="009320A2" w:rsidRPr="005C6259" w:rsidRDefault="009320A2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71320000-7: Usługi inżynieryjne w zakresie projektowania</w:t>
      </w:r>
    </w:p>
    <w:p w14:paraId="54E6462B" w14:textId="77777777" w:rsidR="009320A2" w:rsidRPr="005C6259" w:rsidRDefault="009320A2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59">
        <w:rPr>
          <w:rFonts w:ascii="Times New Roman" w:hAnsi="Times New Roman" w:cs="Times New Roman"/>
          <w:sz w:val="24"/>
          <w:szCs w:val="24"/>
        </w:rPr>
        <w:t>71220000-6: Usługi projektowania architektonicznego</w:t>
      </w:r>
    </w:p>
    <w:p w14:paraId="71D3A7D9" w14:textId="77777777" w:rsidR="00206634" w:rsidRPr="005C6259" w:rsidRDefault="00206634" w:rsidP="005C625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8437E" w14:textId="220A6D5E" w:rsidR="009320A2" w:rsidRPr="00057F92" w:rsidRDefault="00206634" w:rsidP="005C6259">
      <w:pPr>
        <w:pStyle w:val="Bezodstpw"/>
        <w:spacing w:line="360" w:lineRule="auto"/>
        <w:rPr>
          <w:b/>
          <w:bCs/>
        </w:rPr>
      </w:pPr>
      <w:r w:rsidRPr="005C6259">
        <w:rPr>
          <w:rFonts w:ascii="Times New Roman" w:hAnsi="Times New Roman" w:cs="Times New Roman"/>
          <w:sz w:val="24"/>
          <w:szCs w:val="24"/>
        </w:rPr>
        <w:br w:type="page"/>
      </w:r>
      <w:r w:rsidR="00956860" w:rsidRPr="00057F92">
        <w:rPr>
          <w:b/>
          <w:bCs/>
        </w:rPr>
        <w:lastRenderedPageBreak/>
        <w:t>ZAWARTOŚĆ OPRACOWANIA</w:t>
      </w:r>
    </w:p>
    <w:p w14:paraId="6A82098C" w14:textId="051285C5" w:rsidR="009320A2" w:rsidRPr="00057F92" w:rsidRDefault="009320A2" w:rsidP="00932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F92">
        <w:rPr>
          <w:rFonts w:ascii="Times New Roman" w:hAnsi="Times New Roman" w:cs="Times New Roman"/>
          <w:b/>
          <w:bCs/>
          <w:sz w:val="24"/>
          <w:szCs w:val="24"/>
        </w:rPr>
        <w:t xml:space="preserve">A. CZĘŚĆ OPISOWA </w:t>
      </w:r>
    </w:p>
    <w:p w14:paraId="19B51DD2" w14:textId="32A28925" w:rsidR="009320A2" w:rsidRPr="00057F92" w:rsidRDefault="009320A2" w:rsidP="00893BE6">
      <w:pPr>
        <w:pStyle w:val="Bezodstpw"/>
      </w:pPr>
      <w:r w:rsidRPr="00057F92">
        <w:t xml:space="preserve">1. Informacje wstępne </w:t>
      </w:r>
    </w:p>
    <w:p w14:paraId="5445D296" w14:textId="20741B39" w:rsidR="009320A2" w:rsidRPr="00057F92" w:rsidRDefault="009320A2" w:rsidP="00893BE6">
      <w:pPr>
        <w:pStyle w:val="Bezodstpw"/>
      </w:pPr>
      <w:r w:rsidRPr="00057F92">
        <w:t xml:space="preserve">1.1. Przedmiot inwestycji </w:t>
      </w:r>
    </w:p>
    <w:p w14:paraId="15ACA168" w14:textId="214517D3" w:rsidR="009320A2" w:rsidRPr="00057F92" w:rsidRDefault="009320A2" w:rsidP="00893BE6">
      <w:pPr>
        <w:pStyle w:val="Bezodstpw"/>
      </w:pPr>
      <w:r w:rsidRPr="00057F92">
        <w:t xml:space="preserve">1.2. Inwestor </w:t>
      </w:r>
    </w:p>
    <w:p w14:paraId="1AB8CF40" w14:textId="72AFC361" w:rsidR="009320A2" w:rsidRPr="00057F92" w:rsidRDefault="009320A2" w:rsidP="00893BE6">
      <w:pPr>
        <w:pStyle w:val="Bezodstpw"/>
      </w:pPr>
      <w:r w:rsidRPr="00057F92">
        <w:t xml:space="preserve">1.3. Przedmiot opracowania </w:t>
      </w:r>
    </w:p>
    <w:p w14:paraId="3EF39421" w14:textId="5BE75640" w:rsidR="009320A2" w:rsidRPr="00057F92" w:rsidRDefault="009320A2" w:rsidP="00893BE6">
      <w:pPr>
        <w:pStyle w:val="Bezodstpw"/>
      </w:pPr>
      <w:r w:rsidRPr="00057F92">
        <w:t xml:space="preserve">1.4. Cel opracowania </w:t>
      </w:r>
    </w:p>
    <w:p w14:paraId="21869393" w14:textId="54E4B263" w:rsidR="009320A2" w:rsidRPr="00057F92" w:rsidRDefault="009320A2" w:rsidP="00893BE6">
      <w:pPr>
        <w:pStyle w:val="Bezodstpw"/>
      </w:pPr>
      <w:r w:rsidRPr="00057F92">
        <w:t xml:space="preserve">1.5. Podstawa opracowania </w:t>
      </w:r>
    </w:p>
    <w:p w14:paraId="42D84339" w14:textId="649C5156" w:rsidR="009320A2" w:rsidRPr="00057F92" w:rsidRDefault="009320A2" w:rsidP="00893BE6">
      <w:pPr>
        <w:pStyle w:val="Bezodstpw"/>
      </w:pPr>
      <w:r w:rsidRPr="00057F92">
        <w:t xml:space="preserve">2. Ogólny opis przedmiotu zamówienia </w:t>
      </w:r>
    </w:p>
    <w:p w14:paraId="7D97ACDB" w14:textId="5BE9341F" w:rsidR="009320A2" w:rsidRPr="00057F92" w:rsidRDefault="009320A2" w:rsidP="00893BE6">
      <w:pPr>
        <w:pStyle w:val="Bezodstpw"/>
      </w:pPr>
      <w:r w:rsidRPr="00057F92">
        <w:t xml:space="preserve">2.1. Opis stanu istniejącego </w:t>
      </w:r>
    </w:p>
    <w:p w14:paraId="3ECF54E1" w14:textId="77777777" w:rsidR="009320A2" w:rsidRPr="00057F92" w:rsidRDefault="009320A2" w:rsidP="00893BE6">
      <w:pPr>
        <w:pStyle w:val="Bezodstpw"/>
      </w:pPr>
      <w:r w:rsidRPr="00057F92">
        <w:t>2.2. Charakterystyczne parametry określające wielkość obiektu lub zakres robót</w:t>
      </w:r>
    </w:p>
    <w:p w14:paraId="32F81760" w14:textId="1C8167F9" w:rsidR="009320A2" w:rsidRPr="00057F92" w:rsidRDefault="009320A2" w:rsidP="00893BE6">
      <w:pPr>
        <w:pStyle w:val="Bezodstpw"/>
      </w:pPr>
      <w:r w:rsidRPr="00057F92">
        <w:t xml:space="preserve">budowlanych </w:t>
      </w:r>
    </w:p>
    <w:p w14:paraId="72A59D55" w14:textId="2B7E85B6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2.3. Aktualne uwarunkowania wykonania przedmiotu zamówienia </w:t>
      </w:r>
    </w:p>
    <w:p w14:paraId="5691AF74" w14:textId="2FDC712F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2.3.1. Uwarunkowania środowiskowe </w:t>
      </w:r>
    </w:p>
    <w:p w14:paraId="2E04CC6F" w14:textId="36EED84A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2.3.2. Uwarunkowania planistyczne </w:t>
      </w:r>
    </w:p>
    <w:p w14:paraId="09238942" w14:textId="03EC5BEA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2.3.3. Uwarunkowania geotechniczne </w:t>
      </w:r>
    </w:p>
    <w:p w14:paraId="33554EAB" w14:textId="1D8EC8FF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2.4. Ogólne właściwości funkcjonalno – użytkowe </w:t>
      </w:r>
    </w:p>
    <w:p w14:paraId="250BAC12" w14:textId="50A860A2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2.5. Szczegółowe właściwości funkcjonalno – użytkowe wyrażone we wskaźnikach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 </w:t>
      </w:r>
      <w:r w:rsidRPr="00057F92">
        <w:rPr>
          <w:rFonts w:ascii="Times New Roman" w:hAnsi="Times New Roman" w:cs="Times New Roman"/>
          <w:sz w:val="24"/>
          <w:szCs w:val="24"/>
        </w:rPr>
        <w:t xml:space="preserve">powierzchniowo – kubaturowych </w:t>
      </w:r>
    </w:p>
    <w:p w14:paraId="4BD5048E" w14:textId="66901345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2.5.1. Wskaźniki powierzchniowe </w:t>
      </w:r>
    </w:p>
    <w:p w14:paraId="461CA981" w14:textId="404037E6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2.5.2. Wielkość możliwych przekroczeń lub pomniejszenia przyjętych parametrów </w:t>
      </w:r>
    </w:p>
    <w:p w14:paraId="549FA59C" w14:textId="7AAD59BA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 xml:space="preserve">3. Opis wymagań Zamawiającego w stosunku do przedmiotu zamówienia </w:t>
      </w:r>
    </w:p>
    <w:p w14:paraId="0BA13328" w14:textId="01C4D4BA" w:rsidR="009320A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3.1. W</w:t>
      </w:r>
      <w:r w:rsidR="00A57CB4">
        <w:rPr>
          <w:rFonts w:ascii="Times New Roman" w:hAnsi="Times New Roman" w:cs="Times New Roman"/>
          <w:sz w:val="24"/>
          <w:szCs w:val="24"/>
        </w:rPr>
        <w:t xml:space="preserve">ymagania dotyczące zagospodarowania terenu </w:t>
      </w:r>
      <w:r w:rsidRPr="00057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9D84" w14:textId="5B8D5CFC" w:rsidR="00A57CB4" w:rsidRPr="00057F92" w:rsidRDefault="00A57CB4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7CB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5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Warunki posadowienia nawierzchni bezpiecznych </w:t>
      </w:r>
    </w:p>
    <w:p w14:paraId="0A3B0F22" w14:textId="6550CEA2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1</w:t>
      </w:r>
      <w:r w:rsidR="00A57CB4">
        <w:rPr>
          <w:rFonts w:ascii="Times New Roman" w:hAnsi="Times New Roman" w:cs="Times New Roman"/>
          <w:sz w:val="24"/>
          <w:szCs w:val="24"/>
        </w:rPr>
        <w:t>.2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 </w:t>
      </w:r>
      <w:r w:rsidRPr="00057F92">
        <w:rPr>
          <w:rFonts w:ascii="Times New Roman" w:hAnsi="Times New Roman" w:cs="Times New Roman"/>
          <w:sz w:val="24"/>
          <w:szCs w:val="24"/>
        </w:rPr>
        <w:t xml:space="preserve"> Przystosowanie obiektu dla osób niepełnosprawnyc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16C0335E" w14:textId="614D7193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1.</w:t>
      </w:r>
      <w:r w:rsidR="00A57CB4">
        <w:rPr>
          <w:rFonts w:ascii="Times New Roman" w:hAnsi="Times New Roman" w:cs="Times New Roman"/>
          <w:sz w:val="24"/>
          <w:szCs w:val="24"/>
        </w:rPr>
        <w:t>3</w:t>
      </w:r>
      <w:r w:rsidRPr="00057F92">
        <w:rPr>
          <w:rFonts w:ascii="Times New Roman" w:hAnsi="Times New Roman" w:cs="Times New Roman"/>
          <w:sz w:val="24"/>
          <w:szCs w:val="24"/>
        </w:rPr>
        <w:t xml:space="preserve"> Oddziaływanie na środowisko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F5079" w14:textId="0750FBF4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3.1</w:t>
      </w:r>
      <w:r w:rsidR="00956860" w:rsidRPr="00057F92">
        <w:rPr>
          <w:rFonts w:ascii="Times New Roman" w:hAnsi="Times New Roman" w:cs="Times New Roman"/>
          <w:sz w:val="24"/>
          <w:szCs w:val="24"/>
        </w:rPr>
        <w:t>.</w:t>
      </w:r>
      <w:r w:rsidR="00A57CB4">
        <w:rPr>
          <w:rFonts w:ascii="Times New Roman" w:hAnsi="Times New Roman" w:cs="Times New Roman"/>
          <w:sz w:val="24"/>
          <w:szCs w:val="24"/>
        </w:rPr>
        <w:t>4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 </w:t>
      </w:r>
      <w:r w:rsidRPr="00057F92">
        <w:rPr>
          <w:rFonts w:ascii="Times New Roman" w:hAnsi="Times New Roman" w:cs="Times New Roman"/>
          <w:sz w:val="24"/>
          <w:szCs w:val="24"/>
        </w:rPr>
        <w:t xml:space="preserve">Ochrona interesu osób trzecich </w:t>
      </w:r>
    </w:p>
    <w:p w14:paraId="3D3F1C0E" w14:textId="75418CFD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2 </w:t>
      </w:r>
      <w:r w:rsidRPr="00057F92">
        <w:rPr>
          <w:rFonts w:ascii="Times New Roman" w:hAnsi="Times New Roman" w:cs="Times New Roman"/>
          <w:sz w:val="24"/>
          <w:szCs w:val="24"/>
        </w:rPr>
        <w:t xml:space="preserve">Warunki wykonania i odbioru dokumentacji projektowej </w:t>
      </w:r>
    </w:p>
    <w:p w14:paraId="392426B8" w14:textId="4E40E4E7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2</w:t>
      </w:r>
      <w:r w:rsidRPr="00057F92">
        <w:rPr>
          <w:rFonts w:ascii="Times New Roman" w:hAnsi="Times New Roman" w:cs="Times New Roman"/>
          <w:sz w:val="24"/>
          <w:szCs w:val="24"/>
        </w:rPr>
        <w:t xml:space="preserve">.1. Projekt budowlany </w:t>
      </w:r>
    </w:p>
    <w:p w14:paraId="3AEE2E52" w14:textId="1A3363AA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2</w:t>
      </w:r>
      <w:r w:rsidRPr="00057F92">
        <w:rPr>
          <w:rFonts w:ascii="Times New Roman" w:hAnsi="Times New Roman" w:cs="Times New Roman"/>
          <w:sz w:val="24"/>
          <w:szCs w:val="24"/>
        </w:rPr>
        <w:t xml:space="preserve">.2. Dokumentacja powykonawcza </w:t>
      </w:r>
    </w:p>
    <w:p w14:paraId="1C629352" w14:textId="4CF74137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3</w:t>
      </w:r>
      <w:r w:rsidRPr="00057F92">
        <w:rPr>
          <w:rFonts w:ascii="Times New Roman" w:hAnsi="Times New Roman" w:cs="Times New Roman"/>
          <w:sz w:val="24"/>
          <w:szCs w:val="24"/>
        </w:rPr>
        <w:t>. Warunki wykonania i odbioru robót budowlanych oraz dostawy maszyn, urządzeń</w:t>
      </w:r>
      <w:r w:rsidR="00956860" w:rsidRPr="00057F92">
        <w:rPr>
          <w:rFonts w:ascii="Times New Roman" w:hAnsi="Times New Roman" w:cs="Times New Roman"/>
          <w:sz w:val="24"/>
          <w:szCs w:val="24"/>
        </w:rPr>
        <w:t xml:space="preserve"> </w:t>
      </w:r>
      <w:r w:rsidRPr="00057F92">
        <w:rPr>
          <w:rFonts w:ascii="Times New Roman" w:hAnsi="Times New Roman" w:cs="Times New Roman"/>
          <w:sz w:val="24"/>
          <w:szCs w:val="24"/>
        </w:rPr>
        <w:t xml:space="preserve">oraz wyposażenia planowanego obiektu </w:t>
      </w:r>
    </w:p>
    <w:p w14:paraId="195019DA" w14:textId="198DE5CB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956860" w:rsidRPr="00057F92">
        <w:rPr>
          <w:rFonts w:ascii="Times New Roman" w:hAnsi="Times New Roman" w:cs="Times New Roman"/>
          <w:sz w:val="24"/>
          <w:szCs w:val="24"/>
        </w:rPr>
        <w:t>3.1</w:t>
      </w:r>
      <w:r w:rsidRPr="00057F92">
        <w:rPr>
          <w:rFonts w:ascii="Times New Roman" w:hAnsi="Times New Roman" w:cs="Times New Roman"/>
          <w:sz w:val="24"/>
          <w:szCs w:val="24"/>
        </w:rPr>
        <w:t xml:space="preserve"> Wymagania dotyczące materiałów i urządzeń </w:t>
      </w:r>
    </w:p>
    <w:p w14:paraId="635837D7" w14:textId="72B5B0C3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057F92" w:rsidRPr="00057F92">
        <w:rPr>
          <w:rFonts w:ascii="Times New Roman" w:hAnsi="Times New Roman" w:cs="Times New Roman"/>
          <w:sz w:val="24"/>
          <w:szCs w:val="24"/>
        </w:rPr>
        <w:t>3.2</w:t>
      </w:r>
      <w:r w:rsidRPr="00057F92">
        <w:rPr>
          <w:rFonts w:ascii="Times New Roman" w:hAnsi="Times New Roman" w:cs="Times New Roman"/>
          <w:sz w:val="24"/>
          <w:szCs w:val="24"/>
        </w:rPr>
        <w:t xml:space="preserve">. Wymagania dotyczące sprzętu </w:t>
      </w:r>
    </w:p>
    <w:p w14:paraId="4A6319AF" w14:textId="20C58C32" w:rsidR="009320A2" w:rsidRPr="00057F92" w:rsidRDefault="009320A2" w:rsidP="00893B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t>3.</w:t>
      </w:r>
      <w:r w:rsidR="00057F92" w:rsidRPr="00057F92">
        <w:rPr>
          <w:rFonts w:ascii="Times New Roman" w:hAnsi="Times New Roman" w:cs="Times New Roman"/>
          <w:sz w:val="24"/>
          <w:szCs w:val="24"/>
        </w:rPr>
        <w:t>3.3</w:t>
      </w:r>
      <w:r w:rsidRPr="00057F92">
        <w:rPr>
          <w:rFonts w:ascii="Times New Roman" w:hAnsi="Times New Roman" w:cs="Times New Roman"/>
          <w:sz w:val="24"/>
          <w:szCs w:val="24"/>
        </w:rPr>
        <w:t xml:space="preserve">. Wymagania dotyczące transportu </w:t>
      </w:r>
    </w:p>
    <w:p w14:paraId="56DD1B99" w14:textId="4A22E4C9" w:rsidR="009320A2" w:rsidRPr="00057F92" w:rsidRDefault="009320A2" w:rsidP="00893BE6">
      <w:pPr>
        <w:pStyle w:val="Bezodstpw"/>
      </w:pPr>
      <w:r w:rsidRPr="00057F92">
        <w:t>3.</w:t>
      </w:r>
      <w:r w:rsidR="00057F92" w:rsidRPr="00057F92">
        <w:t>3.4</w:t>
      </w:r>
      <w:r w:rsidRPr="00057F92">
        <w:t xml:space="preserve"> Wymagania dotyczące wykonania robót </w:t>
      </w:r>
    </w:p>
    <w:p w14:paraId="6FC2D50A" w14:textId="77777777" w:rsidR="00057F92" w:rsidRPr="00057F92" w:rsidRDefault="00057F92" w:rsidP="00893BE6">
      <w:pPr>
        <w:pStyle w:val="Bezodstpw"/>
      </w:pPr>
    </w:p>
    <w:p w14:paraId="7B78B24B" w14:textId="2073C39E" w:rsidR="009320A2" w:rsidRPr="00057F92" w:rsidRDefault="009320A2" w:rsidP="00893BE6">
      <w:pPr>
        <w:pStyle w:val="Bezodstpw"/>
        <w:rPr>
          <w:b/>
          <w:bCs/>
        </w:rPr>
      </w:pPr>
      <w:r w:rsidRPr="00057F92">
        <w:rPr>
          <w:b/>
          <w:bCs/>
        </w:rPr>
        <w:t xml:space="preserve">B. CZĘŚĆ INFORMACYJNA </w:t>
      </w:r>
    </w:p>
    <w:p w14:paraId="63764325" w14:textId="6A52CC18" w:rsidR="009320A2" w:rsidRPr="00057F92" w:rsidRDefault="009320A2" w:rsidP="00893BE6">
      <w:pPr>
        <w:pStyle w:val="Bezodstpw"/>
      </w:pPr>
      <w:r w:rsidRPr="00057F92">
        <w:t>1. Oświadczenie Zamawiającego stwierdzające jego prawo do dysponowania nieruchomością na</w:t>
      </w:r>
      <w:r w:rsidR="005C6259">
        <w:t xml:space="preserve"> </w:t>
      </w:r>
      <w:r w:rsidRPr="00057F92">
        <w:t xml:space="preserve">cele budowlane </w:t>
      </w:r>
    </w:p>
    <w:p w14:paraId="4AFAD6E1" w14:textId="77777777" w:rsidR="009320A2" w:rsidRPr="00057F92" w:rsidRDefault="009320A2" w:rsidP="00893BE6">
      <w:pPr>
        <w:pStyle w:val="Bezodstpw"/>
      </w:pPr>
      <w:r w:rsidRPr="00057F92">
        <w:t>2. Przepisy prawne i normy związane z projektowaniem i wykonaniem zamierzenia budowlanego</w:t>
      </w:r>
    </w:p>
    <w:p w14:paraId="1678621D" w14:textId="407E0A98" w:rsidR="009320A2" w:rsidRPr="00057F92" w:rsidRDefault="00057F92" w:rsidP="00893BE6">
      <w:pPr>
        <w:pStyle w:val="Bezodstpw"/>
      </w:pPr>
      <w:r w:rsidRPr="00057F92">
        <w:t>3</w:t>
      </w:r>
      <w:r w:rsidR="009320A2" w:rsidRPr="00057F92">
        <w:t>. Dodatkowe wytyczne inwestorskie i uwarunkowania związane z budową i jej przeprowadzeniem</w:t>
      </w:r>
    </w:p>
    <w:p w14:paraId="5D88C093" w14:textId="77777777" w:rsidR="0016131E" w:rsidRPr="00057F92" w:rsidRDefault="0016131E">
      <w:pPr>
        <w:rPr>
          <w:rFonts w:ascii="Times New Roman" w:hAnsi="Times New Roman" w:cs="Times New Roman"/>
          <w:sz w:val="24"/>
          <w:szCs w:val="24"/>
        </w:rPr>
      </w:pPr>
      <w:r w:rsidRPr="00057F92">
        <w:rPr>
          <w:rFonts w:ascii="Times New Roman" w:hAnsi="Times New Roman" w:cs="Times New Roman"/>
          <w:sz w:val="24"/>
          <w:szCs w:val="24"/>
        </w:rPr>
        <w:br w:type="page"/>
      </w:r>
    </w:p>
    <w:p w14:paraId="79676585" w14:textId="25E8581B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A. CZĘŚĆ OPISOWA</w:t>
      </w:r>
    </w:p>
    <w:p w14:paraId="0EAEA85D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1. Informacje wstępne</w:t>
      </w:r>
    </w:p>
    <w:p w14:paraId="5D7DB3CD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1.1. Przedmiot inwestycji</w:t>
      </w:r>
    </w:p>
    <w:p w14:paraId="75DF1C43" w14:textId="322DB373" w:rsidR="00DF68FF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Przedmiotem inwestycji jest modernizacja </w:t>
      </w:r>
      <w:r w:rsidR="005C6259">
        <w:rPr>
          <w:rFonts w:ascii="Times New Roman" w:hAnsi="Times New Roman" w:cs="Times New Roman"/>
          <w:sz w:val="24"/>
          <w:szCs w:val="24"/>
        </w:rPr>
        <w:t>i rozbudowa</w:t>
      </w:r>
      <w:r w:rsidR="000B29FF">
        <w:rPr>
          <w:rFonts w:ascii="Times New Roman" w:hAnsi="Times New Roman" w:cs="Times New Roman"/>
          <w:sz w:val="24"/>
          <w:szCs w:val="24"/>
        </w:rPr>
        <w:t xml:space="preserve"> </w:t>
      </w:r>
      <w:r w:rsidR="005C6259">
        <w:rPr>
          <w:rFonts w:ascii="Times New Roman" w:hAnsi="Times New Roman" w:cs="Times New Roman"/>
          <w:sz w:val="24"/>
          <w:szCs w:val="24"/>
        </w:rPr>
        <w:t xml:space="preserve">placu zabaw na ul. Piastów w Chmielniku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w formule zaprojektuj-wybuduj </w:t>
      </w:r>
      <w:r w:rsidR="00DF68FF" w:rsidRPr="003718EC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02EB311E" w14:textId="5490B4ED" w:rsidR="005C6259" w:rsidRDefault="00FA3B60" w:rsidP="005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dokumentacji projektowej w zakresie demontażu istniejących elementów na placu zabaw, zaprojektowaniu nowych urządzeń zabawowych, zaprojektowaniu elementów małej architektury ławki, kosze, tablica na regulamin itp. Na całości placu zabaw w części gdzie </w:t>
      </w:r>
      <w:r w:rsidR="000B29FF">
        <w:rPr>
          <w:rFonts w:ascii="Times New Roman" w:hAnsi="Times New Roman" w:cs="Times New Roman"/>
          <w:sz w:val="24"/>
          <w:szCs w:val="24"/>
        </w:rPr>
        <w:t xml:space="preserve">usytuowane będą </w:t>
      </w:r>
      <w:r>
        <w:rPr>
          <w:rFonts w:ascii="Times New Roman" w:hAnsi="Times New Roman" w:cs="Times New Roman"/>
          <w:sz w:val="24"/>
          <w:szCs w:val="24"/>
        </w:rPr>
        <w:t xml:space="preserve">urządzenia zabawowe nawierzchnia </w:t>
      </w:r>
      <w:r w:rsidR="00603C9C">
        <w:rPr>
          <w:rFonts w:ascii="Times New Roman" w:hAnsi="Times New Roman" w:cs="Times New Roman"/>
          <w:sz w:val="24"/>
          <w:szCs w:val="24"/>
        </w:rPr>
        <w:t xml:space="preserve">syntetyczna </w:t>
      </w:r>
      <w:r>
        <w:rPr>
          <w:rFonts w:ascii="Times New Roman" w:hAnsi="Times New Roman" w:cs="Times New Roman"/>
          <w:sz w:val="24"/>
          <w:szCs w:val="24"/>
        </w:rPr>
        <w:t xml:space="preserve">poliuretanowa </w:t>
      </w:r>
      <w:r w:rsidR="00603C9C">
        <w:rPr>
          <w:rFonts w:ascii="Times New Roman" w:hAnsi="Times New Roman" w:cs="Times New Roman"/>
          <w:sz w:val="24"/>
          <w:szCs w:val="24"/>
        </w:rPr>
        <w:t xml:space="preserve">kolorowa </w:t>
      </w:r>
      <w:r w:rsidR="000B29FF">
        <w:rPr>
          <w:rFonts w:ascii="Times New Roman" w:hAnsi="Times New Roman" w:cs="Times New Roman"/>
          <w:sz w:val="24"/>
          <w:szCs w:val="24"/>
        </w:rPr>
        <w:t>(</w:t>
      </w:r>
      <w:r w:rsidR="001A33B0">
        <w:rPr>
          <w:rFonts w:ascii="Times New Roman" w:hAnsi="Times New Roman" w:cs="Times New Roman"/>
          <w:sz w:val="24"/>
          <w:szCs w:val="24"/>
        </w:rPr>
        <w:t>np.</w:t>
      </w:r>
      <w:r w:rsidR="000B29FF">
        <w:rPr>
          <w:rFonts w:ascii="Times New Roman" w:hAnsi="Times New Roman" w:cs="Times New Roman"/>
          <w:sz w:val="24"/>
          <w:szCs w:val="24"/>
        </w:rPr>
        <w:t xml:space="preserve"> czerwona i żółta) </w:t>
      </w:r>
      <w:r>
        <w:rPr>
          <w:rFonts w:ascii="Times New Roman" w:hAnsi="Times New Roman" w:cs="Times New Roman"/>
          <w:sz w:val="24"/>
          <w:szCs w:val="24"/>
        </w:rPr>
        <w:t xml:space="preserve">a w </w:t>
      </w:r>
      <w:r w:rsidR="000B29FF">
        <w:rPr>
          <w:rFonts w:ascii="Times New Roman" w:hAnsi="Times New Roman" w:cs="Times New Roman"/>
          <w:sz w:val="24"/>
          <w:szCs w:val="24"/>
        </w:rPr>
        <w:t xml:space="preserve">zakresie zagospodarowania terenu </w:t>
      </w:r>
      <w:r>
        <w:rPr>
          <w:rFonts w:ascii="Times New Roman" w:hAnsi="Times New Roman" w:cs="Times New Roman"/>
          <w:sz w:val="24"/>
          <w:szCs w:val="24"/>
        </w:rPr>
        <w:t>należy przewidzieć ścieżkę utwardzoną, nasadzenia krzewów niskich</w:t>
      </w:r>
      <w:r w:rsidR="000B29FF">
        <w:rPr>
          <w:rFonts w:ascii="Times New Roman" w:hAnsi="Times New Roman" w:cs="Times New Roman"/>
          <w:sz w:val="24"/>
          <w:szCs w:val="24"/>
        </w:rPr>
        <w:t>, małą architekturę ( ławki, huśtawki, kosze, stoły)</w:t>
      </w:r>
      <w:r>
        <w:rPr>
          <w:rFonts w:ascii="Times New Roman" w:hAnsi="Times New Roman" w:cs="Times New Roman"/>
          <w:sz w:val="24"/>
          <w:szCs w:val="24"/>
        </w:rPr>
        <w:t xml:space="preserve"> a od strony</w:t>
      </w:r>
      <w:r w:rsidR="00603C9C">
        <w:rPr>
          <w:rFonts w:ascii="Times New Roman" w:hAnsi="Times New Roman" w:cs="Times New Roman"/>
          <w:sz w:val="24"/>
          <w:szCs w:val="24"/>
        </w:rPr>
        <w:t xml:space="preserve"> drogi krajowej nr 73 naturaln</w:t>
      </w:r>
      <w:r w:rsidR="00AE1136">
        <w:rPr>
          <w:rFonts w:ascii="Times New Roman" w:hAnsi="Times New Roman" w:cs="Times New Roman"/>
          <w:sz w:val="24"/>
          <w:szCs w:val="24"/>
        </w:rPr>
        <w:t>ą</w:t>
      </w:r>
      <w:r w:rsidR="00603C9C">
        <w:rPr>
          <w:rFonts w:ascii="Times New Roman" w:hAnsi="Times New Roman" w:cs="Times New Roman"/>
          <w:sz w:val="24"/>
          <w:szCs w:val="24"/>
        </w:rPr>
        <w:t xml:space="preserve"> barier</w:t>
      </w:r>
      <w:r w:rsidR="00C0681B">
        <w:rPr>
          <w:rFonts w:ascii="Times New Roman" w:hAnsi="Times New Roman" w:cs="Times New Roman"/>
          <w:sz w:val="24"/>
          <w:szCs w:val="24"/>
        </w:rPr>
        <w:t>ę</w:t>
      </w:r>
      <w:r w:rsidR="00603C9C">
        <w:rPr>
          <w:rFonts w:ascii="Times New Roman" w:hAnsi="Times New Roman" w:cs="Times New Roman"/>
          <w:sz w:val="24"/>
          <w:szCs w:val="24"/>
        </w:rPr>
        <w:t xml:space="preserve"> zieloną </w:t>
      </w:r>
      <w:r w:rsidR="007C1EFE">
        <w:rPr>
          <w:rFonts w:ascii="Times New Roman" w:hAnsi="Times New Roman" w:cs="Times New Roman"/>
          <w:sz w:val="24"/>
          <w:szCs w:val="24"/>
        </w:rPr>
        <w:t>np.</w:t>
      </w:r>
      <w:r w:rsidR="00603C9C">
        <w:rPr>
          <w:rFonts w:ascii="Times New Roman" w:hAnsi="Times New Roman" w:cs="Times New Roman"/>
          <w:sz w:val="24"/>
          <w:szCs w:val="24"/>
        </w:rPr>
        <w:t xml:space="preserve"> nasadzenia tui wysokich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96BD" w14:textId="06769098" w:rsidR="005C6259" w:rsidRPr="00A264F1" w:rsidRDefault="00603C9C" w:rsidP="00A2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robót budowlanych należy </w:t>
      </w:r>
      <w:r w:rsidR="00A264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realiz</w:t>
      </w:r>
      <w:r w:rsidR="00A264F1">
        <w:rPr>
          <w:rFonts w:ascii="Times New Roman" w:hAnsi="Times New Roman" w:cs="Times New Roman"/>
          <w:sz w:val="24"/>
          <w:szCs w:val="24"/>
        </w:rPr>
        <w:t>ować</w:t>
      </w:r>
      <w:r>
        <w:rPr>
          <w:rFonts w:ascii="Times New Roman" w:hAnsi="Times New Roman" w:cs="Times New Roman"/>
          <w:sz w:val="24"/>
          <w:szCs w:val="24"/>
        </w:rPr>
        <w:t xml:space="preserve"> wszystki</w:t>
      </w:r>
      <w:r w:rsidR="00A264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A264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A264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uzgodnion</w:t>
      </w:r>
      <w:r w:rsidR="00A264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etapie projektowania tj. w szczególności r</w:t>
      </w:r>
      <w:r w:rsidR="005C6259" w:rsidRPr="005C6259">
        <w:rPr>
          <w:rFonts w:ascii="Times New Roman" w:hAnsi="Times New Roman" w:cs="Times New Roman"/>
          <w:sz w:val="24"/>
          <w:szCs w:val="24"/>
        </w:rPr>
        <w:t xml:space="preserve">oboty rozbiórkowe i demontażowe, w tym m.in. </w:t>
      </w:r>
      <w:r w:rsidR="005C6259">
        <w:rPr>
          <w:rFonts w:ascii="Times New Roman" w:hAnsi="Times New Roman" w:cs="Times New Roman"/>
          <w:sz w:val="24"/>
          <w:szCs w:val="24"/>
        </w:rPr>
        <w:t xml:space="preserve">istniejących urządzeń </w:t>
      </w:r>
      <w:r w:rsidR="005C6259" w:rsidRPr="005C6259">
        <w:rPr>
          <w:rFonts w:ascii="Times New Roman" w:hAnsi="Times New Roman" w:cs="Times New Roman"/>
          <w:sz w:val="24"/>
          <w:szCs w:val="24"/>
        </w:rPr>
        <w:t>zabawow</w:t>
      </w:r>
      <w:r w:rsidR="005C6259">
        <w:rPr>
          <w:rFonts w:ascii="Times New Roman" w:hAnsi="Times New Roman" w:cs="Times New Roman"/>
          <w:sz w:val="24"/>
          <w:szCs w:val="24"/>
        </w:rPr>
        <w:t>ych</w:t>
      </w:r>
      <w:r w:rsidR="005C6259" w:rsidRPr="005C6259">
        <w:rPr>
          <w:rFonts w:ascii="Times New Roman" w:hAnsi="Times New Roman" w:cs="Times New Roman"/>
          <w:sz w:val="24"/>
          <w:szCs w:val="24"/>
        </w:rPr>
        <w:t xml:space="preserve">, </w:t>
      </w:r>
      <w:r w:rsidR="005C6259" w:rsidRPr="00A264F1">
        <w:rPr>
          <w:rFonts w:ascii="Times New Roman" w:hAnsi="Times New Roman" w:cs="Times New Roman"/>
          <w:sz w:val="24"/>
          <w:szCs w:val="24"/>
        </w:rPr>
        <w:t>nawierzchni, karczowanie drzew owocowych i ich korzeni,</w:t>
      </w:r>
      <w:r w:rsidRPr="00A264F1">
        <w:rPr>
          <w:rFonts w:ascii="Times New Roman" w:hAnsi="Times New Roman" w:cs="Times New Roman"/>
          <w:sz w:val="24"/>
          <w:szCs w:val="24"/>
        </w:rPr>
        <w:t xml:space="preserve"> ułożenie nowych nawierzchni, wykonanie zagospodarowania</w:t>
      </w:r>
      <w:r w:rsidR="00A264F1">
        <w:rPr>
          <w:rFonts w:ascii="Times New Roman" w:hAnsi="Times New Roman" w:cs="Times New Roman"/>
          <w:sz w:val="24"/>
          <w:szCs w:val="24"/>
        </w:rPr>
        <w:t xml:space="preserve"> terenu</w:t>
      </w:r>
      <w:r w:rsidR="00AE1136" w:rsidRPr="00A264F1">
        <w:rPr>
          <w:rFonts w:ascii="Times New Roman" w:hAnsi="Times New Roman" w:cs="Times New Roman"/>
          <w:sz w:val="24"/>
          <w:szCs w:val="24"/>
        </w:rPr>
        <w:t xml:space="preserve">, </w:t>
      </w:r>
      <w:r w:rsidR="00602756">
        <w:rPr>
          <w:rFonts w:ascii="Times New Roman" w:hAnsi="Times New Roman" w:cs="Times New Roman"/>
          <w:sz w:val="24"/>
          <w:szCs w:val="24"/>
        </w:rPr>
        <w:t xml:space="preserve">zakup i montaż urządzeń zabawowych, </w:t>
      </w:r>
      <w:r w:rsidR="00AE1136" w:rsidRPr="00A264F1">
        <w:rPr>
          <w:rFonts w:ascii="Times New Roman" w:hAnsi="Times New Roman" w:cs="Times New Roman"/>
          <w:sz w:val="24"/>
          <w:szCs w:val="24"/>
        </w:rPr>
        <w:t xml:space="preserve">zakup i montaż małej architektury </w:t>
      </w:r>
      <w:r w:rsidR="00602756">
        <w:rPr>
          <w:rFonts w:ascii="Times New Roman" w:hAnsi="Times New Roman" w:cs="Times New Roman"/>
          <w:sz w:val="24"/>
          <w:szCs w:val="24"/>
        </w:rPr>
        <w:t xml:space="preserve">( ławki, kosze, </w:t>
      </w:r>
      <w:r w:rsidR="000B29FF">
        <w:rPr>
          <w:rFonts w:ascii="Times New Roman" w:hAnsi="Times New Roman" w:cs="Times New Roman"/>
          <w:sz w:val="24"/>
          <w:szCs w:val="24"/>
        </w:rPr>
        <w:t xml:space="preserve">huśtawki parkowe, </w:t>
      </w:r>
      <w:r w:rsidR="00602756">
        <w:rPr>
          <w:rFonts w:ascii="Times New Roman" w:hAnsi="Times New Roman" w:cs="Times New Roman"/>
          <w:sz w:val="24"/>
          <w:szCs w:val="24"/>
        </w:rPr>
        <w:t xml:space="preserve">stoły itp.) </w:t>
      </w:r>
      <w:r w:rsidR="0006321C">
        <w:rPr>
          <w:rFonts w:ascii="Times New Roman" w:hAnsi="Times New Roman" w:cs="Times New Roman"/>
          <w:sz w:val="24"/>
          <w:szCs w:val="24"/>
        </w:rPr>
        <w:t xml:space="preserve">Wygrodzenie całości placu objętego zamówieniem </w:t>
      </w:r>
      <w:r w:rsidR="007C1EFE">
        <w:rPr>
          <w:rFonts w:ascii="Times New Roman" w:hAnsi="Times New Roman" w:cs="Times New Roman"/>
          <w:sz w:val="24"/>
          <w:szCs w:val="24"/>
        </w:rPr>
        <w:t xml:space="preserve">w tym wykonanie ogrodzenia od strony drogi </w:t>
      </w:r>
      <w:r w:rsidR="001A33B0">
        <w:rPr>
          <w:rFonts w:ascii="Times New Roman" w:hAnsi="Times New Roman" w:cs="Times New Roman"/>
          <w:sz w:val="24"/>
          <w:szCs w:val="24"/>
        </w:rPr>
        <w:br/>
      </w:r>
      <w:r w:rsidR="007C1EFE">
        <w:rPr>
          <w:rFonts w:ascii="Times New Roman" w:hAnsi="Times New Roman" w:cs="Times New Roman"/>
          <w:sz w:val="24"/>
          <w:szCs w:val="24"/>
        </w:rPr>
        <w:t xml:space="preserve">nr 73 oraz wymiana uszkodzonych elementów w istniejącym ogrodzeniu </w:t>
      </w:r>
      <w:r w:rsidR="001A33B0">
        <w:rPr>
          <w:rFonts w:ascii="Times New Roman" w:hAnsi="Times New Roman" w:cs="Times New Roman"/>
          <w:sz w:val="24"/>
          <w:szCs w:val="24"/>
        </w:rPr>
        <w:t xml:space="preserve">panelowym </w:t>
      </w:r>
      <w:r w:rsidR="0006321C">
        <w:rPr>
          <w:rFonts w:ascii="Times New Roman" w:hAnsi="Times New Roman" w:cs="Times New Roman"/>
          <w:sz w:val="24"/>
          <w:szCs w:val="24"/>
        </w:rPr>
        <w:t xml:space="preserve">+ wymiana wygrodzenia części na której zamontowane są urządzenia zabawowe. </w:t>
      </w:r>
    </w:p>
    <w:p w14:paraId="1C04BEA1" w14:textId="26427EDD" w:rsidR="000745CA" w:rsidRPr="000745CA" w:rsidRDefault="000745CA" w:rsidP="00074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5CA">
        <w:rPr>
          <w:rFonts w:ascii="Times New Roman" w:hAnsi="Times New Roman" w:cs="Times New Roman"/>
          <w:b/>
          <w:bCs/>
          <w:sz w:val="24"/>
          <w:szCs w:val="24"/>
        </w:rPr>
        <w:t xml:space="preserve">Wykonawca zobowiązany jest do uzgadniania z Zamawiającym i uzyskania jego akceptacji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0745CA">
        <w:rPr>
          <w:rFonts w:ascii="Times New Roman" w:hAnsi="Times New Roman" w:cs="Times New Roman"/>
          <w:b/>
          <w:bCs/>
          <w:sz w:val="24"/>
          <w:szCs w:val="24"/>
        </w:rPr>
        <w:t>wszelkich rozwiązań technicznych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materiałowych</w:t>
      </w:r>
      <w:r w:rsidRPr="000745CA">
        <w:rPr>
          <w:rFonts w:ascii="Times New Roman" w:hAnsi="Times New Roman" w:cs="Times New Roman"/>
          <w:b/>
          <w:bCs/>
          <w:sz w:val="24"/>
          <w:szCs w:val="24"/>
        </w:rPr>
        <w:t xml:space="preserve"> przyjętych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45CA">
        <w:rPr>
          <w:rFonts w:ascii="Times New Roman" w:hAnsi="Times New Roman" w:cs="Times New Roman"/>
          <w:b/>
          <w:bCs/>
          <w:sz w:val="24"/>
          <w:szCs w:val="24"/>
        </w:rPr>
        <w:t xml:space="preserve">w dokumentacji i realizowanych w trakcie robót budowlanych. </w:t>
      </w:r>
    </w:p>
    <w:p w14:paraId="154BC366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1.2. Inwestor</w:t>
      </w:r>
    </w:p>
    <w:p w14:paraId="61A6C659" w14:textId="0969811E" w:rsidR="002F6E0B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Inwestorem jest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Gmina Chmielnik, Plac Kościuszki 7, 26-020 Chmielnik </w:t>
      </w:r>
    </w:p>
    <w:p w14:paraId="232CCA97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1.3. Przedmiot opracowania</w:t>
      </w:r>
    </w:p>
    <w:p w14:paraId="5F76F164" w14:textId="2F8B1B97" w:rsidR="002F6E0B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Przedmiotem niniejszego opracowania jest program funkcjonalno – użytkowy dla wyżej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wymienionej inwestycji.</w:t>
      </w:r>
    </w:p>
    <w:p w14:paraId="67D8892E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1.4. Cel opracowania</w:t>
      </w:r>
    </w:p>
    <w:p w14:paraId="79139B00" w14:textId="77777777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Celem wykonania niniejszego opracowania jest określenie wytycznych do realizacji inwestycji</w:t>
      </w:r>
    </w:p>
    <w:p w14:paraId="002E416B" w14:textId="77777777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w systemie „zaprojektuj i wybuduj”.</w:t>
      </w:r>
    </w:p>
    <w:p w14:paraId="09906770" w14:textId="77777777" w:rsidR="009320A2" w:rsidRPr="00854C81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C81">
        <w:rPr>
          <w:rFonts w:ascii="Times New Roman" w:hAnsi="Times New Roman" w:cs="Times New Roman"/>
          <w:b/>
          <w:bCs/>
          <w:sz w:val="24"/>
          <w:szCs w:val="24"/>
        </w:rPr>
        <w:t>1.5. Podstawa opracowania</w:t>
      </w:r>
    </w:p>
    <w:p w14:paraId="37E4D683" w14:textId="36FE97BA" w:rsidR="009320A2" w:rsidRPr="003718EC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Ustawa z dnia 7 lipca 1994r. – Prawo Budowlane (tekst jednolity – Dz. U. 2017, poz. 1332)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Rozporządzenie Ministra Infrastruktury z dnia 12 kwietnia 2002 r. w sprawie warunków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technicznych, jakim powinny odpowiadać budynki i ich usytuowanie (tekst jednolity – Dz. U.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2015, poz. 1422)</w:t>
      </w:r>
    </w:p>
    <w:p w14:paraId="2F6BE5F3" w14:textId="5CC1890F" w:rsidR="009320A2" w:rsidRPr="003718EC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lastRenderedPageBreak/>
        <w:t>Rozporządzenie Ministra Infrastruktury w sprawie szczegółowego zakresu i formy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dokumentacji projektowej, specyfikacji technicznych wykonania i odbioru robót budowlanych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oraz programu funkcjonalno – użytkowego (tekst jednolity – Dz. U. 2013, poz. 1129)</w:t>
      </w:r>
    </w:p>
    <w:p w14:paraId="0B4F930B" w14:textId="65C0A4FD" w:rsidR="002F6E0B" w:rsidRPr="003718EC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Inne wiążące przepisy prawa oraz normy obowiązujące w zakresie przedmiotowej inwestycji</w:t>
      </w:r>
    </w:p>
    <w:p w14:paraId="2EC2FEF6" w14:textId="2A866457" w:rsidR="002F6E0B" w:rsidRPr="003718EC" w:rsidRDefault="009320A2" w:rsidP="00010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Uwaga! Wszelkie nazwy producentów i marek materiałów budowlanych, produktów oraz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sprzętu widniejące w niniejszej dokumentacji zostały podane jedynie w celu uszczegółowienia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opisu zastosowanych technologii w zakresie właściwości i sposobu działania poszczególnych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elementów. Dopuszcza się zastosowanie wszelkich materiałów i produktów budowlanych oraz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sprzętu, których cechy i sposób działania jest równoważny lub lepszy niż tych, które zostały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przywołane w dokumentacji.</w:t>
      </w:r>
    </w:p>
    <w:p w14:paraId="63D96F2C" w14:textId="77777777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2. Ogólny opis przedmiotu zamówienia</w:t>
      </w:r>
    </w:p>
    <w:p w14:paraId="19E32D91" w14:textId="42069F08" w:rsidR="009320A2" w:rsidRPr="003718EC" w:rsidRDefault="009320A2" w:rsidP="00010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Zamówienie pn. „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Modernizacja </w:t>
      </w:r>
      <w:r w:rsidR="00AE1136">
        <w:rPr>
          <w:rFonts w:ascii="Times New Roman" w:hAnsi="Times New Roman" w:cs="Times New Roman"/>
          <w:sz w:val="24"/>
          <w:szCs w:val="24"/>
        </w:rPr>
        <w:t>i rozbudowa placu zabaw na ul. Piastów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w Chmielniku </w:t>
      </w:r>
      <w:r w:rsidR="00602756">
        <w:rPr>
          <w:rFonts w:ascii="Times New Roman" w:hAnsi="Times New Roman" w:cs="Times New Roman"/>
          <w:sz w:val="24"/>
          <w:szCs w:val="24"/>
        </w:rPr>
        <w:br/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w formule zaprojektuj-wybuduj </w:t>
      </w:r>
      <w:r w:rsidRPr="003718EC">
        <w:rPr>
          <w:rFonts w:ascii="Times New Roman" w:hAnsi="Times New Roman" w:cs="Times New Roman"/>
          <w:sz w:val="24"/>
          <w:szCs w:val="24"/>
        </w:rPr>
        <w:t>” obejmuje wykonanie kompletnej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dokumentacji projektowej zgodnie z opisem przedmiotu zamówienia wraz z wykonaniem robót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budowlanych w pełnym zakresie, w tym uzyskanie niezbędnych decyzji, opinii i pozwoleń</w:t>
      </w:r>
      <w:r w:rsidR="001A33B0">
        <w:rPr>
          <w:rFonts w:ascii="Times New Roman" w:hAnsi="Times New Roman" w:cs="Times New Roman"/>
          <w:sz w:val="24"/>
          <w:szCs w:val="24"/>
        </w:rPr>
        <w:t xml:space="preserve"> – jeżeli będą wymagane</w:t>
      </w:r>
      <w:r w:rsidRPr="003718EC">
        <w:rPr>
          <w:rFonts w:ascii="Times New Roman" w:hAnsi="Times New Roman" w:cs="Times New Roman"/>
          <w:sz w:val="24"/>
          <w:szCs w:val="24"/>
        </w:rPr>
        <w:t>. Przedmiotem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 xml:space="preserve">zamówienia jest również dostawa </w:t>
      </w:r>
      <w:r w:rsidR="00AE1136">
        <w:rPr>
          <w:rFonts w:ascii="Times New Roman" w:hAnsi="Times New Roman" w:cs="Times New Roman"/>
          <w:sz w:val="24"/>
          <w:szCs w:val="24"/>
        </w:rPr>
        <w:t xml:space="preserve">i montaż </w:t>
      </w:r>
      <w:r w:rsidRPr="003718EC">
        <w:rPr>
          <w:rFonts w:ascii="Times New Roman" w:hAnsi="Times New Roman" w:cs="Times New Roman"/>
          <w:sz w:val="24"/>
          <w:szCs w:val="24"/>
        </w:rPr>
        <w:t xml:space="preserve">niezbędnego wyposażenia </w:t>
      </w:r>
      <w:r w:rsidR="00AE1136">
        <w:rPr>
          <w:rFonts w:ascii="Times New Roman" w:hAnsi="Times New Roman" w:cs="Times New Roman"/>
          <w:sz w:val="24"/>
          <w:szCs w:val="24"/>
        </w:rPr>
        <w:t>placu zabaw</w:t>
      </w:r>
      <w:r w:rsidR="001A33B0">
        <w:rPr>
          <w:rFonts w:ascii="Times New Roman" w:hAnsi="Times New Roman" w:cs="Times New Roman"/>
          <w:sz w:val="24"/>
          <w:szCs w:val="24"/>
        </w:rPr>
        <w:t xml:space="preserve">  i urządzeń małej architektury</w:t>
      </w:r>
      <w:r w:rsidRPr="003718EC">
        <w:rPr>
          <w:rFonts w:ascii="Times New Roman" w:hAnsi="Times New Roman" w:cs="Times New Roman"/>
          <w:sz w:val="24"/>
          <w:szCs w:val="24"/>
        </w:rPr>
        <w:t>.</w:t>
      </w:r>
    </w:p>
    <w:p w14:paraId="3B57DFF4" w14:textId="77777777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8EC">
        <w:rPr>
          <w:rFonts w:ascii="Times New Roman" w:hAnsi="Times New Roman" w:cs="Times New Roman"/>
          <w:sz w:val="24"/>
          <w:szCs w:val="24"/>
          <w:u w:val="single"/>
        </w:rPr>
        <w:t>Zamówienie obejmuje:</w:t>
      </w:r>
    </w:p>
    <w:p w14:paraId="35376A09" w14:textId="4F6E9A78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>opracowanie inwentaryzacji stanu istniejącego;</w:t>
      </w:r>
    </w:p>
    <w:p w14:paraId="4F4B4A7A" w14:textId="69F8BDC3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-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uzyskanie wszelkich niezbędnych do zaprojektowania robót budowlanych dokumentów oraz</w:t>
      </w: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3718EC">
        <w:rPr>
          <w:rFonts w:ascii="Times New Roman" w:hAnsi="Times New Roman" w:cs="Times New Roman"/>
          <w:sz w:val="24"/>
          <w:szCs w:val="24"/>
        </w:rPr>
        <w:t>informacji;</w:t>
      </w:r>
    </w:p>
    <w:p w14:paraId="45F40B1C" w14:textId="5ED2C2F6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>opracowanie kompletnego projektu budowlanego oraz dokumentacji powykonawczej;</w:t>
      </w:r>
    </w:p>
    <w:p w14:paraId="3E5AFBF3" w14:textId="29A91CEB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>uzyskanie niezbędnych pozwoleń i uzgodnień, jeśli są wymagane;</w:t>
      </w:r>
    </w:p>
    <w:p w14:paraId="43807DC2" w14:textId="0CE6A772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uzyskanie niezbędnych uzgodnień z Inwestorem;</w:t>
      </w:r>
    </w:p>
    <w:p w14:paraId="33654535" w14:textId="4DFF2910" w:rsidR="009320A2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>opracowanie specyfikacji technicznych wykonania i odbioru robót budowlanych;</w:t>
      </w:r>
    </w:p>
    <w:p w14:paraId="50D721A7" w14:textId="1FB72D04" w:rsidR="000B29FF" w:rsidRPr="003718EC" w:rsidRDefault="000B29FF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uproszczonego kosztorysu;</w:t>
      </w:r>
    </w:p>
    <w:p w14:paraId="4F1CD1E7" w14:textId="2FC54F5C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realizację kompletnych robót budowlanych </w:t>
      </w:r>
    </w:p>
    <w:p w14:paraId="5A7AD296" w14:textId="0B8F1370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>dostawę niezbędnego wyposażenia planowanych obiektów;</w:t>
      </w:r>
    </w:p>
    <w:p w14:paraId="34EDAC7E" w14:textId="00D4E0A2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przeprowadzenie prób końcowych, czyli rozruch mechaniczny, technologiczny oraz eksploatacyjny;</w:t>
      </w:r>
    </w:p>
    <w:p w14:paraId="1CFF3C1C" w14:textId="271C90EA" w:rsidR="009320A2" w:rsidRPr="003718EC" w:rsidRDefault="002F6E0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szkolenie załogi w zakresie eksploatacji;</w:t>
      </w:r>
    </w:p>
    <w:p w14:paraId="06B1CBF4" w14:textId="1861805F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>przekazanie obiektów Zamawiającemu;</w:t>
      </w:r>
    </w:p>
    <w:p w14:paraId="6DE9F195" w14:textId="15465A48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>wykonanie dokumentacji powykonawczej, instrukcji eksploatacji i konserwacji.</w:t>
      </w:r>
    </w:p>
    <w:p w14:paraId="2042E941" w14:textId="1E384829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Dokumentacja projektowa powinna spełniać następujące warunki: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powinna być wykonana w stanie kompletnym z punktu widzenia celu, któremu ma służyć oraz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zgodnie z obowiązującymi przepisami i normami. Na jej podstawie realizowany będzie pełny zakres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3718EC">
        <w:rPr>
          <w:rFonts w:ascii="Times New Roman" w:hAnsi="Times New Roman" w:cs="Times New Roman"/>
          <w:sz w:val="24"/>
          <w:szCs w:val="24"/>
        </w:rPr>
        <w:lastRenderedPageBreak/>
        <w:t>niezbędny dla użytkowania obiektu zgodnie z jego przeznaczeniem;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dokumentacja w swojej treści powinna określać przedmiot zamówienia, w tym w szczególności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technologię robót, materiały i urządzenia, a także parametry techniczne i funkcjonalne przyjętych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rozwiązań materiałowych, wybranej technologii, urządzeń i wyposażenia</w:t>
      </w:r>
      <w:r w:rsidR="002F6E0B" w:rsidRPr="003718EC">
        <w:rPr>
          <w:rFonts w:ascii="Times New Roman" w:hAnsi="Times New Roman" w:cs="Times New Roman"/>
          <w:sz w:val="24"/>
          <w:szCs w:val="24"/>
        </w:rPr>
        <w:t>;</w:t>
      </w:r>
      <w:r w:rsidRPr="003718EC">
        <w:rPr>
          <w:rFonts w:ascii="Times New Roman" w:hAnsi="Times New Roman" w:cs="Times New Roman"/>
          <w:sz w:val="24"/>
          <w:szCs w:val="24"/>
        </w:rPr>
        <w:t xml:space="preserve"> powinna opisywać przedmiot zamówienia za pomocą cech technicznych i jakościowych, przy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przestrzeganiu Polskich Norm przenoszących europejskie normy zharmonizowane. Wszystkie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niezbędne opinie, uzgodnienia i sprawdzenia rozwiązań projektowych w zakresie wynikającym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 przepisów oraz oświadczenia o wzajemnym skoordynowaniu technicznym opracowań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projektowych powinny być wykonane przez osoby posiadające uprawnienia budowlane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do projektowania w odpowiedniej specjalności, zapewniające uwzględnienie zawartych w przepisach</w:t>
      </w:r>
      <w:r w:rsidR="002F6E0B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zasad bezpieczeństwa i ochrony zdrowia w procesie</w:t>
      </w:r>
      <w:r w:rsidR="00AE1136">
        <w:rPr>
          <w:rFonts w:ascii="Times New Roman" w:hAnsi="Times New Roman" w:cs="Times New Roman"/>
          <w:sz w:val="24"/>
          <w:szCs w:val="24"/>
        </w:rPr>
        <w:t xml:space="preserve"> realizacji zadania. </w:t>
      </w:r>
    </w:p>
    <w:p w14:paraId="5C30FBF4" w14:textId="010F87B6" w:rsidR="00DD6965" w:rsidRPr="00DD6965" w:rsidRDefault="00DD6965" w:rsidP="00D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DD6965">
        <w:rPr>
          <w:rFonts w:ascii="Times New Roman" w:hAnsi="Times New Roman" w:cs="Times New Roman"/>
          <w:sz w:val="24"/>
          <w:szCs w:val="24"/>
        </w:rPr>
        <w:t xml:space="preserve">Jeżeli niniejszy program funkcjonalno-użytkowy lub jakikolwiek inny dokument wskazywałby w odniesieniu do niektórych materiałów, urządzeń i technologii znaki towarowe lub pochodzenie,  w tym w szczególności - podana byłaby nazwa własna materiału, urządzenia czy technologii, numer katalogowy lub producent, należy to traktować jako rozwiązanie przykładowe określające standardy, wygląd i wymagania techniczne, a Zamawiający, zgodnie z art. 29 ust. 3 </w:t>
      </w:r>
      <w:proofErr w:type="spellStart"/>
      <w:r w:rsidRPr="00DD69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D6965">
        <w:rPr>
          <w:rFonts w:ascii="Times New Roman" w:hAnsi="Times New Roman" w:cs="Times New Roman"/>
          <w:sz w:val="24"/>
          <w:szCs w:val="24"/>
        </w:rPr>
        <w:t>, dopuszcza materiały, urządzenia i technologie równoważne. Wszelkie materiały, urządzenia i technologie, pochodzące od konkretnych producentów, określają minimalne parametry jakościowe i cechy użytkowe, jakim muszą odpowiadać materiały, urządzenia i technologie aby spełnić wymagania stawiane przez Zamawiającego i stanowią wyłącznie wzorzec jakościowy przedmiotu zamówienia.</w:t>
      </w:r>
    </w:p>
    <w:p w14:paraId="21BE1EED" w14:textId="25198F12" w:rsidR="00DD6965" w:rsidRPr="00DD6965" w:rsidRDefault="00DD6965" w:rsidP="00D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DD6965">
        <w:rPr>
          <w:rFonts w:ascii="Times New Roman" w:hAnsi="Times New Roman" w:cs="Times New Roman"/>
          <w:sz w:val="24"/>
          <w:szCs w:val="24"/>
        </w:rPr>
        <w:t>Wszelkie materiały, urządzenia i rozwiązania równoważne, muszą spełniać następujące wymagania i standardy w stosunku do materiału, urządzenia i rozwiązania wskazanego jako przykładowy, tj. muszą być  co najmniej:</w:t>
      </w:r>
    </w:p>
    <w:p w14:paraId="15B5418B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tej samej wytrzymałości,</w:t>
      </w:r>
    </w:p>
    <w:p w14:paraId="65A023FF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tej samej trwałości,</w:t>
      </w:r>
    </w:p>
    <w:p w14:paraId="4B91D7CF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o tym samym poziomie estetyki urządzenia,</w:t>
      </w:r>
    </w:p>
    <w:p w14:paraId="2467BD30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oraz muszą być:</w:t>
      </w:r>
    </w:p>
    <w:p w14:paraId="3AD1A5BE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kompatybilne z istniejącą i projektowaną infrastrukturą,</w:t>
      </w:r>
    </w:p>
    <w:p w14:paraId="17D0328F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spełniać te same funkcje,</w:t>
      </w:r>
    </w:p>
    <w:p w14:paraId="293044D5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spełniać wymagania bezpieczeństwa konstrukcji, bhp i p.poż,</w:t>
      </w:r>
    </w:p>
    <w:p w14:paraId="3BCD71A7" w14:textId="77777777" w:rsidR="00DD6965" w:rsidRPr="001A33B0" w:rsidRDefault="00DD6965" w:rsidP="007C1EFE">
      <w:pPr>
        <w:pStyle w:val="Bezodstpw"/>
        <w:rPr>
          <w:sz w:val="24"/>
          <w:szCs w:val="24"/>
        </w:rPr>
      </w:pPr>
      <w:r w:rsidRPr="001A33B0">
        <w:rPr>
          <w:sz w:val="24"/>
          <w:szCs w:val="24"/>
        </w:rPr>
        <w:t>- posiadać stosowne dokumenty dopuszczające do stosowania w budownictwie, atesty i aprobaty techniczne.</w:t>
      </w:r>
    </w:p>
    <w:p w14:paraId="65A8EF5C" w14:textId="538DD814" w:rsidR="00A87112" w:rsidRPr="00DD6965" w:rsidRDefault="00DD6965" w:rsidP="00DD6965">
      <w:pPr>
        <w:jc w:val="both"/>
        <w:rPr>
          <w:rFonts w:ascii="Times New Roman" w:hAnsi="Times New Roman" w:cs="Times New Roman"/>
          <w:sz w:val="24"/>
          <w:szCs w:val="24"/>
        </w:rPr>
      </w:pPr>
      <w:r w:rsidRPr="00DD6965">
        <w:rPr>
          <w:rFonts w:ascii="Times New Roman" w:hAnsi="Times New Roman" w:cs="Times New Roman"/>
          <w:sz w:val="24"/>
          <w:szCs w:val="24"/>
        </w:rPr>
        <w:t>Zaproponowane materiały równoważne będą akceptowane przez Zamawiającego lub Inspektora Nadzoru Branżowego. Po stronie wykonawcy jest udowodnienie, że proponowany materiał jest równoważny i w jego gestii leży przedstawienie wszelkich dokumentów, obliczeń, opinii itp. potwierdzających równoważność. W przypadku dopuszczenia materiału równoważnego, wpływającego na przyjęte rozwiązania projektowe, po stronie wykonawcy i na jego koszt jest przygotowanie i uzgodnienie dokumentacji zamiennej.</w:t>
      </w:r>
    </w:p>
    <w:p w14:paraId="267A2CF4" w14:textId="7A53386F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2.1. Opis stanu istniejącego</w:t>
      </w:r>
    </w:p>
    <w:p w14:paraId="1184D4AD" w14:textId="3652BC8D" w:rsidR="00A8711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Realizację przedmiotowej inwestycji planuje się na </w:t>
      </w:r>
      <w:r w:rsidR="00AE1136">
        <w:rPr>
          <w:rFonts w:ascii="Times New Roman" w:hAnsi="Times New Roman" w:cs="Times New Roman"/>
          <w:sz w:val="24"/>
          <w:szCs w:val="24"/>
        </w:rPr>
        <w:t>istniejącym placu zabaw na ul. Piastów</w:t>
      </w:r>
      <w:r w:rsidR="00A87112" w:rsidRPr="003718EC">
        <w:rPr>
          <w:rFonts w:ascii="Times New Roman" w:hAnsi="Times New Roman" w:cs="Times New Roman"/>
          <w:sz w:val="24"/>
          <w:szCs w:val="24"/>
        </w:rPr>
        <w:t xml:space="preserve"> w Chmielniku wybudowan</w:t>
      </w:r>
      <w:r w:rsidR="00AE1136">
        <w:rPr>
          <w:rFonts w:ascii="Times New Roman" w:hAnsi="Times New Roman" w:cs="Times New Roman"/>
          <w:sz w:val="24"/>
          <w:szCs w:val="24"/>
        </w:rPr>
        <w:t>ym</w:t>
      </w:r>
      <w:r w:rsidR="00A87112"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A87112" w:rsidRPr="00AF16DD">
        <w:rPr>
          <w:rFonts w:ascii="Times New Roman" w:hAnsi="Times New Roman" w:cs="Times New Roman"/>
          <w:sz w:val="24"/>
          <w:szCs w:val="24"/>
        </w:rPr>
        <w:t xml:space="preserve">w roku </w:t>
      </w:r>
      <w:r w:rsidR="00AF16DD">
        <w:rPr>
          <w:rFonts w:ascii="Times New Roman" w:hAnsi="Times New Roman" w:cs="Times New Roman"/>
          <w:sz w:val="24"/>
          <w:szCs w:val="24"/>
        </w:rPr>
        <w:t>201</w:t>
      </w:r>
      <w:r w:rsidR="00AE1136">
        <w:rPr>
          <w:rFonts w:ascii="Times New Roman" w:hAnsi="Times New Roman" w:cs="Times New Roman"/>
          <w:sz w:val="24"/>
          <w:szCs w:val="24"/>
        </w:rPr>
        <w:t>1</w:t>
      </w:r>
      <w:r w:rsidR="00AF16DD">
        <w:rPr>
          <w:rFonts w:ascii="Times New Roman" w:hAnsi="Times New Roman" w:cs="Times New Roman"/>
          <w:sz w:val="24"/>
          <w:szCs w:val="24"/>
        </w:rPr>
        <w:t xml:space="preserve">. </w:t>
      </w:r>
      <w:r w:rsidRPr="003718EC">
        <w:rPr>
          <w:rFonts w:ascii="Times New Roman" w:hAnsi="Times New Roman" w:cs="Times New Roman"/>
          <w:sz w:val="24"/>
          <w:szCs w:val="24"/>
        </w:rPr>
        <w:t>W związku z upływem czasu</w:t>
      </w:r>
      <w:r w:rsidR="00AE1136">
        <w:rPr>
          <w:rFonts w:ascii="Times New Roman" w:hAnsi="Times New Roman" w:cs="Times New Roman"/>
          <w:sz w:val="24"/>
          <w:szCs w:val="24"/>
        </w:rPr>
        <w:t xml:space="preserve"> zamontowane urządzenia zabawowe uległy zniszczeniu i stwarzają zagrożenie dla bezpieczeństwa </w:t>
      </w:r>
      <w:r w:rsidR="00AE1136">
        <w:rPr>
          <w:rFonts w:ascii="Times New Roman" w:hAnsi="Times New Roman" w:cs="Times New Roman"/>
          <w:sz w:val="24"/>
          <w:szCs w:val="24"/>
        </w:rPr>
        <w:lastRenderedPageBreak/>
        <w:t xml:space="preserve">użytkowników. Ponadto zachodzi potrzeba uporządkowania i zagospodarowania terenu przyległego do placu zabaw na cele rekreacyjne dla okolicznych mieszkańców. </w:t>
      </w:r>
    </w:p>
    <w:p w14:paraId="54A801E0" w14:textId="4E99559A" w:rsidR="009320A2" w:rsidRPr="003718EC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8EC">
        <w:rPr>
          <w:rFonts w:ascii="Times New Roman" w:hAnsi="Times New Roman" w:cs="Times New Roman"/>
          <w:b/>
          <w:bCs/>
          <w:sz w:val="24"/>
          <w:szCs w:val="24"/>
        </w:rPr>
        <w:t>2.2. Charakterystyczne parametry określające wielkość obiektu lub zakres robót</w:t>
      </w:r>
      <w:r w:rsidR="003718EC" w:rsidRPr="00371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b/>
          <w:bCs/>
          <w:sz w:val="24"/>
          <w:szCs w:val="24"/>
        </w:rPr>
        <w:t>budowlanych</w:t>
      </w:r>
    </w:p>
    <w:p w14:paraId="4C5CCEF5" w14:textId="662C5D9D" w:rsidR="009320A2" w:rsidRPr="003718EC" w:rsidRDefault="009320A2" w:rsidP="008C48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Teren inwestycji </w:t>
      </w:r>
      <w:r w:rsidR="008C48A7">
        <w:rPr>
          <w:rFonts w:ascii="Times New Roman" w:hAnsi="Times New Roman" w:cs="Times New Roman"/>
          <w:sz w:val="24"/>
          <w:szCs w:val="24"/>
        </w:rPr>
        <w:t>zlokalizowany jest na dział</w:t>
      </w:r>
      <w:r w:rsidR="00602756">
        <w:rPr>
          <w:rFonts w:ascii="Times New Roman" w:hAnsi="Times New Roman" w:cs="Times New Roman"/>
          <w:sz w:val="24"/>
          <w:szCs w:val="24"/>
        </w:rPr>
        <w:t>ce</w:t>
      </w:r>
      <w:r w:rsidR="008C48A7">
        <w:rPr>
          <w:rFonts w:ascii="Times New Roman" w:hAnsi="Times New Roman" w:cs="Times New Roman"/>
          <w:sz w:val="24"/>
          <w:szCs w:val="24"/>
        </w:rPr>
        <w:t xml:space="preserve"> o nr ewidencyjn</w:t>
      </w:r>
      <w:r w:rsidR="00602756">
        <w:rPr>
          <w:rFonts w:ascii="Times New Roman" w:hAnsi="Times New Roman" w:cs="Times New Roman"/>
          <w:sz w:val="24"/>
          <w:szCs w:val="24"/>
        </w:rPr>
        <w:t>ym</w:t>
      </w:r>
      <w:r w:rsidR="008C48A7">
        <w:rPr>
          <w:rFonts w:ascii="Times New Roman" w:hAnsi="Times New Roman" w:cs="Times New Roman"/>
          <w:sz w:val="24"/>
          <w:szCs w:val="24"/>
        </w:rPr>
        <w:t xml:space="preserve"> </w:t>
      </w:r>
      <w:r w:rsidR="00AE1136">
        <w:rPr>
          <w:rFonts w:ascii="Times New Roman" w:hAnsi="Times New Roman" w:cs="Times New Roman"/>
          <w:sz w:val="24"/>
          <w:szCs w:val="24"/>
        </w:rPr>
        <w:t>994/29</w:t>
      </w:r>
      <w:r w:rsidR="006027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04BE4" w14:textId="1CED6079" w:rsidR="009320A2" w:rsidRPr="003718EC" w:rsidRDefault="009320A2" w:rsidP="008C48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W ramach niniejszego zadania wykonawca powinien zgodnie z przedmiotowym programem</w:t>
      </w:r>
      <w:r w:rsidR="008C48A7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wykonać roboty budowlane polegające w szczególności na:</w:t>
      </w:r>
    </w:p>
    <w:p w14:paraId="74E578F5" w14:textId="599AC16C" w:rsidR="009320A2" w:rsidRDefault="009320A2" w:rsidP="008C48A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A7">
        <w:rPr>
          <w:rFonts w:ascii="Times New Roman" w:hAnsi="Times New Roman" w:cs="Times New Roman"/>
          <w:sz w:val="24"/>
          <w:szCs w:val="24"/>
        </w:rPr>
        <w:t xml:space="preserve"> wykonaniu niezbędnych robót demontażowych oraz rozbiórkowych w zakresie wymaganym</w:t>
      </w:r>
      <w:r w:rsidR="008C48A7">
        <w:rPr>
          <w:rFonts w:ascii="Times New Roman" w:hAnsi="Times New Roman" w:cs="Times New Roman"/>
          <w:sz w:val="24"/>
          <w:szCs w:val="24"/>
        </w:rPr>
        <w:t xml:space="preserve"> </w:t>
      </w:r>
      <w:r w:rsidRPr="008C48A7">
        <w:rPr>
          <w:rFonts w:ascii="Times New Roman" w:hAnsi="Times New Roman" w:cs="Times New Roman"/>
          <w:sz w:val="24"/>
          <w:szCs w:val="24"/>
        </w:rPr>
        <w:t>do prawidłowego wykonania przedmiotu inwestycji;</w:t>
      </w:r>
    </w:p>
    <w:p w14:paraId="225E38CE" w14:textId="6C9FFAAA" w:rsidR="009320A2" w:rsidRDefault="009320A2" w:rsidP="008C48A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A7">
        <w:rPr>
          <w:rFonts w:ascii="Times New Roman" w:hAnsi="Times New Roman" w:cs="Times New Roman"/>
          <w:sz w:val="24"/>
          <w:szCs w:val="24"/>
        </w:rPr>
        <w:t>wykonaniu niezbędnych robót ziemnych;</w:t>
      </w:r>
    </w:p>
    <w:p w14:paraId="4C1B2B26" w14:textId="2163566F" w:rsidR="009320A2" w:rsidRDefault="009320A2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>wykonaniu robót montażowych w zakresie elementów mocujących pod wyposażenie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="00AC48D3">
        <w:rPr>
          <w:rFonts w:ascii="Times New Roman" w:hAnsi="Times New Roman" w:cs="Times New Roman"/>
          <w:sz w:val="24"/>
          <w:szCs w:val="24"/>
        </w:rPr>
        <w:t>placu zabaw</w:t>
      </w:r>
      <w:r w:rsidRPr="00747FDD">
        <w:rPr>
          <w:rFonts w:ascii="Times New Roman" w:hAnsi="Times New Roman" w:cs="Times New Roman"/>
          <w:sz w:val="24"/>
          <w:szCs w:val="24"/>
        </w:rPr>
        <w:t>;</w:t>
      </w:r>
    </w:p>
    <w:p w14:paraId="082FEF91" w14:textId="3A4FBAC3" w:rsidR="009320A2" w:rsidRDefault="009320A2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 xml:space="preserve">dostawie i montażu </w:t>
      </w:r>
      <w:r w:rsidR="00AC48D3">
        <w:rPr>
          <w:rFonts w:ascii="Times New Roman" w:hAnsi="Times New Roman" w:cs="Times New Roman"/>
          <w:sz w:val="24"/>
          <w:szCs w:val="24"/>
        </w:rPr>
        <w:t>urządzeń zabawowych</w:t>
      </w:r>
      <w:r w:rsidR="000B29FF">
        <w:rPr>
          <w:rFonts w:ascii="Times New Roman" w:hAnsi="Times New Roman" w:cs="Times New Roman"/>
          <w:sz w:val="24"/>
          <w:szCs w:val="24"/>
        </w:rPr>
        <w:t xml:space="preserve"> ( w ilościach nie mniejszych niż istniejące)</w:t>
      </w:r>
      <w:r w:rsidRPr="00747FDD">
        <w:rPr>
          <w:rFonts w:ascii="Times New Roman" w:hAnsi="Times New Roman" w:cs="Times New Roman"/>
          <w:sz w:val="24"/>
          <w:szCs w:val="24"/>
        </w:rPr>
        <w:t>;</w:t>
      </w:r>
    </w:p>
    <w:p w14:paraId="544079D7" w14:textId="5146FF92" w:rsidR="00A96F1A" w:rsidRDefault="00A96F1A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wykonaniu bezpiecznej kolorowej syntetycznej nawierzchni na całej powierzchni placu zabaw </w:t>
      </w:r>
      <w:r w:rsidR="000B29FF">
        <w:rPr>
          <w:rFonts w:ascii="Times New Roman" w:hAnsi="Times New Roman" w:cs="Times New Roman"/>
          <w:sz w:val="24"/>
          <w:szCs w:val="24"/>
        </w:rPr>
        <w:t xml:space="preserve">( kolor czerwony i żółty) </w:t>
      </w:r>
    </w:p>
    <w:p w14:paraId="1348DB9E" w14:textId="4D14A493" w:rsidR="00A96F1A" w:rsidRDefault="00A96F1A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dostawie i montażu elementów małej architektury na placu zabaw min. 6 szt. ławek parkowych + min. 2 komplety koszy do segregacji odpadów ( 4 frakcje)  i  1 szt. tablica informacyjna jednostronna przeszklona zamykana na kluczyk m.in. na regulamin korzystania z placu zabaw </w:t>
      </w:r>
    </w:p>
    <w:p w14:paraId="251FB94E" w14:textId="262B4DA4" w:rsidR="00A96F1A" w:rsidRDefault="00A96F1A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wycinka owocowych drzew ( śliwy „mirabelki”) z terenu przyległego do placu zabaw na działce nr </w:t>
      </w:r>
      <w:r w:rsidR="00602756">
        <w:rPr>
          <w:rFonts w:ascii="Times New Roman" w:hAnsi="Times New Roman" w:cs="Times New Roman"/>
          <w:sz w:val="24"/>
          <w:szCs w:val="24"/>
        </w:rPr>
        <w:t xml:space="preserve"> 994/29</w:t>
      </w:r>
      <w:r w:rsidR="000B29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561199" w14:textId="28FABDDE" w:rsidR="00A96F1A" w:rsidRDefault="00A96F1A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ukształtowanie terenu w zakresie utwardzonych ścieżek, trawników oraz dostawa i montaż elementów małej architektury tj. m.in. 4 szt. ławek parkowych, huśtawki parkowe – 2 szt., stoły </w:t>
      </w:r>
      <w:r w:rsidR="00E44AAB">
        <w:rPr>
          <w:rFonts w:ascii="Times New Roman" w:hAnsi="Times New Roman" w:cs="Times New Roman"/>
          <w:sz w:val="24"/>
          <w:szCs w:val="24"/>
        </w:rPr>
        <w:t xml:space="preserve">parkowe z ławkami </w:t>
      </w:r>
      <w:r>
        <w:rPr>
          <w:rFonts w:ascii="Times New Roman" w:hAnsi="Times New Roman" w:cs="Times New Roman"/>
          <w:sz w:val="24"/>
          <w:szCs w:val="24"/>
        </w:rPr>
        <w:t xml:space="preserve">, betonowy stół do pin-ponga lub do gry w szachy – 1 szt. </w:t>
      </w:r>
    </w:p>
    <w:p w14:paraId="6E406A87" w14:textId="77777777" w:rsidR="003D50A3" w:rsidRDefault="003D50A3" w:rsidP="003D50A3">
      <w:pPr>
        <w:jc w:val="center"/>
      </w:pPr>
      <w:r>
        <w:rPr>
          <w:noProof/>
        </w:rPr>
        <w:drawing>
          <wp:inline distT="0" distB="0" distL="0" distR="0" wp14:anchorId="3A2370DD" wp14:editId="7CADABF1">
            <wp:extent cx="1667326" cy="314515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4"/>
                    <a:stretch/>
                  </pic:blipFill>
                  <pic:spPr bwMode="auto">
                    <a:xfrm>
                      <a:off x="0" y="0"/>
                      <a:ext cx="1673777" cy="31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A3EB4" wp14:editId="7734467F">
            <wp:extent cx="1584960" cy="2194560"/>
            <wp:effectExtent l="0" t="0" r="0" b="0"/>
            <wp:docPr id="4" name="Obraz 4" descr="SZKOLNA STREFA REKREACJI I WYPOCZYNKU W OTOCZENIU ZIELE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LNA STREFA REKREACJI I WYPOCZYNKU W OTOCZENIU ZIELEN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9" r="22031" b="47020"/>
                    <a:stretch/>
                  </pic:blipFill>
                  <pic:spPr bwMode="auto">
                    <a:xfrm>
                      <a:off x="0" y="0"/>
                      <a:ext cx="1584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15E70" wp14:editId="1D10C289">
            <wp:extent cx="2354580" cy="1674495"/>
            <wp:effectExtent l="0" t="0" r="7620" b="1905"/>
            <wp:docPr id="7" name="Obraz 7" descr="Stoły piknikowe od ZANO - meble mi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ły piknikowe od ZANO - meble miejsk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1"/>
                    <a:stretch/>
                  </pic:blipFill>
                  <pic:spPr bwMode="auto">
                    <a:xfrm>
                      <a:off x="0" y="0"/>
                      <a:ext cx="2367155" cy="16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3A605" w14:textId="77777777" w:rsidR="003D50A3" w:rsidRDefault="003D50A3" w:rsidP="003D50A3"/>
    <w:p w14:paraId="1644D3BA" w14:textId="77777777" w:rsidR="003D50A3" w:rsidRDefault="003D50A3" w:rsidP="003D50A3"/>
    <w:p w14:paraId="697B4C1A" w14:textId="07F9DEB8" w:rsidR="003D50A3" w:rsidRDefault="003D50A3" w:rsidP="003D50A3">
      <w:pPr>
        <w:jc w:val="center"/>
      </w:pPr>
      <w:r>
        <w:rPr>
          <w:noProof/>
        </w:rPr>
        <w:drawing>
          <wp:inline distT="0" distB="0" distL="0" distR="0" wp14:anchorId="2703BF10" wp14:editId="695FC0EC">
            <wp:extent cx="2049780" cy="1534707"/>
            <wp:effectExtent l="0" t="0" r="7620" b="8890"/>
            <wp:docPr id="11" name="Obraz 11" descr="390: STREFA SPORTOWO WYPOCZYNKOWA Biskupin-Bartoszewice, 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90: STREFA SPORTOWO WYPOCZYNKOWA Biskupin-Bartoszewice, u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30" cy="15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277A" w14:textId="77777777" w:rsidR="00A96F1A" w:rsidRPr="00A96F1A" w:rsidRDefault="00A96F1A" w:rsidP="00A96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DCB65" w14:textId="0B6A11A2" w:rsidR="003D50A3" w:rsidRPr="003D50A3" w:rsidRDefault="003D50A3" w:rsidP="003D50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A3">
        <w:rPr>
          <w:rFonts w:ascii="Times New Roman" w:hAnsi="Times New Roman" w:cs="Times New Roman"/>
          <w:sz w:val="24"/>
          <w:szCs w:val="24"/>
        </w:rPr>
        <w:t xml:space="preserve">dostawa i nasadzenia krzewów, iglaków parkowych w tym od strony drogi krajowej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3D50A3">
        <w:rPr>
          <w:rFonts w:ascii="Times New Roman" w:hAnsi="Times New Roman" w:cs="Times New Roman"/>
          <w:sz w:val="24"/>
          <w:szCs w:val="24"/>
        </w:rPr>
        <w:t xml:space="preserve">nr 73 </w:t>
      </w:r>
      <w:r w:rsidR="007C1EFE">
        <w:rPr>
          <w:rFonts w:ascii="Times New Roman" w:hAnsi="Times New Roman" w:cs="Times New Roman"/>
          <w:sz w:val="24"/>
          <w:szCs w:val="24"/>
        </w:rPr>
        <w:t xml:space="preserve">np. </w:t>
      </w:r>
      <w:r w:rsidRPr="003D50A3">
        <w:rPr>
          <w:rFonts w:ascii="Times New Roman" w:hAnsi="Times New Roman" w:cs="Times New Roman"/>
          <w:sz w:val="24"/>
          <w:szCs w:val="24"/>
        </w:rPr>
        <w:t>szpa</w:t>
      </w:r>
      <w:r w:rsidR="007C1EFE">
        <w:rPr>
          <w:rFonts w:ascii="Times New Roman" w:hAnsi="Times New Roman" w:cs="Times New Roman"/>
          <w:sz w:val="24"/>
          <w:szCs w:val="24"/>
        </w:rPr>
        <w:t>l</w:t>
      </w:r>
      <w:r w:rsidRPr="003D50A3">
        <w:rPr>
          <w:rFonts w:ascii="Times New Roman" w:hAnsi="Times New Roman" w:cs="Times New Roman"/>
          <w:sz w:val="24"/>
          <w:szCs w:val="24"/>
        </w:rPr>
        <w:t>er tui wysokich ( min. 1,5 m) lub innych w celu wybudowania dźwiękochłonnej barier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50A3">
        <w:rPr>
          <w:rFonts w:ascii="Times New Roman" w:hAnsi="Times New Roman" w:cs="Times New Roman"/>
          <w:sz w:val="24"/>
          <w:szCs w:val="24"/>
        </w:rPr>
        <w:t>. Zamawiający dopuszcza również inne alternatywne rozwiązanie w zakresie bariery ochronnej uzgodnione na etapie projektowania</w:t>
      </w:r>
      <w:r w:rsidR="007C1EFE">
        <w:rPr>
          <w:rFonts w:ascii="Times New Roman" w:hAnsi="Times New Roman" w:cs="Times New Roman"/>
          <w:sz w:val="24"/>
          <w:szCs w:val="24"/>
        </w:rPr>
        <w:t xml:space="preserve"> np. panele dźwiękochłonne</w:t>
      </w:r>
      <w:r w:rsidRPr="003D5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47A2D" w14:textId="68A1D360" w:rsidR="00010280" w:rsidRPr="000F63E5" w:rsidRDefault="000720A3" w:rsidP="003718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D3">
        <w:rPr>
          <w:rFonts w:ascii="Times New Roman" w:hAnsi="Times New Roman" w:cs="Times New Roman"/>
          <w:sz w:val="24"/>
          <w:szCs w:val="24"/>
        </w:rPr>
        <w:t xml:space="preserve">Wykonanie wygrodzenia </w:t>
      </w:r>
      <w:r w:rsidR="001A33B0">
        <w:rPr>
          <w:rFonts w:ascii="Times New Roman" w:hAnsi="Times New Roman" w:cs="Times New Roman"/>
          <w:sz w:val="24"/>
          <w:szCs w:val="24"/>
        </w:rPr>
        <w:t>ogrodzeniem panelowym</w:t>
      </w:r>
      <w:r w:rsidRPr="00AC48D3">
        <w:rPr>
          <w:rFonts w:ascii="Times New Roman" w:hAnsi="Times New Roman" w:cs="Times New Roman"/>
          <w:sz w:val="24"/>
          <w:szCs w:val="24"/>
        </w:rPr>
        <w:t xml:space="preserve"> </w:t>
      </w:r>
      <w:r w:rsidR="00AC48D3">
        <w:rPr>
          <w:rFonts w:ascii="Times New Roman" w:hAnsi="Times New Roman" w:cs="Times New Roman"/>
          <w:sz w:val="24"/>
          <w:szCs w:val="24"/>
        </w:rPr>
        <w:t xml:space="preserve">placu zabaw od strony drogi krajowej nr 73 </w:t>
      </w:r>
      <w:r w:rsidR="001A33B0">
        <w:rPr>
          <w:rFonts w:ascii="Times New Roman" w:hAnsi="Times New Roman" w:cs="Times New Roman"/>
          <w:sz w:val="24"/>
          <w:szCs w:val="24"/>
        </w:rPr>
        <w:t xml:space="preserve">łącznie z remontem istniejącego ogrodzenia i wymianą wygrodzenia części placu gdzie znajdują się urządzenia zabawowe. </w:t>
      </w:r>
    </w:p>
    <w:p w14:paraId="42FEFB6D" w14:textId="4B006854" w:rsidR="000F63E5" w:rsidRDefault="000F63E5" w:rsidP="000F63E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464A" w14:textId="0FC9D480" w:rsidR="000F63E5" w:rsidRPr="000F63E5" w:rsidRDefault="000F63E5" w:rsidP="000F63E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3E5">
        <w:rPr>
          <w:rFonts w:ascii="Times New Roman" w:hAnsi="Times New Roman" w:cs="Times New Roman"/>
          <w:i/>
          <w:iCs/>
          <w:sz w:val="24"/>
          <w:szCs w:val="24"/>
        </w:rPr>
        <w:t xml:space="preserve">Uwaga: Zamawiający dopuszcza zmianę ilości poszczególnych elementów małej architektury w przypadku gdy powierzchnia terenu w tym konieczne zachowanie odległości od istniejącej infrastruktury będą uniemożliwiały ich montaż. </w:t>
      </w:r>
    </w:p>
    <w:p w14:paraId="4F7A9925" w14:textId="3BACAE38" w:rsidR="009320A2" w:rsidRPr="00747FDD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>2.3. Aktualne uwarunkowania wykonania przedmiotu zamówienia</w:t>
      </w:r>
    </w:p>
    <w:p w14:paraId="3EC9160B" w14:textId="266D8B4F" w:rsidR="00747FDD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Dla realizacji przedmiotu zamówienia należy spełnić następujące uwarunkowania:</w:t>
      </w:r>
    </w:p>
    <w:p w14:paraId="12C981D3" w14:textId="6647C842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>wszystkie użyte materiały w ramach niniejszego zadania muszą odpowiadać atestom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747FDD">
        <w:rPr>
          <w:rFonts w:ascii="Times New Roman" w:hAnsi="Times New Roman" w:cs="Times New Roman"/>
          <w:sz w:val="24"/>
          <w:szCs w:val="24"/>
        </w:rPr>
        <w:t>technicznym zgodnie z odpowiednimi normami;</w:t>
      </w:r>
    </w:p>
    <w:p w14:paraId="505AE737" w14:textId="31833623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>roboty budowlane i montażowe powinny być prowadzone zgodnie z zasadami sztuki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747FDD">
        <w:rPr>
          <w:rFonts w:ascii="Times New Roman" w:hAnsi="Times New Roman" w:cs="Times New Roman"/>
          <w:sz w:val="24"/>
          <w:szCs w:val="24"/>
        </w:rPr>
        <w:t>budowlanej, obowiązującymi przepisami, normami i instrukcjami producentów;</w:t>
      </w:r>
    </w:p>
    <w:p w14:paraId="1EA8D54B" w14:textId="36E552BD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 xml:space="preserve">przyjęte rozwiązania powinny zapewniać długotrwałe i bezusterkowe korzystanie z </w:t>
      </w:r>
      <w:r w:rsidR="00747FDD">
        <w:rPr>
          <w:rFonts w:ascii="Times New Roman" w:hAnsi="Times New Roman" w:cs="Times New Roman"/>
          <w:sz w:val="24"/>
          <w:szCs w:val="24"/>
        </w:rPr>
        <w:t>placu zabaw</w:t>
      </w:r>
      <w:r w:rsidR="000B29FF">
        <w:rPr>
          <w:rFonts w:ascii="Times New Roman" w:hAnsi="Times New Roman" w:cs="Times New Roman"/>
          <w:sz w:val="24"/>
          <w:szCs w:val="24"/>
        </w:rPr>
        <w:t xml:space="preserve"> i z terenu przyległego; </w:t>
      </w:r>
    </w:p>
    <w:p w14:paraId="257E5E88" w14:textId="5671001E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>wykonawca jest zobowiązany do zabezpieczenia terenu podczas prowadzenia robót przed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747FDD">
        <w:rPr>
          <w:rFonts w:ascii="Times New Roman" w:hAnsi="Times New Roman" w:cs="Times New Roman"/>
          <w:sz w:val="24"/>
          <w:szCs w:val="24"/>
        </w:rPr>
        <w:t>osobami postronnym;</w:t>
      </w:r>
    </w:p>
    <w:p w14:paraId="58583355" w14:textId="7CCB07D5" w:rsidR="00043384" w:rsidRPr="00602756" w:rsidRDefault="009320A2" w:rsidP="006027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DD">
        <w:rPr>
          <w:rFonts w:ascii="Times New Roman" w:hAnsi="Times New Roman" w:cs="Times New Roman"/>
          <w:sz w:val="24"/>
          <w:szCs w:val="24"/>
        </w:rPr>
        <w:t xml:space="preserve">wykonawca wraz z ofertą do procedur przetargowych </w:t>
      </w:r>
      <w:r w:rsidR="00F85F68">
        <w:rPr>
          <w:rFonts w:ascii="Times New Roman" w:hAnsi="Times New Roman" w:cs="Times New Roman"/>
          <w:sz w:val="24"/>
          <w:szCs w:val="24"/>
        </w:rPr>
        <w:t>może załączyć</w:t>
      </w:r>
      <w:r w:rsidRPr="00747FDD">
        <w:rPr>
          <w:rFonts w:ascii="Times New Roman" w:hAnsi="Times New Roman" w:cs="Times New Roman"/>
          <w:sz w:val="24"/>
          <w:szCs w:val="24"/>
        </w:rPr>
        <w:t xml:space="preserve"> opis</w:t>
      </w:r>
      <w:r w:rsidR="00F85F68">
        <w:rPr>
          <w:rFonts w:ascii="Times New Roman" w:hAnsi="Times New Roman" w:cs="Times New Roman"/>
          <w:sz w:val="24"/>
          <w:szCs w:val="24"/>
        </w:rPr>
        <w:t xml:space="preserve"> </w:t>
      </w:r>
      <w:r w:rsidRPr="00747FDD">
        <w:rPr>
          <w:rFonts w:ascii="Times New Roman" w:hAnsi="Times New Roman" w:cs="Times New Roman"/>
          <w:sz w:val="24"/>
          <w:szCs w:val="24"/>
        </w:rPr>
        <w:t>proponowanych rozwiązań oraz wyposażenia, które powinny być zgodne z wytycznymi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747FDD">
        <w:rPr>
          <w:rFonts w:ascii="Times New Roman" w:hAnsi="Times New Roman" w:cs="Times New Roman"/>
          <w:sz w:val="24"/>
          <w:szCs w:val="24"/>
        </w:rPr>
        <w:t>zawartymi w niniejszym programie funkcjonalno – użytkowym.</w:t>
      </w:r>
    </w:p>
    <w:p w14:paraId="60E3B2EF" w14:textId="64BE48BD" w:rsidR="009320A2" w:rsidRPr="00747FDD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>2.3.1. Uwarunkowania środowiskowe</w:t>
      </w:r>
    </w:p>
    <w:p w14:paraId="078E3226" w14:textId="0DCCCBFE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Planowane przedsięwzięcie nie wymaga przeprowadzenia postępowania wynikającego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 przepisów ustawy z dnia 27 kwietnia 2001 roku – Prawo ochrony środowiska (</w:t>
      </w:r>
      <w:proofErr w:type="spellStart"/>
      <w:r w:rsidRPr="003718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718EC">
        <w:rPr>
          <w:rFonts w:ascii="Times New Roman" w:hAnsi="Times New Roman" w:cs="Times New Roman"/>
          <w:sz w:val="24"/>
          <w:szCs w:val="24"/>
        </w:rPr>
        <w:t>. - Dz. U.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 xml:space="preserve">2017 Nr 0, poz. 519 z </w:t>
      </w:r>
      <w:proofErr w:type="spellStart"/>
      <w:r w:rsidRPr="003718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18EC">
        <w:rPr>
          <w:rFonts w:ascii="Times New Roman" w:hAnsi="Times New Roman" w:cs="Times New Roman"/>
          <w:sz w:val="24"/>
          <w:szCs w:val="24"/>
        </w:rPr>
        <w:t>. zm.).</w:t>
      </w:r>
    </w:p>
    <w:p w14:paraId="7526A12F" w14:textId="77777777" w:rsidR="009320A2" w:rsidRPr="00747FDD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2.3.2. Uwarunkowania planistyczne</w:t>
      </w:r>
    </w:p>
    <w:p w14:paraId="4C780856" w14:textId="004FCE20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Planowana inwestycja jest zlokalizowana na terenie działki, która nie jest objęta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miejscowy</w:t>
      </w:r>
      <w:r w:rsidR="000720A3">
        <w:rPr>
          <w:rFonts w:ascii="Times New Roman" w:hAnsi="Times New Roman" w:cs="Times New Roman"/>
          <w:sz w:val="24"/>
          <w:szCs w:val="24"/>
        </w:rPr>
        <w:t>m</w:t>
      </w:r>
      <w:r w:rsidRPr="003718EC">
        <w:rPr>
          <w:rFonts w:ascii="Times New Roman" w:hAnsi="Times New Roman" w:cs="Times New Roman"/>
          <w:sz w:val="24"/>
          <w:szCs w:val="24"/>
        </w:rPr>
        <w:t xml:space="preserve"> p</w:t>
      </w:r>
      <w:r w:rsidR="000720A3">
        <w:rPr>
          <w:rFonts w:ascii="Times New Roman" w:hAnsi="Times New Roman" w:cs="Times New Roman"/>
          <w:sz w:val="24"/>
          <w:szCs w:val="24"/>
        </w:rPr>
        <w:t>lanem</w:t>
      </w:r>
      <w:r w:rsidRPr="003718EC">
        <w:rPr>
          <w:rFonts w:ascii="Times New Roman" w:hAnsi="Times New Roman" w:cs="Times New Roman"/>
          <w:sz w:val="24"/>
          <w:szCs w:val="24"/>
        </w:rPr>
        <w:t xml:space="preserve"> zagospodarowania przestrzennego. </w:t>
      </w:r>
    </w:p>
    <w:p w14:paraId="6606EA8A" w14:textId="77777777" w:rsidR="009320A2" w:rsidRPr="00747FDD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>2.3.3. Uwarunkowania geotechniczne</w:t>
      </w:r>
    </w:p>
    <w:p w14:paraId="47421921" w14:textId="12F8DFAD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Zamawiający nie dysponuje dokumentacją geotechniczną dla terenu objętego zakresem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zamówienia. Teren objęty opracowaniem nie znajduje się pod wpływem aktywnej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eksploatacji górniczej.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Obecny stan techniczny terenu wraz z otoczeniem pozwala na wykonanie projektowanego</w:t>
      </w:r>
      <w:r w:rsidR="00747FDD">
        <w:rPr>
          <w:rFonts w:ascii="Times New Roman" w:hAnsi="Times New Roman" w:cs="Times New Roman"/>
          <w:sz w:val="24"/>
          <w:szCs w:val="24"/>
        </w:rPr>
        <w:t xml:space="preserve"> </w:t>
      </w:r>
      <w:r w:rsidR="00033FC6">
        <w:rPr>
          <w:rFonts w:ascii="Times New Roman" w:hAnsi="Times New Roman" w:cs="Times New Roman"/>
          <w:sz w:val="24"/>
          <w:szCs w:val="24"/>
        </w:rPr>
        <w:t xml:space="preserve">placu zabaw. </w:t>
      </w:r>
    </w:p>
    <w:p w14:paraId="4DCACF5E" w14:textId="77777777" w:rsidR="009320A2" w:rsidRPr="00747FDD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>2.4. Ogólne właściwości funkcjonalno – użytkowe</w:t>
      </w:r>
    </w:p>
    <w:p w14:paraId="317BE2DC" w14:textId="1F9AD3A1" w:rsidR="009320A2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Obecnie istniejące </w:t>
      </w:r>
      <w:r w:rsidR="00F8649E">
        <w:rPr>
          <w:rFonts w:ascii="Times New Roman" w:hAnsi="Times New Roman" w:cs="Times New Roman"/>
          <w:sz w:val="24"/>
          <w:szCs w:val="24"/>
        </w:rPr>
        <w:t xml:space="preserve">obiekty na </w:t>
      </w:r>
      <w:r w:rsidR="009566D2">
        <w:rPr>
          <w:rFonts w:ascii="Times New Roman" w:hAnsi="Times New Roman" w:cs="Times New Roman"/>
          <w:sz w:val="24"/>
          <w:szCs w:val="24"/>
        </w:rPr>
        <w:t>placu zabaw</w:t>
      </w:r>
      <w:r w:rsidR="00F8649E">
        <w:rPr>
          <w:rFonts w:ascii="Times New Roman" w:hAnsi="Times New Roman" w:cs="Times New Roman"/>
          <w:sz w:val="24"/>
          <w:szCs w:val="24"/>
        </w:rPr>
        <w:t xml:space="preserve"> przy ul.</w:t>
      </w:r>
      <w:r w:rsidR="009566D2">
        <w:rPr>
          <w:rFonts w:ascii="Times New Roman" w:hAnsi="Times New Roman" w:cs="Times New Roman"/>
          <w:sz w:val="24"/>
          <w:szCs w:val="24"/>
        </w:rPr>
        <w:t xml:space="preserve"> Piastów w Chmielniku</w:t>
      </w:r>
      <w:r w:rsidR="00F8649E">
        <w:rPr>
          <w:rFonts w:ascii="Times New Roman" w:hAnsi="Times New Roman" w:cs="Times New Roman"/>
          <w:sz w:val="24"/>
          <w:szCs w:val="24"/>
        </w:rPr>
        <w:t xml:space="preserve"> są</w:t>
      </w:r>
      <w:r w:rsidRPr="003718EC">
        <w:rPr>
          <w:rFonts w:ascii="Times New Roman" w:hAnsi="Times New Roman" w:cs="Times New Roman"/>
          <w:sz w:val="24"/>
          <w:szCs w:val="24"/>
        </w:rPr>
        <w:t xml:space="preserve"> w złym stanie technicznym. Planowana inwestycja ma na celu</w:t>
      </w:r>
      <w:r w:rsidR="00F8649E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 xml:space="preserve">poprawę warunków </w:t>
      </w:r>
      <w:r w:rsidR="00F8649E">
        <w:rPr>
          <w:rFonts w:ascii="Times New Roman" w:hAnsi="Times New Roman" w:cs="Times New Roman"/>
          <w:sz w:val="24"/>
          <w:szCs w:val="24"/>
        </w:rPr>
        <w:t xml:space="preserve">ich </w:t>
      </w:r>
      <w:r w:rsidRPr="003718EC">
        <w:rPr>
          <w:rFonts w:ascii="Times New Roman" w:hAnsi="Times New Roman" w:cs="Times New Roman"/>
          <w:sz w:val="24"/>
          <w:szCs w:val="24"/>
        </w:rPr>
        <w:t xml:space="preserve"> użytkowania oraz podniesienie </w:t>
      </w:r>
      <w:r w:rsidR="00F8649E">
        <w:rPr>
          <w:rFonts w:ascii="Times New Roman" w:hAnsi="Times New Roman" w:cs="Times New Roman"/>
          <w:sz w:val="24"/>
          <w:szCs w:val="24"/>
        </w:rPr>
        <w:t>ich</w:t>
      </w:r>
      <w:r w:rsidRPr="003718EC">
        <w:rPr>
          <w:rFonts w:ascii="Times New Roman" w:hAnsi="Times New Roman" w:cs="Times New Roman"/>
          <w:sz w:val="24"/>
          <w:szCs w:val="24"/>
        </w:rPr>
        <w:t xml:space="preserve"> walorów użytkowych. Obiekt</w:t>
      </w:r>
      <w:r w:rsidR="00F8649E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będzie miał charakter obiektu rekreacyjnego, ogólnodostępnego</w:t>
      </w:r>
      <w:r w:rsidR="00F8649E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 xml:space="preserve">przeznaczonego dla </w:t>
      </w:r>
      <w:r w:rsidR="009566D2">
        <w:rPr>
          <w:rFonts w:ascii="Times New Roman" w:hAnsi="Times New Roman" w:cs="Times New Roman"/>
          <w:sz w:val="24"/>
          <w:szCs w:val="24"/>
        </w:rPr>
        <w:t xml:space="preserve">dzieci </w:t>
      </w:r>
      <w:r w:rsidRPr="003718EC">
        <w:rPr>
          <w:rFonts w:ascii="Times New Roman" w:hAnsi="Times New Roman" w:cs="Times New Roman"/>
          <w:sz w:val="24"/>
          <w:szCs w:val="24"/>
        </w:rPr>
        <w:t xml:space="preserve">oraz społeczności </w:t>
      </w:r>
      <w:r w:rsidR="00F8649E">
        <w:rPr>
          <w:rFonts w:ascii="Times New Roman" w:hAnsi="Times New Roman" w:cs="Times New Roman"/>
          <w:sz w:val="24"/>
          <w:szCs w:val="24"/>
        </w:rPr>
        <w:t>Gminy Chmielnik</w:t>
      </w:r>
      <w:r w:rsidR="006D20F2">
        <w:rPr>
          <w:rFonts w:ascii="Times New Roman" w:hAnsi="Times New Roman" w:cs="Times New Roman"/>
          <w:sz w:val="24"/>
          <w:szCs w:val="24"/>
        </w:rPr>
        <w:t xml:space="preserve">. </w:t>
      </w:r>
      <w:r w:rsidRPr="003718EC">
        <w:rPr>
          <w:rFonts w:ascii="Times New Roman" w:hAnsi="Times New Roman" w:cs="Times New Roman"/>
          <w:sz w:val="24"/>
          <w:szCs w:val="24"/>
        </w:rPr>
        <w:t>Planowane roboty mają na celu podniesienie atrakcyjności inwestycyjnej miasta</w:t>
      </w:r>
      <w:r w:rsidR="00F8649E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oraz poprawę warunków życia mieszkańców poprzez rozszerzenie funkcjonalności istniejącego</w:t>
      </w:r>
      <w:r w:rsidR="00F8649E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zaplecza rekreacyjnego.</w:t>
      </w:r>
    </w:p>
    <w:p w14:paraId="3BDBE5A7" w14:textId="77777777" w:rsidR="00F8649E" w:rsidRPr="003718EC" w:rsidRDefault="00F8649E" w:rsidP="00371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6BB5C" w14:textId="26E7AED0" w:rsidR="009320A2" w:rsidRPr="00F8649E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72B">
        <w:rPr>
          <w:rFonts w:ascii="Times New Roman" w:hAnsi="Times New Roman" w:cs="Times New Roman"/>
          <w:b/>
          <w:bCs/>
          <w:sz w:val="24"/>
          <w:szCs w:val="24"/>
        </w:rPr>
        <w:t>2.5. Szczegółowe właściwości funkcjonalno – użytkowe wyrażone we wskaźnikach</w:t>
      </w:r>
      <w:r w:rsidR="00F8649E" w:rsidRPr="00FD1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72B">
        <w:rPr>
          <w:rFonts w:ascii="Times New Roman" w:hAnsi="Times New Roman" w:cs="Times New Roman"/>
          <w:b/>
          <w:bCs/>
          <w:sz w:val="24"/>
          <w:szCs w:val="24"/>
        </w:rPr>
        <w:t>powierzchniow</w:t>
      </w:r>
      <w:r w:rsidR="00854C81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3380A4E3" w14:textId="29839684" w:rsidR="00FE2091" w:rsidRDefault="00FE2091" w:rsidP="00F86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zagospodarowania terenu dla p</w:t>
      </w:r>
      <w:r w:rsidR="009320A2" w:rsidRPr="003718EC">
        <w:rPr>
          <w:rFonts w:ascii="Times New Roman" w:hAnsi="Times New Roman" w:cs="Times New Roman"/>
          <w:sz w:val="24"/>
          <w:szCs w:val="24"/>
        </w:rPr>
        <w:t>rzedmiotow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inwestycj</w:t>
      </w:r>
      <w:r>
        <w:rPr>
          <w:rFonts w:ascii="Times New Roman" w:hAnsi="Times New Roman" w:cs="Times New Roman"/>
          <w:sz w:val="24"/>
          <w:szCs w:val="24"/>
        </w:rPr>
        <w:t xml:space="preserve">i należy przewidzieć 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modernizację istniejąc</w:t>
      </w:r>
      <w:r w:rsidR="006D20F2">
        <w:rPr>
          <w:rFonts w:ascii="Times New Roman" w:hAnsi="Times New Roman" w:cs="Times New Roman"/>
          <w:sz w:val="24"/>
          <w:szCs w:val="24"/>
        </w:rPr>
        <w:t xml:space="preserve">ego </w:t>
      </w:r>
      <w:r w:rsidR="00F8649E">
        <w:rPr>
          <w:rFonts w:ascii="Times New Roman" w:hAnsi="Times New Roman" w:cs="Times New Roman"/>
          <w:sz w:val="24"/>
          <w:szCs w:val="24"/>
        </w:rPr>
        <w:t>placu zabaw</w:t>
      </w:r>
      <w:r w:rsidR="006D20F2">
        <w:rPr>
          <w:rFonts w:ascii="Times New Roman" w:hAnsi="Times New Roman" w:cs="Times New Roman"/>
          <w:sz w:val="24"/>
          <w:szCs w:val="24"/>
        </w:rPr>
        <w:t xml:space="preserve"> </w:t>
      </w:r>
      <w:r w:rsidR="000B29FF">
        <w:rPr>
          <w:rFonts w:ascii="Times New Roman" w:hAnsi="Times New Roman" w:cs="Times New Roman"/>
          <w:sz w:val="24"/>
          <w:szCs w:val="24"/>
        </w:rPr>
        <w:t>i terenu przyległego</w:t>
      </w:r>
      <w:r w:rsidR="006D20F2">
        <w:rPr>
          <w:rFonts w:ascii="Times New Roman" w:hAnsi="Times New Roman" w:cs="Times New Roman"/>
          <w:sz w:val="24"/>
          <w:szCs w:val="24"/>
        </w:rPr>
        <w:t xml:space="preserve"> </w:t>
      </w:r>
      <w:r w:rsidR="00213A6C">
        <w:rPr>
          <w:rFonts w:ascii="Times New Roman" w:hAnsi="Times New Roman" w:cs="Times New Roman"/>
          <w:sz w:val="24"/>
          <w:szCs w:val="24"/>
        </w:rPr>
        <w:t xml:space="preserve">na działce nr ewidencyjny 994/29 </w:t>
      </w:r>
      <w:r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7E76D1C4" w14:textId="2B016549" w:rsidR="00FE2091" w:rsidRDefault="00FE2091" w:rsidP="00E50FE6">
      <w:pPr>
        <w:pStyle w:val="Akapitzlist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263E">
        <w:rPr>
          <w:rFonts w:ascii="Times New Roman" w:hAnsi="Times New Roman" w:cs="Times New Roman"/>
          <w:sz w:val="24"/>
          <w:szCs w:val="24"/>
        </w:rPr>
        <w:t xml:space="preserve">Modernizacja istniejącego </w:t>
      </w:r>
      <w:r w:rsidR="006D20F2" w:rsidRPr="00E4263E">
        <w:rPr>
          <w:rFonts w:ascii="Times New Roman" w:hAnsi="Times New Roman" w:cs="Times New Roman"/>
          <w:sz w:val="24"/>
          <w:szCs w:val="24"/>
        </w:rPr>
        <w:t>placu zabaw</w:t>
      </w:r>
      <w:r w:rsidRPr="00E4263E">
        <w:rPr>
          <w:rFonts w:ascii="Times New Roman" w:hAnsi="Times New Roman" w:cs="Times New Roman"/>
          <w:sz w:val="24"/>
          <w:szCs w:val="24"/>
        </w:rPr>
        <w:t xml:space="preserve"> na obiekt </w:t>
      </w:r>
      <w:bookmarkStart w:id="0" w:name="_Hlk34909541"/>
      <w:r w:rsidR="006D20F2" w:rsidRPr="00E4263E">
        <w:rPr>
          <w:rFonts w:ascii="Times New Roman" w:hAnsi="Times New Roman" w:cs="Times New Roman"/>
          <w:sz w:val="24"/>
          <w:szCs w:val="24"/>
        </w:rPr>
        <w:t xml:space="preserve">z nowymi urządzeniami zabawowymi i </w:t>
      </w:r>
      <w:r w:rsidRPr="00E4263E">
        <w:rPr>
          <w:rFonts w:ascii="Times New Roman" w:hAnsi="Times New Roman" w:cs="Times New Roman"/>
          <w:sz w:val="24"/>
          <w:szCs w:val="24"/>
        </w:rPr>
        <w:t xml:space="preserve">o nowej nawierzchni </w:t>
      </w:r>
      <w:bookmarkEnd w:id="0"/>
      <w:r w:rsidRPr="00E4263E">
        <w:rPr>
          <w:rFonts w:ascii="Times New Roman" w:hAnsi="Times New Roman" w:cs="Times New Roman"/>
          <w:sz w:val="24"/>
          <w:szCs w:val="24"/>
        </w:rPr>
        <w:t>syntetyczn</w:t>
      </w:r>
      <w:r w:rsidR="00E4263E" w:rsidRPr="00E4263E">
        <w:rPr>
          <w:rFonts w:ascii="Times New Roman" w:hAnsi="Times New Roman" w:cs="Times New Roman"/>
          <w:sz w:val="24"/>
          <w:szCs w:val="24"/>
        </w:rPr>
        <w:t xml:space="preserve">ej ( na całości placu zabaw) </w:t>
      </w:r>
    </w:p>
    <w:p w14:paraId="6F9773F0" w14:textId="07A070E0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Istniejące urządzenia zabawowe:</w:t>
      </w:r>
    </w:p>
    <w:p w14:paraId="3117009E" w14:textId="453414EE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huśtawka zwykła podwójna – 1 szt. </w:t>
      </w:r>
    </w:p>
    <w:p w14:paraId="11EB654B" w14:textId="7A13CF31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bujaki małe na sprężynach – 2 szt. </w:t>
      </w:r>
    </w:p>
    <w:p w14:paraId="650077BF" w14:textId="75D33069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huśtawka przeciwwaga – 1 szt. </w:t>
      </w:r>
    </w:p>
    <w:p w14:paraId="41F5163E" w14:textId="396FD929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zestaw zabawowy – 1 szt. </w:t>
      </w:r>
    </w:p>
    <w:p w14:paraId="12EAC1C1" w14:textId="712D5E5E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karuzela – 1 szt.</w:t>
      </w:r>
    </w:p>
    <w:p w14:paraId="748A1D1A" w14:textId="7E49B630" w:rsidR="00E4263E" w:rsidRDefault="00E4263E" w:rsidP="00E50FE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piaskownica sześciokątna – 1 szt. </w:t>
      </w:r>
    </w:p>
    <w:p w14:paraId="03B012A3" w14:textId="77777777" w:rsidR="005A473C" w:rsidRDefault="005A473C" w:rsidP="00E50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zamówienia Wykonawca zobowiązany będzie do montażu nowych urządzeń w ilości nie mniejszej niż obecnie lub większej jeżeli pozwolą na to warunki w zakresie odległości wymaganej przepisami. </w:t>
      </w:r>
    </w:p>
    <w:p w14:paraId="6DF8F7E6" w14:textId="6BDABF00" w:rsidR="00096BB1" w:rsidRPr="00E50FE6" w:rsidRDefault="005A473C" w:rsidP="00E50FE6">
      <w:pPr>
        <w:jc w:val="both"/>
        <w:rPr>
          <w:rFonts w:ascii="Times New Roman" w:hAnsi="Times New Roman" w:cs="Times New Roman"/>
          <w:sz w:val="24"/>
          <w:szCs w:val="24"/>
        </w:rPr>
      </w:pPr>
      <w:r w:rsidRPr="00E50FE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Zamawiający</w:t>
      </w:r>
      <w:r w:rsidRPr="00E50FE6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0FE6">
        <w:rPr>
          <w:rStyle w:val="st"/>
          <w:rFonts w:ascii="Times New Roman" w:hAnsi="Times New Roman" w:cs="Times New Roman"/>
          <w:sz w:val="24"/>
          <w:szCs w:val="24"/>
        </w:rPr>
        <w:t>wymaga, aby elementy konstrukcyjne</w:t>
      </w:r>
      <w:r w:rsidRPr="00E50FE6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0FE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urządzeń zabawowych wykonane były</w:t>
      </w:r>
      <w:r w:rsidRPr="00E50FE6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Pr="00E50FE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metalu.</w:t>
      </w:r>
      <w:r w:rsidR="00E50FE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Elementy konstrukcyjne urządzeń metalowych </w:t>
      </w:r>
      <w:r w:rsidR="00E50FE6">
        <w:rPr>
          <w:rFonts w:ascii="TimesNewRomanPSMT" w:hAnsi="TimesNewRomanPSMT" w:cs="TimesNewRomanPSMT"/>
          <w:sz w:val="24"/>
          <w:szCs w:val="24"/>
        </w:rPr>
        <w:t>powinny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 być wykonane z profili zamkniętych</w:t>
      </w:r>
      <w:r w:rsidR="00E50FE6">
        <w:rPr>
          <w:rFonts w:ascii="Times New Roman" w:hAnsi="Times New Roman" w:cs="Times New Roman"/>
          <w:sz w:val="24"/>
          <w:szCs w:val="24"/>
        </w:rPr>
        <w:t xml:space="preserve"> 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o przekroju kwadratowym </w:t>
      </w:r>
      <w:r w:rsidR="007C1EFE">
        <w:rPr>
          <w:rFonts w:ascii="TimesNewRomanPSMT" w:hAnsi="TimesNewRomanPSMT" w:cs="TimesNewRomanPSMT"/>
          <w:sz w:val="24"/>
          <w:szCs w:val="24"/>
        </w:rPr>
        <w:t>lub okrągłym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, poddane obróbce strumieniowo-ściernej, fosforanowaniu żelazowym, zastosowaniu podkładu cynkowego, a następnie malowaniu proszkowym. Urządzenia mają być montowane w gruncie poprzez betonowanie, zgodnie z normą. </w:t>
      </w:r>
      <w:r w:rsidR="00602756" w:rsidRPr="00602756">
        <w:rPr>
          <w:rFonts w:ascii="TimesNewRomanPSMT" w:hAnsi="TimesNewRomanPSMT" w:cs="TimesNewRomanPSMT"/>
          <w:sz w:val="24"/>
          <w:szCs w:val="24"/>
        </w:rPr>
        <w:t>Powierzchnie czołowe słupów mają być zabezpieczone kapturkami z tworzywa.</w:t>
      </w:r>
      <w:r w:rsidR="00E50FE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02756">
        <w:rPr>
          <w:rFonts w:ascii="TimesNewRomanPSMT" w:hAnsi="TimesNewRomanPSMT" w:cs="TimesNewRomanPSMT"/>
          <w:sz w:val="24"/>
          <w:szCs w:val="24"/>
        </w:rPr>
        <w:t>Konstrukcyjne elementy metalowe, podejścia, barierki, mają być wykonane z profili zamkniętych kwadratowych lub okrągłych. Wszystkie elementy metalowe mają być poddane</w:t>
      </w:r>
      <w:r w:rsidR="00E50FE6">
        <w:rPr>
          <w:rFonts w:ascii="Times New Roman" w:hAnsi="Times New Roman" w:cs="Times New Roman"/>
          <w:sz w:val="24"/>
          <w:szCs w:val="24"/>
        </w:rPr>
        <w:t xml:space="preserve"> </w:t>
      </w:r>
      <w:r w:rsidR="00602756">
        <w:rPr>
          <w:rFonts w:ascii="TimesNewRomanPSMT" w:hAnsi="TimesNewRomanPSMT" w:cs="TimesNewRomanPSMT"/>
          <w:sz w:val="24"/>
          <w:szCs w:val="24"/>
        </w:rPr>
        <w:lastRenderedPageBreak/>
        <w:t>obróbce strumieniowo-ściernej, fosforanowaniu żelazowym i na tak przygotowaną powierzchnię zastosowany podkład cynkowy, a następnie całą powierzchnię pomalowaną</w:t>
      </w:r>
      <w:r w:rsidR="00E50FE6">
        <w:rPr>
          <w:rFonts w:ascii="Times New Roman" w:hAnsi="Times New Roman" w:cs="Times New Roman"/>
          <w:sz w:val="24"/>
          <w:szCs w:val="24"/>
        </w:rPr>
        <w:t xml:space="preserve"> 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proszkowo lub natryskowo specjalnymi oraz odpornymi na uszkodzenia mechaniczne i ścieranie </w:t>
      </w:r>
      <w:r w:rsidR="00602756" w:rsidRPr="00602756">
        <w:rPr>
          <w:rFonts w:ascii="TimesNewRomanPSMT" w:hAnsi="TimesNewRomanPSMT" w:cs="TimesNewRomanPSMT"/>
          <w:sz w:val="24"/>
          <w:szCs w:val="24"/>
        </w:rPr>
        <w:t>farbami epoksydowymi.</w:t>
      </w:r>
      <w:r w:rsidR="00602756">
        <w:rPr>
          <w:rFonts w:ascii="TimesNewRomanPSMT" w:hAnsi="TimesNewRomanPSMT" w:cs="TimesNewRomanPSMT"/>
          <w:sz w:val="24"/>
          <w:szCs w:val="24"/>
        </w:rPr>
        <w:t xml:space="preserve"> W urządzeniu zabawowym zastosować śruby ocynkowane i zabezpieczone plastikowymi zaślepkami oraz wkręty ze stali nierdzewnej. </w:t>
      </w:r>
    </w:p>
    <w:p w14:paraId="53B5D721" w14:textId="60BBCEA0" w:rsidR="00602756" w:rsidRDefault="0060275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Zabezpieczenia boczne oraz daszki mają być wykonane z tworzywa HDPE – materiału bardzo</w:t>
      </w:r>
    </w:p>
    <w:p w14:paraId="2A01348E" w14:textId="3A9E1514" w:rsidR="00602756" w:rsidRDefault="0060275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trwałego oraz odpornego na działanie czynników atmosferycznych. Płyta HDPE odporna</w:t>
      </w:r>
      <w:r w:rsidR="00E50FE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działanie UV, zadrapania oraz inne uszkodzenia mechaniczne.</w:t>
      </w:r>
      <w:r w:rsidR="00E50FE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Ślizgi w zestawach zabawowych powinny być wykonane ze stali nierdzewnej, kwasoodpornej</w:t>
      </w:r>
      <w:r w:rsidR="00E50FE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lub z rotacyjnego tworzywa LLDPE barwionego w masie odpornego na działanie czynników</w:t>
      </w:r>
      <w:r w:rsidR="00E50FE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atmosferycznych.</w:t>
      </w:r>
    </w:p>
    <w:p w14:paraId="5D9B7588" w14:textId="2FF8D75F" w:rsidR="00E50FE6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4739F89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Wymagania dotyczące elementów wyposażenia (urządzeń zabawowych oraz elementów zagospodarowania terenu): </w:t>
      </w:r>
    </w:p>
    <w:p w14:paraId="15627708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>1) słupy nośne urządzeń z konstrukcji ze stali ocynkowanej, dwukrotnie malowanej proszkowo,</w:t>
      </w:r>
    </w:p>
    <w:p w14:paraId="4393687E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2) podesty, pochylnie, schody z płyty polietylenowej HDPE, </w:t>
      </w:r>
    </w:p>
    <w:p w14:paraId="22EF925E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3) powierzchnie wszystkich elementów gładko wykończone, a kanty zaokrąglone, </w:t>
      </w:r>
    </w:p>
    <w:p w14:paraId="2D117F54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4) tworzywa sztuczne: </w:t>
      </w:r>
    </w:p>
    <w:p w14:paraId="44110E6D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a) płyta HDPE w różnych kolorach o grubości 15 i 19 mm (bariery, osłony, zabezpieczenia zjeżdżalni i inne), </w:t>
      </w:r>
    </w:p>
    <w:p w14:paraId="44FB64E5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b) polietylen (HDPE) barwiony w masie płyty, </w:t>
      </w:r>
    </w:p>
    <w:p w14:paraId="5794C0ED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c) czołowe powierzchnie słupów konstrukcyjnych osłonięte przed wpływem warunków atmosferycznych nasadkami z tworzywa sztucznego, </w:t>
      </w:r>
    </w:p>
    <w:p w14:paraId="7F604EC1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d) łebki śrub osłonięte kolorowymi elementami z tworzywa sztucznego, </w:t>
      </w:r>
    </w:p>
    <w:p w14:paraId="7D2AE1C4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5) stal: </w:t>
      </w:r>
    </w:p>
    <w:p w14:paraId="0EFE4F27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a) ślizgi zjeżdżalni ze stali nierdzewnej, kwasoodpornej o grubości 2 mm, boki z płyty HDPE o grubości 19 mm, </w:t>
      </w:r>
    </w:p>
    <w:p w14:paraId="63E6EBC2" w14:textId="77777777" w:rsid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b) elementy metalowe zabezpieczone przed korozją poprzez malowanie proszkowe lub ocynkowanie, </w:t>
      </w:r>
    </w:p>
    <w:p w14:paraId="29DC0219" w14:textId="475D5DDE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c) łańcuch w huśtawkach ze stali nierdzewnej, wąsko ogniwkowe, </w:t>
      </w:r>
    </w:p>
    <w:p w14:paraId="2ACEF528" w14:textId="77777777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71287">
        <w:rPr>
          <w:rFonts w:ascii="Times New Roman" w:hAnsi="Times New Roman" w:cs="Times New Roman"/>
          <w:sz w:val="24"/>
          <w:szCs w:val="24"/>
        </w:rPr>
        <w:t>zawiesia</w:t>
      </w:r>
      <w:proofErr w:type="spellEnd"/>
      <w:r w:rsidRPr="00871287">
        <w:rPr>
          <w:rFonts w:ascii="Times New Roman" w:hAnsi="Times New Roman" w:cs="Times New Roman"/>
          <w:sz w:val="24"/>
          <w:szCs w:val="24"/>
        </w:rPr>
        <w:t xml:space="preserve"> ocynkowane, </w:t>
      </w:r>
    </w:p>
    <w:p w14:paraId="6D2F7C87" w14:textId="77777777" w:rsidR="00E50FE6" w:rsidRPr="00871287" w:rsidRDefault="00E50FE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6) montaż: </w:t>
      </w:r>
    </w:p>
    <w:p w14:paraId="1041C5A5" w14:textId="77777777" w:rsidR="00871287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 xml:space="preserve">a) nad powierzchnią ziemi, przy użyciu metalowych kotew zabetonowanych na głębokość 60 cm, </w:t>
      </w:r>
    </w:p>
    <w:p w14:paraId="515D1309" w14:textId="77777777" w:rsidR="00871287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>b) kotwy ze stali ocynkowane,</w:t>
      </w:r>
    </w:p>
    <w:p w14:paraId="786B1FBD" w14:textId="4F7FC35C" w:rsidR="00E50FE6" w:rsidRPr="00871287" w:rsidRDefault="00E50FE6" w:rsidP="00871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1287">
        <w:rPr>
          <w:rFonts w:ascii="Times New Roman" w:hAnsi="Times New Roman" w:cs="Times New Roman"/>
          <w:sz w:val="24"/>
          <w:szCs w:val="24"/>
        </w:rPr>
        <w:t>c) urządzenia mają być wykonane zgodnie z normą PN-EN 1176-1</w:t>
      </w:r>
    </w:p>
    <w:p w14:paraId="317D0320" w14:textId="23EDB679" w:rsidR="00602756" w:rsidRDefault="00602756" w:rsidP="00E50F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17DFD3F" w14:textId="122839FF" w:rsidR="00602756" w:rsidRPr="00E50FE6" w:rsidRDefault="00602756" w:rsidP="00E50FE6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NewRomanPS-BoldMT" w:hAnsi="TimesNewRomanPS-BoldMT" w:cs="TimesNewRomanPS-BoldMT"/>
          <w:b/>
          <w:bCs/>
          <w:i w:val="0"/>
          <w:iCs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Rozmieszczenia urządzeń zabawowych należy dokonać w taki sposób aby </w:t>
      </w:r>
      <w:r w:rsidR="007C1E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zachowane były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strefy bezpieczeństwa</w:t>
      </w:r>
      <w:r w:rsidR="007C1E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50FE6">
        <w:rPr>
          <w:rFonts w:ascii="TimesNewRomanPS-BoldMT" w:hAnsi="TimesNewRomanPS-BoldMT" w:cs="TimesNewRomanPS-BoldMT"/>
          <w:b/>
          <w:bCs/>
          <w:sz w:val="24"/>
          <w:szCs w:val="24"/>
        </w:rPr>
        <w:t>Wszystkie dostarczone i zamontowanie urządzenia winny spełniać wymogi normy PNEN 1176</w:t>
      </w:r>
      <w:r w:rsidR="00871287">
        <w:rPr>
          <w:rFonts w:ascii="TimesNewRomanPS-BoldMT" w:hAnsi="TimesNewRomanPS-BoldMT" w:cs="TimesNewRomanPS-BoldMT"/>
          <w:b/>
          <w:bCs/>
          <w:sz w:val="24"/>
          <w:szCs w:val="24"/>
        </w:rPr>
        <w:t>-1</w:t>
      </w:r>
      <w:r w:rsidR="00E50F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co należy przedłożyć stosowne certyfikaty w momencie montażu urządzeń. Certyfikaty powinny być potwierdzone za zgodność z kserokopią przez Wykonawcę oraz opisane na jakim obiekcie zostały wbudowane opisane urządzenia.</w:t>
      </w:r>
    </w:p>
    <w:p w14:paraId="61AE30FD" w14:textId="77777777" w:rsidR="00096BB1" w:rsidRPr="00E50FE6" w:rsidRDefault="00096BB1" w:rsidP="00E50F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1A2AD" w14:textId="2EDE0927" w:rsidR="00503892" w:rsidRPr="00503892" w:rsidRDefault="00503892" w:rsidP="005038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Nawierzchnia bezpieczna na placu zabaw gumowa</w:t>
      </w:r>
      <w:r w:rsidRPr="005B0D97">
        <w:rPr>
          <w:rFonts w:ascii="Times New Roman" w:hAnsi="Times New Roman" w:cs="Times New Roman"/>
          <w:sz w:val="24"/>
          <w:szCs w:val="24"/>
        </w:rPr>
        <w:t xml:space="preserve"> – można ją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5B0D97">
        <w:rPr>
          <w:rFonts w:ascii="Times New Roman" w:hAnsi="Times New Roman" w:cs="Times New Roman"/>
          <w:sz w:val="24"/>
          <w:szCs w:val="24"/>
        </w:rPr>
        <w:t xml:space="preserve">stosować w formie „kafelków” lub większych fragmentów wykonywanych na miejscu z drobnych części gumy spojonych żywicą. </w:t>
      </w:r>
      <w:r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Pr="005B0D97">
        <w:rPr>
          <w:rFonts w:ascii="Times New Roman" w:hAnsi="Times New Roman" w:cs="Times New Roman"/>
          <w:sz w:val="24"/>
          <w:szCs w:val="24"/>
        </w:rPr>
        <w:t xml:space="preserve">przedstawić certyfikaty wskazujące do jakiej wysokości upadku spełnione jest kryterium HIC  (Kryterium  Urazu  Głowy)  określone  w  normie  PN-EN  1177. 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wymaga zastosowania nawierzchni w kolorze czerwonym</w:t>
      </w:r>
      <w:r w:rsidRPr="005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żółtym - </w:t>
      </w:r>
      <w:r w:rsidRPr="005B0D97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B0D97">
        <w:rPr>
          <w:rFonts w:ascii="Times New Roman" w:hAnsi="Times New Roman" w:cs="Times New Roman"/>
          <w:sz w:val="24"/>
          <w:szCs w:val="24"/>
        </w:rPr>
        <w:t>r graficzny</w:t>
      </w:r>
      <w:r>
        <w:rPr>
          <w:rFonts w:ascii="Times New Roman" w:hAnsi="Times New Roman" w:cs="Times New Roman"/>
          <w:sz w:val="24"/>
          <w:szCs w:val="24"/>
        </w:rPr>
        <w:t xml:space="preserve"> ustalony na etapie projektowania z wybranym wykonawcą. </w:t>
      </w:r>
    </w:p>
    <w:p w14:paraId="595D03E3" w14:textId="77777777" w:rsidR="00503892" w:rsidRDefault="00503892" w:rsidP="00E50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695F9" w14:textId="5DCE0C58" w:rsidR="00096BB1" w:rsidRPr="00E50FE6" w:rsidRDefault="00E4263E" w:rsidP="00E50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 placu zabaw obecnie znajduje się 6 szt</w:t>
      </w:r>
      <w:r w:rsidR="005A4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ławek z siedziskami drewnianymi na podstawie żeliwnej z oparciem oraz kosze na śmieci – 2 szt. </w:t>
      </w:r>
      <w:r w:rsidRPr="00E50FE6">
        <w:rPr>
          <w:rFonts w:ascii="Times New Roman" w:hAnsi="Times New Roman" w:cs="Times New Roman"/>
          <w:sz w:val="24"/>
          <w:szCs w:val="24"/>
        </w:rPr>
        <w:t xml:space="preserve">Całość placu </w:t>
      </w:r>
      <w:r w:rsidR="000F63E5">
        <w:rPr>
          <w:rFonts w:ascii="Times New Roman" w:hAnsi="Times New Roman" w:cs="Times New Roman"/>
          <w:sz w:val="24"/>
          <w:szCs w:val="24"/>
        </w:rPr>
        <w:t xml:space="preserve">istniejącego placu zabaw </w:t>
      </w:r>
      <w:r w:rsidRPr="00E50FE6">
        <w:rPr>
          <w:rFonts w:ascii="Times New Roman" w:hAnsi="Times New Roman" w:cs="Times New Roman"/>
          <w:sz w:val="24"/>
          <w:szCs w:val="24"/>
        </w:rPr>
        <w:t>jest ogrodzona z wygrodzeniem części z urządzeniami zabawowymi.</w:t>
      </w:r>
      <w:r w:rsidR="00E50FE6">
        <w:rPr>
          <w:rFonts w:ascii="Times New Roman" w:hAnsi="Times New Roman" w:cs="Times New Roman"/>
          <w:sz w:val="24"/>
          <w:szCs w:val="24"/>
        </w:rPr>
        <w:t xml:space="preserve"> </w:t>
      </w:r>
      <w:r w:rsidR="000F63E5">
        <w:rPr>
          <w:rFonts w:ascii="Times New Roman" w:hAnsi="Times New Roman" w:cs="Times New Roman"/>
          <w:sz w:val="24"/>
          <w:szCs w:val="24"/>
        </w:rPr>
        <w:t xml:space="preserve">Wygrodzenie części z urządzeniami zabawowymi należy wykonać nowe. </w:t>
      </w:r>
      <w:r w:rsidR="00096BB1" w:rsidRPr="00E50FE6">
        <w:rPr>
          <w:rFonts w:ascii="Times New Roman" w:hAnsi="Times New Roman" w:cs="Times New Roman"/>
          <w:sz w:val="24"/>
          <w:szCs w:val="24"/>
        </w:rPr>
        <w:t xml:space="preserve">Wykonawca zobowiązany będzie </w:t>
      </w:r>
      <w:r w:rsidR="000F63E5">
        <w:rPr>
          <w:rFonts w:ascii="Times New Roman" w:hAnsi="Times New Roman" w:cs="Times New Roman"/>
          <w:sz w:val="24"/>
          <w:szCs w:val="24"/>
        </w:rPr>
        <w:t xml:space="preserve">ponadto </w:t>
      </w:r>
      <w:r w:rsidR="00096BB1" w:rsidRPr="00E50FE6">
        <w:rPr>
          <w:rFonts w:ascii="Times New Roman" w:hAnsi="Times New Roman" w:cs="Times New Roman"/>
          <w:sz w:val="24"/>
          <w:szCs w:val="24"/>
        </w:rPr>
        <w:t xml:space="preserve">do </w:t>
      </w:r>
      <w:r w:rsidR="00871287">
        <w:rPr>
          <w:rFonts w:ascii="Times New Roman" w:hAnsi="Times New Roman" w:cs="Times New Roman"/>
          <w:sz w:val="24"/>
          <w:szCs w:val="24"/>
        </w:rPr>
        <w:t>uzupełnieni</w:t>
      </w:r>
      <w:r w:rsidR="000F63E5">
        <w:rPr>
          <w:rFonts w:ascii="Times New Roman" w:hAnsi="Times New Roman" w:cs="Times New Roman"/>
          <w:sz w:val="24"/>
          <w:szCs w:val="24"/>
        </w:rPr>
        <w:t>a</w:t>
      </w:r>
      <w:r w:rsidR="00871287">
        <w:rPr>
          <w:rFonts w:ascii="Times New Roman" w:hAnsi="Times New Roman" w:cs="Times New Roman"/>
          <w:sz w:val="24"/>
          <w:szCs w:val="24"/>
        </w:rPr>
        <w:t xml:space="preserve"> </w:t>
      </w:r>
      <w:r w:rsidR="00096BB1" w:rsidRPr="00E50FE6">
        <w:rPr>
          <w:rFonts w:ascii="Times New Roman" w:hAnsi="Times New Roman" w:cs="Times New Roman"/>
          <w:sz w:val="24"/>
          <w:szCs w:val="24"/>
        </w:rPr>
        <w:t xml:space="preserve">wygrodzenia całości placu </w:t>
      </w:r>
      <w:r w:rsidR="000F63E5">
        <w:rPr>
          <w:rFonts w:ascii="Times New Roman" w:hAnsi="Times New Roman" w:cs="Times New Roman"/>
          <w:sz w:val="24"/>
          <w:szCs w:val="24"/>
        </w:rPr>
        <w:t xml:space="preserve">objętego opracowaniem </w:t>
      </w:r>
      <w:r w:rsidR="00096BB1" w:rsidRPr="00E50FE6">
        <w:rPr>
          <w:rFonts w:ascii="Times New Roman" w:hAnsi="Times New Roman" w:cs="Times New Roman"/>
          <w:sz w:val="24"/>
          <w:szCs w:val="24"/>
        </w:rPr>
        <w:t>z utworzeniem od strony drogi krajowej naturalnej bariery np. poprzez nasadzenia tui wysokich</w:t>
      </w:r>
      <w:r w:rsidR="00E50FE6">
        <w:rPr>
          <w:rFonts w:ascii="Times New Roman" w:hAnsi="Times New Roman" w:cs="Times New Roman"/>
          <w:sz w:val="24"/>
          <w:szCs w:val="24"/>
        </w:rPr>
        <w:t xml:space="preserve">. </w:t>
      </w:r>
      <w:r w:rsidR="00096BB1" w:rsidRPr="00E50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B8731" w14:textId="1277A2DA" w:rsidR="00E50FE6" w:rsidRDefault="00E4263E" w:rsidP="000B29F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5C4E" w14:textId="4A67ABC5" w:rsidR="00FE2091" w:rsidRPr="005D2524" w:rsidRDefault="00BE11F8" w:rsidP="00875B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W ramach realizacji</w:t>
      </w:r>
      <w:r w:rsidR="00AC54B5" w:rsidRPr="005D2524">
        <w:rPr>
          <w:rFonts w:ascii="Times New Roman" w:hAnsi="Times New Roman" w:cs="Times New Roman"/>
          <w:sz w:val="24"/>
          <w:szCs w:val="24"/>
        </w:rPr>
        <w:t xml:space="preserve"> zadania Wykonawca zobowiązany będzie do zaprojektowania a następnie wykonania uzgodnionych robót w ramach zagospodarowania terenu przyległego do istniejącego placu zabaw w kierunku drogi krajowej nr 73. </w:t>
      </w:r>
      <w:r w:rsidR="00875B2E" w:rsidRPr="005D2524">
        <w:rPr>
          <w:rFonts w:ascii="Times New Roman" w:hAnsi="Times New Roman" w:cs="Times New Roman"/>
          <w:sz w:val="24"/>
          <w:szCs w:val="24"/>
        </w:rPr>
        <w:t>Zamawiający zwraca uwagę iż na tym terenie nie ma możliwości ustawienia urządzeń wymagających zachowania strefy bezpieczeństwa ze względu na blisk</w:t>
      </w:r>
      <w:r w:rsidR="007C1EFE">
        <w:rPr>
          <w:rFonts w:ascii="Times New Roman" w:hAnsi="Times New Roman" w:cs="Times New Roman"/>
          <w:sz w:val="24"/>
          <w:szCs w:val="24"/>
        </w:rPr>
        <w:t>ie</w:t>
      </w:r>
      <w:r w:rsidR="00875B2E" w:rsidRPr="005D2524">
        <w:rPr>
          <w:rFonts w:ascii="Times New Roman" w:hAnsi="Times New Roman" w:cs="Times New Roman"/>
          <w:sz w:val="24"/>
          <w:szCs w:val="24"/>
        </w:rPr>
        <w:t xml:space="preserve"> sąsiedztwo pasa drogowego.  </w:t>
      </w:r>
      <w:r w:rsidR="00AC54B5" w:rsidRPr="005D2524">
        <w:rPr>
          <w:rFonts w:ascii="Times New Roman" w:hAnsi="Times New Roman" w:cs="Times New Roman"/>
          <w:sz w:val="24"/>
          <w:szCs w:val="24"/>
        </w:rPr>
        <w:t>Zakres prac obejmie: wycinkę  i wykarczowanie istniejących drzew owocowych ( śliwy</w:t>
      </w:r>
      <w:r w:rsidR="0006321C">
        <w:rPr>
          <w:rFonts w:ascii="Times New Roman" w:hAnsi="Times New Roman" w:cs="Times New Roman"/>
          <w:sz w:val="24"/>
          <w:szCs w:val="24"/>
        </w:rPr>
        <w:t xml:space="preserve"> – ok.15 </w:t>
      </w:r>
      <w:proofErr w:type="spellStart"/>
      <w:r w:rsidR="0006321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AC54B5" w:rsidRPr="005D2524">
        <w:rPr>
          <w:rFonts w:ascii="Times New Roman" w:hAnsi="Times New Roman" w:cs="Times New Roman"/>
          <w:sz w:val="24"/>
          <w:szCs w:val="24"/>
        </w:rPr>
        <w:t xml:space="preserve">), wyrównanie terenu, stworzenie utwardzonej ścieżki parkowej przy której należy przewidzieć montaż min. </w:t>
      </w:r>
      <w:r w:rsidR="000C091D">
        <w:rPr>
          <w:rFonts w:ascii="Times New Roman" w:hAnsi="Times New Roman" w:cs="Times New Roman"/>
          <w:sz w:val="24"/>
          <w:szCs w:val="24"/>
        </w:rPr>
        <w:br/>
      </w:r>
      <w:r w:rsidR="00AC54B5" w:rsidRPr="005D2524">
        <w:rPr>
          <w:rFonts w:ascii="Times New Roman" w:hAnsi="Times New Roman" w:cs="Times New Roman"/>
          <w:sz w:val="24"/>
          <w:szCs w:val="24"/>
        </w:rPr>
        <w:t>2 huśtawek parkowych, ławki parkowe</w:t>
      </w:r>
      <w:r w:rsidR="00875B2E" w:rsidRPr="005D2524">
        <w:rPr>
          <w:rFonts w:ascii="Times New Roman" w:hAnsi="Times New Roman" w:cs="Times New Roman"/>
          <w:sz w:val="24"/>
          <w:szCs w:val="24"/>
        </w:rPr>
        <w:t xml:space="preserve"> – dodatkowe </w:t>
      </w:r>
      <w:r w:rsidR="0006321C">
        <w:rPr>
          <w:rFonts w:ascii="Times New Roman" w:hAnsi="Times New Roman" w:cs="Times New Roman"/>
          <w:sz w:val="24"/>
          <w:szCs w:val="24"/>
        </w:rPr>
        <w:t>2</w:t>
      </w:r>
      <w:r w:rsidR="00875B2E" w:rsidRPr="005D2524">
        <w:rPr>
          <w:rFonts w:ascii="Times New Roman" w:hAnsi="Times New Roman" w:cs="Times New Roman"/>
          <w:sz w:val="24"/>
          <w:szCs w:val="24"/>
        </w:rPr>
        <w:t xml:space="preserve"> szt. stoły parkowe z ławkami </w:t>
      </w:r>
      <w:r w:rsidR="0006321C">
        <w:rPr>
          <w:rFonts w:ascii="Times New Roman" w:hAnsi="Times New Roman" w:cs="Times New Roman"/>
          <w:sz w:val="24"/>
          <w:szCs w:val="24"/>
        </w:rPr>
        <w:t xml:space="preserve">– min.2 </w:t>
      </w:r>
      <w:proofErr w:type="spellStart"/>
      <w:r w:rsidR="0006321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875B2E" w:rsidRPr="005D2524">
        <w:rPr>
          <w:rFonts w:ascii="Times New Roman" w:hAnsi="Times New Roman" w:cs="Times New Roman"/>
          <w:sz w:val="24"/>
          <w:szCs w:val="24"/>
        </w:rPr>
        <w:t>, betonowy stół do pin-ponga lub do gry w szachy – 1 szt.</w:t>
      </w:r>
      <w:r w:rsidR="000B29FF">
        <w:rPr>
          <w:rFonts w:ascii="Times New Roman" w:hAnsi="Times New Roman" w:cs="Times New Roman"/>
          <w:sz w:val="24"/>
          <w:szCs w:val="24"/>
        </w:rPr>
        <w:t xml:space="preserve">; </w:t>
      </w:r>
      <w:r w:rsidRPr="005D2524">
        <w:rPr>
          <w:rFonts w:ascii="Times New Roman" w:hAnsi="Times New Roman" w:cs="Times New Roman"/>
          <w:sz w:val="24"/>
          <w:szCs w:val="24"/>
        </w:rPr>
        <w:t>kosze na śmieci</w:t>
      </w:r>
      <w:r w:rsidR="000B29FF">
        <w:rPr>
          <w:rFonts w:ascii="Times New Roman" w:hAnsi="Times New Roman" w:cs="Times New Roman"/>
          <w:sz w:val="24"/>
          <w:szCs w:val="24"/>
        </w:rPr>
        <w:t xml:space="preserve"> min. 2 komplety przewidujące segregację odpadów</w:t>
      </w:r>
      <w:r w:rsidR="00875B2E" w:rsidRPr="005D2524">
        <w:rPr>
          <w:rFonts w:ascii="Times New Roman" w:hAnsi="Times New Roman" w:cs="Times New Roman"/>
          <w:sz w:val="24"/>
          <w:szCs w:val="24"/>
        </w:rPr>
        <w:t xml:space="preserve">. </w:t>
      </w:r>
      <w:r w:rsidRPr="005D2524">
        <w:rPr>
          <w:rFonts w:ascii="Times New Roman" w:hAnsi="Times New Roman" w:cs="Times New Roman"/>
          <w:sz w:val="24"/>
          <w:szCs w:val="24"/>
        </w:rPr>
        <w:t>Uporządkowanie zieleni wokół placu, wykonanie ścieżek parkowych doprowadzających z alei głównej do placu zabaw</w:t>
      </w:r>
      <w:r w:rsidR="00875B2E" w:rsidRPr="005D2524">
        <w:rPr>
          <w:rFonts w:ascii="Times New Roman" w:hAnsi="Times New Roman" w:cs="Times New Roman"/>
          <w:sz w:val="24"/>
          <w:szCs w:val="24"/>
        </w:rPr>
        <w:t>, w</w:t>
      </w:r>
      <w:r w:rsidRPr="005D2524">
        <w:rPr>
          <w:rFonts w:ascii="Times New Roman" w:hAnsi="Times New Roman" w:cs="Times New Roman"/>
          <w:sz w:val="24"/>
          <w:szCs w:val="24"/>
        </w:rPr>
        <w:t xml:space="preserve">ykonanie prac pielęgnacyjnych, ziemnych i </w:t>
      </w:r>
      <w:proofErr w:type="spellStart"/>
      <w:r w:rsidRPr="005D2524">
        <w:rPr>
          <w:rFonts w:ascii="Times New Roman" w:hAnsi="Times New Roman" w:cs="Times New Roman"/>
          <w:sz w:val="24"/>
          <w:szCs w:val="24"/>
        </w:rPr>
        <w:t>nasadzeniowych</w:t>
      </w:r>
      <w:proofErr w:type="spellEnd"/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033DE35D" w14:textId="69FDE76D" w:rsidR="00FE2091" w:rsidRPr="00E82CDC" w:rsidRDefault="005A473C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C">
        <w:rPr>
          <w:rFonts w:ascii="Times New Roman" w:hAnsi="Times New Roman" w:cs="Times New Roman"/>
          <w:sz w:val="24"/>
          <w:szCs w:val="24"/>
        </w:rPr>
        <w:t>UWAGA!</w:t>
      </w:r>
      <w:r w:rsidR="00E82CDC">
        <w:rPr>
          <w:rFonts w:ascii="Times New Roman" w:hAnsi="Times New Roman" w:cs="Times New Roman"/>
          <w:sz w:val="24"/>
          <w:szCs w:val="24"/>
        </w:rPr>
        <w:t xml:space="preserve"> </w:t>
      </w:r>
      <w:r w:rsidRPr="00E82CDC">
        <w:rPr>
          <w:rFonts w:ascii="Times New Roman" w:hAnsi="Times New Roman" w:cs="Times New Roman"/>
          <w:sz w:val="24"/>
          <w:szCs w:val="24"/>
        </w:rPr>
        <w:t xml:space="preserve">Wszystkie urządzenia, elementy budowlane wskazane </w:t>
      </w:r>
      <w:r w:rsidR="0006321C">
        <w:rPr>
          <w:rFonts w:ascii="Times New Roman" w:hAnsi="Times New Roman" w:cs="Times New Roman"/>
          <w:sz w:val="24"/>
          <w:szCs w:val="24"/>
        </w:rPr>
        <w:t xml:space="preserve">w opisie </w:t>
      </w:r>
      <w:r w:rsidRPr="00E82CDC">
        <w:rPr>
          <w:rFonts w:ascii="Times New Roman" w:hAnsi="Times New Roman" w:cs="Times New Roman"/>
          <w:sz w:val="24"/>
          <w:szCs w:val="24"/>
        </w:rPr>
        <w:t>są jedynie urządzeniami przykładowymi i poglądowymi. W przypadku, gdy opisano materiały lub urządzenia za pomocą podania nazwy ich producenta, patentów technicznych lub pochodzenia, to w odniesieniu do tych materiałów lub urządzeń Zamawiający dopuszcza ujęcie w ofercie, a następnie zastosowanie innych równoważnych materiałów lub urządzeń pod warunkiem posiadania przez nie parametrów nie gorszych niż materiały lub urządzenia, które one zastępują.</w:t>
      </w:r>
      <w:r w:rsidR="00CB438A">
        <w:rPr>
          <w:rFonts w:ascii="Times New Roman" w:hAnsi="Times New Roman" w:cs="Times New Roman"/>
          <w:sz w:val="24"/>
          <w:szCs w:val="24"/>
        </w:rPr>
        <w:t xml:space="preserve"> </w:t>
      </w:r>
      <w:r w:rsidRPr="00E82CDC">
        <w:rPr>
          <w:rFonts w:ascii="Times New Roman" w:hAnsi="Times New Roman" w:cs="Times New Roman"/>
          <w:sz w:val="24"/>
          <w:szCs w:val="24"/>
        </w:rPr>
        <w:t>Wycena oferty winna uwzględniać wszystkie koszty i czynności niezbędne do wykonania przedmiotu zamówienia zgodnie z dokumentacją, obowiązującym prawem</w:t>
      </w:r>
      <w:r w:rsidR="00CB438A">
        <w:rPr>
          <w:rFonts w:ascii="Times New Roman" w:hAnsi="Times New Roman" w:cs="Times New Roman"/>
          <w:sz w:val="24"/>
          <w:szCs w:val="24"/>
        </w:rPr>
        <w:t xml:space="preserve"> </w:t>
      </w:r>
      <w:r w:rsidRPr="00E82CDC">
        <w:rPr>
          <w:rFonts w:ascii="Times New Roman" w:hAnsi="Times New Roman" w:cs="Times New Roman"/>
          <w:sz w:val="24"/>
          <w:szCs w:val="24"/>
        </w:rPr>
        <w:t>i normami.</w:t>
      </w:r>
      <w:r w:rsidR="00CB438A">
        <w:rPr>
          <w:rFonts w:ascii="Times New Roman" w:hAnsi="Times New Roman" w:cs="Times New Roman"/>
          <w:sz w:val="24"/>
          <w:szCs w:val="24"/>
        </w:rPr>
        <w:t xml:space="preserve"> </w:t>
      </w:r>
      <w:r w:rsidRPr="00E82CDC">
        <w:rPr>
          <w:rFonts w:ascii="Times New Roman" w:hAnsi="Times New Roman" w:cs="Times New Roman"/>
          <w:sz w:val="24"/>
          <w:szCs w:val="24"/>
        </w:rPr>
        <w:t>Składający ofertę powinien we własnym zakresie dokonać oględzin terenu budowy i dokonać własnego obmiaru robót w celu uniknięcia rozbieżności</w:t>
      </w:r>
      <w:r w:rsidR="00CB438A">
        <w:rPr>
          <w:rFonts w:ascii="Times New Roman" w:hAnsi="Times New Roman" w:cs="Times New Roman"/>
          <w:sz w:val="24"/>
          <w:szCs w:val="24"/>
        </w:rPr>
        <w:t>.</w:t>
      </w:r>
      <w:r w:rsidRPr="00E82CDC">
        <w:rPr>
          <w:rFonts w:ascii="Times New Roman" w:hAnsi="Times New Roman" w:cs="Times New Roman"/>
          <w:sz w:val="24"/>
          <w:szCs w:val="24"/>
        </w:rPr>
        <w:t xml:space="preserve"> Wycena oferty winna uwzględniać wszystkie koszty</w:t>
      </w:r>
      <w:r w:rsidR="00CB438A">
        <w:rPr>
          <w:rFonts w:ascii="Times New Roman" w:hAnsi="Times New Roman" w:cs="Times New Roman"/>
          <w:sz w:val="24"/>
          <w:szCs w:val="24"/>
        </w:rPr>
        <w:t xml:space="preserve"> </w:t>
      </w:r>
      <w:r w:rsidRPr="00E82CDC">
        <w:rPr>
          <w:rFonts w:ascii="Times New Roman" w:hAnsi="Times New Roman" w:cs="Times New Roman"/>
          <w:sz w:val="24"/>
          <w:szCs w:val="24"/>
        </w:rPr>
        <w:t>i czynności niezbędne do wykonania przedmiotu zamówienia zgodnie z obowiązującym prawem i normami. Niedoszacowanie robót przez oferenta nie będzie podstawą do roszczeń o zwiększenie wartości robót.</w:t>
      </w:r>
    </w:p>
    <w:p w14:paraId="54A466A7" w14:textId="77777777" w:rsidR="0006321C" w:rsidRDefault="0006321C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CB1F7" w14:textId="4CA442D3" w:rsidR="009320A2" w:rsidRPr="00FE2091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091">
        <w:rPr>
          <w:rFonts w:ascii="Times New Roman" w:hAnsi="Times New Roman" w:cs="Times New Roman"/>
          <w:b/>
          <w:bCs/>
          <w:sz w:val="24"/>
          <w:szCs w:val="24"/>
        </w:rPr>
        <w:t>2.5.1. Wskaźniki powierzchniowe</w:t>
      </w:r>
      <w:r w:rsidR="00C2236B">
        <w:rPr>
          <w:rFonts w:ascii="Times New Roman" w:hAnsi="Times New Roman" w:cs="Times New Roman"/>
          <w:b/>
          <w:bCs/>
          <w:sz w:val="24"/>
          <w:szCs w:val="24"/>
        </w:rPr>
        <w:t xml:space="preserve"> istniejącego placu zabaw:</w:t>
      </w:r>
    </w:p>
    <w:p w14:paraId="27840149" w14:textId="1E81D582" w:rsidR="009320A2" w:rsidRPr="00D91843" w:rsidRDefault="009320A2" w:rsidP="003718E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 </w:t>
      </w:r>
      <w:r w:rsidR="00FE2091">
        <w:rPr>
          <w:rFonts w:ascii="Times New Roman" w:hAnsi="Times New Roman" w:cs="Times New Roman"/>
          <w:sz w:val="24"/>
          <w:szCs w:val="24"/>
        </w:rPr>
        <w:t xml:space="preserve">- </w:t>
      </w:r>
      <w:r w:rsidRPr="003718EC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C2236B">
        <w:rPr>
          <w:rFonts w:ascii="Times New Roman" w:hAnsi="Times New Roman" w:cs="Times New Roman"/>
          <w:sz w:val="24"/>
          <w:szCs w:val="24"/>
        </w:rPr>
        <w:t xml:space="preserve">działki nr 994/29 </w:t>
      </w:r>
      <w:r w:rsidR="00EF7A3B">
        <w:rPr>
          <w:rFonts w:ascii="Times New Roman" w:hAnsi="Times New Roman" w:cs="Times New Roman"/>
          <w:sz w:val="24"/>
          <w:szCs w:val="24"/>
        </w:rPr>
        <w:t xml:space="preserve"> - </w:t>
      </w:r>
      <w:r w:rsidR="00C2236B">
        <w:rPr>
          <w:rFonts w:ascii="Times New Roman" w:hAnsi="Times New Roman" w:cs="Times New Roman"/>
          <w:sz w:val="24"/>
          <w:szCs w:val="24"/>
        </w:rPr>
        <w:t>474</w:t>
      </w:r>
      <w:r w:rsidR="00D91843">
        <w:rPr>
          <w:rFonts w:ascii="Times New Roman" w:hAnsi="Times New Roman" w:cs="Times New Roman"/>
          <w:sz w:val="24"/>
          <w:szCs w:val="24"/>
        </w:rPr>
        <w:t xml:space="preserve"> </w:t>
      </w:r>
      <w:r w:rsidRPr="003718EC">
        <w:rPr>
          <w:rFonts w:ascii="Times New Roman" w:hAnsi="Times New Roman" w:cs="Times New Roman"/>
          <w:sz w:val="24"/>
          <w:szCs w:val="24"/>
        </w:rPr>
        <w:t>m</w:t>
      </w:r>
      <w:r w:rsidR="00D918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E321BF9" w14:textId="224602BE" w:rsidR="009320A2" w:rsidRDefault="00FE2091" w:rsidP="003718E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0A2" w:rsidRPr="003718EC">
        <w:rPr>
          <w:rFonts w:ascii="Times New Roman" w:hAnsi="Times New Roman" w:cs="Times New Roman"/>
          <w:sz w:val="24"/>
          <w:szCs w:val="24"/>
        </w:rPr>
        <w:t xml:space="preserve"> powierzchnia </w:t>
      </w:r>
      <w:r w:rsidR="00C2236B">
        <w:rPr>
          <w:rFonts w:ascii="Times New Roman" w:hAnsi="Times New Roman" w:cs="Times New Roman"/>
          <w:sz w:val="24"/>
          <w:szCs w:val="24"/>
        </w:rPr>
        <w:t xml:space="preserve">placu zabaw - </w:t>
      </w:r>
      <w:r w:rsidR="00D91843">
        <w:rPr>
          <w:rFonts w:ascii="Times New Roman" w:hAnsi="Times New Roman" w:cs="Times New Roman"/>
          <w:sz w:val="24"/>
          <w:szCs w:val="24"/>
        </w:rPr>
        <w:t xml:space="preserve"> </w:t>
      </w:r>
      <w:r w:rsidR="00C2236B">
        <w:rPr>
          <w:rFonts w:ascii="Times New Roman" w:hAnsi="Times New Roman" w:cs="Times New Roman"/>
          <w:sz w:val="24"/>
          <w:szCs w:val="24"/>
        </w:rPr>
        <w:t>202</w:t>
      </w:r>
      <w:r w:rsidR="00D91843"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3718EC">
        <w:rPr>
          <w:rFonts w:ascii="Times New Roman" w:hAnsi="Times New Roman" w:cs="Times New Roman"/>
          <w:sz w:val="24"/>
          <w:szCs w:val="24"/>
        </w:rPr>
        <w:t>m</w:t>
      </w:r>
      <w:r w:rsidR="009320A2" w:rsidRPr="00D918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A96126F" w14:textId="59E41A31" w:rsidR="00D91843" w:rsidRDefault="00C2236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chodnik żwirowy – 53,5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ECDBAF2" w14:textId="09CCC802" w:rsidR="00C2236B" w:rsidRDefault="00C2236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ogrodzenie zewnętrzne – 92,6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1021A2E3" w14:textId="3825C11E" w:rsidR="00C2236B" w:rsidRDefault="00C2236B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wydzielenie wewnętrzne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084A0F1E" w14:textId="3FF7FFE2" w:rsidR="00C2236B" w:rsidRDefault="00C2236B" w:rsidP="003718E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zieleń – 218,5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8204C1B" w14:textId="323A4B34" w:rsidR="00503892" w:rsidRDefault="000B29FF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powierzchnia terenu </w:t>
      </w:r>
      <w:r w:rsidR="00856D41">
        <w:rPr>
          <w:rFonts w:ascii="Times New Roman" w:hAnsi="Times New Roman" w:cs="Times New Roman"/>
          <w:sz w:val="24"/>
          <w:szCs w:val="24"/>
        </w:rPr>
        <w:t>przyległego do placu zabaw w celu wykonania nowego zagospodarowania  - 150 m</w:t>
      </w:r>
      <w:r w:rsidR="00856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6088">
        <w:rPr>
          <w:rFonts w:ascii="Times New Roman" w:hAnsi="Times New Roman" w:cs="Times New Roman"/>
          <w:sz w:val="24"/>
          <w:szCs w:val="24"/>
        </w:rPr>
        <w:t xml:space="preserve"> w tym wycinka około 15 szt. śliw </w:t>
      </w:r>
    </w:p>
    <w:p w14:paraId="0163C56D" w14:textId="77777777" w:rsidR="00326088" w:rsidRPr="00326088" w:rsidRDefault="00326088" w:rsidP="00371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C4194" w14:textId="4EA71323" w:rsidR="009320A2" w:rsidRPr="00EF7A3B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A3B">
        <w:rPr>
          <w:rFonts w:ascii="Times New Roman" w:hAnsi="Times New Roman" w:cs="Times New Roman"/>
          <w:b/>
          <w:bCs/>
          <w:sz w:val="24"/>
          <w:szCs w:val="24"/>
        </w:rPr>
        <w:t>2.5.2. Wielkość możliwych przekroczeń lub pomniejszenia przyjętych parametrów</w:t>
      </w:r>
    </w:p>
    <w:p w14:paraId="6B9AD54A" w14:textId="4202F1E1" w:rsidR="00503892" w:rsidRPr="0006321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 xml:space="preserve">Przyjmuje się możliwość zmiany wielkości parametrów powierzchniowych o ok. </w:t>
      </w:r>
      <w:r w:rsidR="00503892">
        <w:rPr>
          <w:rFonts w:ascii="Times New Roman" w:hAnsi="Times New Roman" w:cs="Times New Roman"/>
          <w:sz w:val="24"/>
          <w:szCs w:val="24"/>
        </w:rPr>
        <w:t xml:space="preserve">5 </w:t>
      </w:r>
      <w:r w:rsidRPr="003718EC">
        <w:rPr>
          <w:rFonts w:ascii="Times New Roman" w:hAnsi="Times New Roman" w:cs="Times New Roman"/>
          <w:sz w:val="24"/>
          <w:szCs w:val="24"/>
        </w:rPr>
        <w:t>%.</w:t>
      </w:r>
    </w:p>
    <w:p w14:paraId="6654AC72" w14:textId="77777777" w:rsidR="00783CE1" w:rsidRDefault="00783CE1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3B65" w14:textId="1FE9C5C4" w:rsidR="009320A2" w:rsidRPr="00EF7A3B" w:rsidRDefault="009320A2" w:rsidP="00371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A3B">
        <w:rPr>
          <w:rFonts w:ascii="Times New Roman" w:hAnsi="Times New Roman" w:cs="Times New Roman"/>
          <w:b/>
          <w:bCs/>
          <w:sz w:val="24"/>
          <w:szCs w:val="24"/>
        </w:rPr>
        <w:t>3. Opis wymagań Zamawiającego w stosunku do przedmiotu zamówienia</w:t>
      </w:r>
    </w:p>
    <w:p w14:paraId="3EE03491" w14:textId="3A4D74EB" w:rsidR="00783CE1" w:rsidRPr="00783CE1" w:rsidRDefault="00783CE1" w:rsidP="00783C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3CE1">
        <w:rPr>
          <w:rFonts w:ascii="Times New Roman" w:hAnsi="Times New Roman" w:cs="Times New Roman"/>
          <w:b/>
          <w:bCs/>
          <w:sz w:val="24"/>
          <w:szCs w:val="24"/>
        </w:rPr>
        <w:t xml:space="preserve">3.1. Wymagania dotyczące zagospodarowania terenu  </w:t>
      </w:r>
    </w:p>
    <w:p w14:paraId="7D2D88C0" w14:textId="35AF8F14" w:rsidR="009320A2" w:rsidRPr="003718EC" w:rsidRDefault="009320A2" w:rsidP="003718EC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C">
        <w:rPr>
          <w:rFonts w:ascii="Times New Roman" w:hAnsi="Times New Roman" w:cs="Times New Roman"/>
          <w:sz w:val="24"/>
          <w:szCs w:val="24"/>
        </w:rPr>
        <w:t>W ramach prac przygotowawczych należy:</w:t>
      </w:r>
    </w:p>
    <w:p w14:paraId="08A193F7" w14:textId="358824D4" w:rsidR="009320A2" w:rsidRDefault="009320A2" w:rsidP="00EF7A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A3B">
        <w:rPr>
          <w:rFonts w:ascii="Times New Roman" w:hAnsi="Times New Roman" w:cs="Times New Roman"/>
          <w:sz w:val="24"/>
          <w:szCs w:val="24"/>
        </w:rPr>
        <w:t xml:space="preserve"> dokonać wizji lokalnej terenu, na którym ma</w:t>
      </w:r>
      <w:r w:rsidR="00EF7A3B">
        <w:rPr>
          <w:rFonts w:ascii="Times New Roman" w:hAnsi="Times New Roman" w:cs="Times New Roman"/>
          <w:sz w:val="24"/>
          <w:szCs w:val="24"/>
        </w:rPr>
        <w:t>ją</w:t>
      </w:r>
      <w:r w:rsidRPr="00EF7A3B">
        <w:rPr>
          <w:rFonts w:ascii="Times New Roman" w:hAnsi="Times New Roman" w:cs="Times New Roman"/>
          <w:sz w:val="24"/>
          <w:szCs w:val="24"/>
        </w:rPr>
        <w:t xml:space="preserve"> być </w:t>
      </w:r>
      <w:r w:rsidR="00EF7A3B">
        <w:rPr>
          <w:rFonts w:ascii="Times New Roman" w:hAnsi="Times New Roman" w:cs="Times New Roman"/>
          <w:sz w:val="24"/>
          <w:szCs w:val="24"/>
        </w:rPr>
        <w:t xml:space="preserve">prowadzone prace modernizacyjne </w:t>
      </w:r>
    </w:p>
    <w:p w14:paraId="39B60E19" w14:textId="5AACB70C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A3B">
        <w:rPr>
          <w:rFonts w:ascii="Times New Roman" w:hAnsi="Times New Roman" w:cs="Times New Roman"/>
          <w:sz w:val="24"/>
          <w:szCs w:val="24"/>
        </w:rPr>
        <w:t xml:space="preserve"> rozebrać istniejącą nawierzchnię </w:t>
      </w:r>
      <w:r w:rsidR="00EA180D">
        <w:rPr>
          <w:rFonts w:ascii="Times New Roman" w:hAnsi="Times New Roman" w:cs="Times New Roman"/>
          <w:sz w:val="24"/>
          <w:szCs w:val="24"/>
        </w:rPr>
        <w:t>placu zabaw spod urządzeń zabawowych</w:t>
      </w:r>
    </w:p>
    <w:p w14:paraId="2EF73C2D" w14:textId="2B4A5EC9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demontażu urządzeń zabawowych</w:t>
      </w:r>
    </w:p>
    <w:p w14:paraId="5F230562" w14:textId="688A2DBE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i zamontować urządzenia zabawowe</w:t>
      </w:r>
    </w:p>
    <w:p w14:paraId="1809C2DE" w14:textId="34A26DA7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bezpieczną syntetyczną nawierzchnię na placu zabaw </w:t>
      </w:r>
    </w:p>
    <w:p w14:paraId="068769DF" w14:textId="742ADC17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nowe zagospodarowanie terenu </w:t>
      </w:r>
    </w:p>
    <w:p w14:paraId="1847A4BC" w14:textId="56557B44" w:rsidR="009320A2" w:rsidRDefault="009320A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A3B">
        <w:rPr>
          <w:rFonts w:ascii="Times New Roman" w:hAnsi="Times New Roman" w:cs="Times New Roman"/>
          <w:sz w:val="24"/>
          <w:szCs w:val="24"/>
        </w:rPr>
        <w:t xml:space="preserve"> uaktualnić i uzupełnić dane geodezyjne;</w:t>
      </w:r>
    </w:p>
    <w:p w14:paraId="2866CEDC" w14:textId="29BA1175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i zamontować elementy małej architektury</w:t>
      </w:r>
    </w:p>
    <w:p w14:paraId="623C7963" w14:textId="7AEA9025" w:rsidR="00503892" w:rsidRDefault="00503892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nasadzenia zieleni </w:t>
      </w:r>
    </w:p>
    <w:p w14:paraId="13A8CE3C" w14:textId="60E2AA13" w:rsidR="00326088" w:rsidRDefault="007C1EFE" w:rsidP="003718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ogrodzenie placu od strony drogi 73, wymiana uszkodzonych elementów w istniejącym ogrodzeniu istniejącego placu zabaw; </w:t>
      </w:r>
    </w:p>
    <w:p w14:paraId="226B5E5B" w14:textId="65855E1C" w:rsidR="00EF7A3B" w:rsidRPr="007C1EFE" w:rsidRDefault="00783CE1" w:rsidP="007C1E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na nowe wygrodzenie terenu z urządzeniami zabawowymi </w:t>
      </w:r>
    </w:p>
    <w:p w14:paraId="5BC0F828" w14:textId="0B212370" w:rsidR="009320A2" w:rsidRPr="00D76396" w:rsidRDefault="001C24FD" w:rsidP="00A41030">
      <w:pPr>
        <w:jc w:val="both"/>
        <w:rPr>
          <w:rFonts w:ascii="Times New Roman" w:hAnsi="Times New Roman" w:cs="Times New Roman"/>
          <w:sz w:val="24"/>
          <w:szCs w:val="24"/>
        </w:rPr>
      </w:pPr>
      <w:r w:rsidRPr="005B0D97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D763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320A2" w:rsidRPr="00F15BD4">
        <w:rPr>
          <w:rFonts w:ascii="Times New Roman" w:hAnsi="Times New Roman" w:cs="Times New Roman"/>
          <w:b/>
          <w:bCs/>
          <w:sz w:val="24"/>
          <w:szCs w:val="24"/>
        </w:rPr>
        <w:t>Warunki posadowienia</w:t>
      </w:r>
      <w:r w:rsidR="00B06F69" w:rsidRPr="00F15BD4">
        <w:rPr>
          <w:rFonts w:ascii="Times New Roman" w:hAnsi="Times New Roman" w:cs="Times New Roman"/>
          <w:b/>
          <w:bCs/>
          <w:sz w:val="24"/>
          <w:szCs w:val="24"/>
        </w:rPr>
        <w:t xml:space="preserve"> nawierzchni bezpiecznych </w:t>
      </w:r>
    </w:p>
    <w:p w14:paraId="6AD65493" w14:textId="4ECAA9E2" w:rsidR="009320A2" w:rsidRPr="00A41030" w:rsidRDefault="009320A2" w:rsidP="00A41030">
      <w:pPr>
        <w:jc w:val="both"/>
        <w:rPr>
          <w:rFonts w:ascii="Times New Roman" w:hAnsi="Times New Roman" w:cs="Times New Roman"/>
          <w:sz w:val="24"/>
          <w:szCs w:val="24"/>
        </w:rPr>
      </w:pPr>
      <w:r w:rsidRPr="00A41030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B06F69">
        <w:rPr>
          <w:rFonts w:ascii="Times New Roman" w:hAnsi="Times New Roman" w:cs="Times New Roman"/>
          <w:sz w:val="24"/>
          <w:szCs w:val="24"/>
        </w:rPr>
        <w:t xml:space="preserve">nawierzchni bezpiecznych </w:t>
      </w:r>
      <w:r w:rsidRPr="00A41030">
        <w:rPr>
          <w:rFonts w:ascii="Times New Roman" w:hAnsi="Times New Roman" w:cs="Times New Roman"/>
          <w:sz w:val="24"/>
          <w:szCs w:val="24"/>
        </w:rPr>
        <w:t>należy przystosować istniejąc</w:t>
      </w:r>
      <w:r w:rsidR="00D76396">
        <w:rPr>
          <w:rFonts w:ascii="Times New Roman" w:hAnsi="Times New Roman" w:cs="Times New Roman"/>
          <w:sz w:val="24"/>
          <w:szCs w:val="24"/>
        </w:rPr>
        <w:t>y teren</w:t>
      </w:r>
      <w:r w:rsidRPr="00A41030">
        <w:rPr>
          <w:rFonts w:ascii="Times New Roman" w:hAnsi="Times New Roman" w:cs="Times New Roman"/>
          <w:sz w:val="24"/>
          <w:szCs w:val="24"/>
        </w:rPr>
        <w:t xml:space="preserve"> oraz podbudow</w:t>
      </w:r>
      <w:r w:rsidR="00B06F69">
        <w:rPr>
          <w:rFonts w:ascii="Times New Roman" w:hAnsi="Times New Roman" w:cs="Times New Roman"/>
          <w:sz w:val="24"/>
          <w:szCs w:val="24"/>
        </w:rPr>
        <w:t>y</w:t>
      </w:r>
      <w:r w:rsidRPr="00A41030">
        <w:rPr>
          <w:rFonts w:ascii="Times New Roman" w:hAnsi="Times New Roman" w:cs="Times New Roman"/>
          <w:sz w:val="24"/>
          <w:szCs w:val="24"/>
        </w:rPr>
        <w:t xml:space="preserve"> według zaleceń producentów zastosowanych materiałów oraz rozwiązań</w:t>
      </w:r>
      <w:r w:rsidR="00B06F69">
        <w:rPr>
          <w:rFonts w:ascii="Times New Roman" w:hAnsi="Times New Roman" w:cs="Times New Roman"/>
          <w:sz w:val="24"/>
          <w:szCs w:val="24"/>
        </w:rPr>
        <w:t xml:space="preserve"> </w:t>
      </w:r>
      <w:r w:rsidRPr="00A41030">
        <w:rPr>
          <w:rFonts w:ascii="Times New Roman" w:hAnsi="Times New Roman" w:cs="Times New Roman"/>
          <w:sz w:val="24"/>
          <w:szCs w:val="24"/>
        </w:rPr>
        <w:t>indywidualnych Wykonawcy. Odpowiednią podbudowę, układ oraz grubości warstw, sposób</w:t>
      </w:r>
      <w:r w:rsidR="00B06F69">
        <w:rPr>
          <w:rFonts w:ascii="Times New Roman" w:hAnsi="Times New Roman" w:cs="Times New Roman"/>
          <w:sz w:val="24"/>
          <w:szCs w:val="24"/>
        </w:rPr>
        <w:t xml:space="preserve"> modernizacji</w:t>
      </w:r>
      <w:r w:rsidRPr="00A41030">
        <w:rPr>
          <w:rFonts w:ascii="Times New Roman" w:hAnsi="Times New Roman" w:cs="Times New Roman"/>
          <w:sz w:val="24"/>
          <w:szCs w:val="24"/>
        </w:rPr>
        <w:t xml:space="preserve"> należy opracować indywidualnie.</w:t>
      </w:r>
    </w:p>
    <w:p w14:paraId="35FA6A59" w14:textId="3FAF984A" w:rsidR="00305BBD" w:rsidRDefault="009320A2" w:rsidP="004D72B2">
      <w:pPr>
        <w:jc w:val="both"/>
        <w:rPr>
          <w:rFonts w:ascii="Times New Roman" w:hAnsi="Times New Roman" w:cs="Times New Roman"/>
          <w:sz w:val="24"/>
          <w:szCs w:val="24"/>
        </w:rPr>
      </w:pPr>
      <w:r w:rsidRPr="00A41030">
        <w:rPr>
          <w:rFonts w:ascii="Times New Roman" w:hAnsi="Times New Roman" w:cs="Times New Roman"/>
          <w:sz w:val="24"/>
          <w:szCs w:val="24"/>
        </w:rPr>
        <w:t>Pozostawienie lub wymiana istniejącej podbudowy zależy od indywidualnej oceny Wykonawcy.</w:t>
      </w:r>
      <w:r w:rsidR="00B06F69">
        <w:rPr>
          <w:rFonts w:ascii="Times New Roman" w:hAnsi="Times New Roman" w:cs="Times New Roman"/>
          <w:sz w:val="24"/>
          <w:szCs w:val="24"/>
        </w:rPr>
        <w:t xml:space="preserve"> </w:t>
      </w:r>
      <w:r w:rsidRPr="00A41030">
        <w:rPr>
          <w:rFonts w:ascii="Times New Roman" w:hAnsi="Times New Roman" w:cs="Times New Roman"/>
          <w:sz w:val="24"/>
          <w:szCs w:val="24"/>
        </w:rPr>
        <w:t>Przyjęte warstwy podbudowy muszą pozwolić na długotrwałe i bezusterkowe korzystanie z płyty</w:t>
      </w:r>
      <w:r w:rsidR="00B06F69">
        <w:rPr>
          <w:rFonts w:ascii="Times New Roman" w:hAnsi="Times New Roman" w:cs="Times New Roman"/>
          <w:sz w:val="24"/>
          <w:szCs w:val="24"/>
        </w:rPr>
        <w:t xml:space="preserve"> </w:t>
      </w:r>
      <w:r w:rsidR="00D76396">
        <w:rPr>
          <w:rFonts w:ascii="Times New Roman" w:hAnsi="Times New Roman" w:cs="Times New Roman"/>
          <w:sz w:val="24"/>
          <w:szCs w:val="24"/>
        </w:rPr>
        <w:t>placu zabaw.</w:t>
      </w:r>
      <w:r w:rsidRPr="00A41030">
        <w:rPr>
          <w:rFonts w:ascii="Times New Roman" w:hAnsi="Times New Roman" w:cs="Times New Roman"/>
          <w:sz w:val="24"/>
          <w:szCs w:val="24"/>
        </w:rPr>
        <w:t xml:space="preserve"> Przyjęte rozwiązania należy poprzeć odpowiednim opracowaniem</w:t>
      </w:r>
      <w:r w:rsidR="00B06F69">
        <w:rPr>
          <w:rFonts w:ascii="Times New Roman" w:hAnsi="Times New Roman" w:cs="Times New Roman"/>
          <w:sz w:val="24"/>
          <w:szCs w:val="24"/>
        </w:rPr>
        <w:t xml:space="preserve"> </w:t>
      </w:r>
      <w:r w:rsidRPr="00A41030">
        <w:rPr>
          <w:rFonts w:ascii="Times New Roman" w:hAnsi="Times New Roman" w:cs="Times New Roman"/>
          <w:sz w:val="24"/>
          <w:szCs w:val="24"/>
        </w:rPr>
        <w:t>projektowym. Wszelkie badania i oceny techniczne dotyczące istniejącej nawierzchni wraz</w:t>
      </w:r>
      <w:r w:rsidR="00B06F69">
        <w:rPr>
          <w:rFonts w:ascii="Times New Roman" w:hAnsi="Times New Roman" w:cs="Times New Roman"/>
          <w:sz w:val="24"/>
          <w:szCs w:val="24"/>
        </w:rPr>
        <w:t xml:space="preserve"> </w:t>
      </w:r>
      <w:r w:rsidRPr="00A41030">
        <w:rPr>
          <w:rFonts w:ascii="Times New Roman" w:hAnsi="Times New Roman" w:cs="Times New Roman"/>
          <w:sz w:val="24"/>
          <w:szCs w:val="24"/>
        </w:rPr>
        <w:t>z podbudową leżą po stronie Wykonawcy.</w:t>
      </w:r>
    </w:p>
    <w:p w14:paraId="3A8B4D29" w14:textId="77777777" w:rsidR="005C4008" w:rsidRPr="004D72B2" w:rsidRDefault="005C4008" w:rsidP="004D72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1C29B" w14:textId="248B7543" w:rsidR="009320A2" w:rsidRPr="00305BBD" w:rsidRDefault="009320A2" w:rsidP="00305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B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D72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763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5BBD">
        <w:rPr>
          <w:rFonts w:ascii="Times New Roman" w:hAnsi="Times New Roman" w:cs="Times New Roman"/>
          <w:b/>
          <w:bCs/>
          <w:sz w:val="24"/>
          <w:szCs w:val="24"/>
        </w:rPr>
        <w:t xml:space="preserve"> Przystosowanie obiektu dla osób niepełnosprawnych</w:t>
      </w:r>
    </w:p>
    <w:p w14:paraId="326F0670" w14:textId="363AC052" w:rsidR="00305BBD" w:rsidRDefault="009320A2" w:rsidP="00305BBD">
      <w:pPr>
        <w:jc w:val="both"/>
        <w:rPr>
          <w:rFonts w:ascii="Times New Roman" w:hAnsi="Times New Roman" w:cs="Times New Roman"/>
          <w:sz w:val="24"/>
          <w:szCs w:val="24"/>
        </w:rPr>
      </w:pPr>
      <w:r w:rsidRPr="00305BBD">
        <w:rPr>
          <w:rFonts w:ascii="Times New Roman" w:hAnsi="Times New Roman" w:cs="Times New Roman"/>
          <w:sz w:val="24"/>
          <w:szCs w:val="24"/>
        </w:rPr>
        <w:t>W ramach niniejszej inwestycji przewiduje się udostępnienie obiektu dla osób niepełnosprawnych.</w:t>
      </w:r>
    </w:p>
    <w:p w14:paraId="06F0E7D4" w14:textId="77777777" w:rsidR="005C4008" w:rsidRDefault="005C4008" w:rsidP="00305B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DCDC7" w14:textId="2B3B4205" w:rsidR="009320A2" w:rsidRPr="00305BBD" w:rsidRDefault="009320A2" w:rsidP="00305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4D72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D6B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5BBD">
        <w:rPr>
          <w:rFonts w:ascii="Times New Roman" w:hAnsi="Times New Roman" w:cs="Times New Roman"/>
          <w:b/>
          <w:bCs/>
          <w:sz w:val="24"/>
          <w:szCs w:val="24"/>
        </w:rPr>
        <w:t xml:space="preserve"> Oddziaływanie na środowisko</w:t>
      </w:r>
    </w:p>
    <w:p w14:paraId="3C191475" w14:textId="52E34DA0" w:rsidR="009320A2" w:rsidRPr="00305BBD" w:rsidRDefault="009320A2" w:rsidP="00305BBD">
      <w:pPr>
        <w:jc w:val="both"/>
        <w:rPr>
          <w:rFonts w:ascii="Times New Roman" w:hAnsi="Times New Roman" w:cs="Times New Roman"/>
          <w:sz w:val="24"/>
          <w:szCs w:val="24"/>
        </w:rPr>
      </w:pPr>
      <w:r w:rsidRPr="00305BBD">
        <w:rPr>
          <w:rFonts w:ascii="Times New Roman" w:hAnsi="Times New Roman" w:cs="Times New Roman"/>
          <w:sz w:val="24"/>
          <w:szCs w:val="24"/>
        </w:rPr>
        <w:t>Planowana inwestycja nie zalicza się do przedsięwzięć mogących w znaczącym stopniu wpływać na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środowisko, a jej realizacja nie wpłynie na zwiększenie zagrożenia środowiska oraz higieny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i zdrowia użytkowników przedmiotowego obiektu, ani nieruchomości istniejących w jego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otoczeniu.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Materiały i wyroby zastosowane w projekcie nie stanowią zagrożenia dla higieny i zdrowia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użytkowników i sąsiadów. W dokumentacji projektowej należy przewidzieć zastosowanie takich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materiałów oraz technologii, które zapewniają nie przekroczenie dopuszczalnych stężeń i natężeń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czynników szkodliwych dla zdrowia wydzielanych przez grunt, materiały oraz powstających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w trakcie użytkowania zgodnego z przeznaczeniem.</w:t>
      </w:r>
    </w:p>
    <w:p w14:paraId="45603AF9" w14:textId="77777777" w:rsidR="00305BBD" w:rsidRDefault="00305BBD" w:rsidP="009320A2"/>
    <w:p w14:paraId="2932B209" w14:textId="60922248" w:rsidR="009320A2" w:rsidRPr="00305BBD" w:rsidRDefault="009320A2" w:rsidP="00305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BB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9D6B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5BBD">
        <w:rPr>
          <w:rFonts w:ascii="Times New Roman" w:hAnsi="Times New Roman" w:cs="Times New Roman"/>
          <w:b/>
          <w:bCs/>
          <w:sz w:val="24"/>
          <w:szCs w:val="24"/>
        </w:rPr>
        <w:t xml:space="preserve"> Ochrona interesu osób trzecich</w:t>
      </w:r>
    </w:p>
    <w:p w14:paraId="055853C3" w14:textId="0FC942F5" w:rsidR="009320A2" w:rsidRPr="00305BBD" w:rsidRDefault="009320A2" w:rsidP="00305BBD">
      <w:pPr>
        <w:jc w:val="both"/>
        <w:rPr>
          <w:rFonts w:ascii="Times New Roman" w:hAnsi="Times New Roman" w:cs="Times New Roman"/>
          <w:sz w:val="24"/>
          <w:szCs w:val="24"/>
        </w:rPr>
      </w:pPr>
      <w:r w:rsidRPr="00305BBD">
        <w:rPr>
          <w:rFonts w:ascii="Times New Roman" w:hAnsi="Times New Roman" w:cs="Times New Roman"/>
          <w:sz w:val="24"/>
          <w:szCs w:val="24"/>
        </w:rPr>
        <w:t>Realizacja planowanej inwestycji nie powinna zwiększać obszaru oddziaływania obiektu oraz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powodować wzrostu uciążliwości, w tym ograniczenia dostępu do światła dziennego dla sąsiednich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budynków i nieruchomości, jak również nie powinna powodować wzrostu przesłaniania.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Ponadto realizacja inwestycji nie pozbawi nikogo dostępu do drogi publicznej, nie ograniczy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możliwości korzystania z wody, kanalizacji, energii elektrycznej ani cieplnej. Realizacja inwestycji –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w stosunku do stanu istniejącego - nie spowoduje wzrostu uciążliwości powodowanych przez hałas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i wibracje, zakłócenia elektryczne i promieniowanie ani nie wprowadzi zanieczyszczeń powietrza</w:t>
      </w:r>
      <w:r w:rsidR="00305BBD">
        <w:rPr>
          <w:rFonts w:ascii="Times New Roman" w:hAnsi="Times New Roman" w:cs="Times New Roman"/>
          <w:sz w:val="24"/>
          <w:szCs w:val="24"/>
        </w:rPr>
        <w:t xml:space="preserve"> </w:t>
      </w:r>
      <w:r w:rsidRPr="00305BBD">
        <w:rPr>
          <w:rFonts w:ascii="Times New Roman" w:hAnsi="Times New Roman" w:cs="Times New Roman"/>
          <w:sz w:val="24"/>
          <w:szCs w:val="24"/>
        </w:rPr>
        <w:t>i wody.</w:t>
      </w:r>
    </w:p>
    <w:p w14:paraId="3791056C" w14:textId="77777777" w:rsidR="00305BBD" w:rsidRDefault="00305BBD" w:rsidP="009320A2"/>
    <w:p w14:paraId="28921364" w14:textId="06EC9740" w:rsidR="009320A2" w:rsidRPr="00952463" w:rsidRDefault="009320A2" w:rsidP="00932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4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42F5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52463">
        <w:rPr>
          <w:rFonts w:ascii="Times New Roman" w:hAnsi="Times New Roman" w:cs="Times New Roman"/>
          <w:b/>
          <w:bCs/>
          <w:sz w:val="24"/>
          <w:szCs w:val="24"/>
        </w:rPr>
        <w:t>Warunki wykonania i odbioru dokumentacji projektowej</w:t>
      </w:r>
      <w:r w:rsidR="00681C26" w:rsidRPr="00952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EBBF9" w14:textId="061C1B01" w:rsidR="009320A2" w:rsidRPr="00952463" w:rsidRDefault="009320A2" w:rsidP="009320A2">
      <w:pPr>
        <w:rPr>
          <w:rFonts w:ascii="Times New Roman" w:hAnsi="Times New Roman" w:cs="Times New Roman"/>
          <w:sz w:val="24"/>
          <w:szCs w:val="24"/>
        </w:rPr>
      </w:pPr>
      <w:r w:rsidRPr="00952463">
        <w:rPr>
          <w:rFonts w:ascii="Times New Roman" w:hAnsi="Times New Roman" w:cs="Times New Roman"/>
          <w:sz w:val="24"/>
          <w:szCs w:val="24"/>
        </w:rPr>
        <w:t>3.</w:t>
      </w:r>
      <w:r w:rsidR="00A42F55">
        <w:rPr>
          <w:rFonts w:ascii="Times New Roman" w:hAnsi="Times New Roman" w:cs="Times New Roman"/>
          <w:sz w:val="24"/>
          <w:szCs w:val="24"/>
        </w:rPr>
        <w:t>2</w:t>
      </w:r>
      <w:r w:rsidRPr="00952463">
        <w:rPr>
          <w:rFonts w:ascii="Times New Roman" w:hAnsi="Times New Roman" w:cs="Times New Roman"/>
          <w:sz w:val="24"/>
          <w:szCs w:val="24"/>
        </w:rPr>
        <w:t>.1. Projekt budowlany</w:t>
      </w:r>
    </w:p>
    <w:p w14:paraId="2D3E75D9" w14:textId="2A865BC3" w:rsidR="009320A2" w:rsidRPr="00681C26" w:rsidRDefault="009320A2" w:rsidP="00681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26">
        <w:rPr>
          <w:rFonts w:ascii="Times New Roman" w:hAnsi="Times New Roman" w:cs="Times New Roman"/>
          <w:sz w:val="24"/>
          <w:szCs w:val="24"/>
        </w:rPr>
        <w:t xml:space="preserve">Całość dokumentacji projektowej modernizacji istniejącego </w:t>
      </w:r>
      <w:r w:rsidR="00681C26" w:rsidRPr="00681C26">
        <w:rPr>
          <w:rFonts w:ascii="Times New Roman" w:hAnsi="Times New Roman" w:cs="Times New Roman"/>
          <w:sz w:val="24"/>
          <w:szCs w:val="24"/>
        </w:rPr>
        <w:t>placu zabaw</w:t>
      </w:r>
      <w:r w:rsidRPr="00681C26">
        <w:rPr>
          <w:rFonts w:ascii="Times New Roman" w:hAnsi="Times New Roman" w:cs="Times New Roman"/>
          <w:sz w:val="24"/>
          <w:szCs w:val="24"/>
        </w:rPr>
        <w:t xml:space="preserve"> powinna być wykonana przez</w:t>
      </w:r>
      <w:r w:rsidR="00681C26">
        <w:rPr>
          <w:rFonts w:ascii="Times New Roman" w:hAnsi="Times New Roman" w:cs="Times New Roman"/>
          <w:sz w:val="24"/>
          <w:szCs w:val="24"/>
        </w:rPr>
        <w:t xml:space="preserve"> </w:t>
      </w:r>
      <w:r w:rsidRPr="00681C26">
        <w:rPr>
          <w:rFonts w:ascii="Times New Roman" w:hAnsi="Times New Roman" w:cs="Times New Roman"/>
          <w:sz w:val="24"/>
          <w:szCs w:val="24"/>
        </w:rPr>
        <w:t>projektanta z należytą starannością, zgodnie z obowiązującymi przepisami w zakresie</w:t>
      </w:r>
      <w:r w:rsidR="00681C26">
        <w:rPr>
          <w:rFonts w:ascii="Times New Roman" w:hAnsi="Times New Roman" w:cs="Times New Roman"/>
          <w:sz w:val="24"/>
          <w:szCs w:val="24"/>
        </w:rPr>
        <w:t xml:space="preserve"> </w:t>
      </w:r>
      <w:r w:rsidRPr="00681C26">
        <w:rPr>
          <w:rFonts w:ascii="Times New Roman" w:hAnsi="Times New Roman" w:cs="Times New Roman"/>
          <w:sz w:val="24"/>
          <w:szCs w:val="24"/>
        </w:rPr>
        <w:t>projektowania i budowy tego typu obiektów.</w:t>
      </w:r>
    </w:p>
    <w:p w14:paraId="5D6F855E" w14:textId="0BAEDC40" w:rsidR="00952463" w:rsidRPr="00326088" w:rsidRDefault="009320A2" w:rsidP="003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952463">
        <w:rPr>
          <w:rFonts w:ascii="Times New Roman" w:hAnsi="Times New Roman" w:cs="Times New Roman"/>
          <w:sz w:val="24"/>
          <w:szCs w:val="24"/>
        </w:rPr>
        <w:t>Projekt budowlany musi być uzgodniony z właściwymi terenowo instytucjami, zgodnie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z wymogami polskiego prawa.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 xml:space="preserve">Na podstawie uzgodnionego projektu Wykonawca uzyska </w:t>
      </w:r>
      <w:r w:rsidR="00952463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952463">
        <w:rPr>
          <w:rFonts w:ascii="Times New Roman" w:hAnsi="Times New Roman" w:cs="Times New Roman"/>
          <w:sz w:val="24"/>
          <w:szCs w:val="24"/>
        </w:rPr>
        <w:t>z</w:t>
      </w:r>
      <w:r w:rsidR="00952463">
        <w:rPr>
          <w:rFonts w:ascii="Times New Roman" w:hAnsi="Times New Roman" w:cs="Times New Roman"/>
          <w:sz w:val="24"/>
          <w:szCs w:val="24"/>
        </w:rPr>
        <w:t>ez</w:t>
      </w:r>
      <w:r w:rsidRPr="00952463">
        <w:rPr>
          <w:rFonts w:ascii="Times New Roman" w:hAnsi="Times New Roman" w:cs="Times New Roman"/>
          <w:sz w:val="24"/>
          <w:szCs w:val="24"/>
        </w:rPr>
        <w:t xml:space="preserve">wolenie na </w:t>
      </w:r>
      <w:r w:rsidR="00952463">
        <w:rPr>
          <w:rFonts w:ascii="Times New Roman" w:hAnsi="Times New Roman" w:cs="Times New Roman"/>
          <w:sz w:val="24"/>
          <w:szCs w:val="24"/>
        </w:rPr>
        <w:t xml:space="preserve">realizację zakresu inwestycji ( jeżeli będzie wymagana)  </w:t>
      </w:r>
      <w:r w:rsidRPr="00952463">
        <w:rPr>
          <w:rFonts w:ascii="Times New Roman" w:hAnsi="Times New Roman" w:cs="Times New Roman"/>
          <w:sz w:val="24"/>
          <w:szCs w:val="24"/>
        </w:rPr>
        <w:t>umożliwiające rozpoczęcie realizacji przedsięwzięcia.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W każdej fazie projektowania niezbędna jest ścisła współpraca z Zamawiającym dla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pełnego zrozumienia oczekiwań i założeń Zamawiającego.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Poszczególne fazy projektowania, dobór materiałów i sprzętu, wykaz wyposażenia oraz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metody realizacji, przewidywane przepływy pieniężne podlegają zatwierdzeniu przez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Zamawiającego.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Zastosowane w Projekcie rozwiązania technologiczne, architektoniczne, techniczne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i komunikacyjne powinny zapewniać całkowite bezpieczeństwo i higienę pracy przyszłego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personelu oraz zapewnić wysokie walory eksploatacyjne i estetyczne.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Zamawiający oczekuje wysokiej trwałości elementów budowlanych i wyposażenia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technologicznego, a także łatwej konserwacji i niezawodności działania urządzeń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i funkcjonowania infrastruktury.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Należy przyjąć rozwiązania zapewniające prostą, niezawodną eksploatację obiektu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w długim okresie czasu po najniższych kosztach eksploatacji.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Wykonawca zobowiązany jest zapewnić, że on sam oraz jego projektanci będą do</w:t>
      </w:r>
      <w:r w:rsidR="00952463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dyspozycji Zamawiającego aż do daty upływu okresu zgłaszania wad.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>Zamawiający udzieli Wykonawcy projektu stosowne upoważnienia do występowania</w:t>
      </w:r>
      <w:r w:rsidR="00326088">
        <w:rPr>
          <w:rFonts w:ascii="Times New Roman" w:hAnsi="Times New Roman" w:cs="Times New Roman"/>
          <w:sz w:val="24"/>
          <w:szCs w:val="24"/>
        </w:rPr>
        <w:t xml:space="preserve"> </w:t>
      </w:r>
      <w:r w:rsidRPr="00952463">
        <w:rPr>
          <w:rFonts w:ascii="Times New Roman" w:hAnsi="Times New Roman" w:cs="Times New Roman"/>
          <w:sz w:val="24"/>
          <w:szCs w:val="24"/>
        </w:rPr>
        <w:t xml:space="preserve">w jego imieniu w stosunku do innych </w:t>
      </w:r>
      <w:r w:rsidRPr="00952463">
        <w:rPr>
          <w:rFonts w:ascii="Times New Roman" w:hAnsi="Times New Roman" w:cs="Times New Roman"/>
          <w:sz w:val="24"/>
          <w:szCs w:val="24"/>
        </w:rPr>
        <w:lastRenderedPageBreak/>
        <w:t>podmiotów</w:t>
      </w:r>
      <w:r w:rsidR="00326088">
        <w:rPr>
          <w:rFonts w:ascii="Times New Roman" w:hAnsi="Times New Roman" w:cs="Times New Roman"/>
          <w:sz w:val="24"/>
          <w:szCs w:val="24"/>
        </w:rPr>
        <w:t xml:space="preserve"> – jeżeli będzie to wymagane</w:t>
      </w:r>
      <w:r w:rsidRPr="00952463">
        <w:rPr>
          <w:rFonts w:ascii="Times New Roman" w:hAnsi="Times New Roman" w:cs="Times New Roman"/>
          <w:sz w:val="24"/>
          <w:szCs w:val="24"/>
        </w:rPr>
        <w:t>.</w:t>
      </w:r>
      <w:r w:rsidR="00326088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Projekt budowlany ma być przygotowany i dostarczony w następującej formie i ilości:</w:t>
      </w:r>
      <w:r w:rsidR="00952463" w:rsidRPr="00F20575">
        <w:rPr>
          <w:rFonts w:ascii="Times New Roman" w:hAnsi="Times New Roman" w:cs="Times New Roman"/>
          <w:sz w:val="24"/>
          <w:szCs w:val="24"/>
        </w:rPr>
        <w:t xml:space="preserve"> -</w:t>
      </w:r>
      <w:r w:rsidRPr="00F20575">
        <w:rPr>
          <w:rFonts w:ascii="Times New Roman" w:hAnsi="Times New Roman" w:cs="Times New Roman"/>
          <w:sz w:val="24"/>
          <w:szCs w:val="24"/>
        </w:rPr>
        <w:t xml:space="preserve"> </w:t>
      </w:r>
      <w:r w:rsidR="00326088">
        <w:rPr>
          <w:rFonts w:ascii="Times New Roman" w:hAnsi="Times New Roman" w:cs="Times New Roman"/>
          <w:sz w:val="24"/>
          <w:szCs w:val="24"/>
        </w:rPr>
        <w:t>3</w:t>
      </w:r>
      <w:r w:rsidRPr="00F20575">
        <w:rPr>
          <w:rFonts w:ascii="Times New Roman" w:hAnsi="Times New Roman" w:cs="Times New Roman"/>
          <w:sz w:val="24"/>
          <w:szCs w:val="24"/>
        </w:rPr>
        <w:t xml:space="preserve"> egzemplarzy w formie papierowej;</w:t>
      </w:r>
      <w:r w:rsidR="00952463" w:rsidRP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1 egzemplarz dostarczony na płycie CD</w:t>
      </w:r>
      <w:r w:rsidR="003965B8">
        <w:rPr>
          <w:rFonts w:ascii="Times New Roman" w:hAnsi="Times New Roman" w:cs="Times New Roman"/>
          <w:sz w:val="24"/>
          <w:szCs w:val="24"/>
        </w:rPr>
        <w:t xml:space="preserve">; </w:t>
      </w:r>
      <w:r w:rsidRPr="00F20575">
        <w:rPr>
          <w:rFonts w:ascii="Times New Roman" w:hAnsi="Times New Roman" w:cs="Times New Roman"/>
          <w:sz w:val="24"/>
          <w:szCs w:val="24"/>
        </w:rPr>
        <w:t>część projektowa i opisy w PDF</w:t>
      </w:r>
      <w:r w:rsidR="00952463" w:rsidRP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oraz w formacie Word w zakresie opisów technicznych</w:t>
      </w:r>
      <w:r w:rsidR="00F20575" w:rsidRPr="00F20575">
        <w:rPr>
          <w:rFonts w:ascii="Times New Roman" w:hAnsi="Times New Roman" w:cs="Times New Roman"/>
          <w:sz w:val="24"/>
          <w:szCs w:val="24"/>
        </w:rPr>
        <w:t xml:space="preserve"> </w:t>
      </w:r>
      <w:r w:rsidR="00952463" w:rsidRPr="00F20575">
        <w:rPr>
          <w:rFonts w:ascii="Times New Roman" w:hAnsi="Times New Roman" w:cs="Times New Roman"/>
          <w:sz w:val="24"/>
          <w:szCs w:val="24"/>
        </w:rPr>
        <w:t xml:space="preserve">+ kosztorysy  wraz z przedmiarem robót </w:t>
      </w:r>
      <w:r w:rsidR="00F20575">
        <w:rPr>
          <w:rFonts w:ascii="Times New Roman" w:hAnsi="Times New Roman" w:cs="Times New Roman"/>
          <w:sz w:val="24"/>
          <w:szCs w:val="24"/>
        </w:rPr>
        <w:t xml:space="preserve">– NORMA </w:t>
      </w:r>
      <w:r w:rsidR="00F20575" w:rsidRPr="00F20575">
        <w:rPr>
          <w:rFonts w:ascii="Times New Roman" w:hAnsi="Times New Roman" w:cs="Times New Roman"/>
          <w:sz w:val="24"/>
          <w:szCs w:val="24"/>
        </w:rPr>
        <w:t>( jako dokument niezbędny do rozliczenia finansowego zadania</w:t>
      </w:r>
      <w:r w:rsidR="00326088">
        <w:rPr>
          <w:rFonts w:ascii="Times New Roman" w:hAnsi="Times New Roman" w:cs="Times New Roman"/>
          <w:sz w:val="24"/>
          <w:szCs w:val="24"/>
        </w:rPr>
        <w:t xml:space="preserve"> i przyjęcia na stan majątkowy</w:t>
      </w:r>
      <w:r w:rsidR="00F20575" w:rsidRPr="00F20575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372976D" w14:textId="64F745B3" w:rsidR="009320A2" w:rsidRPr="009D6BA0" w:rsidRDefault="009320A2" w:rsidP="00932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B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20575" w:rsidRPr="009D6BA0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9D6BA0">
        <w:rPr>
          <w:rFonts w:ascii="Times New Roman" w:hAnsi="Times New Roman" w:cs="Times New Roman"/>
          <w:b/>
          <w:bCs/>
          <w:sz w:val="24"/>
          <w:szCs w:val="24"/>
        </w:rPr>
        <w:t>. Dokumentacja powykonawcza</w:t>
      </w:r>
    </w:p>
    <w:p w14:paraId="03AAF745" w14:textId="524F052B" w:rsid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Dokumentacja powykonawcza musi uwzględniać wszelkie zmiany w projekcie następujące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 xml:space="preserve">w trakcie trwania procesu budowlanego. Dokumentacja powykonawcza </w:t>
      </w:r>
      <w:r w:rsidR="003965B8">
        <w:rPr>
          <w:rFonts w:ascii="Times New Roman" w:hAnsi="Times New Roman" w:cs="Times New Roman"/>
          <w:sz w:val="24"/>
          <w:szCs w:val="24"/>
        </w:rPr>
        <w:t>powinna</w:t>
      </w:r>
      <w:r w:rsidRPr="00F20575">
        <w:rPr>
          <w:rFonts w:ascii="Times New Roman" w:hAnsi="Times New Roman" w:cs="Times New Roman"/>
          <w:sz w:val="24"/>
          <w:szCs w:val="24"/>
        </w:rPr>
        <w:t xml:space="preserve"> uwzględniać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4BABB0E6" w14:textId="77777777" w:rsidR="00F20575" w:rsidRDefault="00F20575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F20575">
        <w:rPr>
          <w:rFonts w:ascii="Times New Roman" w:hAnsi="Times New Roman" w:cs="Times New Roman"/>
          <w:sz w:val="24"/>
          <w:szCs w:val="24"/>
        </w:rPr>
        <w:t xml:space="preserve"> instrukcje użytkowania wszelkich urządzeń, zawierające wszelkie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F20575">
        <w:rPr>
          <w:rFonts w:ascii="Times New Roman" w:hAnsi="Times New Roman" w:cs="Times New Roman"/>
          <w:sz w:val="24"/>
          <w:szCs w:val="24"/>
        </w:rPr>
        <w:t xml:space="preserve">wytyczne odnośnie eksploatacji; </w:t>
      </w:r>
    </w:p>
    <w:p w14:paraId="4DC8BE66" w14:textId="24CCEA9D" w:rsidR="009320A2" w:rsidRPr="00F20575" w:rsidRDefault="00F20575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F20575">
        <w:rPr>
          <w:rFonts w:ascii="Times New Roman" w:hAnsi="Times New Roman" w:cs="Times New Roman"/>
          <w:sz w:val="24"/>
          <w:szCs w:val="24"/>
        </w:rPr>
        <w:t>atesty, aprobaty, deklaracje, karty materiałowe, certyfikaty, gwarancyjne; protokoły badań i pomiarów: rezystancji izolacji, skuteczności ochrony od porażeń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F20575">
        <w:rPr>
          <w:rFonts w:ascii="Times New Roman" w:hAnsi="Times New Roman" w:cs="Times New Roman"/>
          <w:sz w:val="24"/>
          <w:szCs w:val="24"/>
        </w:rPr>
        <w:t>elektrycznych, natężeń oświetlenia, hałasu, zimnej wody, ciepłej wody, cyrkulacji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F20575">
        <w:rPr>
          <w:rFonts w:ascii="Times New Roman" w:hAnsi="Times New Roman" w:cs="Times New Roman"/>
          <w:sz w:val="24"/>
          <w:szCs w:val="24"/>
        </w:rPr>
        <w:t>oraz kanalizacji i innych instalacji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 jeżeli będą wymagane)</w:t>
      </w:r>
      <w:r w:rsidR="009320A2" w:rsidRPr="00F20575">
        <w:rPr>
          <w:rFonts w:ascii="Times New Roman" w:hAnsi="Times New Roman" w:cs="Times New Roman"/>
          <w:sz w:val="24"/>
          <w:szCs w:val="24"/>
        </w:rPr>
        <w:t>;</w:t>
      </w:r>
    </w:p>
    <w:p w14:paraId="293D2659" w14:textId="77777777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 xml:space="preserve"> Wykonawca sporządzi książkę eksploatacji nowobudowanego obiektu, w której:</w:t>
      </w:r>
    </w:p>
    <w:p w14:paraId="348BA965" w14:textId="1F6532E8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- dostarczy instrukcję użytkowania i konserwacji poszczególnych elementów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budowlanych i instalacyjnych w danym obiekcie,</w:t>
      </w:r>
    </w:p>
    <w:p w14:paraId="6CEE492D" w14:textId="77777777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- określi procedurę zgłaszania reklamacji,</w:t>
      </w:r>
    </w:p>
    <w:p w14:paraId="48141A44" w14:textId="1E61994B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- określi obowiązkowe kontrole obiektu budowlanego, stanu technicznego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instalacj</w:t>
      </w:r>
      <w:r w:rsidR="00F20575">
        <w:rPr>
          <w:rFonts w:ascii="Times New Roman" w:hAnsi="Times New Roman" w:cs="Times New Roman"/>
          <w:sz w:val="24"/>
          <w:szCs w:val="24"/>
        </w:rPr>
        <w:t>i</w:t>
      </w:r>
      <w:r w:rsidRPr="00F20575">
        <w:rPr>
          <w:rFonts w:ascii="Times New Roman" w:hAnsi="Times New Roman" w:cs="Times New Roman"/>
          <w:sz w:val="24"/>
          <w:szCs w:val="24"/>
        </w:rPr>
        <w:t>,</w:t>
      </w:r>
    </w:p>
    <w:p w14:paraId="4640713A" w14:textId="77777777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- określi procedury wymaganych serwisów i określi ich częstotliwość;</w:t>
      </w:r>
    </w:p>
    <w:p w14:paraId="4C49CA7F" w14:textId="13F8FC74" w:rsidR="009320A2" w:rsidRPr="00F20575" w:rsidRDefault="009320A2" w:rsidP="00F20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Dokumentacja powykonawcza ma być przygotowana i dostarczona w następującej formie</w:t>
      </w:r>
      <w:r w:rsidR="00DC3E63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i ilości: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2 egzemplarze w formie papierowej, w tym 1 egzemplarz w kolorze;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 xml:space="preserve">1 egzemplarz dostarczony na płycie CD: projekt </w:t>
      </w:r>
      <w:r w:rsidR="00841077">
        <w:rPr>
          <w:rFonts w:ascii="Times New Roman" w:hAnsi="Times New Roman" w:cs="Times New Roman"/>
          <w:sz w:val="24"/>
          <w:szCs w:val="24"/>
        </w:rPr>
        <w:t xml:space="preserve">- </w:t>
      </w:r>
      <w:r w:rsidRPr="00F20575">
        <w:rPr>
          <w:rFonts w:ascii="Times New Roman" w:hAnsi="Times New Roman" w:cs="Times New Roman"/>
          <w:sz w:val="24"/>
          <w:szCs w:val="24"/>
        </w:rPr>
        <w:t>część projektowa i opisy w PDF</w:t>
      </w:r>
      <w:r w:rsidR="00F20575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oraz w formacie Word w zakresie opisów technicznych.</w:t>
      </w:r>
    </w:p>
    <w:p w14:paraId="30ADE48B" w14:textId="2E49C689" w:rsidR="009320A2" w:rsidRPr="00F20575" w:rsidRDefault="009320A2" w:rsidP="00841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5">
        <w:rPr>
          <w:rFonts w:ascii="Times New Roman" w:hAnsi="Times New Roman" w:cs="Times New Roman"/>
          <w:sz w:val="24"/>
          <w:szCs w:val="24"/>
        </w:rPr>
        <w:t>UWAGA! Wszelkie opłaty administracyjne ponoszone w wyniku prowadzonych działań</w:t>
      </w:r>
      <w:r w:rsidR="00841077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związanych z uzyskiwaniem uzgodnień, opinii i decyzji Wykonawca powinien wliczyć do</w:t>
      </w:r>
      <w:r w:rsidR="00841077">
        <w:rPr>
          <w:rFonts w:ascii="Times New Roman" w:hAnsi="Times New Roman" w:cs="Times New Roman"/>
          <w:sz w:val="24"/>
          <w:szCs w:val="24"/>
        </w:rPr>
        <w:t xml:space="preserve"> </w:t>
      </w:r>
      <w:r w:rsidRPr="00F20575">
        <w:rPr>
          <w:rFonts w:ascii="Times New Roman" w:hAnsi="Times New Roman" w:cs="Times New Roman"/>
          <w:sz w:val="24"/>
          <w:szCs w:val="24"/>
        </w:rPr>
        <w:t>ceny opracowania dokumentacji projektowej.</w:t>
      </w:r>
    </w:p>
    <w:p w14:paraId="1D931391" w14:textId="77777777" w:rsidR="00952463" w:rsidRDefault="00952463" w:rsidP="009320A2"/>
    <w:p w14:paraId="29796C46" w14:textId="3EF9418C" w:rsidR="009320A2" w:rsidRPr="008E164D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4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E164D" w:rsidRPr="008E16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164D">
        <w:rPr>
          <w:rFonts w:ascii="Times New Roman" w:hAnsi="Times New Roman" w:cs="Times New Roman"/>
          <w:b/>
          <w:bCs/>
          <w:sz w:val="24"/>
          <w:szCs w:val="24"/>
        </w:rPr>
        <w:t>. Warunki wykonania i odbioru robót budowlanych oraz dostaw</w:t>
      </w:r>
      <w:r w:rsidR="009D6BA0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8E164D">
        <w:rPr>
          <w:rFonts w:ascii="Times New Roman" w:hAnsi="Times New Roman" w:cs="Times New Roman"/>
          <w:b/>
          <w:bCs/>
          <w:sz w:val="24"/>
          <w:szCs w:val="24"/>
        </w:rPr>
        <w:t>urządzeń</w:t>
      </w:r>
      <w:r w:rsidR="00F93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b/>
          <w:bCs/>
          <w:sz w:val="24"/>
          <w:szCs w:val="24"/>
        </w:rPr>
        <w:t>oraz wyposażenia planowanego obiektu</w:t>
      </w:r>
    </w:p>
    <w:p w14:paraId="323B7B38" w14:textId="30E5C3FA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W zakres zamówienia związanego z </w:t>
      </w:r>
      <w:r w:rsidR="00651F24">
        <w:rPr>
          <w:rFonts w:ascii="Times New Roman" w:hAnsi="Times New Roman" w:cs="Times New Roman"/>
          <w:sz w:val="24"/>
          <w:szCs w:val="24"/>
        </w:rPr>
        <w:t>modernizacją</w:t>
      </w:r>
      <w:r w:rsidR="00F93730">
        <w:rPr>
          <w:rFonts w:ascii="Times New Roman" w:hAnsi="Times New Roman" w:cs="Times New Roman"/>
          <w:sz w:val="24"/>
          <w:szCs w:val="24"/>
        </w:rPr>
        <w:t xml:space="preserve"> placu zabaw</w:t>
      </w:r>
      <w:r w:rsidRPr="008E164D">
        <w:rPr>
          <w:rFonts w:ascii="Times New Roman" w:hAnsi="Times New Roman" w:cs="Times New Roman"/>
          <w:sz w:val="24"/>
          <w:szCs w:val="24"/>
        </w:rPr>
        <w:t xml:space="preserve"> wchodzą:</w:t>
      </w:r>
    </w:p>
    <w:p w14:paraId="2EF2D941" w14:textId="0D3088C9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 </w:t>
      </w:r>
      <w:r w:rsidR="00F93730">
        <w:rPr>
          <w:rFonts w:ascii="Times New Roman" w:hAnsi="Times New Roman" w:cs="Times New Roman"/>
          <w:sz w:val="24"/>
          <w:szCs w:val="24"/>
        </w:rPr>
        <w:t xml:space="preserve">- </w:t>
      </w:r>
      <w:r w:rsidRPr="008E164D">
        <w:rPr>
          <w:rFonts w:ascii="Times New Roman" w:hAnsi="Times New Roman" w:cs="Times New Roman"/>
          <w:sz w:val="24"/>
          <w:szCs w:val="24"/>
        </w:rPr>
        <w:t>wytyczenie robót w nawiązaniu do punktów, linii i poziomów odniesienia;</w:t>
      </w:r>
    </w:p>
    <w:p w14:paraId="4EAA3F95" w14:textId="7D96F30A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 </w:t>
      </w:r>
      <w:r w:rsidR="00F93730">
        <w:rPr>
          <w:rFonts w:ascii="Times New Roman" w:hAnsi="Times New Roman" w:cs="Times New Roman"/>
          <w:sz w:val="24"/>
          <w:szCs w:val="24"/>
        </w:rPr>
        <w:t xml:space="preserve">- </w:t>
      </w:r>
      <w:r w:rsidRPr="008E164D">
        <w:rPr>
          <w:rFonts w:ascii="Times New Roman" w:hAnsi="Times New Roman" w:cs="Times New Roman"/>
          <w:sz w:val="24"/>
          <w:szCs w:val="24"/>
        </w:rPr>
        <w:t>wykonanie robót budowlanych, instalacyjnych oraz montażowych, zgodnie z warunkami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Kontraktu na urządzenia i budowę z projektowaniem oraz przepisami Prawa budowlanego,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tym:</w:t>
      </w:r>
    </w:p>
    <w:p w14:paraId="745612EA" w14:textId="77777777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- wytyczenie geodezyjne obiektów w terenie;</w:t>
      </w:r>
    </w:p>
    <w:p w14:paraId="25208868" w14:textId="77777777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- wykonanie niwelacji terenu;</w:t>
      </w:r>
    </w:p>
    <w:p w14:paraId="42C1D0E9" w14:textId="3E1D4BFE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lastRenderedPageBreak/>
        <w:t>- wykonanie wszystkich obiektów budowlanych, które zostały wymienione w części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szczegółowej niniejszego Programu funkcjonalno – użytkowego, wraz z instalacjami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urządzeniami technicznymi</w:t>
      </w:r>
      <w:r w:rsidR="00EC5C6E">
        <w:rPr>
          <w:rFonts w:ascii="Times New Roman" w:hAnsi="Times New Roman" w:cs="Times New Roman"/>
          <w:sz w:val="24"/>
          <w:szCs w:val="24"/>
        </w:rPr>
        <w:t xml:space="preserve"> i niezbędnym wyposażeniem</w:t>
      </w:r>
      <w:r w:rsidRPr="008E164D">
        <w:rPr>
          <w:rFonts w:ascii="Times New Roman" w:hAnsi="Times New Roman" w:cs="Times New Roman"/>
          <w:sz w:val="24"/>
          <w:szCs w:val="24"/>
        </w:rPr>
        <w:t>;</w:t>
      </w:r>
    </w:p>
    <w:p w14:paraId="3376A5DE" w14:textId="66FEF256" w:rsidR="009320A2" w:rsidRPr="008E164D" w:rsidRDefault="00F93730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320A2" w:rsidRPr="008E164D">
        <w:rPr>
          <w:rFonts w:ascii="Times New Roman" w:hAnsi="Times New Roman" w:cs="Times New Roman"/>
          <w:sz w:val="24"/>
          <w:szCs w:val="24"/>
        </w:rPr>
        <w:t>rzeprowadzenie prób końcowych dla wykazania gwarantowanych w ofercie efektów: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8E164D">
        <w:rPr>
          <w:rFonts w:ascii="Times New Roman" w:hAnsi="Times New Roman" w:cs="Times New Roman"/>
          <w:sz w:val="24"/>
          <w:szCs w:val="24"/>
        </w:rPr>
        <w:t>technologicznego i ekologicznego, wykonywanych zgodnie z warunkami Kontraktu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8E164D">
        <w:rPr>
          <w:rFonts w:ascii="Times New Roman" w:hAnsi="Times New Roman" w:cs="Times New Roman"/>
          <w:sz w:val="24"/>
          <w:szCs w:val="24"/>
        </w:rPr>
        <w:t>urządzenia i budowę z projektowaniem i oddanie obiektów do użytkowania oraz uzyskanie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8E164D">
        <w:rPr>
          <w:rFonts w:ascii="Times New Roman" w:hAnsi="Times New Roman" w:cs="Times New Roman"/>
          <w:sz w:val="24"/>
          <w:szCs w:val="24"/>
        </w:rPr>
        <w:t>wszystkich właściwych dokumentów wymaganych przepisami prawa polskiego, m.in.:</w:t>
      </w:r>
    </w:p>
    <w:p w14:paraId="683470AD" w14:textId="6EB18FBB" w:rsidR="009320A2" w:rsidRPr="008E164D" w:rsidRDefault="00F93730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8E164D">
        <w:rPr>
          <w:rFonts w:ascii="Times New Roman" w:hAnsi="Times New Roman" w:cs="Times New Roman"/>
          <w:sz w:val="24"/>
          <w:szCs w:val="24"/>
        </w:rPr>
        <w:t>zapewnienie przeglądów i usług serwisowych w okresie gwarancji;</w:t>
      </w:r>
    </w:p>
    <w:p w14:paraId="3ED39628" w14:textId="71CA6E57" w:rsidR="009320A2" w:rsidRPr="008E164D" w:rsidRDefault="00F93730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8E164D">
        <w:rPr>
          <w:rFonts w:ascii="Times New Roman" w:hAnsi="Times New Roman" w:cs="Times New Roman"/>
          <w:sz w:val="24"/>
          <w:szCs w:val="24"/>
        </w:rPr>
        <w:t xml:space="preserve"> wykonanie tablicy informacyjnej oraz uzyskanie dziennika budowy dla planowanej inwestycji</w:t>
      </w:r>
      <w:r w:rsidR="00EC5C6E">
        <w:rPr>
          <w:rFonts w:ascii="Times New Roman" w:hAnsi="Times New Roman" w:cs="Times New Roman"/>
          <w:sz w:val="24"/>
          <w:szCs w:val="24"/>
        </w:rPr>
        <w:t xml:space="preserve"> ( jeżeli będzie wymagany)</w:t>
      </w:r>
      <w:r w:rsidR="009320A2" w:rsidRPr="008E164D">
        <w:rPr>
          <w:rFonts w:ascii="Times New Roman" w:hAnsi="Times New Roman" w:cs="Times New Roman"/>
          <w:sz w:val="24"/>
          <w:szCs w:val="24"/>
        </w:rPr>
        <w:t>;</w:t>
      </w:r>
    </w:p>
    <w:p w14:paraId="5634594B" w14:textId="6FADEA79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 </w:t>
      </w:r>
      <w:r w:rsidR="00F93730">
        <w:rPr>
          <w:rFonts w:ascii="Times New Roman" w:hAnsi="Times New Roman" w:cs="Times New Roman"/>
          <w:sz w:val="24"/>
          <w:szCs w:val="24"/>
        </w:rPr>
        <w:t xml:space="preserve">- </w:t>
      </w:r>
      <w:r w:rsidRPr="008E164D">
        <w:rPr>
          <w:rFonts w:ascii="Times New Roman" w:hAnsi="Times New Roman" w:cs="Times New Roman"/>
          <w:sz w:val="24"/>
          <w:szCs w:val="24"/>
        </w:rPr>
        <w:t xml:space="preserve">ustanowienie kierownika </w:t>
      </w:r>
      <w:r w:rsidR="00651F24">
        <w:rPr>
          <w:rFonts w:ascii="Times New Roman" w:hAnsi="Times New Roman" w:cs="Times New Roman"/>
          <w:sz w:val="24"/>
          <w:szCs w:val="24"/>
        </w:rPr>
        <w:t>robót</w:t>
      </w:r>
      <w:r w:rsidRPr="008E164D">
        <w:rPr>
          <w:rFonts w:ascii="Times New Roman" w:hAnsi="Times New Roman" w:cs="Times New Roman"/>
          <w:sz w:val="24"/>
          <w:szCs w:val="24"/>
        </w:rPr>
        <w:t>.</w:t>
      </w:r>
    </w:p>
    <w:p w14:paraId="27CDA761" w14:textId="444036E0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Wykonawca jest odpowiedzialny za jakość prac i ich zgodność z </w:t>
      </w:r>
      <w:r w:rsidR="00F93730">
        <w:rPr>
          <w:rFonts w:ascii="Times New Roman" w:hAnsi="Times New Roman" w:cs="Times New Roman"/>
          <w:sz w:val="24"/>
          <w:szCs w:val="24"/>
        </w:rPr>
        <w:t xml:space="preserve">opracowana i uzgodnioną z Zamawiającym </w:t>
      </w:r>
      <w:r w:rsidRPr="008E164D">
        <w:rPr>
          <w:rFonts w:ascii="Times New Roman" w:hAnsi="Times New Roman" w:cs="Times New Roman"/>
          <w:sz w:val="24"/>
          <w:szCs w:val="24"/>
        </w:rPr>
        <w:t>dokumentacją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kontraktową i techniczną, specyfikacjami technicznymi i instrukcjami zarządzającego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realizacją umowy.</w:t>
      </w:r>
    </w:p>
    <w:p w14:paraId="43DE0408" w14:textId="242296ED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Wszystkie elementy składowe tj. opis techniczny, część rysunkowa, specyfikacja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techniczna wykonani i odbioru robót budowlanych stanowią komplet dokumentacji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technicznej. </w:t>
      </w:r>
      <w:r w:rsidR="00F93730">
        <w:rPr>
          <w:rFonts w:ascii="Times New Roman" w:hAnsi="Times New Roman" w:cs="Times New Roman"/>
          <w:sz w:val="24"/>
          <w:szCs w:val="24"/>
        </w:rPr>
        <w:br/>
      </w:r>
      <w:r w:rsidRPr="008E164D">
        <w:rPr>
          <w:rFonts w:ascii="Times New Roman" w:hAnsi="Times New Roman" w:cs="Times New Roman"/>
          <w:sz w:val="24"/>
          <w:szCs w:val="24"/>
        </w:rPr>
        <w:t>W przypadku nie wystąpienia danej pozycji w jakiejkolwiek części składowej dokumentacji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technicznej, np. przedmiarze robót, którą ujęto w pozostałych częściach dokumentacji nie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zwalnia Wykonawcy od realizacji całości zamówienia bądź ujęcia elementu w cenie</w:t>
      </w:r>
      <w:r w:rsidR="00F93730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ofertowej.</w:t>
      </w:r>
    </w:p>
    <w:p w14:paraId="78573BCF" w14:textId="77777777" w:rsidR="00F93730" w:rsidRDefault="00F93730" w:rsidP="008E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B7F59" w14:textId="36EB71F2" w:rsidR="009320A2" w:rsidRPr="009A4851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5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A4851" w:rsidRPr="009A485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9A4851">
        <w:rPr>
          <w:rFonts w:ascii="Times New Roman" w:hAnsi="Times New Roman" w:cs="Times New Roman"/>
          <w:b/>
          <w:bCs/>
          <w:sz w:val="24"/>
          <w:szCs w:val="24"/>
        </w:rPr>
        <w:t>Wymagania dotyczące materiałów i urządzeń</w:t>
      </w:r>
    </w:p>
    <w:p w14:paraId="235DFB0F" w14:textId="1809ED2B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Wszystkie nazwy własne produktów i materiałów przywołane w specyfikacji służą</w:t>
      </w:r>
      <w:r w:rsidR="00A05AC8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określeniu pożądanego standardu wykonania i określeniu właściwości i wymogów</w:t>
      </w:r>
      <w:r w:rsidR="00A05AC8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technicznych oraz składu chemicznego założonych w dokumentacji technicznej</w:t>
      </w:r>
      <w:r w:rsidR="00A05AC8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produktów. Dopuszcza się zmienne rozwiązania ( w oparciu na produktach innych</w:t>
      </w:r>
      <w:r w:rsidR="00A05AC8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producentów) pod warunkiem:</w:t>
      </w:r>
    </w:p>
    <w:p w14:paraId="6775327B" w14:textId="3FA81158" w:rsidR="009320A2" w:rsidRPr="008E164D" w:rsidRDefault="00E45F7E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0A2" w:rsidRPr="008E164D">
        <w:rPr>
          <w:rFonts w:ascii="Times New Roman" w:hAnsi="Times New Roman" w:cs="Times New Roman"/>
          <w:sz w:val="24"/>
          <w:szCs w:val="24"/>
        </w:rPr>
        <w:t xml:space="preserve"> Spełnienia tych samych właściwości technicznych</w:t>
      </w:r>
    </w:p>
    <w:p w14:paraId="2E7492CB" w14:textId="71BF8128" w:rsidR="009320A2" w:rsidRPr="008E164D" w:rsidRDefault="00E45F7E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0A2" w:rsidRPr="008E164D">
        <w:rPr>
          <w:rFonts w:ascii="Times New Roman" w:hAnsi="Times New Roman" w:cs="Times New Roman"/>
          <w:sz w:val="24"/>
          <w:szCs w:val="24"/>
        </w:rPr>
        <w:t xml:space="preserve"> Przedstawienia zamiennych rozwiązań na piśmie ( dane techniczne, atesty,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="009320A2" w:rsidRPr="008E164D">
        <w:rPr>
          <w:rFonts w:ascii="Times New Roman" w:hAnsi="Times New Roman" w:cs="Times New Roman"/>
          <w:sz w:val="24"/>
          <w:szCs w:val="24"/>
        </w:rPr>
        <w:t>dopuszczenie do stosowania, skład chemiczny, technologia wykonania)</w:t>
      </w:r>
    </w:p>
    <w:p w14:paraId="49304A0A" w14:textId="311AC71D" w:rsidR="009320A2" w:rsidRPr="008E164D" w:rsidRDefault="009A4851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0A2" w:rsidRPr="008E164D">
        <w:rPr>
          <w:rFonts w:ascii="Times New Roman" w:hAnsi="Times New Roman" w:cs="Times New Roman"/>
          <w:sz w:val="24"/>
          <w:szCs w:val="24"/>
        </w:rPr>
        <w:t>Uzyskanie akceptacji inspektora nadzoru oraz projektanta</w:t>
      </w:r>
    </w:p>
    <w:p w14:paraId="399A8404" w14:textId="77777777" w:rsidR="009A4851" w:rsidRDefault="009A4851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48BC" w14:textId="29F60E1F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 xml:space="preserve"> Źródła uzyskania materiałów i urządzeń</w:t>
      </w:r>
    </w:p>
    <w:p w14:paraId="66853030" w14:textId="1B255538" w:rsidR="009320A2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Wszystkie wbudowywane materiały i urządzenia instalowane w trakcie wykonywania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robót muszą być zgodne z wymaganiami określonymi w poszczególnych szczegółowych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specyfikacjach technicznych. Przynajmniej na trzy tygodnie przed użyciem każdego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materiału przewidywanego do wykonania robót stałych wykonawca przedłoży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szczegółową informację o źródle produkcji, zakupu lub pozyskania takich materiałów,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atestach, wynikach odpowiednich badań laboratoryjnych i próbek do akceptacji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umowy. To samo dotyczy instalowanych urządzeń.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Akceptacja zarządzającego realizacją umowy udzielona </w:t>
      </w:r>
      <w:r w:rsidRPr="008E164D">
        <w:rPr>
          <w:rFonts w:ascii="Times New Roman" w:hAnsi="Times New Roman" w:cs="Times New Roman"/>
          <w:sz w:val="24"/>
          <w:szCs w:val="24"/>
        </w:rPr>
        <w:lastRenderedPageBreak/>
        <w:t>jakiejś partii materiałów z danego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źródła nie będzie znaczyć, że wszystkie materiały pochodzące z tego źródła są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akceptowane automatycznie. Wykonawca jest zobowiązany do dostarczania atestów i/lub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wykonania prób materiałów otrzymanych z zatwierdzonego źródła dla każdej dostawy,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żeby udowodnić, że nadal spełniają one wymagania odpowiedniej szczegółowej</w:t>
      </w:r>
      <w:r w:rsidR="009A4851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specyfikacji technicznej.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przypadku stosowania materiałów lokalnych, pochodzących z jakiegokolwiek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miejscowego źródła, włączając te, które zostały wskazane przez Zamawiającego, przed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rozpoczęciem wykorzystywania tego źródła wykonawca ma obowiązek dostarczenia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zarządzającemu realizacją umowy wszystkich wymaganych dokumentów pozwalających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na jego prawidłową eksploatację. Wykonawca będzie ponosił wszystkie koszty pozyskania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dostarczenia na Plac Budowy materiałów lokalnych. Za ich ilość i jakość odpowiada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Wykonawca. Stosowanie materiałów pochodzących z lokalnych źródeł wymaga akceptacji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umowy.</w:t>
      </w:r>
    </w:p>
    <w:p w14:paraId="02430F3A" w14:textId="77777777" w:rsidR="00D71707" w:rsidRPr="00D71707" w:rsidRDefault="00D71707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5C364" w14:textId="766B6443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 xml:space="preserve"> Atesty materiałów i urządzeń</w:t>
      </w:r>
    </w:p>
    <w:p w14:paraId="16C93E50" w14:textId="3E06BAB9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Wszystkie stosowane materiały winny mieć odpowiednie dopuszczenia do stosowania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="00D71707">
        <w:rPr>
          <w:rFonts w:ascii="Times New Roman" w:hAnsi="Times New Roman" w:cs="Times New Roman"/>
          <w:sz w:val="24"/>
          <w:szCs w:val="24"/>
        </w:rPr>
        <w:br/>
      </w:r>
      <w:r w:rsidRPr="008E164D">
        <w:rPr>
          <w:rFonts w:ascii="Times New Roman" w:hAnsi="Times New Roman" w:cs="Times New Roman"/>
          <w:sz w:val="24"/>
          <w:szCs w:val="24"/>
        </w:rPr>
        <w:t>w budownictwie, atesty wydane przez producenta, poparte wynikami wykonanych przez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niego badań lub certyfikaty wydane przez akredytowaną jednostkę </w:t>
      </w:r>
      <w:r w:rsidR="00D71707">
        <w:rPr>
          <w:rFonts w:ascii="Times New Roman" w:hAnsi="Times New Roman" w:cs="Times New Roman"/>
          <w:sz w:val="24"/>
          <w:szCs w:val="24"/>
        </w:rPr>
        <w:t>–</w:t>
      </w:r>
      <w:r w:rsidRPr="008E164D">
        <w:rPr>
          <w:rFonts w:ascii="Times New Roman" w:hAnsi="Times New Roman" w:cs="Times New Roman"/>
          <w:sz w:val="24"/>
          <w:szCs w:val="24"/>
        </w:rPr>
        <w:t xml:space="preserve"> zgodnie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 dokumentacja techniczną. Każda partia dostarczona na budowę musi posiadać atest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określający w sposób jednoznaczny jej cechy. Przed wykonaniem przez wykonawcę badań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jakości materiałów, zarządzający realizacją umowy może dopuścić do użycia materiały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posiadające atest producenta stwierdzający pełną zgodność tych materiałów z warunkami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podanymi </w:t>
      </w:r>
      <w:r w:rsidR="00D71707">
        <w:rPr>
          <w:rFonts w:ascii="Times New Roman" w:hAnsi="Times New Roman" w:cs="Times New Roman"/>
          <w:sz w:val="24"/>
          <w:szCs w:val="24"/>
        </w:rPr>
        <w:br/>
      </w:r>
      <w:r w:rsidRPr="008E164D">
        <w:rPr>
          <w:rFonts w:ascii="Times New Roman" w:hAnsi="Times New Roman" w:cs="Times New Roman"/>
          <w:sz w:val="24"/>
          <w:szCs w:val="24"/>
        </w:rPr>
        <w:t>w szczegółowych specyfikacjach technicznych.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Materiały posiadające atesty, a urządzenia - ważną legalizację, mogą być badane przez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 w dowolnym czasie. W przypadku, gdy zostanie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stwierdzona niezgodność właściwości przewidzianych do użycia materiałów i urządzeń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 wymaganiami zawartymi w szczegółowych specyfikacjach technicznych nie zostaną one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przyjęte do wbudowania.</w:t>
      </w:r>
    </w:p>
    <w:p w14:paraId="416844A0" w14:textId="2BB8EB64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Materiały nie odpowiadające wymaganiom umowy</w:t>
      </w:r>
    </w:p>
    <w:p w14:paraId="4D3B0F6F" w14:textId="07B6C3AA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 xml:space="preserve">Materiały uznane przez </w:t>
      </w:r>
      <w:r w:rsidR="007C1EFE">
        <w:rPr>
          <w:rFonts w:ascii="Times New Roman" w:hAnsi="Times New Roman" w:cs="Times New Roman"/>
          <w:sz w:val="24"/>
          <w:szCs w:val="24"/>
        </w:rPr>
        <w:t>Zamawiającego</w:t>
      </w:r>
      <w:r w:rsidRPr="008E164D">
        <w:rPr>
          <w:rFonts w:ascii="Times New Roman" w:hAnsi="Times New Roman" w:cs="Times New Roman"/>
          <w:sz w:val="24"/>
          <w:szCs w:val="24"/>
        </w:rPr>
        <w:t xml:space="preserve"> za niezgodne ze szczegółowymi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specyfikacjami technicznymi muszą być niezwłocznie usunięte przez wykonawcę z placu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budowy. Jeśli zarządzający realizacją umowy pozwoli wykonawcy wykorzystać te materiały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do innych robót niż te, dla których zostały one pierwotnie nabyte, wartość tych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materiałów może być odpowiednio skorygowana przez zarządzającego realizacją umowy.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Każdy rodzaj robót wykonywanych z użyciem materiałów, które nie zostały sprawdzone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lub zaakceptowane przez zarządzającego realizacją umowy, będzie wykonany na własne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ryzyko wykonawcy. Musi on zdawać sobie sprawę, że te roboty mogą być odrzucone tj.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zakwalifikowane jako wadliwe i niezapłacone.</w:t>
      </w:r>
    </w:p>
    <w:p w14:paraId="6DCC0497" w14:textId="4C1C7BB9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Przechowywanie i składowanie materiałów i urządzeń</w:t>
      </w:r>
    </w:p>
    <w:p w14:paraId="4B9D90B1" w14:textId="682D5727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jest zobowiązany zapewnić, żeby materiały i urządzenia tymczasowo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składowane na budowie, były zabezpieczone przed uszkodzeniem. Musi utrzymywać ich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jakość i własności w takim stanie, jaki jest wymagany w chwili wbudowania lub montażu.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Muszą one w każdej chwili być dostępne dla przeprowadzenia inspekcji przez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umowy, aż do chwili, kiedy zostaną użyte.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Tymczasowe tereny przeznaczone do składowania materiałów i urządzeń będą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zlokalizowane w obrębie placu budowy w miejscach uzgodnionych z </w:t>
      </w:r>
      <w:r w:rsidRPr="008E164D">
        <w:rPr>
          <w:rFonts w:ascii="Times New Roman" w:hAnsi="Times New Roman" w:cs="Times New Roman"/>
          <w:sz w:val="24"/>
          <w:szCs w:val="24"/>
        </w:rPr>
        <w:lastRenderedPageBreak/>
        <w:t>zarządzającym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realizacją umowy, lub poza placem budowy, w miejscach zapewnionych przez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wykonawcę. Zapewni on, że tymczasowo składowane na budowie materiały i urządzenia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będą zabezpieczone przed uszkodzeniem.</w:t>
      </w:r>
    </w:p>
    <w:p w14:paraId="7DC2C021" w14:textId="67299E40" w:rsidR="009320A2" w:rsidRPr="00D71707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71707" w:rsidRPr="00D717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3A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1707">
        <w:rPr>
          <w:rFonts w:ascii="Times New Roman" w:hAnsi="Times New Roman" w:cs="Times New Roman"/>
          <w:b/>
          <w:bCs/>
          <w:sz w:val="24"/>
          <w:szCs w:val="24"/>
        </w:rPr>
        <w:t>. Wymagania dotyczące sprzętu</w:t>
      </w:r>
    </w:p>
    <w:p w14:paraId="50BCAA1C" w14:textId="775E1363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niekorzystnego wpływu na jakość wykonywanych robót i środowisko. Sprzęt używany do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robót powinien być zgodny z ofertą wykonawcy oraz powinien odpowiadać pod względem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typów i ilości wskazaniom zawartym w szczegółowych specyfikacjach technicznych,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programie zapewnienia jakości i projekcie organizacji robót, zaakceptowanym przez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umowy. Liczba i wydajność sprzętu powinna gwarantować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prowadzenie robót zgodnie z terminami przewidzianymi w harmonogramie robót.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Sprzęt będący własnością wykonawcy lub wynajęty do wykonania robót musi być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utrzymywany w dobrym stanie i gotowości do pracy oraz być zgodny z wymaganiami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ochrony środowiska i przepisami dotyczącymi jego użytkowania. Tam gdzie jest to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wymagane przepisami, wykonawca dostarczy zarządzającemu realizacją umowy kopie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dokumentów potwierdzających dopuszczenie sprzętu do użytkowania.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Jeżeli projekt wykonawczy lub szczegółowe specyfikacje techniczne przewidują możliwość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wariantowego użycia sprzętu przy wykonywaniu Robotach, wykonawca przedstawi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wybrany sprzęt do akceptacji przez zarządzającego realizacją umowy. Nie może być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później zmieniany bez jego zgody.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Sprzęt, maszyny, urządzenia i narzędzia nie gwarantujące zachowania warunków umowy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zostaną przez zarządzającego realizacją umowy zdyskwalifikowane i nie dopuszczone do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robót.</w:t>
      </w:r>
    </w:p>
    <w:p w14:paraId="70D6D6DA" w14:textId="6632F247" w:rsidR="009320A2" w:rsidRPr="00D71707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71707" w:rsidRPr="00D717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3A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707">
        <w:rPr>
          <w:rFonts w:ascii="Times New Roman" w:hAnsi="Times New Roman" w:cs="Times New Roman"/>
          <w:b/>
          <w:bCs/>
          <w:sz w:val="24"/>
          <w:szCs w:val="24"/>
        </w:rPr>
        <w:t>. Wymagania dotyczące transportu</w:t>
      </w:r>
    </w:p>
    <w:p w14:paraId="2B3DC022" w14:textId="29347A4A" w:rsidR="009320A2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Liczba i rodzaje środków transportu będą określone w projekcie organizacji robót. Muszą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one zapewniać prowadzenie robót zgodnie z zasadami określonymi w projekcie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wykonawczym i szczegółowych specyfikacjach technicznych oraz wskazaniami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zarządzającego realizacją umowy, w terminach wynikających z harmonogramu robót.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Przy ruchu po drogach publicznych pojazdy muszą spełniać wymagania dotyczące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przepisów ruchu drogowego, szczególnie w odniesieniu do dopuszczalnych obciążeń na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osie i innych parametrów technicznych. Środki transportu nie odpowiadające warunkom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umowy, będą usunięte z terenu budowy na polecenie zarządzającego realizacją umowy.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jest zobowiązany usuwać na bieżąco, na własny koszt, wszelkie uszkodzenia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zanieczyszczenia spowodowane przez jego pojazdy na drogach publicznych oraz</w:t>
      </w:r>
      <w:r w:rsidR="00D71707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dojazdach do terenu budowy.</w:t>
      </w:r>
    </w:p>
    <w:p w14:paraId="5D4438AE" w14:textId="77777777" w:rsidR="00D71707" w:rsidRPr="008E164D" w:rsidRDefault="00D71707" w:rsidP="008E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09E42" w14:textId="06793F27" w:rsidR="009320A2" w:rsidRPr="002B4F55" w:rsidRDefault="002B4F55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5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B63A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B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0A2" w:rsidRPr="002B4F55">
        <w:rPr>
          <w:rFonts w:ascii="Times New Roman" w:hAnsi="Times New Roman" w:cs="Times New Roman"/>
          <w:b/>
          <w:bCs/>
          <w:sz w:val="24"/>
          <w:szCs w:val="24"/>
        </w:rPr>
        <w:t xml:space="preserve"> Wymagania dotyczące wykonania robót</w:t>
      </w:r>
    </w:p>
    <w:p w14:paraId="75608283" w14:textId="77777777" w:rsidR="002B4F55" w:rsidRDefault="002B4F55" w:rsidP="008E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435DF" w14:textId="319F14FF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Ogólne zasady wykonania robót</w:t>
      </w:r>
    </w:p>
    <w:p w14:paraId="52166DCB" w14:textId="097D0B95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jest odpowiedzialny za prowadzenie robót zgodnie z umową i ścisłe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przestrzeganie harmonogramu robót oraz za jakość zastosowanych materiałów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wykonywanych robót, za ich zgodność z projektem wykonawczym, wymaganiami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specyfikacji technicznych i programu zapewnienia jakości, projektu organizacji robót oraz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poleceniami zarządzającego realizacją umowy.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ponosi odpowiedzialność za dokładne wytyczenie w planie i wyznaczenie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wysokości wszystkich elementów robót zgodnie z wymiarami i rzędnymi określonymi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w </w:t>
      </w:r>
      <w:r w:rsidRPr="008E164D">
        <w:rPr>
          <w:rFonts w:ascii="Times New Roman" w:hAnsi="Times New Roman" w:cs="Times New Roman"/>
          <w:sz w:val="24"/>
          <w:szCs w:val="24"/>
        </w:rPr>
        <w:lastRenderedPageBreak/>
        <w:t>dokumentacji projektowej lub przekazanymi na piśmie przez zarządzającego realizacją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umowy.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Następstwa jakiegokolwiek błędu spowodowanego przez wykonawcę w wytyczeniu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wyznaczeniu robót, jeśli wymagać tego będzie zarządzającego realizacją umowy, zostaną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poprawione przez wykonawcę na własny koszt. Sprawdzenie wytyczenia robót lub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wyznaczenia wysokości przez zarządzającego realizacją umowy nie zwalnia wykonawcy od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odpowiedzialności za ich dokładność.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zatrudni uprawnionego geodetę w odpowiednim wymiarze godzin pracy,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który w razie potrzeby będzie służył pomocą zarządzającemu realizacją umowy przy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sprawdzaniu lokalizacji i rzędnych wyznaczonych przez wykonawcę.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Stabilizacja sieci punktów odwzorowania założonej przez geodetę będzie zabezpieczona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przez wykonawcę, zaś w przypadku uszkodzenia lub usunięcia punktów przez personel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wykonawcy, zostaną one założone ponownie na jego koszt, również w przypadkach, gdy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roboty budowlane wymagają ich usunięcia. Wykonawca w odpowiednim czasie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powiadomi o potrzebie ich usunięcia i będzie zobowiązany do przeniesienia tych punktów.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Odprowadzenie wody z terenu budowy i odwodnienie wykopów należy do obowiązków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wykonawcy i uważa się, że ich koszty zostały uwzględnione w kosztach jednostkowych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pozostałych robót.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EE780" w14:textId="19C3942C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Ochrona własności i urządzeń</w:t>
      </w:r>
    </w:p>
    <w:p w14:paraId="2B7E44C5" w14:textId="0973425F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kable itp. Przed rozpoczęciem robót wykonawca potwierdzi u odpowiednich władz, które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są właścicielami instalacji i urządzeń, informacje podane na planie zagospodarowania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terenu dostarczonym przez Zamawiającego. Wykonawca spowoduje żeby te instalacje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urządzenia zostały właściwie oznaczone i zabezpieczone przed uszkodzeniem w trakcie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realizacji robót.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przypadku gdy wystąpi konieczność przeniesienia instalacji i urządzeń podziemnych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granicach placu budowy, Wykonawca ma obowiązek poinformować zarządzającego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realizacją umowy o zamiarze rozpoczęcia takiej pracy.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natychmiast poinformuje zarządzającego realizacją umowy o każdym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przypadkowym uszkodzeniu tych urządzeń lub instalacji i będzie współpracował przy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naprawie udzielając wszelkiej możliwej pomocy, która może być potrzebna dla jej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przeprowadzenia.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będzie odpowiedzialny za jakiejkolwiek szkody, spowodowane przez jego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działania, w instalacjach naziemnych i podziemnym pokazanych na planie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zagospodarowania terenu dostarczonym przez Zamawiającego.</w:t>
      </w:r>
    </w:p>
    <w:p w14:paraId="7E65AD57" w14:textId="6BBCB595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Ochrona środowiska w trakcie realizacji robót</w:t>
      </w:r>
    </w:p>
    <w:p w14:paraId="0D87FC05" w14:textId="29B4EE9A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zawartych wszystkich regulacjach prawnych w zakresie ochrony środowiska. W okresie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kroki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żeby stosować się do wszystkich przepisów i normatywów w zakresie ochrony środowiska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na placu budowy i poza jego terenem, unikać działań szkodliwych dla innych jednostek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występujących na tym terenie w zakresie zanieczyszczeń, hałasu lub innych czynników</w:t>
      </w:r>
      <w:r w:rsidR="002B4F55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powodowanych jego działalnością.</w:t>
      </w:r>
    </w:p>
    <w:p w14:paraId="34DC0789" w14:textId="4BC8CC96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Zapewnienie bezpieczeństwa i ochrony zdrowia</w:t>
      </w:r>
    </w:p>
    <w:p w14:paraId="37B06E78" w14:textId="49228D62" w:rsidR="009320A2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odpowiednie wyposażenie i odzież wymaganą dla ochrony życia i zdrowia personelu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zatrudnionego na placu </w:t>
      </w:r>
      <w:r w:rsidRPr="008E164D">
        <w:rPr>
          <w:rFonts w:ascii="Times New Roman" w:hAnsi="Times New Roman" w:cs="Times New Roman"/>
          <w:sz w:val="24"/>
          <w:szCs w:val="24"/>
        </w:rPr>
        <w:lastRenderedPageBreak/>
        <w:t>budowy. Uważa się, że koszty zachowania zgodności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 wspomnianymi powyżej przepisami bezpieczeństwa i ochrony zdrowia są wliczone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cenę umowną.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będzie stosował się do wszystkich przepisów prawnych obowiązujących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zakresie bezpieczeństwa przeciwpożarowego. Będzie stale utrzymywał wyposażenie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przeciwpożarowe w stanie gotowości, zgodnie z zaleceniami przepisów bezpieczeństwa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przeciwpożarowego, na placu budowy, we wszystkich urządzeniach maszynach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 pojazdach oraz pomieszczeniach magazynowych. Materiały łatwopalne będą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przechowywane zgodnie z przepisami przeciwpożarowymi, w bezpiecznej odległości od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budynków i składowisk, w miejscach niedostępnych dla osób trzecich. Wykonawca będzie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odpowiedzialny za wszelkie straty powstałe w wyniku pożaru, który mógłby powstać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okresie realizacji robót lub został spowodowany przez któregokolwiek z jego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pracowników.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Użycie materiałów, które wpływają na trwałe zmiany środowiska, ani materiałów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emitujących promieniowanie w ilościach wyższych niż zalecane w projekcie nie będzie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akceptowane. Jakikolwiek materiały z odzysku lub pochodzące z recyklingu i mające być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użyte do robót muszą być poświadczone przez odpowiednie urzędy i władze jako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bezpieczne dla środowiska. Materiały, które są niebezpieczne tylko w czasie budowy (a po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zakończeniu budowy ich charakter niebezpieczny zanika, np. materiały pylące) mogą być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dozwolone, pod warunkiem, że będą spełnione wymagania techniczne dotyczące ich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wbudowania. Przed użyciem takich materiałów Zamawiający musi uzyskać aprobatę od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odpowiednich władz administracji państwowej, jeśli wymagają tego odpowiednie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przepisy.</w:t>
      </w:r>
    </w:p>
    <w:p w14:paraId="4D96C13E" w14:textId="77777777" w:rsidR="00977B2A" w:rsidRPr="008E164D" w:rsidRDefault="00977B2A" w:rsidP="008E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AB7F5" w14:textId="0C984518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Wymagania dotyczące kontroli jakości robót</w:t>
      </w:r>
    </w:p>
    <w:p w14:paraId="56A1E380" w14:textId="5E8DB82B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 prowadzoną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zgodnie z programem zapewnienia jakości. Wykonawca zapewni odpowiedni system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kontroli, włączając personel, laboratorium, sprzęt, zaopatrzenie i wszelkie urządzenia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niezbędne do pobierania próbek i badania materiałów oraz jakości wykonania robót.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Przed zatwierdzeniem programu zapewnienia jakości zarządzający realizacją umowy może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zażądać od wykonawcy przeprowadzenia badań w celu zademonstrowania, że poziom ich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wykonania jest zadowalający.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jest zobowiązany prowadzić pomiary i badania materiałów oraz robót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 częstotliwością zapewniającą stwierdzenie, że roboty wykonano zgodnie z wymaganiami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zawartymi w projekcie wykonawczym i szczegółowych specyfikacjach technicznych.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Minimalne wymagania co do zakresu badań i ich częstotliwości są określone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 szczegółowych specyfikacjach technicznych, normach i wytycznych. W przypadku, gdy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brak jest wyraźnych przepisów zarządzający realizacją umowy ustali jaki zakres kontroli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jest konieczny, aby zapewnić wykonanie robót zgodnie z umową.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Wykonawca dostarczy zarządzającemu realizacją umowy świadectwa stwierdzające, że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wszystkie stosowane urządzenia i sprzęt badawczy posiadają ważną legalizację, zostały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prawidłowo wykalibrowane i odpowiadają wymaganiom norm określających procedury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badań.</w:t>
      </w:r>
    </w:p>
    <w:p w14:paraId="1E1B8055" w14:textId="0AD8CFA1" w:rsidR="009320A2" w:rsidRPr="00B63A6F" w:rsidRDefault="009320A2" w:rsidP="00B63A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A6F">
        <w:rPr>
          <w:rFonts w:ascii="Times New Roman" w:hAnsi="Times New Roman" w:cs="Times New Roman"/>
          <w:b/>
          <w:bCs/>
          <w:sz w:val="24"/>
          <w:szCs w:val="24"/>
        </w:rPr>
        <w:t>Wymagania dotyczące odbioru robót</w:t>
      </w:r>
    </w:p>
    <w:p w14:paraId="2016F261" w14:textId="77777777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Zasady odbioru robót budowlanych zostaną określone w umowie.</w:t>
      </w:r>
    </w:p>
    <w:p w14:paraId="6A9D1525" w14:textId="77777777" w:rsidR="00F9244D" w:rsidRDefault="00F9244D" w:rsidP="008E1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90658" w14:textId="77777777" w:rsidR="00977B2A" w:rsidRDefault="00977B2A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413D" w14:textId="2B803CCB" w:rsidR="009320A2" w:rsidRPr="00F9244D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CZĘŚĆ INFORMACYJNA</w:t>
      </w:r>
    </w:p>
    <w:p w14:paraId="339C9E5F" w14:textId="77777777" w:rsidR="009320A2" w:rsidRPr="00F9244D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44D">
        <w:rPr>
          <w:rFonts w:ascii="Times New Roman" w:hAnsi="Times New Roman" w:cs="Times New Roman"/>
          <w:b/>
          <w:bCs/>
          <w:sz w:val="24"/>
          <w:szCs w:val="24"/>
        </w:rPr>
        <w:t>1. Oświadczenie Zamawiającego stwierdzające jego prawo do dysponowania</w:t>
      </w:r>
    </w:p>
    <w:p w14:paraId="4FD1B54E" w14:textId="6D511727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nieruchomością na cele budowlane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Zamawiający oświadcza, iż do nieruchomości, na której planowana jest przedmiotowa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inwestycja, posiada prawo do dysponowania nią na cele budowlane</w:t>
      </w:r>
      <w:r w:rsidR="009D6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D2E62" w14:textId="6F8B3C8F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2. Przepisy prawne i normy związane z projektowaniem i wykonaniem zamierzenia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budowlanego</w:t>
      </w:r>
      <w:r w:rsidR="00F9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09F066" w14:textId="13480432" w:rsidR="009320A2" w:rsidRPr="00F9244D" w:rsidRDefault="009320A2" w:rsidP="00F9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Ustawa z dnia 29 stycznia 2004r. - Prawo zamówień publicznych (tekst jednolity – Dz. U. 201</w:t>
      </w:r>
      <w:r w:rsidR="00F9244D" w:rsidRPr="00F9244D">
        <w:rPr>
          <w:rFonts w:ascii="Times New Roman" w:hAnsi="Times New Roman" w:cs="Times New Roman"/>
          <w:sz w:val="24"/>
          <w:szCs w:val="24"/>
        </w:rPr>
        <w:t>9</w:t>
      </w:r>
      <w:r w:rsidRPr="00F9244D">
        <w:rPr>
          <w:rFonts w:ascii="Times New Roman" w:hAnsi="Times New Roman" w:cs="Times New Roman"/>
          <w:sz w:val="24"/>
          <w:szCs w:val="24"/>
        </w:rPr>
        <w:t>, poz.1</w:t>
      </w:r>
      <w:r w:rsidR="00F9244D" w:rsidRPr="00F9244D">
        <w:rPr>
          <w:rFonts w:ascii="Times New Roman" w:hAnsi="Times New Roman" w:cs="Times New Roman"/>
          <w:sz w:val="24"/>
          <w:szCs w:val="24"/>
        </w:rPr>
        <w:t>843 ze zm.</w:t>
      </w:r>
      <w:r w:rsidRPr="00F9244D">
        <w:rPr>
          <w:rFonts w:ascii="Times New Roman" w:hAnsi="Times New Roman" w:cs="Times New Roman"/>
          <w:sz w:val="24"/>
          <w:szCs w:val="24"/>
        </w:rPr>
        <w:t>);</w:t>
      </w:r>
    </w:p>
    <w:p w14:paraId="07A80CF1" w14:textId="75AE5E16" w:rsidR="009320A2" w:rsidRPr="00F9244D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Rozporządzenie Ministra Transportu, Budownictwa i Gospodarki Morskiej w dnia 25 kwietnia 2012r.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w sprawie szczegółowego zakresu i formy projektu budowlanego (Dz. U. 2015, poz. 1554);</w:t>
      </w:r>
    </w:p>
    <w:p w14:paraId="4C197B25" w14:textId="002CDDF8" w:rsidR="009320A2" w:rsidRPr="00F9244D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Rozporządzenie Ministra Infrastruktury z dnia 2 września 2004r. w sprawie szczegółowego zakresu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i formy dokumentacji projektowej, specyfikacji technicznych wykonania i odbioru robót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budowlanych oraz programu funkcjonalno – użytkowego (tekst jednolity – Dz. U. 2013, poz. 1129);</w:t>
      </w:r>
    </w:p>
    <w:p w14:paraId="4A8C588A" w14:textId="623AA0D3" w:rsidR="009320A2" w:rsidRPr="00F9244D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Rozporządzenie Ministra Infrastruktury z dnia 18 maja 2004r. w sprawie określenia metod i podstaw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sporządzania kosztorysu inwestorskiego, obliczania planowanych kosztów prac projektowych oraz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planowanych kosztów robót budowlanych określonych w programie funkcjonalno – użytkowym</w:t>
      </w:r>
      <w:r w:rsidR="00F9244D">
        <w:rPr>
          <w:rFonts w:ascii="Times New Roman" w:hAnsi="Times New Roman" w:cs="Times New Roman"/>
          <w:sz w:val="24"/>
          <w:szCs w:val="24"/>
        </w:rPr>
        <w:t xml:space="preserve"> </w:t>
      </w:r>
      <w:r w:rsidRPr="00F9244D">
        <w:rPr>
          <w:rFonts w:ascii="Times New Roman" w:hAnsi="Times New Roman" w:cs="Times New Roman"/>
          <w:sz w:val="24"/>
          <w:szCs w:val="24"/>
        </w:rPr>
        <w:t>(Dz. U. 2004 Nr 130, poz. 1389);</w:t>
      </w:r>
    </w:p>
    <w:p w14:paraId="052D9029" w14:textId="4C403DFB" w:rsidR="009320A2" w:rsidRPr="00E3601B" w:rsidRDefault="009320A2" w:rsidP="00F9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 xml:space="preserve">Ustawa z dnia 7 lipca 1994r. – Prawo budowlane (tekst jednolity </w:t>
      </w:r>
      <w:r w:rsidRPr="00E3601B">
        <w:rPr>
          <w:rFonts w:ascii="Times New Roman" w:hAnsi="Times New Roman" w:cs="Times New Roman"/>
          <w:sz w:val="24"/>
          <w:szCs w:val="24"/>
        </w:rPr>
        <w:t>– Dz. U. 201</w:t>
      </w:r>
      <w:r w:rsidR="00B63A6F" w:rsidRPr="00E3601B">
        <w:rPr>
          <w:rFonts w:ascii="Times New Roman" w:hAnsi="Times New Roman" w:cs="Times New Roman"/>
          <w:sz w:val="24"/>
          <w:szCs w:val="24"/>
        </w:rPr>
        <w:t>9</w:t>
      </w:r>
      <w:r w:rsidRPr="00E3601B">
        <w:rPr>
          <w:rFonts w:ascii="Times New Roman" w:hAnsi="Times New Roman" w:cs="Times New Roman"/>
          <w:sz w:val="24"/>
          <w:szCs w:val="24"/>
        </w:rPr>
        <w:t xml:space="preserve">, poz. </w:t>
      </w:r>
      <w:r w:rsidR="00B63A6F" w:rsidRPr="00E3601B">
        <w:rPr>
          <w:rFonts w:ascii="Times New Roman" w:hAnsi="Times New Roman" w:cs="Times New Roman"/>
          <w:sz w:val="24"/>
          <w:szCs w:val="24"/>
        </w:rPr>
        <w:t xml:space="preserve">1186 ze </w:t>
      </w:r>
      <w:proofErr w:type="spellStart"/>
      <w:r w:rsidR="00B63A6F" w:rsidRPr="00E3601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3601B">
        <w:rPr>
          <w:rFonts w:ascii="Times New Roman" w:hAnsi="Times New Roman" w:cs="Times New Roman"/>
          <w:sz w:val="24"/>
          <w:szCs w:val="24"/>
        </w:rPr>
        <w:t>);</w:t>
      </w:r>
    </w:p>
    <w:p w14:paraId="671DF8EC" w14:textId="1F4ECC25" w:rsidR="009320A2" w:rsidRPr="00F9244D" w:rsidRDefault="009320A2" w:rsidP="00F9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Ustawa z dnia 14 grudnia 2012r. o odpadach (tekst jednolity – Dz. U 2016, poz. 1987);</w:t>
      </w:r>
    </w:p>
    <w:p w14:paraId="46953C5A" w14:textId="56CA6394" w:rsidR="009320A2" w:rsidRPr="00F9244D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>Ustawę z dnia 27 kwietnia 2001r. – Prawo ochrony środowiska (tekst jednolity – Dz. U. 2017, poz.519);</w:t>
      </w:r>
    </w:p>
    <w:p w14:paraId="40261346" w14:textId="1B1D1FA4" w:rsidR="009320A2" w:rsidRPr="00332CBC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BC">
        <w:rPr>
          <w:rFonts w:ascii="Times New Roman" w:hAnsi="Times New Roman" w:cs="Times New Roman"/>
          <w:sz w:val="24"/>
          <w:szCs w:val="24"/>
        </w:rPr>
        <w:t>Rozporządzenie Ministra Infrastruktury z dnia 26 czerwca 2002r. w sprawie dziennika budowy,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montażu i rozbiórki, tablicy informacyjnej oraz ogłoszenia zawierającego dane dotyczące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 xml:space="preserve">bezpieczeństwa pracy i ochrony zdrowia (Dz. U. 2002 Nr 108, poz. 953 z </w:t>
      </w:r>
      <w:proofErr w:type="spellStart"/>
      <w:r w:rsidRPr="00332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CBC">
        <w:rPr>
          <w:rFonts w:ascii="Times New Roman" w:hAnsi="Times New Roman" w:cs="Times New Roman"/>
          <w:sz w:val="24"/>
          <w:szCs w:val="24"/>
        </w:rPr>
        <w:t>. zm.);</w:t>
      </w:r>
    </w:p>
    <w:p w14:paraId="0EB2C266" w14:textId="082EBAE1" w:rsidR="009320A2" w:rsidRPr="00332CBC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BC">
        <w:rPr>
          <w:rFonts w:ascii="Times New Roman" w:hAnsi="Times New Roman" w:cs="Times New Roman"/>
          <w:sz w:val="24"/>
          <w:szCs w:val="24"/>
        </w:rPr>
        <w:t>Rozporządzenie Ministra Infrastruktury z dnia 6 lutego 2003r. w sprawie bezpieczeństwa i higieny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pracy podczas wykonywania robót budowlanych (Dz.U. 2003 Nr 47, poz. 401);</w:t>
      </w:r>
    </w:p>
    <w:p w14:paraId="7D556E26" w14:textId="02DD3780" w:rsidR="009320A2" w:rsidRPr="00332CBC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BC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1997r. w sprawie ogólnych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przepisów bezpieczeństwa i higieny pracy (tekst jednolity – Dz. U. 2003 Nr 169, poz. 1650);</w:t>
      </w:r>
    </w:p>
    <w:p w14:paraId="5486D05E" w14:textId="52473CA0" w:rsidR="009320A2" w:rsidRPr="00332CBC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BC">
        <w:rPr>
          <w:rFonts w:ascii="Times New Roman" w:hAnsi="Times New Roman" w:cs="Times New Roman"/>
          <w:sz w:val="24"/>
          <w:szCs w:val="24"/>
        </w:rPr>
        <w:t>Rozporządzeniem Ministra Infrastruktury z dnia 23 czerwca 2003r. w sprawie informacji dotyczącej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bezpieczeństwa i ochrony zdrowia oraz planu bezpieczeństwa i ochrony zdrowia (Dz. U. 2003 Nr 120,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poz. 1126);</w:t>
      </w:r>
    </w:p>
    <w:p w14:paraId="0178057C" w14:textId="13D7F4F6" w:rsidR="009320A2" w:rsidRPr="00332CBC" w:rsidRDefault="009320A2" w:rsidP="008E1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CBC">
        <w:rPr>
          <w:rFonts w:ascii="Times New Roman" w:hAnsi="Times New Roman" w:cs="Times New Roman"/>
          <w:sz w:val="24"/>
          <w:szCs w:val="24"/>
        </w:rPr>
        <w:t>Rozporządzenie Rady Ministrów z dnia 9 listopada 2010r. w sprawie przedsięwzięć mogących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sz w:val="24"/>
          <w:szCs w:val="24"/>
        </w:rPr>
        <w:t>znacząco oddziaływać na środowisko (tekst jednolity – Dz. U. 2016, poz. 71);</w:t>
      </w:r>
    </w:p>
    <w:p w14:paraId="459A4FA9" w14:textId="74B9D62D" w:rsidR="009320A2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ponadto wszystkie pozostałe przepisy szczególne i Normy Polskie, mające zastosowanie i wpływ na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kompletność i prawidłowość wykonania zadania projektowego oraz docelowe </w:t>
      </w:r>
      <w:r w:rsidRPr="008E164D">
        <w:rPr>
          <w:rFonts w:ascii="Times New Roman" w:hAnsi="Times New Roman" w:cs="Times New Roman"/>
          <w:sz w:val="24"/>
          <w:szCs w:val="24"/>
        </w:rPr>
        <w:lastRenderedPageBreak/>
        <w:t>bezpieczeństwo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użytkowania wraz z trwałością i ekonomiką rozwiązań technicznych. Wszystkie roboty budowlane i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instalacyjne należy wykonać zgodnie z postanowieniami ustawy Prawo Budowlane, obowiązującymi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Polskimi Normami, warunkami technicznymi wykonania i odbioru robót budowlanych i zasadami sztuki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>budowlanej.</w:t>
      </w:r>
    </w:p>
    <w:p w14:paraId="5EEEADDF" w14:textId="2145E81F" w:rsidR="009320A2" w:rsidRPr="00332CBC" w:rsidRDefault="009320A2" w:rsidP="008E1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CB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32CBC" w:rsidRPr="00332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b/>
          <w:bCs/>
          <w:sz w:val="24"/>
          <w:szCs w:val="24"/>
        </w:rPr>
        <w:t>Dodatkowe wytyczne inwestorskie i uwarunkowania związane z budową i jej</w:t>
      </w:r>
      <w:r w:rsidR="00332CBC" w:rsidRPr="00332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CBC">
        <w:rPr>
          <w:rFonts w:ascii="Times New Roman" w:hAnsi="Times New Roman" w:cs="Times New Roman"/>
          <w:b/>
          <w:bCs/>
          <w:sz w:val="24"/>
          <w:szCs w:val="24"/>
        </w:rPr>
        <w:t>przeprowadzeniem</w:t>
      </w:r>
    </w:p>
    <w:p w14:paraId="75645666" w14:textId="292DCD37" w:rsidR="00B25FBC" w:rsidRPr="008E164D" w:rsidRDefault="009320A2" w:rsidP="008E164D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D">
        <w:rPr>
          <w:rFonts w:ascii="Times New Roman" w:hAnsi="Times New Roman" w:cs="Times New Roman"/>
          <w:sz w:val="24"/>
          <w:szCs w:val="24"/>
        </w:rPr>
        <w:t>Zamawiający oczekuje, że przedmiot zamówienia w zakresie zaprojektowania i wykonania robót</w:t>
      </w:r>
      <w:r w:rsidR="00332CBC">
        <w:rPr>
          <w:rFonts w:ascii="Times New Roman" w:hAnsi="Times New Roman" w:cs="Times New Roman"/>
          <w:sz w:val="24"/>
          <w:szCs w:val="24"/>
        </w:rPr>
        <w:t xml:space="preserve"> </w:t>
      </w:r>
      <w:r w:rsidRPr="008E164D">
        <w:rPr>
          <w:rFonts w:ascii="Times New Roman" w:hAnsi="Times New Roman" w:cs="Times New Roman"/>
          <w:sz w:val="24"/>
          <w:szCs w:val="24"/>
        </w:rPr>
        <w:t xml:space="preserve">budowlanych otrzyma w terminie </w:t>
      </w:r>
      <w:r w:rsidR="00AA56F0">
        <w:rPr>
          <w:rFonts w:ascii="Times New Roman" w:hAnsi="Times New Roman" w:cs="Times New Roman"/>
          <w:sz w:val="24"/>
          <w:szCs w:val="24"/>
        </w:rPr>
        <w:t xml:space="preserve">max. </w:t>
      </w:r>
      <w:r w:rsidRPr="008E164D">
        <w:rPr>
          <w:rFonts w:ascii="Times New Roman" w:hAnsi="Times New Roman" w:cs="Times New Roman"/>
          <w:sz w:val="24"/>
          <w:szCs w:val="24"/>
        </w:rPr>
        <w:t xml:space="preserve">do </w:t>
      </w:r>
      <w:r w:rsidR="00AA56F0">
        <w:rPr>
          <w:rFonts w:ascii="Times New Roman" w:hAnsi="Times New Roman" w:cs="Times New Roman"/>
          <w:sz w:val="24"/>
          <w:szCs w:val="24"/>
        </w:rPr>
        <w:t xml:space="preserve">30 </w:t>
      </w:r>
      <w:r w:rsidR="009D6BA0">
        <w:rPr>
          <w:rFonts w:ascii="Times New Roman" w:hAnsi="Times New Roman" w:cs="Times New Roman"/>
          <w:sz w:val="24"/>
          <w:szCs w:val="24"/>
        </w:rPr>
        <w:t>września</w:t>
      </w:r>
      <w:r w:rsidRPr="008E164D">
        <w:rPr>
          <w:rFonts w:ascii="Times New Roman" w:hAnsi="Times New Roman" w:cs="Times New Roman"/>
          <w:sz w:val="24"/>
          <w:szCs w:val="24"/>
        </w:rPr>
        <w:t xml:space="preserve"> 20</w:t>
      </w:r>
      <w:r w:rsidR="00C1334A" w:rsidRPr="008E164D">
        <w:rPr>
          <w:rFonts w:ascii="Times New Roman" w:hAnsi="Times New Roman" w:cs="Times New Roman"/>
          <w:sz w:val="24"/>
          <w:szCs w:val="24"/>
        </w:rPr>
        <w:t>20</w:t>
      </w:r>
      <w:r w:rsidRPr="008E164D">
        <w:rPr>
          <w:rFonts w:ascii="Times New Roman" w:hAnsi="Times New Roman" w:cs="Times New Roman"/>
          <w:sz w:val="24"/>
          <w:szCs w:val="24"/>
        </w:rPr>
        <w:t>r.</w:t>
      </w:r>
      <w:r w:rsidR="00442C2E">
        <w:rPr>
          <w:rFonts w:ascii="Times New Roman" w:hAnsi="Times New Roman" w:cs="Times New Roman"/>
          <w:sz w:val="24"/>
          <w:szCs w:val="24"/>
        </w:rPr>
        <w:t xml:space="preserve"> z zastrzeżeniem zmiany terminu wykonania zamówienia w przewidzianych w umowie, ogłoszeniu o zamówieniu i SIWZ okolicznościach. </w:t>
      </w:r>
    </w:p>
    <w:sectPr w:rsidR="00B25FBC" w:rsidRPr="008E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7A19"/>
    <w:multiLevelType w:val="hybridMultilevel"/>
    <w:tmpl w:val="CBC60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907"/>
    <w:multiLevelType w:val="hybridMultilevel"/>
    <w:tmpl w:val="1D221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1A4"/>
    <w:multiLevelType w:val="hybridMultilevel"/>
    <w:tmpl w:val="18B2E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4924"/>
    <w:multiLevelType w:val="hybridMultilevel"/>
    <w:tmpl w:val="2572E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71F8"/>
    <w:multiLevelType w:val="hybridMultilevel"/>
    <w:tmpl w:val="CACCA86A"/>
    <w:lvl w:ilvl="0" w:tplc="039275B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D08"/>
    <w:multiLevelType w:val="hybridMultilevel"/>
    <w:tmpl w:val="841C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3FCD"/>
    <w:multiLevelType w:val="hybridMultilevel"/>
    <w:tmpl w:val="51BAA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2A"/>
    <w:rsid w:val="00010280"/>
    <w:rsid w:val="00033FC6"/>
    <w:rsid w:val="00043384"/>
    <w:rsid w:val="00057F92"/>
    <w:rsid w:val="0006321C"/>
    <w:rsid w:val="000720A3"/>
    <w:rsid w:val="000745CA"/>
    <w:rsid w:val="00075695"/>
    <w:rsid w:val="00080461"/>
    <w:rsid w:val="00096BB1"/>
    <w:rsid w:val="000B29FF"/>
    <w:rsid w:val="000C091D"/>
    <w:rsid w:val="000F63E5"/>
    <w:rsid w:val="001153C6"/>
    <w:rsid w:val="00133548"/>
    <w:rsid w:val="0016131E"/>
    <w:rsid w:val="00176F93"/>
    <w:rsid w:val="001A33B0"/>
    <w:rsid w:val="001A6A54"/>
    <w:rsid w:val="001C24FD"/>
    <w:rsid w:val="001C3A9F"/>
    <w:rsid w:val="00205272"/>
    <w:rsid w:val="00206634"/>
    <w:rsid w:val="00213A6C"/>
    <w:rsid w:val="00221CF3"/>
    <w:rsid w:val="002B1A38"/>
    <w:rsid w:val="002B4F55"/>
    <w:rsid w:val="002B73DF"/>
    <w:rsid w:val="002F6E0B"/>
    <w:rsid w:val="00305BBD"/>
    <w:rsid w:val="00326088"/>
    <w:rsid w:val="00332CBC"/>
    <w:rsid w:val="003718EC"/>
    <w:rsid w:val="003965B8"/>
    <w:rsid w:val="003C164C"/>
    <w:rsid w:val="003D50A3"/>
    <w:rsid w:val="003D64F3"/>
    <w:rsid w:val="0041547A"/>
    <w:rsid w:val="00442C2E"/>
    <w:rsid w:val="00442F98"/>
    <w:rsid w:val="00491898"/>
    <w:rsid w:val="004D72B2"/>
    <w:rsid w:val="004E5020"/>
    <w:rsid w:val="00503892"/>
    <w:rsid w:val="0053112A"/>
    <w:rsid w:val="00543502"/>
    <w:rsid w:val="005A473C"/>
    <w:rsid w:val="005B0D97"/>
    <w:rsid w:val="005B4CD5"/>
    <w:rsid w:val="005C4008"/>
    <w:rsid w:val="005C6259"/>
    <w:rsid w:val="005D2524"/>
    <w:rsid w:val="00602756"/>
    <w:rsid w:val="00603C9C"/>
    <w:rsid w:val="00651F24"/>
    <w:rsid w:val="00652005"/>
    <w:rsid w:val="0067114E"/>
    <w:rsid w:val="00681C26"/>
    <w:rsid w:val="006D20F2"/>
    <w:rsid w:val="006E646F"/>
    <w:rsid w:val="00706037"/>
    <w:rsid w:val="00735C70"/>
    <w:rsid w:val="007418E0"/>
    <w:rsid w:val="00747FDD"/>
    <w:rsid w:val="0075169F"/>
    <w:rsid w:val="00783CE1"/>
    <w:rsid w:val="007954C5"/>
    <w:rsid w:val="007A6F84"/>
    <w:rsid w:val="007C1C28"/>
    <w:rsid w:val="007C1EFE"/>
    <w:rsid w:val="00841077"/>
    <w:rsid w:val="00854C81"/>
    <w:rsid w:val="00856D41"/>
    <w:rsid w:val="00862307"/>
    <w:rsid w:val="00871287"/>
    <w:rsid w:val="00875B2E"/>
    <w:rsid w:val="00893BE6"/>
    <w:rsid w:val="008C48A7"/>
    <w:rsid w:val="008E164D"/>
    <w:rsid w:val="009320A2"/>
    <w:rsid w:val="00952463"/>
    <w:rsid w:val="009566D2"/>
    <w:rsid w:val="00956860"/>
    <w:rsid w:val="00977B2A"/>
    <w:rsid w:val="009A4851"/>
    <w:rsid w:val="009A5129"/>
    <w:rsid w:val="009A6911"/>
    <w:rsid w:val="009B4056"/>
    <w:rsid w:val="009D0D10"/>
    <w:rsid w:val="009D6BA0"/>
    <w:rsid w:val="00A05AC8"/>
    <w:rsid w:val="00A264F1"/>
    <w:rsid w:val="00A35CCF"/>
    <w:rsid w:val="00A36978"/>
    <w:rsid w:val="00A41030"/>
    <w:rsid w:val="00A42F55"/>
    <w:rsid w:val="00A57CB4"/>
    <w:rsid w:val="00A87112"/>
    <w:rsid w:val="00A9622E"/>
    <w:rsid w:val="00A96F1A"/>
    <w:rsid w:val="00AA56F0"/>
    <w:rsid w:val="00AC48D3"/>
    <w:rsid w:val="00AC54B5"/>
    <w:rsid w:val="00AD196B"/>
    <w:rsid w:val="00AE1136"/>
    <w:rsid w:val="00AE4FBC"/>
    <w:rsid w:val="00AF0B9E"/>
    <w:rsid w:val="00AF16DD"/>
    <w:rsid w:val="00B06F69"/>
    <w:rsid w:val="00B25FBC"/>
    <w:rsid w:val="00B540DF"/>
    <w:rsid w:val="00B63A6F"/>
    <w:rsid w:val="00B65AC0"/>
    <w:rsid w:val="00BE11F8"/>
    <w:rsid w:val="00BE4132"/>
    <w:rsid w:val="00C0550A"/>
    <w:rsid w:val="00C0681B"/>
    <w:rsid w:val="00C1334A"/>
    <w:rsid w:val="00C2236B"/>
    <w:rsid w:val="00C27C7F"/>
    <w:rsid w:val="00C9302F"/>
    <w:rsid w:val="00CB438A"/>
    <w:rsid w:val="00CB71BD"/>
    <w:rsid w:val="00D04B15"/>
    <w:rsid w:val="00D71707"/>
    <w:rsid w:val="00D76396"/>
    <w:rsid w:val="00D91843"/>
    <w:rsid w:val="00DA2E53"/>
    <w:rsid w:val="00DC3E63"/>
    <w:rsid w:val="00DD6965"/>
    <w:rsid w:val="00DF68FF"/>
    <w:rsid w:val="00E3601B"/>
    <w:rsid w:val="00E4263E"/>
    <w:rsid w:val="00E44AAB"/>
    <w:rsid w:val="00E45F7E"/>
    <w:rsid w:val="00E50FE6"/>
    <w:rsid w:val="00E62B0D"/>
    <w:rsid w:val="00E82CDC"/>
    <w:rsid w:val="00E852F1"/>
    <w:rsid w:val="00EA180D"/>
    <w:rsid w:val="00EC5C6E"/>
    <w:rsid w:val="00EF7A3B"/>
    <w:rsid w:val="00F07043"/>
    <w:rsid w:val="00F15BD4"/>
    <w:rsid w:val="00F20575"/>
    <w:rsid w:val="00F2658D"/>
    <w:rsid w:val="00F462B6"/>
    <w:rsid w:val="00F85F68"/>
    <w:rsid w:val="00F8649E"/>
    <w:rsid w:val="00F9244D"/>
    <w:rsid w:val="00F93730"/>
    <w:rsid w:val="00FA3B60"/>
    <w:rsid w:val="00FD172B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F1"/>
  <w15:chartTrackingRefBased/>
  <w15:docId w15:val="{855710B4-F9E9-4902-8762-636DFF4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6259"/>
    <w:pPr>
      <w:spacing w:after="0" w:line="240" w:lineRule="auto"/>
    </w:pPr>
  </w:style>
  <w:style w:type="character" w:customStyle="1" w:styleId="st">
    <w:name w:val="st"/>
    <w:basedOn w:val="Domylnaczcionkaakapitu"/>
    <w:rsid w:val="005A473C"/>
  </w:style>
  <w:style w:type="character" w:styleId="Uwydatnienie">
    <w:name w:val="Emphasis"/>
    <w:basedOn w:val="Domylnaczcionkaakapitu"/>
    <w:uiPriority w:val="20"/>
    <w:qFormat/>
    <w:rsid w:val="005A4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33C3-FA76-4F60-A4A9-BF39A2A6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20</Pages>
  <Words>7017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260</cp:revision>
  <cp:lastPrinted>2020-04-16T08:07:00Z</cp:lastPrinted>
  <dcterms:created xsi:type="dcterms:W3CDTF">2020-03-03T10:54:00Z</dcterms:created>
  <dcterms:modified xsi:type="dcterms:W3CDTF">2020-04-17T06:18:00Z</dcterms:modified>
</cp:coreProperties>
</file>