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50" w:rsidRDefault="00A35650" w:rsidP="00290FE9">
      <w:pPr>
        <w:pStyle w:val="NormalnyWeb"/>
        <w:spacing w:before="0" w:beforeAutospacing="0" w:after="0" w:afterAutospacing="0"/>
      </w:pPr>
      <w:r>
        <w:rPr>
          <w:noProof/>
        </w:rPr>
        <w:drawing>
          <wp:inline distT="0" distB="0" distL="0" distR="0" wp14:anchorId="05D54B1F">
            <wp:extent cx="5858510" cy="8108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FFA" w:rsidRDefault="00FD7FFA" w:rsidP="00290FE9">
      <w:pPr>
        <w:pStyle w:val="NormalnyWeb"/>
        <w:spacing w:before="0" w:beforeAutospacing="0" w:after="0" w:afterAutospacing="0"/>
      </w:pPr>
      <w:r>
        <w:t>Gmina Chmielnik</w:t>
      </w:r>
      <w:r w:rsidR="00290FE9">
        <w:t xml:space="preserve">                                                                        </w:t>
      </w:r>
      <w:r w:rsidR="00290FE9" w:rsidRPr="00290FE9">
        <w:t xml:space="preserve"> </w:t>
      </w:r>
      <w:r w:rsidR="00290FE9" w:rsidRPr="000643FF">
        <w:t xml:space="preserve">Chmielnik, dnia </w:t>
      </w:r>
      <w:r w:rsidR="00D46986">
        <w:t>10</w:t>
      </w:r>
      <w:r w:rsidR="00290FE9">
        <w:t>.</w:t>
      </w:r>
      <w:r w:rsidR="0041000A">
        <w:t>02</w:t>
      </w:r>
      <w:r w:rsidR="00290FE9">
        <w:t>.20</w:t>
      </w:r>
      <w:r w:rsidR="0041000A">
        <w:t>20</w:t>
      </w:r>
      <w:r w:rsidR="00290FE9">
        <w:t xml:space="preserve"> </w:t>
      </w:r>
      <w:r w:rsidR="00290FE9" w:rsidRPr="000643FF">
        <w:t>r.</w:t>
      </w:r>
    </w:p>
    <w:p w:rsidR="00FD7FFA" w:rsidRDefault="00FD7FFA" w:rsidP="00290FE9">
      <w:pPr>
        <w:pStyle w:val="NormalnyWeb"/>
        <w:spacing w:before="0" w:beforeAutospacing="0" w:after="0" w:afterAutospacing="0"/>
      </w:pPr>
      <w:r>
        <w:t>Plac Kościuszki 7</w:t>
      </w:r>
    </w:p>
    <w:p w:rsidR="00FD7FFA" w:rsidRDefault="00FD7FFA" w:rsidP="00290FE9">
      <w:pPr>
        <w:pStyle w:val="NormalnyWeb"/>
        <w:spacing w:before="0" w:beforeAutospacing="0" w:after="0" w:afterAutospacing="0"/>
      </w:pPr>
      <w:r>
        <w:t>26-020 Chmielnik</w:t>
      </w:r>
    </w:p>
    <w:p w:rsidR="006C01ED" w:rsidRDefault="001C42FE" w:rsidP="000643FF">
      <w:pPr>
        <w:pStyle w:val="NormalnyWeb"/>
        <w:jc w:val="both"/>
        <w:rPr>
          <w:sz w:val="16"/>
          <w:szCs w:val="16"/>
        </w:rPr>
      </w:pPr>
      <w:r>
        <w:t>Znak:IPS.271.</w:t>
      </w:r>
      <w:r w:rsidR="0041000A">
        <w:t>11.</w:t>
      </w:r>
      <w:r w:rsidR="0096698C">
        <w:t>20</w:t>
      </w:r>
      <w:r w:rsidR="0041000A">
        <w:t>20</w:t>
      </w:r>
    </w:p>
    <w:p w:rsidR="005F5AA1" w:rsidRPr="005F5AA1" w:rsidRDefault="005F5AA1" w:rsidP="000643FF">
      <w:pPr>
        <w:pStyle w:val="NormalnyWeb"/>
        <w:jc w:val="both"/>
        <w:rPr>
          <w:sz w:val="16"/>
          <w:szCs w:val="16"/>
        </w:rPr>
      </w:pPr>
    </w:p>
    <w:p w:rsidR="00D46986" w:rsidRDefault="00D46986" w:rsidP="00D4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72725"/>
          <w:sz w:val="28"/>
          <w:szCs w:val="28"/>
          <w:lang w:eastAsia="pl-PL"/>
        </w:rPr>
        <w:t>ROZSTRZYGNIĘCIE ZAPYTANIA OFERTOWEGO</w:t>
      </w:r>
    </w:p>
    <w:p w:rsidR="00D46986" w:rsidRDefault="00D46986" w:rsidP="00D4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72725"/>
          <w:sz w:val="28"/>
          <w:szCs w:val="28"/>
          <w:lang w:eastAsia="pl-PL"/>
        </w:rPr>
        <w:t xml:space="preserve"> na</w:t>
      </w:r>
    </w:p>
    <w:p w:rsidR="00D46986" w:rsidRDefault="00D46986" w:rsidP="00D4698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„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Zaprojektowanie, wykonanie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i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zamontowanie tablic informacyjn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pełniąc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funkcję tablic pamiątkow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>ych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 xml:space="preserve"> dla projekt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>ów inwestycyjnych realizowanych przez Gminę Chmielnik</w:t>
      </w:r>
      <w:r w:rsidRPr="005D1629">
        <w:rPr>
          <w:rFonts w:ascii="Times New Roman" w:eastAsia="Times New Roman" w:hAnsi="Times New Roman"/>
          <w:b/>
          <w:sz w:val="24"/>
          <w:lang w:eastAsia="pl-PL"/>
        </w:rPr>
        <w:t>”</w:t>
      </w:r>
    </w:p>
    <w:p w:rsidR="00D46986" w:rsidRPr="00D46986" w:rsidRDefault="00D46986" w:rsidP="00D46986">
      <w:pPr>
        <w:spacing w:after="0" w:line="240" w:lineRule="auto"/>
        <w:jc w:val="both"/>
        <w:rPr>
          <w:rFonts w:ascii="Times New Roman" w:hAnsi="Times New Roman"/>
        </w:rPr>
      </w:pPr>
      <w:r w:rsidRPr="00D46986">
        <w:rPr>
          <w:rFonts w:ascii="Times New Roman" w:hAnsi="Times New Roman" w:cs="Times New Roman"/>
        </w:rPr>
        <w:t xml:space="preserve"> </w:t>
      </w:r>
      <w:r w:rsidRPr="00D46986">
        <w:rPr>
          <w:rFonts w:ascii="Times New Roman" w:hAnsi="Times New Roman" w:cs="Times New Roman"/>
        </w:rPr>
        <w:t>(na podstawie art. 4 pkt. 8 ustawy Prawo zamówień publicznych o wartości nie przekraczającej  30 000,00 euro).</w:t>
      </w:r>
    </w:p>
    <w:p w:rsidR="00D46986" w:rsidRPr="00D46986" w:rsidRDefault="00D46986" w:rsidP="00D46986">
      <w:pPr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</w:p>
    <w:p w:rsidR="00D46986" w:rsidRPr="00D46986" w:rsidRDefault="00D46986" w:rsidP="00D46986">
      <w:pPr>
        <w:jc w:val="both"/>
        <w:rPr>
          <w:rFonts w:ascii="Times New Roman" w:hAnsi="Times New Roman" w:cs="Times New Roman"/>
          <w:color w:val="272725"/>
          <w:sz w:val="24"/>
          <w:szCs w:val="24"/>
        </w:rPr>
      </w:pPr>
      <w:r w:rsidRPr="00D46986">
        <w:rPr>
          <w:rFonts w:ascii="Times New Roman" w:hAnsi="Times New Roman" w:cs="Times New Roman"/>
          <w:color w:val="272725"/>
          <w:sz w:val="24"/>
          <w:szCs w:val="24"/>
        </w:rPr>
        <w:t> </w:t>
      </w:r>
      <w:r w:rsidRPr="00D46986">
        <w:rPr>
          <w:rFonts w:ascii="Times New Roman" w:hAnsi="Times New Roman" w:cs="Times New Roman"/>
          <w:color w:val="272725"/>
          <w:sz w:val="24"/>
          <w:szCs w:val="24"/>
        </w:rPr>
        <w:tab/>
        <w:t xml:space="preserve">W imieniu Gminy Chmielnik Plac Kościuszki 7, 26-020 Chmielnik  informuję, że </w:t>
      </w:r>
      <w:r>
        <w:rPr>
          <w:rFonts w:ascii="Times New Roman" w:hAnsi="Times New Roman" w:cs="Times New Roman"/>
          <w:color w:val="272725"/>
          <w:sz w:val="24"/>
          <w:szCs w:val="24"/>
        </w:rPr>
        <w:br/>
      </w:r>
      <w:r w:rsidRPr="00D46986">
        <w:rPr>
          <w:rFonts w:ascii="Times New Roman" w:hAnsi="Times New Roman" w:cs="Times New Roman"/>
          <w:color w:val="272725"/>
          <w:sz w:val="24"/>
          <w:szCs w:val="24"/>
        </w:rPr>
        <w:t>w wyniku rozstrzygnięcia w/w zapytania ofertowego wybrana została oferta złożona przez firmę</w:t>
      </w:r>
      <w:r w:rsidRPr="00D46986">
        <w:rPr>
          <w:rFonts w:ascii="Times New Roman" w:hAnsi="Times New Roman" w:cs="Times New Roman"/>
          <w:b/>
          <w:color w:val="272725"/>
          <w:sz w:val="24"/>
          <w:szCs w:val="24"/>
        </w:rPr>
        <w:t xml:space="preserve"> </w:t>
      </w:r>
      <w:r w:rsidRPr="00D46986">
        <w:rPr>
          <w:rFonts w:ascii="Times New Roman" w:hAnsi="Times New Roman" w:cs="Times New Roman"/>
          <w:b/>
          <w:bCs/>
          <w:sz w:val="24"/>
          <w:szCs w:val="24"/>
        </w:rPr>
        <w:t>F.H.U. PARA Rafał Zbieski</w:t>
      </w:r>
      <w:r w:rsidRPr="00D46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986">
        <w:rPr>
          <w:rFonts w:ascii="Times New Roman" w:hAnsi="Times New Roman" w:cs="Times New Roman"/>
          <w:b/>
          <w:bCs/>
          <w:sz w:val="24"/>
          <w:szCs w:val="24"/>
        </w:rPr>
        <w:t>ul. Baczyńskiego 10/41</w:t>
      </w:r>
      <w:r w:rsidRPr="00D469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6986">
        <w:rPr>
          <w:rFonts w:ascii="Times New Roman" w:hAnsi="Times New Roman" w:cs="Times New Roman"/>
          <w:b/>
          <w:bCs/>
          <w:sz w:val="24"/>
          <w:szCs w:val="24"/>
        </w:rPr>
        <w:t>27-600 Sandomierz</w:t>
      </w:r>
      <w:r w:rsidRPr="00D46986">
        <w:rPr>
          <w:rFonts w:ascii="Times New Roman" w:hAnsi="Times New Roman" w:cs="Times New Roman"/>
          <w:b/>
          <w:bCs/>
          <w:color w:val="272725"/>
          <w:sz w:val="24"/>
          <w:szCs w:val="24"/>
        </w:rPr>
        <w:t>,</w:t>
      </w:r>
      <w:r w:rsidRPr="00D46986">
        <w:rPr>
          <w:rFonts w:ascii="Times New Roman" w:hAnsi="Times New Roman" w:cs="Times New Roman"/>
          <w:color w:val="272725"/>
          <w:sz w:val="24"/>
          <w:szCs w:val="24"/>
        </w:rPr>
        <w:t xml:space="preserve"> któr</w:t>
      </w:r>
      <w:r w:rsidR="00A24C1B">
        <w:rPr>
          <w:rFonts w:ascii="Times New Roman" w:hAnsi="Times New Roman" w:cs="Times New Roman"/>
          <w:color w:val="272725"/>
          <w:sz w:val="24"/>
          <w:szCs w:val="24"/>
        </w:rPr>
        <w:t>a</w:t>
      </w:r>
      <w:r w:rsidRPr="00D46986">
        <w:rPr>
          <w:rFonts w:ascii="Times New Roman" w:hAnsi="Times New Roman" w:cs="Times New Roman"/>
          <w:color w:val="272725"/>
          <w:sz w:val="24"/>
          <w:szCs w:val="24"/>
        </w:rPr>
        <w:t xml:space="preserve"> przedstawił</w:t>
      </w:r>
      <w:r w:rsidR="00A24C1B">
        <w:rPr>
          <w:rFonts w:ascii="Times New Roman" w:hAnsi="Times New Roman" w:cs="Times New Roman"/>
          <w:color w:val="272725"/>
          <w:sz w:val="24"/>
          <w:szCs w:val="24"/>
        </w:rPr>
        <w:t>a</w:t>
      </w:r>
      <w:r w:rsidRPr="00D46986">
        <w:rPr>
          <w:rFonts w:ascii="Times New Roman" w:hAnsi="Times New Roman" w:cs="Times New Roman"/>
          <w:color w:val="272725"/>
          <w:sz w:val="24"/>
          <w:szCs w:val="24"/>
        </w:rPr>
        <w:t xml:space="preserve"> </w:t>
      </w:r>
      <w:r w:rsidRPr="00D46986">
        <w:rPr>
          <w:rFonts w:ascii="Times New Roman" w:hAnsi="Times New Roman" w:cs="Times New Roman"/>
          <w:sz w:val="24"/>
          <w:szCs w:val="24"/>
        </w:rPr>
        <w:t xml:space="preserve">najkorzystniejszą cenę </w:t>
      </w:r>
      <w:r w:rsidRPr="00D46986">
        <w:rPr>
          <w:rFonts w:ascii="Times New Roman" w:hAnsi="Times New Roman" w:cs="Times New Roman"/>
          <w:color w:val="272725"/>
          <w:sz w:val="24"/>
          <w:szCs w:val="24"/>
        </w:rPr>
        <w:t>(</w:t>
      </w:r>
      <w:r w:rsidRPr="005F5AA1">
        <w:rPr>
          <w:rFonts w:ascii="Times New Roman" w:hAnsi="Times New Roman" w:cs="Times New Roman"/>
          <w:sz w:val="24"/>
          <w:szCs w:val="24"/>
        </w:rPr>
        <w:t>4 145,10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86">
        <w:rPr>
          <w:rFonts w:ascii="Times New Roman" w:hAnsi="Times New Roman" w:cs="Times New Roman"/>
          <w:color w:val="272725"/>
          <w:sz w:val="24"/>
          <w:szCs w:val="24"/>
        </w:rPr>
        <w:t>zł.) spośród złożonych ofert oraz spełnia warunki udziału w postępowaniu</w:t>
      </w:r>
      <w:r>
        <w:rPr>
          <w:rFonts w:ascii="Times New Roman" w:hAnsi="Times New Roman" w:cs="Times New Roman"/>
          <w:color w:val="272725"/>
          <w:sz w:val="24"/>
          <w:szCs w:val="24"/>
        </w:rPr>
        <w:t>.</w:t>
      </w:r>
    </w:p>
    <w:p w:rsidR="00A74B70" w:rsidRPr="00D46986" w:rsidRDefault="00D46986" w:rsidP="00D4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E124F" w:rsidRPr="00D46986">
        <w:rPr>
          <w:rFonts w:ascii="Times New Roman" w:hAnsi="Times New Roman" w:cs="Times New Roman"/>
          <w:sz w:val="24"/>
          <w:szCs w:val="24"/>
        </w:rPr>
        <w:t>o prowadzonego</w:t>
      </w:r>
      <w:r w:rsidR="006C01ED" w:rsidRPr="00D46986">
        <w:rPr>
          <w:rFonts w:ascii="Times New Roman" w:hAnsi="Times New Roman" w:cs="Times New Roman"/>
          <w:sz w:val="24"/>
          <w:szCs w:val="24"/>
        </w:rPr>
        <w:t xml:space="preserve"> </w:t>
      </w:r>
      <w:r w:rsidR="00984334" w:rsidRPr="00D46986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082246" w:rsidRPr="00D46986">
        <w:rPr>
          <w:rFonts w:ascii="Times New Roman" w:hAnsi="Times New Roman" w:cs="Times New Roman"/>
          <w:sz w:val="24"/>
          <w:szCs w:val="24"/>
        </w:rPr>
        <w:t>znak: IPS.271.</w:t>
      </w:r>
      <w:r w:rsidR="00984334" w:rsidRPr="00D46986">
        <w:rPr>
          <w:rFonts w:ascii="Times New Roman" w:hAnsi="Times New Roman" w:cs="Times New Roman"/>
          <w:sz w:val="24"/>
          <w:szCs w:val="24"/>
        </w:rPr>
        <w:t>11</w:t>
      </w:r>
      <w:r w:rsidR="00082246" w:rsidRPr="00D46986">
        <w:rPr>
          <w:rFonts w:ascii="Times New Roman" w:hAnsi="Times New Roman" w:cs="Times New Roman"/>
          <w:sz w:val="24"/>
          <w:szCs w:val="24"/>
        </w:rPr>
        <w:t>.20</w:t>
      </w:r>
      <w:r w:rsidR="00984334" w:rsidRPr="00D46986">
        <w:rPr>
          <w:rFonts w:ascii="Times New Roman" w:hAnsi="Times New Roman" w:cs="Times New Roman"/>
          <w:sz w:val="24"/>
          <w:szCs w:val="24"/>
        </w:rPr>
        <w:t>20</w:t>
      </w:r>
      <w:r w:rsidR="006C01ED" w:rsidRPr="00D46986">
        <w:rPr>
          <w:rFonts w:ascii="Times New Roman" w:hAnsi="Times New Roman" w:cs="Times New Roman"/>
          <w:sz w:val="24"/>
          <w:szCs w:val="24"/>
        </w:rPr>
        <w:t xml:space="preserve"> </w:t>
      </w:r>
      <w:r w:rsidRPr="00D46986">
        <w:rPr>
          <w:rFonts w:ascii="Times New Roman" w:hAnsi="Times New Roman" w:cs="Times New Roman"/>
          <w:sz w:val="24"/>
          <w:szCs w:val="24"/>
        </w:rPr>
        <w:t>zostały złożone</w:t>
      </w:r>
      <w:r>
        <w:rPr>
          <w:rFonts w:ascii="Times New Roman" w:hAnsi="Times New Roman" w:cs="Times New Roman"/>
          <w:sz w:val="24"/>
          <w:szCs w:val="24"/>
        </w:rPr>
        <w:t xml:space="preserve"> następujące oferty: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701"/>
        <w:gridCol w:w="1417"/>
        <w:gridCol w:w="1134"/>
      </w:tblGrid>
      <w:tr w:rsidR="00D46986" w:rsidRPr="00B72C7A" w:rsidTr="00D46986">
        <w:trPr>
          <w:trHeight w:val="887"/>
        </w:trPr>
        <w:tc>
          <w:tcPr>
            <w:tcW w:w="851" w:type="dxa"/>
          </w:tcPr>
          <w:p w:rsidR="00D46986" w:rsidRPr="005F5AA1" w:rsidRDefault="00D46986" w:rsidP="00064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6986" w:rsidRPr="005F5AA1" w:rsidRDefault="00D46986" w:rsidP="00064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111" w:type="dxa"/>
          </w:tcPr>
          <w:p w:rsidR="00D46986" w:rsidRPr="005F5AA1" w:rsidRDefault="00D46986" w:rsidP="00064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6986" w:rsidRPr="005F5AA1" w:rsidRDefault="00D46986" w:rsidP="00064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oraz adresy wykonawców</w:t>
            </w:r>
          </w:p>
          <w:p w:rsidR="00D46986" w:rsidRPr="005F5AA1" w:rsidRDefault="00D46986" w:rsidP="00064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986" w:rsidRPr="005F5AA1" w:rsidRDefault="00D46986" w:rsidP="008B0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oferty w zł.</w:t>
            </w:r>
          </w:p>
          <w:p w:rsidR="00D46986" w:rsidRPr="005F5AA1" w:rsidRDefault="00D46986" w:rsidP="008B0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D46986" w:rsidRPr="005F5AA1" w:rsidRDefault="00D46986" w:rsidP="00A74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wykonania zamów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ienia</w:t>
            </w:r>
          </w:p>
        </w:tc>
        <w:tc>
          <w:tcPr>
            <w:tcW w:w="1134" w:type="dxa"/>
          </w:tcPr>
          <w:p w:rsidR="00D46986" w:rsidRPr="005F5AA1" w:rsidRDefault="00D46986" w:rsidP="00A74B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punktowa</w:t>
            </w:r>
          </w:p>
        </w:tc>
      </w:tr>
      <w:tr w:rsidR="00D46986" w:rsidRPr="005F5AA1" w:rsidTr="00D46986">
        <w:trPr>
          <w:trHeight w:val="887"/>
        </w:trPr>
        <w:tc>
          <w:tcPr>
            <w:tcW w:w="851" w:type="dxa"/>
          </w:tcPr>
          <w:p w:rsidR="00D46986" w:rsidRPr="005F5AA1" w:rsidRDefault="00D46986" w:rsidP="0006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46986" w:rsidRPr="005F5AA1" w:rsidRDefault="00D46986" w:rsidP="006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AWANGARDA Barbara Kopania</w:t>
            </w:r>
          </w:p>
          <w:p w:rsidR="00D46986" w:rsidRPr="005F5AA1" w:rsidRDefault="00D46986" w:rsidP="006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ul. Puławska 57</w:t>
            </w:r>
          </w:p>
          <w:p w:rsidR="00D46986" w:rsidRPr="005F5AA1" w:rsidRDefault="00D46986" w:rsidP="006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24-120 Kazimierz Dolny</w:t>
            </w:r>
          </w:p>
        </w:tc>
        <w:tc>
          <w:tcPr>
            <w:tcW w:w="1701" w:type="dxa"/>
          </w:tcPr>
          <w:p w:rsidR="00D46986" w:rsidRPr="005F5AA1" w:rsidRDefault="00D46986" w:rsidP="008B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4 956,90</w:t>
            </w:r>
          </w:p>
        </w:tc>
        <w:tc>
          <w:tcPr>
            <w:tcW w:w="1417" w:type="dxa"/>
          </w:tcPr>
          <w:p w:rsidR="00D46986" w:rsidRPr="005F5AA1" w:rsidRDefault="00D46986" w:rsidP="00A7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</w:tcPr>
          <w:p w:rsidR="00D46986" w:rsidRPr="005F5AA1" w:rsidRDefault="00D46986" w:rsidP="00A7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83,62</w:t>
            </w:r>
          </w:p>
        </w:tc>
      </w:tr>
      <w:tr w:rsidR="00D46986" w:rsidRPr="005F5AA1" w:rsidTr="00D46986">
        <w:trPr>
          <w:trHeight w:val="887"/>
        </w:trPr>
        <w:tc>
          <w:tcPr>
            <w:tcW w:w="85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SP MEDIA Paweł Wróblewski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Granice, ul. Spokojna 57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96-515 Teresin</w:t>
            </w:r>
          </w:p>
        </w:tc>
        <w:tc>
          <w:tcPr>
            <w:tcW w:w="170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5 410,00</w:t>
            </w:r>
          </w:p>
        </w:tc>
        <w:tc>
          <w:tcPr>
            <w:tcW w:w="1417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34" w:type="dxa"/>
          </w:tcPr>
          <w:p w:rsidR="00D46986" w:rsidRPr="005F5AA1" w:rsidRDefault="00D46986" w:rsidP="005F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76,61</w:t>
            </w:r>
          </w:p>
        </w:tc>
      </w:tr>
      <w:tr w:rsidR="00D46986" w:rsidRPr="005F5AA1" w:rsidTr="00D46986">
        <w:tc>
          <w:tcPr>
            <w:tcW w:w="85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PHU ALVA 1 Dariusz Ostrowski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ul. 1- Maja 276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41-710 Ruda Śląska</w:t>
            </w:r>
          </w:p>
        </w:tc>
        <w:tc>
          <w:tcPr>
            <w:tcW w:w="170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7 552,20</w:t>
            </w:r>
          </w:p>
        </w:tc>
        <w:tc>
          <w:tcPr>
            <w:tcW w:w="1417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</w:tcPr>
          <w:p w:rsidR="00D46986" w:rsidRPr="005F5AA1" w:rsidRDefault="00D46986" w:rsidP="005F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54,88</w:t>
            </w:r>
          </w:p>
        </w:tc>
      </w:tr>
      <w:tr w:rsidR="00D46986" w:rsidRPr="005F5AA1" w:rsidTr="00D46986">
        <w:tc>
          <w:tcPr>
            <w:tcW w:w="85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Gabidruk – Bogdan Waśniowski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ul. Garlicka 100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32-097 Garlica Murowana</w:t>
            </w:r>
          </w:p>
        </w:tc>
        <w:tc>
          <w:tcPr>
            <w:tcW w:w="170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5 535,00</w:t>
            </w:r>
          </w:p>
        </w:tc>
        <w:tc>
          <w:tcPr>
            <w:tcW w:w="1417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134" w:type="dxa"/>
          </w:tcPr>
          <w:p w:rsidR="00D46986" w:rsidRPr="005F5AA1" w:rsidRDefault="00D46986" w:rsidP="005F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74,88</w:t>
            </w:r>
          </w:p>
        </w:tc>
      </w:tr>
      <w:tr w:rsidR="00D46986" w:rsidRPr="005F5AA1" w:rsidTr="00D46986">
        <w:tc>
          <w:tcPr>
            <w:tcW w:w="85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Elektro – Szyld Wyrób i Montaż Reklam Wiesław Piasecki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ul. Legionów Piłsudskiego 4a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32-800 Brzesko</w:t>
            </w:r>
          </w:p>
        </w:tc>
        <w:tc>
          <w:tcPr>
            <w:tcW w:w="170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4 760,10</w:t>
            </w:r>
          </w:p>
        </w:tc>
        <w:tc>
          <w:tcPr>
            <w:tcW w:w="1417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</w:tcPr>
          <w:p w:rsidR="00D46986" w:rsidRPr="005F5AA1" w:rsidRDefault="00D46986" w:rsidP="005F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87,08</w:t>
            </w:r>
          </w:p>
        </w:tc>
      </w:tr>
      <w:tr w:rsidR="00D46986" w:rsidRPr="005F5AA1" w:rsidTr="00D46986">
        <w:tc>
          <w:tcPr>
            <w:tcW w:w="85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F.H.U. PARA Rafał Zbieski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ul. Baczyńskiego 10/41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27-600 Sandomierz</w:t>
            </w:r>
          </w:p>
        </w:tc>
        <w:tc>
          <w:tcPr>
            <w:tcW w:w="170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4 145,10</w:t>
            </w:r>
          </w:p>
        </w:tc>
        <w:tc>
          <w:tcPr>
            <w:tcW w:w="1417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134" w:type="dxa"/>
          </w:tcPr>
          <w:p w:rsidR="00D46986" w:rsidRPr="005F5AA1" w:rsidRDefault="00D46986" w:rsidP="005F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986" w:rsidRPr="005F5AA1" w:rsidTr="00D46986">
        <w:tc>
          <w:tcPr>
            <w:tcW w:w="85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Agencja Reklamowo- Marketingowa Sylwiusz Gruś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ul. Wilcza 8/1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56-120 Brzeg Dolny</w:t>
            </w:r>
          </w:p>
        </w:tc>
        <w:tc>
          <w:tcPr>
            <w:tcW w:w="170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5 350,50</w:t>
            </w:r>
          </w:p>
        </w:tc>
        <w:tc>
          <w:tcPr>
            <w:tcW w:w="1417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</w:tcPr>
          <w:p w:rsidR="00D46986" w:rsidRPr="005F5AA1" w:rsidRDefault="00D46986" w:rsidP="005F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77,47</w:t>
            </w:r>
          </w:p>
        </w:tc>
      </w:tr>
      <w:tr w:rsidR="00D46986" w:rsidRPr="005F5AA1" w:rsidTr="00D46986">
        <w:tc>
          <w:tcPr>
            <w:tcW w:w="85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P.P.U.H „D.W.A” s.c. A.Z. Wenus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ul. Stokowa 1A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25-702 Kielce</w:t>
            </w:r>
          </w:p>
        </w:tc>
        <w:tc>
          <w:tcPr>
            <w:tcW w:w="170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6 063,90</w:t>
            </w:r>
          </w:p>
        </w:tc>
        <w:tc>
          <w:tcPr>
            <w:tcW w:w="1417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</w:tcPr>
          <w:p w:rsidR="00D46986" w:rsidRPr="005F5AA1" w:rsidRDefault="00D46986" w:rsidP="005F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</w:tr>
      <w:tr w:rsidR="00D46986" w:rsidRPr="005F5AA1" w:rsidTr="00D46986">
        <w:tc>
          <w:tcPr>
            <w:tcW w:w="85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 xml:space="preserve">ELKAM Producent Reklam 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Marcin Kamiński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Dąbrowa 55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26-001 Masłów</w:t>
            </w:r>
          </w:p>
        </w:tc>
        <w:tc>
          <w:tcPr>
            <w:tcW w:w="170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6 242,25</w:t>
            </w:r>
          </w:p>
        </w:tc>
        <w:tc>
          <w:tcPr>
            <w:tcW w:w="1417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1134" w:type="dxa"/>
          </w:tcPr>
          <w:p w:rsidR="00D46986" w:rsidRPr="005F5AA1" w:rsidRDefault="00D46986" w:rsidP="005F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</w:tr>
      <w:tr w:rsidR="00D46986" w:rsidRPr="005F5AA1" w:rsidTr="00D46986">
        <w:tc>
          <w:tcPr>
            <w:tcW w:w="85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Firma MICHALSKI ELEKTROINSTALACJE, REKLAMY ŚWIETLNE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ul. Hołubcowa 56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02-821Warszawa</w:t>
            </w:r>
          </w:p>
        </w:tc>
        <w:tc>
          <w:tcPr>
            <w:tcW w:w="170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5 424,30</w:t>
            </w:r>
          </w:p>
        </w:tc>
        <w:tc>
          <w:tcPr>
            <w:tcW w:w="1417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</w:tcPr>
          <w:p w:rsidR="00D46986" w:rsidRPr="005F5AA1" w:rsidRDefault="00D46986" w:rsidP="005F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76,41</w:t>
            </w:r>
          </w:p>
        </w:tc>
      </w:tr>
      <w:tr w:rsidR="00D46986" w:rsidRPr="005F5AA1" w:rsidTr="00D46986">
        <w:tc>
          <w:tcPr>
            <w:tcW w:w="85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KMK Group Monika Jurczyńska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Gaszyn, ul. Strumykowa 22</w:t>
            </w:r>
          </w:p>
          <w:p w:rsidR="00D46986" w:rsidRPr="005F5AA1" w:rsidRDefault="00D46986" w:rsidP="0055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98-300 Wieluń</w:t>
            </w:r>
          </w:p>
        </w:tc>
        <w:tc>
          <w:tcPr>
            <w:tcW w:w="1701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24 846,00</w:t>
            </w:r>
          </w:p>
        </w:tc>
        <w:tc>
          <w:tcPr>
            <w:tcW w:w="1417" w:type="dxa"/>
          </w:tcPr>
          <w:p w:rsidR="00D46986" w:rsidRPr="005F5AA1" w:rsidRDefault="00D46986" w:rsidP="0055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A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</w:tcPr>
          <w:p w:rsidR="00D46986" w:rsidRPr="005F5AA1" w:rsidRDefault="00D46986" w:rsidP="005F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</w:tr>
    </w:tbl>
    <w:p w:rsidR="007825F2" w:rsidRPr="005F5AA1" w:rsidRDefault="007825F2" w:rsidP="001C5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650" w:rsidRPr="005F5AA1" w:rsidRDefault="00A35650" w:rsidP="001C5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D5E" w:rsidRPr="005F5AA1" w:rsidRDefault="00F96D5E" w:rsidP="00F9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221" w:rsidRPr="005F5AA1" w:rsidRDefault="003B1221" w:rsidP="006F396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B1221" w:rsidRPr="005F5AA1" w:rsidRDefault="003B1221" w:rsidP="006F396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96D5E" w:rsidRPr="005F5AA1" w:rsidRDefault="00BB1B7C" w:rsidP="006F396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/-/ Paweł Wójcik</w:t>
      </w:r>
      <w:bookmarkStart w:id="0" w:name="_GoBack"/>
      <w:bookmarkEnd w:id="0"/>
    </w:p>
    <w:sectPr w:rsidR="00F96D5E" w:rsidRPr="005F5AA1" w:rsidSect="00891D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277" w:rsidRDefault="00292277" w:rsidP="00703DED">
      <w:pPr>
        <w:spacing w:after="0" w:line="240" w:lineRule="auto"/>
      </w:pPr>
      <w:r>
        <w:separator/>
      </w:r>
    </w:p>
  </w:endnote>
  <w:endnote w:type="continuationSeparator" w:id="0">
    <w:p w:rsidR="00292277" w:rsidRDefault="00292277" w:rsidP="0070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277" w:rsidRDefault="00292277" w:rsidP="00703DED">
      <w:pPr>
        <w:spacing w:after="0" w:line="240" w:lineRule="auto"/>
      </w:pPr>
      <w:r>
        <w:separator/>
      </w:r>
    </w:p>
  </w:footnote>
  <w:footnote w:type="continuationSeparator" w:id="0">
    <w:p w:rsidR="00292277" w:rsidRDefault="00292277" w:rsidP="0070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5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340"/>
      <w:gridCol w:w="121"/>
      <w:gridCol w:w="120"/>
    </w:tblGrid>
    <w:tr w:rsidR="007C3ABA" w:rsidRPr="00D77D6D" w:rsidTr="00A35650">
      <w:tc>
        <w:tcPr>
          <w:tcW w:w="4875" w:type="pct"/>
          <w:shd w:val="clear" w:color="auto" w:fill="FFFFFF"/>
        </w:tcPr>
        <w:p w:rsidR="007C3ABA" w:rsidRPr="00D77D6D" w:rsidRDefault="007C3ABA" w:rsidP="00FC1EFB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63" w:type="pct"/>
          <w:shd w:val="clear" w:color="auto" w:fill="FFFFFF"/>
        </w:tcPr>
        <w:p w:rsidR="007C3ABA" w:rsidRPr="00D77D6D" w:rsidRDefault="007C3ABA" w:rsidP="00FC1EFB">
          <w:pPr>
            <w:spacing w:line="240" w:lineRule="auto"/>
            <w:ind w:left="-58" w:right="130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63" w:type="pct"/>
          <w:shd w:val="clear" w:color="auto" w:fill="FFFFFF"/>
        </w:tcPr>
        <w:p w:rsidR="007C3ABA" w:rsidRPr="00D77D6D" w:rsidRDefault="007C3ABA" w:rsidP="00FC1EFB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7C3ABA" w:rsidRDefault="007C3ABA" w:rsidP="00A35650">
    <w:pPr>
      <w:pStyle w:val="Nagwek"/>
      <w:tabs>
        <w:tab w:val="clear" w:pos="4536"/>
        <w:tab w:val="clear" w:pos="9072"/>
        <w:tab w:val="left" w:pos="28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ED"/>
    <w:rsid w:val="000001FB"/>
    <w:rsid w:val="00007E96"/>
    <w:rsid w:val="0001140B"/>
    <w:rsid w:val="000627D5"/>
    <w:rsid w:val="000643FF"/>
    <w:rsid w:val="00082246"/>
    <w:rsid w:val="000A78B1"/>
    <w:rsid w:val="000B6CFD"/>
    <w:rsid w:val="000B6F82"/>
    <w:rsid w:val="000E25AF"/>
    <w:rsid w:val="000E382A"/>
    <w:rsid w:val="001140A4"/>
    <w:rsid w:val="00132F8F"/>
    <w:rsid w:val="00157413"/>
    <w:rsid w:val="00163541"/>
    <w:rsid w:val="00171B3D"/>
    <w:rsid w:val="00180BA9"/>
    <w:rsid w:val="00187307"/>
    <w:rsid w:val="001A475C"/>
    <w:rsid w:val="001C42FE"/>
    <w:rsid w:val="001C5BEF"/>
    <w:rsid w:val="00221D23"/>
    <w:rsid w:val="002411E8"/>
    <w:rsid w:val="00243BF5"/>
    <w:rsid w:val="00250B0F"/>
    <w:rsid w:val="00251A82"/>
    <w:rsid w:val="002600AF"/>
    <w:rsid w:val="00290FE9"/>
    <w:rsid w:val="00292277"/>
    <w:rsid w:val="002B3E1C"/>
    <w:rsid w:val="002E5626"/>
    <w:rsid w:val="00311BA5"/>
    <w:rsid w:val="00335E96"/>
    <w:rsid w:val="00342880"/>
    <w:rsid w:val="003476EF"/>
    <w:rsid w:val="003A2D78"/>
    <w:rsid w:val="003B1221"/>
    <w:rsid w:val="003E4B6E"/>
    <w:rsid w:val="003F1B51"/>
    <w:rsid w:val="00402393"/>
    <w:rsid w:val="00406FB8"/>
    <w:rsid w:val="0041000A"/>
    <w:rsid w:val="00421499"/>
    <w:rsid w:val="00430536"/>
    <w:rsid w:val="0043235A"/>
    <w:rsid w:val="004523E6"/>
    <w:rsid w:val="004714BB"/>
    <w:rsid w:val="004763EB"/>
    <w:rsid w:val="00492323"/>
    <w:rsid w:val="00495C63"/>
    <w:rsid w:val="004A08FC"/>
    <w:rsid w:val="004A6793"/>
    <w:rsid w:val="004B136E"/>
    <w:rsid w:val="004C49E2"/>
    <w:rsid w:val="004F2BEC"/>
    <w:rsid w:val="00543CA2"/>
    <w:rsid w:val="00551F7C"/>
    <w:rsid w:val="00553600"/>
    <w:rsid w:val="00563B5E"/>
    <w:rsid w:val="00573BCE"/>
    <w:rsid w:val="005764D9"/>
    <w:rsid w:val="00581808"/>
    <w:rsid w:val="00597C10"/>
    <w:rsid w:val="005D6B82"/>
    <w:rsid w:val="005F1238"/>
    <w:rsid w:val="005F5AA1"/>
    <w:rsid w:val="005F751C"/>
    <w:rsid w:val="0060448E"/>
    <w:rsid w:val="0061464D"/>
    <w:rsid w:val="00616594"/>
    <w:rsid w:val="006349A7"/>
    <w:rsid w:val="00680096"/>
    <w:rsid w:val="0068161D"/>
    <w:rsid w:val="006B71C7"/>
    <w:rsid w:val="006C01ED"/>
    <w:rsid w:val="006D619D"/>
    <w:rsid w:val="006F3965"/>
    <w:rsid w:val="006F3ABF"/>
    <w:rsid w:val="006F5F53"/>
    <w:rsid w:val="00703DED"/>
    <w:rsid w:val="00732238"/>
    <w:rsid w:val="007825F2"/>
    <w:rsid w:val="007C3ABA"/>
    <w:rsid w:val="007C7802"/>
    <w:rsid w:val="00807C14"/>
    <w:rsid w:val="008120F9"/>
    <w:rsid w:val="00815BD9"/>
    <w:rsid w:val="00873A8D"/>
    <w:rsid w:val="00883F16"/>
    <w:rsid w:val="00891DAF"/>
    <w:rsid w:val="008A7A4A"/>
    <w:rsid w:val="008B0C8E"/>
    <w:rsid w:val="008D5B7C"/>
    <w:rsid w:val="008E4F0B"/>
    <w:rsid w:val="008F3FAD"/>
    <w:rsid w:val="009012E3"/>
    <w:rsid w:val="00954B13"/>
    <w:rsid w:val="0096698C"/>
    <w:rsid w:val="00984334"/>
    <w:rsid w:val="0099433E"/>
    <w:rsid w:val="00996584"/>
    <w:rsid w:val="009A1398"/>
    <w:rsid w:val="009B4527"/>
    <w:rsid w:val="009D5D24"/>
    <w:rsid w:val="009E79D4"/>
    <w:rsid w:val="009F1124"/>
    <w:rsid w:val="00A24C1B"/>
    <w:rsid w:val="00A35650"/>
    <w:rsid w:val="00A433AE"/>
    <w:rsid w:val="00A441EC"/>
    <w:rsid w:val="00A74433"/>
    <w:rsid w:val="00A74B70"/>
    <w:rsid w:val="00A93D8B"/>
    <w:rsid w:val="00A975D2"/>
    <w:rsid w:val="00AA5E8C"/>
    <w:rsid w:val="00AA73AC"/>
    <w:rsid w:val="00AB77B7"/>
    <w:rsid w:val="00B05BC9"/>
    <w:rsid w:val="00B225FB"/>
    <w:rsid w:val="00B4352D"/>
    <w:rsid w:val="00B61193"/>
    <w:rsid w:val="00B72C7A"/>
    <w:rsid w:val="00B8118D"/>
    <w:rsid w:val="00BB1B7C"/>
    <w:rsid w:val="00BD740E"/>
    <w:rsid w:val="00BE124F"/>
    <w:rsid w:val="00BE233A"/>
    <w:rsid w:val="00BE68C3"/>
    <w:rsid w:val="00BF068E"/>
    <w:rsid w:val="00C20C04"/>
    <w:rsid w:val="00C24E13"/>
    <w:rsid w:val="00C2716F"/>
    <w:rsid w:val="00C52928"/>
    <w:rsid w:val="00C71A82"/>
    <w:rsid w:val="00C74A40"/>
    <w:rsid w:val="00C83148"/>
    <w:rsid w:val="00CC6010"/>
    <w:rsid w:val="00CE1875"/>
    <w:rsid w:val="00CE1C88"/>
    <w:rsid w:val="00CE58A1"/>
    <w:rsid w:val="00D15091"/>
    <w:rsid w:val="00D22D1C"/>
    <w:rsid w:val="00D25A6C"/>
    <w:rsid w:val="00D36CBD"/>
    <w:rsid w:val="00D46986"/>
    <w:rsid w:val="00D67491"/>
    <w:rsid w:val="00DE0635"/>
    <w:rsid w:val="00DF13C0"/>
    <w:rsid w:val="00DF7212"/>
    <w:rsid w:val="00E17153"/>
    <w:rsid w:val="00E62549"/>
    <w:rsid w:val="00E63AA6"/>
    <w:rsid w:val="00E7537C"/>
    <w:rsid w:val="00E85AE8"/>
    <w:rsid w:val="00EA6F0F"/>
    <w:rsid w:val="00ED4B56"/>
    <w:rsid w:val="00ED64A9"/>
    <w:rsid w:val="00EF5147"/>
    <w:rsid w:val="00EF7F27"/>
    <w:rsid w:val="00F13A53"/>
    <w:rsid w:val="00F36878"/>
    <w:rsid w:val="00F37DF1"/>
    <w:rsid w:val="00F466BD"/>
    <w:rsid w:val="00F602F7"/>
    <w:rsid w:val="00F61DD7"/>
    <w:rsid w:val="00F66DDF"/>
    <w:rsid w:val="00F76FAA"/>
    <w:rsid w:val="00F852A9"/>
    <w:rsid w:val="00F96D5E"/>
    <w:rsid w:val="00FA44E2"/>
    <w:rsid w:val="00FC5517"/>
    <w:rsid w:val="00FD4A0B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325B"/>
  <w15:docId w15:val="{2172685C-9AB2-4A4A-A6F7-BE154D1D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52D"/>
  </w:style>
  <w:style w:type="paragraph" w:styleId="Nagwek1">
    <w:name w:val="heading 1"/>
    <w:basedOn w:val="Normalny"/>
    <w:next w:val="Normalny"/>
    <w:link w:val="Nagwek1Znak"/>
    <w:uiPriority w:val="9"/>
    <w:qFormat/>
    <w:rsid w:val="008B0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C01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C01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01E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01E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DE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B0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0C8E"/>
    <w:rPr>
      <w:color w:val="0000FF"/>
      <w:u w:val="single"/>
    </w:rPr>
  </w:style>
  <w:style w:type="character" w:customStyle="1" w:styleId="targeo-info-box">
    <w:name w:val="targeo-info-box"/>
    <w:basedOn w:val="Domylnaczcionkaakapitu"/>
    <w:rsid w:val="008B0C8E"/>
  </w:style>
  <w:style w:type="paragraph" w:styleId="Tekstdymka">
    <w:name w:val="Balloon Text"/>
    <w:basedOn w:val="Normalny"/>
    <w:link w:val="TekstdymkaZnak"/>
    <w:uiPriority w:val="99"/>
    <w:semiHidden/>
    <w:unhideWhenUsed/>
    <w:rsid w:val="008B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C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ABA"/>
  </w:style>
  <w:style w:type="paragraph" w:styleId="Stopka">
    <w:name w:val="footer"/>
    <w:basedOn w:val="Normalny"/>
    <w:link w:val="StopkaZnak"/>
    <w:uiPriority w:val="99"/>
    <w:unhideWhenUsed/>
    <w:rsid w:val="007C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BA"/>
  </w:style>
  <w:style w:type="character" w:styleId="Odwoaniedokomentarza">
    <w:name w:val="annotation reference"/>
    <w:basedOn w:val="Domylnaczcionkaakapitu"/>
    <w:uiPriority w:val="99"/>
    <w:semiHidden/>
    <w:unhideWhenUsed/>
    <w:rsid w:val="00B22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40</cp:revision>
  <cp:lastPrinted>2020-02-10T09:40:00Z</cp:lastPrinted>
  <dcterms:created xsi:type="dcterms:W3CDTF">2018-03-26T12:18:00Z</dcterms:created>
  <dcterms:modified xsi:type="dcterms:W3CDTF">2020-02-10T09:55:00Z</dcterms:modified>
</cp:coreProperties>
</file>