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6C3" w:rsidRPr="000526C3" w:rsidRDefault="000526C3" w:rsidP="000526C3">
      <w:pPr>
        <w:spacing w:after="240" w:line="240" w:lineRule="auto"/>
        <w:rPr>
          <w:rFonts w:ascii="Times New Roman" w:eastAsia="Times New Roman" w:hAnsi="Times New Roman" w:cs="Times New Roman"/>
          <w:b/>
          <w:bCs/>
          <w:sz w:val="28"/>
          <w:szCs w:val="28"/>
          <w:lang w:eastAsia="pl-PL"/>
        </w:rPr>
      </w:pPr>
      <w:r w:rsidRPr="000526C3">
        <w:rPr>
          <w:rFonts w:ascii="Times New Roman" w:eastAsia="Times New Roman" w:hAnsi="Times New Roman" w:cs="Times New Roman"/>
          <w:b/>
          <w:bCs/>
          <w:sz w:val="28"/>
          <w:szCs w:val="28"/>
          <w:lang w:eastAsia="pl-PL"/>
        </w:rPr>
        <w:t xml:space="preserve">OGŁOSZENIE O ZAMÓWIENIU nr 612335-N-2019 z dnia 2019-10-21 r. </w:t>
      </w:r>
    </w:p>
    <w:p w:rsidR="000526C3" w:rsidRDefault="000526C3" w:rsidP="000526C3">
      <w:pPr>
        <w:spacing w:after="0" w:line="240" w:lineRule="auto"/>
        <w:jc w:val="center"/>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Gmina Chmielnik: </w:t>
      </w:r>
      <w:r w:rsidRPr="000526C3">
        <w:rPr>
          <w:rFonts w:ascii="Times New Roman" w:eastAsia="Times New Roman" w:hAnsi="Times New Roman" w:cs="Times New Roman"/>
          <w:b/>
          <w:bCs/>
          <w:sz w:val="28"/>
          <w:szCs w:val="28"/>
          <w:lang w:eastAsia="pl-PL"/>
        </w:rPr>
        <w:t>Zagospodarowanie zbiornika wodnego Andrzejówka wraz z terenem przyległym w celu ochrony i promocji różnorodności biologicznej</w:t>
      </w:r>
      <w:r>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t>Roboty budowlane</w:t>
      </w:r>
      <w:r>
        <w:rPr>
          <w:rFonts w:ascii="Times New Roman" w:eastAsia="Times New Roman" w:hAnsi="Times New Roman" w:cs="Times New Roman"/>
          <w:sz w:val="24"/>
          <w:szCs w:val="24"/>
          <w:lang w:eastAsia="pl-PL"/>
        </w:rPr>
        <w:t>)</w:t>
      </w:r>
      <w:r w:rsidRPr="000526C3">
        <w:rPr>
          <w:rFonts w:ascii="Times New Roman" w:eastAsia="Times New Roman" w:hAnsi="Times New Roman" w:cs="Times New Roman"/>
          <w:sz w:val="24"/>
          <w:szCs w:val="24"/>
          <w:lang w:eastAsia="pl-PL"/>
        </w:rPr>
        <w:t xml:space="preserve"> </w:t>
      </w:r>
    </w:p>
    <w:p w:rsidR="000526C3" w:rsidRDefault="000526C3" w:rsidP="000526C3">
      <w:pPr>
        <w:spacing w:after="0" w:line="240" w:lineRule="auto"/>
        <w:jc w:val="center"/>
        <w:rPr>
          <w:rFonts w:ascii="Times New Roman" w:eastAsia="Times New Roman" w:hAnsi="Times New Roman" w:cs="Times New Roman"/>
          <w:sz w:val="24"/>
          <w:szCs w:val="24"/>
          <w:lang w:eastAsia="pl-PL"/>
        </w:rPr>
      </w:pPr>
    </w:p>
    <w:p w:rsidR="000526C3" w:rsidRPr="000526C3" w:rsidRDefault="000526C3" w:rsidP="000526C3">
      <w:pPr>
        <w:spacing w:after="0" w:line="240" w:lineRule="auto"/>
        <w:jc w:val="center"/>
        <w:rPr>
          <w:rFonts w:ascii="Times New Roman" w:eastAsia="Times New Roman" w:hAnsi="Times New Roman" w:cs="Times New Roman"/>
          <w:sz w:val="24"/>
          <w:szCs w:val="24"/>
          <w:lang w:eastAsia="pl-PL"/>
        </w:rPr>
      </w:pP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Zamieszczanie ogłoszenia:</w:t>
      </w:r>
      <w:r w:rsidRPr="000526C3">
        <w:rPr>
          <w:rFonts w:ascii="Times New Roman" w:eastAsia="Times New Roman" w:hAnsi="Times New Roman" w:cs="Times New Roman"/>
          <w:sz w:val="24"/>
          <w:szCs w:val="24"/>
          <w:lang w:eastAsia="pl-PL"/>
        </w:rPr>
        <w:t xml:space="preserve"> Zamieszczanie obowiązkowe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Ogłoszenie dotyczy:</w:t>
      </w:r>
      <w:r w:rsidRPr="000526C3">
        <w:rPr>
          <w:rFonts w:ascii="Times New Roman" w:eastAsia="Times New Roman" w:hAnsi="Times New Roman" w:cs="Times New Roman"/>
          <w:sz w:val="24"/>
          <w:szCs w:val="24"/>
          <w:lang w:eastAsia="pl-PL"/>
        </w:rPr>
        <w:t xml:space="preserve"> Zamówienia publicznego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0526C3">
        <w:rPr>
          <w:rFonts w:ascii="Times New Roman" w:eastAsia="Times New Roman" w:hAnsi="Times New Roman" w:cs="Times New Roman"/>
          <w:sz w:val="24"/>
          <w:szCs w:val="24"/>
          <w:lang w:eastAsia="pl-PL"/>
        </w:rPr>
        <w:t xml:space="preserve">Tak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Nazwa projektu lub programu</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t xml:space="preserve">Regionalny Program Operacyjny Województwa Świętokrzyskiego na lata 2014 - 2020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sz w:val="24"/>
          <w:szCs w:val="24"/>
          <w:lang w:eastAsia="pl-PL"/>
        </w:rPr>
        <w:t xml:space="preserve"> </w:t>
      </w:r>
      <w:r w:rsidRPr="000526C3">
        <w:rPr>
          <w:rFonts w:ascii="Times New Roman" w:eastAsia="Times New Roman" w:hAnsi="Times New Roman" w:cs="Times New Roman"/>
          <w:sz w:val="24"/>
          <w:szCs w:val="24"/>
          <w:lang w:eastAsia="pl-PL"/>
        </w:rPr>
        <w:t xml:space="preserve">Nie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526C3">
        <w:rPr>
          <w:rFonts w:ascii="Times New Roman" w:eastAsia="Times New Roman" w:hAnsi="Times New Roman" w:cs="Times New Roman"/>
          <w:sz w:val="24"/>
          <w:szCs w:val="24"/>
          <w:lang w:eastAsia="pl-PL"/>
        </w:rPr>
        <w:br/>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u w:val="single"/>
          <w:lang w:eastAsia="pl-PL"/>
        </w:rPr>
        <w:t>SEKCJA I: ZAMAWIAJĄCY</w:t>
      </w:r>
      <w:r w:rsidRPr="000526C3">
        <w:rPr>
          <w:rFonts w:ascii="Times New Roman" w:eastAsia="Times New Roman" w:hAnsi="Times New Roman" w:cs="Times New Roman"/>
          <w:sz w:val="24"/>
          <w:szCs w:val="24"/>
          <w:lang w:eastAsia="pl-PL"/>
        </w:rPr>
        <w:t xml:space="preserv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Postępowanie przeprowadza centralny zamawiający </w:t>
      </w:r>
      <w:r>
        <w:rPr>
          <w:rFonts w:ascii="Times New Roman" w:eastAsia="Times New Roman" w:hAnsi="Times New Roman" w:cs="Times New Roman"/>
          <w:b/>
          <w:bCs/>
          <w:sz w:val="24"/>
          <w:szCs w:val="24"/>
          <w:lang w:eastAsia="pl-PL"/>
        </w:rPr>
        <w:t>-</w:t>
      </w:r>
      <w:r w:rsidRPr="000526C3">
        <w:rPr>
          <w:rFonts w:ascii="Times New Roman" w:eastAsia="Times New Roman" w:hAnsi="Times New Roman" w:cs="Times New Roman"/>
          <w:sz w:val="24"/>
          <w:szCs w:val="24"/>
          <w:lang w:eastAsia="pl-PL"/>
        </w:rPr>
        <w:t xml:space="preserve">Nie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Pr>
          <w:rFonts w:ascii="Times New Roman" w:eastAsia="Times New Roman" w:hAnsi="Times New Roman" w:cs="Times New Roman"/>
          <w:b/>
          <w:bCs/>
          <w:sz w:val="24"/>
          <w:szCs w:val="24"/>
          <w:lang w:eastAsia="pl-PL"/>
        </w:rPr>
        <w:t>-</w:t>
      </w:r>
      <w:r w:rsidRPr="000526C3">
        <w:rPr>
          <w:rFonts w:ascii="Times New Roman" w:eastAsia="Times New Roman" w:hAnsi="Times New Roman" w:cs="Times New Roman"/>
          <w:sz w:val="24"/>
          <w:szCs w:val="24"/>
          <w:lang w:eastAsia="pl-PL"/>
        </w:rPr>
        <w:t xml:space="preserve">Nie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Informacje na temat podmiotu któremu zamawiający powierzył/powierzyli prowadzenie postępowania:</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Postępowanie jest przeprowadzane wspólnie przez zamawiających</w:t>
      </w:r>
      <w:r w:rsidRPr="000526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0526C3">
        <w:rPr>
          <w:rFonts w:ascii="Times New Roman" w:eastAsia="Times New Roman" w:hAnsi="Times New Roman" w:cs="Times New Roman"/>
          <w:sz w:val="24"/>
          <w:szCs w:val="24"/>
          <w:lang w:eastAsia="pl-PL"/>
        </w:rPr>
        <w:t xml:space="preserve">Nie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Pr>
          <w:rFonts w:ascii="Times New Roman" w:eastAsia="Times New Roman" w:hAnsi="Times New Roman" w:cs="Times New Roman"/>
          <w:b/>
          <w:bCs/>
          <w:sz w:val="24"/>
          <w:szCs w:val="24"/>
          <w:lang w:eastAsia="pl-PL"/>
        </w:rPr>
        <w:t>-</w:t>
      </w:r>
      <w:r w:rsidRPr="000526C3">
        <w:rPr>
          <w:rFonts w:ascii="Times New Roman" w:eastAsia="Times New Roman" w:hAnsi="Times New Roman" w:cs="Times New Roman"/>
          <w:sz w:val="24"/>
          <w:szCs w:val="24"/>
          <w:lang w:eastAsia="pl-PL"/>
        </w:rPr>
        <w:t xml:space="preserve">Nie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Informacje dodatkowe:</w:t>
      </w:r>
      <w:r w:rsidRPr="000526C3">
        <w:rPr>
          <w:rFonts w:ascii="Times New Roman" w:eastAsia="Times New Roman" w:hAnsi="Times New Roman" w:cs="Times New Roman"/>
          <w:sz w:val="24"/>
          <w:szCs w:val="24"/>
          <w:lang w:eastAsia="pl-PL"/>
        </w:rPr>
        <w:t xml:space="preserv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 1) NAZWA I ADRES: </w:t>
      </w:r>
      <w:r w:rsidRPr="000526C3">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0526C3">
        <w:rPr>
          <w:rFonts w:ascii="Times New Roman" w:eastAsia="Times New Roman" w:hAnsi="Times New Roman" w:cs="Times New Roman"/>
          <w:sz w:val="24"/>
          <w:szCs w:val="24"/>
          <w:lang w:eastAsia="pl-PL"/>
        </w:rPr>
        <w:br/>
        <w:t xml:space="preserve">Adres strony internetowej (URL): www.chmielnik.pl </w:t>
      </w:r>
      <w:r w:rsidRPr="000526C3">
        <w:rPr>
          <w:rFonts w:ascii="Times New Roman" w:eastAsia="Times New Roman" w:hAnsi="Times New Roman" w:cs="Times New Roman"/>
          <w:sz w:val="24"/>
          <w:szCs w:val="24"/>
          <w:lang w:eastAsia="pl-PL"/>
        </w:rPr>
        <w:br/>
        <w:t xml:space="preserve">Adres profilu nabywcy: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 2) RODZAJ ZAMAWIAJĄCEGO: </w:t>
      </w:r>
      <w:r w:rsidRPr="000526C3">
        <w:rPr>
          <w:rFonts w:ascii="Times New Roman" w:eastAsia="Times New Roman" w:hAnsi="Times New Roman" w:cs="Times New Roman"/>
          <w:sz w:val="24"/>
          <w:szCs w:val="24"/>
          <w:lang w:eastAsia="pl-PL"/>
        </w:rPr>
        <w:t xml:space="preserve">Administracja samorządowa </w:t>
      </w:r>
      <w:r w:rsidRPr="000526C3">
        <w:rPr>
          <w:rFonts w:ascii="Times New Roman" w:eastAsia="Times New Roman" w:hAnsi="Times New Roman" w:cs="Times New Roman"/>
          <w:sz w:val="24"/>
          <w:szCs w:val="24"/>
          <w:lang w:eastAsia="pl-PL"/>
        </w:rPr>
        <w:br/>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I.3) WSPÓLNE UDZIELANIE ZAMÓWIENIA </w:t>
      </w:r>
      <w:r w:rsidRPr="000526C3">
        <w:rPr>
          <w:rFonts w:ascii="Times New Roman" w:eastAsia="Times New Roman" w:hAnsi="Times New Roman" w:cs="Times New Roman"/>
          <w:b/>
          <w:bCs/>
          <w:i/>
          <w:iCs/>
          <w:sz w:val="24"/>
          <w:szCs w:val="24"/>
          <w:lang w:eastAsia="pl-PL"/>
        </w:rPr>
        <w:t>(jeżeli dotyczy)</w:t>
      </w:r>
      <w:r w:rsidRPr="000526C3">
        <w:rPr>
          <w:rFonts w:ascii="Times New Roman" w:eastAsia="Times New Roman" w:hAnsi="Times New Roman" w:cs="Times New Roman"/>
          <w:b/>
          <w:bCs/>
          <w:sz w:val="24"/>
          <w:szCs w:val="24"/>
          <w:lang w:eastAsia="pl-PL"/>
        </w:rPr>
        <w:t xml:space="preserv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26C3">
        <w:rPr>
          <w:rFonts w:ascii="Times New Roman" w:eastAsia="Times New Roman" w:hAnsi="Times New Roman" w:cs="Times New Roman"/>
          <w:sz w:val="24"/>
          <w:szCs w:val="24"/>
          <w:lang w:eastAsia="pl-PL"/>
        </w:rPr>
        <w:br/>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I.4) KOMUNIKACJA: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526C3">
        <w:rPr>
          <w:rFonts w:ascii="Times New Roman" w:eastAsia="Times New Roman" w:hAnsi="Times New Roman" w:cs="Times New Roman"/>
          <w:sz w:val="24"/>
          <w:szCs w:val="24"/>
          <w:lang w:eastAsia="pl-PL"/>
        </w:rPr>
        <w:t xml:space="preserve"> Tak </w:t>
      </w:r>
      <w:r w:rsidRPr="000526C3">
        <w:rPr>
          <w:rFonts w:ascii="Times New Roman" w:eastAsia="Times New Roman" w:hAnsi="Times New Roman" w:cs="Times New Roman"/>
          <w:sz w:val="24"/>
          <w:szCs w:val="24"/>
          <w:lang w:eastAsia="pl-PL"/>
        </w:rPr>
        <w:br/>
        <w:t xml:space="preserve">www.chmielnik.com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Pr>
          <w:rFonts w:ascii="Times New Roman" w:eastAsia="Times New Roman" w:hAnsi="Times New Roman" w:cs="Times New Roman"/>
          <w:b/>
          <w:bCs/>
          <w:sz w:val="24"/>
          <w:szCs w:val="24"/>
          <w:lang w:eastAsia="pl-PL"/>
        </w:rPr>
        <w:t>-</w:t>
      </w:r>
      <w:r w:rsidRPr="000526C3">
        <w:rPr>
          <w:rFonts w:ascii="Times New Roman" w:eastAsia="Times New Roman" w:hAnsi="Times New Roman" w:cs="Times New Roman"/>
          <w:sz w:val="24"/>
          <w:szCs w:val="24"/>
          <w:lang w:eastAsia="pl-PL"/>
        </w:rPr>
        <w:t xml:space="preserve">Tak </w:t>
      </w:r>
      <w:r w:rsidRPr="000526C3">
        <w:rPr>
          <w:rFonts w:ascii="Times New Roman" w:eastAsia="Times New Roman" w:hAnsi="Times New Roman" w:cs="Times New Roman"/>
          <w:sz w:val="24"/>
          <w:szCs w:val="24"/>
          <w:lang w:eastAsia="pl-PL"/>
        </w:rPr>
        <w:br/>
        <w:t xml:space="preserve">www.chmielnik.com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Pr>
          <w:rFonts w:ascii="Times New Roman" w:eastAsia="Times New Roman" w:hAnsi="Times New Roman" w:cs="Times New Roman"/>
          <w:b/>
          <w:bCs/>
          <w:sz w:val="24"/>
          <w:szCs w:val="24"/>
          <w:lang w:eastAsia="pl-PL"/>
        </w:rPr>
        <w:t>-</w:t>
      </w:r>
      <w:r w:rsidRPr="000526C3">
        <w:rPr>
          <w:rFonts w:ascii="Times New Roman" w:eastAsia="Times New Roman" w:hAnsi="Times New Roman" w:cs="Times New Roman"/>
          <w:sz w:val="24"/>
          <w:szCs w:val="24"/>
          <w:lang w:eastAsia="pl-PL"/>
        </w:rPr>
        <w:t xml:space="preserve">Nie </w:t>
      </w:r>
      <w:r w:rsidRPr="000526C3">
        <w:rPr>
          <w:rFonts w:ascii="Times New Roman" w:eastAsia="Times New Roman" w:hAnsi="Times New Roman" w:cs="Times New Roman"/>
          <w:sz w:val="24"/>
          <w:szCs w:val="24"/>
          <w:lang w:eastAsia="pl-PL"/>
        </w:rPr>
        <w:br/>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Oferty lub wnioski o dopuszczenie do udziału w postępowaniu należy przesyłać:</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Elektronicznie</w:t>
      </w:r>
      <w:r w:rsidRPr="000526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0526C3">
        <w:rPr>
          <w:rFonts w:ascii="Times New Roman" w:eastAsia="Times New Roman" w:hAnsi="Times New Roman" w:cs="Times New Roman"/>
          <w:sz w:val="24"/>
          <w:szCs w:val="24"/>
          <w:lang w:eastAsia="pl-PL"/>
        </w:rPr>
        <w:t xml:space="preserve">Nie </w:t>
      </w:r>
      <w:r w:rsidRPr="000526C3">
        <w:rPr>
          <w:rFonts w:ascii="Times New Roman" w:eastAsia="Times New Roman" w:hAnsi="Times New Roman" w:cs="Times New Roman"/>
          <w:sz w:val="24"/>
          <w:szCs w:val="24"/>
          <w:lang w:eastAsia="pl-PL"/>
        </w:rPr>
        <w:br/>
        <w:t xml:space="preserve">adres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526C3">
        <w:rPr>
          <w:rFonts w:ascii="Times New Roman" w:eastAsia="Times New Roman" w:hAnsi="Times New Roman" w:cs="Times New Roman"/>
          <w:sz w:val="24"/>
          <w:szCs w:val="24"/>
          <w:lang w:eastAsia="pl-PL"/>
        </w:rPr>
        <w:t xml:space="preserve"> Nie </w:t>
      </w:r>
      <w:r w:rsidRPr="000526C3">
        <w:rPr>
          <w:rFonts w:ascii="Times New Roman" w:eastAsia="Times New Roman" w:hAnsi="Times New Roman" w:cs="Times New Roman"/>
          <w:sz w:val="24"/>
          <w:szCs w:val="24"/>
          <w:lang w:eastAsia="pl-PL"/>
        </w:rPr>
        <w:br/>
        <w:t xml:space="preserve">Inny sposób: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526C3">
        <w:rPr>
          <w:rFonts w:ascii="Times New Roman" w:eastAsia="Times New Roman" w:hAnsi="Times New Roman" w:cs="Times New Roman"/>
          <w:sz w:val="24"/>
          <w:szCs w:val="24"/>
          <w:lang w:eastAsia="pl-PL"/>
        </w:rPr>
        <w:t xml:space="preserve"> Tak </w:t>
      </w:r>
      <w:r w:rsidRPr="000526C3">
        <w:rPr>
          <w:rFonts w:ascii="Times New Roman" w:eastAsia="Times New Roman" w:hAnsi="Times New Roman" w:cs="Times New Roman"/>
          <w:sz w:val="24"/>
          <w:szCs w:val="24"/>
          <w:lang w:eastAsia="pl-PL"/>
        </w:rPr>
        <w:br/>
        <w:t xml:space="preserve">Inny sposób: </w:t>
      </w:r>
      <w:r w:rsidRPr="000526C3">
        <w:rPr>
          <w:rFonts w:ascii="Times New Roman" w:eastAsia="Times New Roman" w:hAnsi="Times New Roman" w:cs="Times New Roman"/>
          <w:sz w:val="24"/>
          <w:szCs w:val="24"/>
          <w:lang w:eastAsia="pl-PL"/>
        </w:rPr>
        <w:br/>
        <w:t xml:space="preserve">Oferty w formie pisemnej należy złożyć w siedzibie Zamawiającego osobiście lub za pośrednictwem operatora pocztowego lub za pośrednictwem kuriera </w:t>
      </w:r>
      <w:r w:rsidRPr="000526C3">
        <w:rPr>
          <w:rFonts w:ascii="Times New Roman" w:eastAsia="Times New Roman" w:hAnsi="Times New Roman" w:cs="Times New Roman"/>
          <w:sz w:val="24"/>
          <w:szCs w:val="24"/>
          <w:lang w:eastAsia="pl-PL"/>
        </w:rPr>
        <w:br/>
        <w:t xml:space="preserve">Adres: Gmina Chmielnik Plac Kościuszki 7, 26-020 Chmielnik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526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0526C3">
        <w:rPr>
          <w:rFonts w:ascii="Times New Roman" w:eastAsia="Times New Roman" w:hAnsi="Times New Roman" w:cs="Times New Roman"/>
          <w:sz w:val="24"/>
          <w:szCs w:val="24"/>
          <w:lang w:eastAsia="pl-PL"/>
        </w:rPr>
        <w:t xml:space="preserve">Nie </w:t>
      </w:r>
      <w:r w:rsidRPr="000526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526C3">
        <w:rPr>
          <w:rFonts w:ascii="Times New Roman" w:eastAsia="Times New Roman" w:hAnsi="Times New Roman" w:cs="Times New Roman"/>
          <w:sz w:val="24"/>
          <w:szCs w:val="24"/>
          <w:lang w:eastAsia="pl-PL"/>
        </w:rPr>
        <w:br/>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u w:val="single"/>
          <w:lang w:eastAsia="pl-PL"/>
        </w:rPr>
        <w:t xml:space="preserve">SEKCJA II: PRZEDMIOT ZAMÓWIENIA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II.1) Nazwa nadana zamówieniu przez zamawiającego: </w:t>
      </w:r>
      <w:r w:rsidRPr="000526C3">
        <w:rPr>
          <w:rFonts w:ascii="Times New Roman" w:eastAsia="Times New Roman" w:hAnsi="Times New Roman" w:cs="Times New Roman"/>
          <w:b/>
          <w:bCs/>
          <w:sz w:val="24"/>
          <w:szCs w:val="24"/>
          <w:u w:val="single"/>
          <w:lang w:eastAsia="pl-PL"/>
        </w:rPr>
        <w:t xml:space="preserve">Zagospodarowanie zbiornika wodnego Andrzejówka wraz z terenem przyległym w celu ochrony i promocji różnorodności biologicznej </w:t>
      </w:r>
      <w:r w:rsidRPr="000526C3">
        <w:rPr>
          <w:rFonts w:ascii="Times New Roman" w:eastAsia="Times New Roman" w:hAnsi="Times New Roman" w:cs="Times New Roman"/>
          <w:b/>
          <w:bCs/>
          <w:sz w:val="24"/>
          <w:szCs w:val="24"/>
          <w:u w:val="single"/>
          <w:lang w:eastAsia="pl-PL"/>
        </w:rPr>
        <w:br/>
      </w:r>
      <w:r w:rsidRPr="000526C3">
        <w:rPr>
          <w:rFonts w:ascii="Times New Roman" w:eastAsia="Times New Roman" w:hAnsi="Times New Roman" w:cs="Times New Roman"/>
          <w:b/>
          <w:bCs/>
          <w:sz w:val="24"/>
          <w:szCs w:val="24"/>
          <w:lang w:eastAsia="pl-PL"/>
        </w:rPr>
        <w:t>Numer referencyjny: IPS.271.56.2019</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r>
        <w:rPr>
          <w:rFonts w:ascii="Times New Roman" w:eastAsia="Times New Roman" w:hAnsi="Times New Roman" w:cs="Times New Roman"/>
          <w:b/>
          <w:bCs/>
          <w:sz w:val="24"/>
          <w:szCs w:val="24"/>
          <w:lang w:eastAsia="pl-PL"/>
        </w:rPr>
        <w:t xml:space="preserve">- </w:t>
      </w:r>
      <w:r w:rsidRPr="000526C3">
        <w:rPr>
          <w:rFonts w:ascii="Times New Roman" w:eastAsia="Times New Roman" w:hAnsi="Times New Roman" w:cs="Times New Roman"/>
          <w:sz w:val="24"/>
          <w:szCs w:val="24"/>
          <w:lang w:eastAsia="pl-PL"/>
        </w:rPr>
        <w:t xml:space="preserve">Nie </w:t>
      </w:r>
    </w:p>
    <w:p w:rsidR="000526C3"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II.2) Rodzaj zamówienia: </w:t>
      </w:r>
      <w:r w:rsidRPr="000526C3">
        <w:rPr>
          <w:rFonts w:ascii="Times New Roman" w:eastAsia="Times New Roman" w:hAnsi="Times New Roman" w:cs="Times New Roman"/>
          <w:sz w:val="24"/>
          <w:szCs w:val="24"/>
          <w:lang w:eastAsia="pl-PL"/>
        </w:rPr>
        <w:t xml:space="preserve">Roboty budowlane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II.3) Informacja o możliwości składania ofert częściowych</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t xml:space="preserve">Zamówienie podzielone jest na części: Nie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Oferty lub wnioski o dopuszczenie do udziału w postępowaniu można składać w odniesieniu do:</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II.4) Krótki opis przedmiotu zamówienia </w:t>
      </w:r>
      <w:r w:rsidRPr="000526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526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 Przedmiotem zamówienia jest zagospodarowanie terenu zbiornika wodnego Andrzejówka obejmujące następujący zakres rzeczowy: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Obiekty kubaturowe: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Budowa budynku sanitarno- gospodarczego – obiekt 1. kondygnacyjny, konstrukcja murowana pokryta dachem dwuspadowym, wym. 18,60x8,24m, wys.4,94m.</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 infrastruktura techniczna w budynku – wewnętrzna instalacja energetyczna, wewnętrzna instalacja wodociągowa, wewnętrzna kanalizacja sanitarna.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infrastruktura techniczna– zewnętrzna instalacja energetyczna, przyłącze wodociągowe, przyłącze kanalizacji sanitarnej, oświetlenie terenu.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stolarka okienna i drzwiowa – Zamawiający zamienia stolarkę okienną i drzwiową aluminiową na PCV w kolorystyce zgodnej z projektem budowlanym ( kolor RAL 7042 lub zbliżony).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Obiekty wodne: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Pomosty pływające kompozytowe PO-1, PO-2, PO-3 -prefabrykowane,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Pomost stały PO-4 – konstrukcja żelbetowa, stopnie z desek drewnianych,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Osadnik z płyt drogowych betonowych,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Remont mnichu żelbetowego,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Mała architektura: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Wiata zadaszona łukowa– wym. 47,71x8,09m, zadaszenie 35,41x5,43m, konstrukcja drewniana), dach jednospadowy pokryty gontem bitumicznym ( elementy drewniane szlifowane, zaimpregnowane i pomalowane </w:t>
      </w:r>
      <w:proofErr w:type="spellStart"/>
      <w:r w:rsidRPr="000526C3">
        <w:rPr>
          <w:rFonts w:ascii="Times New Roman" w:eastAsia="Times New Roman" w:hAnsi="Times New Roman" w:cs="Times New Roman"/>
          <w:sz w:val="24"/>
          <w:szCs w:val="24"/>
          <w:lang w:eastAsia="pl-PL"/>
        </w:rPr>
        <w:t>lakierobejcą</w:t>
      </w:r>
      <w:proofErr w:type="spellEnd"/>
      <w:r w:rsidRPr="000526C3">
        <w:rPr>
          <w:rFonts w:ascii="Times New Roman" w:eastAsia="Times New Roman" w:hAnsi="Times New Roman" w:cs="Times New Roman"/>
          <w:sz w:val="24"/>
          <w:szCs w:val="24"/>
          <w:lang w:eastAsia="pl-PL"/>
        </w:rPr>
        <w:t>)</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b/>
          <w:bCs/>
          <w:sz w:val="24"/>
          <w:szCs w:val="24"/>
          <w:lang w:eastAsia="pl-PL"/>
        </w:rPr>
        <w:t>Ścieżka edukacyjna:</w:t>
      </w:r>
      <w:r w:rsidRPr="000526C3">
        <w:rPr>
          <w:rFonts w:ascii="Times New Roman" w:eastAsia="Times New Roman" w:hAnsi="Times New Roman" w:cs="Times New Roman"/>
          <w:sz w:val="24"/>
          <w:szCs w:val="24"/>
          <w:lang w:eastAsia="pl-PL"/>
        </w:rPr>
        <w:t xml:space="preserv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a) słupek (przykładowy model: totem) – 2 szt.</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b) tablica (przykładowy model: leśne pary – </w:t>
      </w:r>
      <w:proofErr w:type="spellStart"/>
      <w:r w:rsidRPr="000526C3">
        <w:rPr>
          <w:rFonts w:ascii="Times New Roman" w:eastAsia="Times New Roman" w:hAnsi="Times New Roman" w:cs="Times New Roman"/>
          <w:sz w:val="24"/>
          <w:szCs w:val="24"/>
          <w:lang w:eastAsia="pl-PL"/>
        </w:rPr>
        <w:t>memo</w:t>
      </w:r>
      <w:proofErr w:type="spellEnd"/>
      <w:r w:rsidRPr="000526C3">
        <w:rPr>
          <w:rFonts w:ascii="Times New Roman" w:eastAsia="Times New Roman" w:hAnsi="Times New Roman" w:cs="Times New Roman"/>
          <w:sz w:val="24"/>
          <w:szCs w:val="24"/>
          <w:lang w:eastAsia="pl-PL"/>
        </w:rPr>
        <w:t xml:space="preserve">) – 2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c) tablica (przykładowy model: idziemy na grzyby - </w:t>
      </w:r>
      <w:proofErr w:type="spellStart"/>
      <w:r w:rsidRPr="000526C3">
        <w:rPr>
          <w:rFonts w:ascii="Times New Roman" w:eastAsia="Times New Roman" w:hAnsi="Times New Roman" w:cs="Times New Roman"/>
          <w:sz w:val="24"/>
          <w:szCs w:val="24"/>
          <w:lang w:eastAsia="pl-PL"/>
        </w:rPr>
        <w:t>sofia</w:t>
      </w:r>
      <w:proofErr w:type="spellEnd"/>
      <w:r w:rsidRPr="000526C3">
        <w:rPr>
          <w:rFonts w:ascii="Times New Roman" w:eastAsia="Times New Roman" w:hAnsi="Times New Roman" w:cs="Times New Roman"/>
          <w:sz w:val="24"/>
          <w:szCs w:val="24"/>
          <w:lang w:eastAsia="pl-PL"/>
        </w:rPr>
        <w:t xml:space="preserve">) – 3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d) ławka (przykładowy model: rośliny leśne IKE) – 1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e) ławo-stół aluminiowy z zadrukowaną powierzchnią blatu (przykładowy model: mensa) - 1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lastRenderedPageBreak/>
        <w:t xml:space="preserve">f) tablica (przykładowy model: z kręconymi ptakami </w:t>
      </w:r>
      <w:proofErr w:type="spellStart"/>
      <w:r w:rsidRPr="000526C3">
        <w:rPr>
          <w:rFonts w:ascii="Times New Roman" w:eastAsia="Times New Roman" w:hAnsi="Times New Roman" w:cs="Times New Roman"/>
          <w:sz w:val="24"/>
          <w:szCs w:val="24"/>
          <w:lang w:eastAsia="pl-PL"/>
        </w:rPr>
        <w:t>cubus</w:t>
      </w:r>
      <w:proofErr w:type="spellEnd"/>
      <w:r w:rsidRPr="000526C3">
        <w:rPr>
          <w:rFonts w:ascii="Times New Roman" w:eastAsia="Times New Roman" w:hAnsi="Times New Roman" w:cs="Times New Roman"/>
          <w:sz w:val="24"/>
          <w:szCs w:val="24"/>
          <w:lang w:eastAsia="pl-PL"/>
        </w:rPr>
        <w:t xml:space="preserve">) – 2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g) tablica (przykładowy model: z zanieczyszczeniami atmosfery </w:t>
      </w:r>
      <w:proofErr w:type="spellStart"/>
      <w:r w:rsidRPr="000526C3">
        <w:rPr>
          <w:rFonts w:ascii="Times New Roman" w:eastAsia="Times New Roman" w:hAnsi="Times New Roman" w:cs="Times New Roman"/>
          <w:sz w:val="24"/>
          <w:szCs w:val="24"/>
          <w:lang w:eastAsia="pl-PL"/>
        </w:rPr>
        <w:t>pablo</w:t>
      </w:r>
      <w:proofErr w:type="spellEnd"/>
      <w:r w:rsidRPr="000526C3">
        <w:rPr>
          <w:rFonts w:ascii="Times New Roman" w:eastAsia="Times New Roman" w:hAnsi="Times New Roman" w:cs="Times New Roman"/>
          <w:sz w:val="24"/>
          <w:szCs w:val="24"/>
          <w:lang w:eastAsia="pl-PL"/>
        </w:rPr>
        <w:t>) – 1 szt.</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 </w:t>
      </w:r>
      <w:r w:rsidRPr="000526C3">
        <w:rPr>
          <w:rFonts w:ascii="Times New Roman" w:eastAsia="Times New Roman" w:hAnsi="Times New Roman" w:cs="Times New Roman"/>
          <w:b/>
          <w:bCs/>
          <w:sz w:val="24"/>
          <w:szCs w:val="24"/>
          <w:lang w:eastAsia="pl-PL"/>
        </w:rPr>
        <w:t>Plac zabaw- naśladownictwo zwierząt:</w:t>
      </w:r>
      <w:r w:rsidRPr="000526C3">
        <w:rPr>
          <w:rFonts w:ascii="Times New Roman" w:eastAsia="Times New Roman" w:hAnsi="Times New Roman" w:cs="Times New Roman"/>
          <w:sz w:val="24"/>
          <w:szCs w:val="24"/>
          <w:lang w:eastAsia="pl-PL"/>
        </w:rPr>
        <w:t xml:space="preserv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a) huśtawka- ptasie gniazdo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b) piramida- pająk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c) trampolina- żaba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d) tunel- kret - nawierzchnia bezpieczna EPDM, zgodnie z dokumentacja projektową,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ogrodzenie placu zabaw – płot drewniany wys. 1,0m.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Zestawienie elementów ścieżki edukacyjnej stanowi Załącznik nr 11.5 – wykaz elementów ścieżki edukacyjnej.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b/>
          <w:bCs/>
          <w:sz w:val="24"/>
          <w:szCs w:val="24"/>
          <w:lang w:eastAsia="pl-PL"/>
        </w:rPr>
        <w:t>Ławka z oparciem (14 szt.)</w:t>
      </w:r>
      <w:r w:rsidRPr="000526C3">
        <w:rPr>
          <w:rFonts w:ascii="Times New Roman" w:eastAsia="Times New Roman" w:hAnsi="Times New Roman" w:cs="Times New Roman"/>
          <w:sz w:val="24"/>
          <w:szCs w:val="24"/>
          <w:lang w:eastAsia="pl-PL"/>
        </w:rPr>
        <w:t xml:space="preserve"> – wysokość: 77 cm, szerokość: 59 cm, długość:180 cm, siedzisko i oparcie: drewno iglaste lakierowane, podstawy: żeliwo lakierowane, montowana przez przykręcenie do podłoża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b/>
          <w:bCs/>
          <w:sz w:val="24"/>
          <w:szCs w:val="24"/>
          <w:lang w:eastAsia="pl-PL"/>
        </w:rPr>
        <w:t>Kosze na śmieci (14 szt.)</w:t>
      </w:r>
      <w:r w:rsidRPr="000526C3">
        <w:rPr>
          <w:rFonts w:ascii="Times New Roman" w:eastAsia="Times New Roman" w:hAnsi="Times New Roman" w:cs="Times New Roman"/>
          <w:sz w:val="24"/>
          <w:szCs w:val="24"/>
          <w:lang w:eastAsia="pl-PL"/>
        </w:rPr>
        <w:t xml:space="preserve"> – betonowe, wolnostojące, wysokość:80 cm, szerokość: 45 cm, długość :45 cm, obudowa: beton piaskowany lub malowany, pojemnik z popielniczką: stal ocynkowana,</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 </w:t>
      </w:r>
      <w:r w:rsidRPr="000526C3">
        <w:rPr>
          <w:rFonts w:ascii="Times New Roman" w:eastAsia="Times New Roman" w:hAnsi="Times New Roman" w:cs="Times New Roman"/>
          <w:b/>
          <w:bCs/>
          <w:sz w:val="24"/>
          <w:szCs w:val="24"/>
          <w:lang w:eastAsia="pl-PL"/>
        </w:rPr>
        <w:t>Stojak na rowery (4szt.)</w:t>
      </w:r>
      <w:r w:rsidRPr="000526C3">
        <w:rPr>
          <w:rFonts w:ascii="Times New Roman" w:eastAsia="Times New Roman" w:hAnsi="Times New Roman" w:cs="Times New Roman"/>
          <w:sz w:val="24"/>
          <w:szCs w:val="24"/>
          <w:lang w:eastAsia="pl-PL"/>
        </w:rPr>
        <w:t xml:space="preserve"> - materiał: beton piaskowany, stal lakierowana, ilość stanowisk 5, długość: 205 cm; wysokość: 45 cm; głębokość: 39 cm, mocowany za pomocą śrub bezpośrednio do podłoża, </w:t>
      </w: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b/>
          <w:bCs/>
          <w:sz w:val="24"/>
          <w:szCs w:val="24"/>
          <w:lang w:eastAsia="pl-PL"/>
        </w:rPr>
        <w:t>Leżak z betonu i listew drewnianych – 7 szt.</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b/>
          <w:bCs/>
          <w:sz w:val="24"/>
          <w:szCs w:val="24"/>
          <w:lang w:eastAsia="pl-PL"/>
        </w:rPr>
        <w:t>Mur oporowy z drewnianej palisady</w:t>
      </w:r>
      <w:r w:rsidRPr="000526C3">
        <w:rPr>
          <w:rFonts w:ascii="Times New Roman" w:eastAsia="Times New Roman" w:hAnsi="Times New Roman" w:cs="Times New Roman"/>
          <w:sz w:val="24"/>
          <w:szCs w:val="24"/>
          <w:lang w:eastAsia="pl-PL"/>
        </w:rPr>
        <w:t xml:space="preserve"> o wys. 1,1m, • Winobluszcz na drewnianych słupach połączonych stalowymi linkami,</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b/>
          <w:bCs/>
          <w:sz w:val="24"/>
          <w:szCs w:val="24"/>
          <w:lang w:eastAsia="pl-PL"/>
        </w:rPr>
        <w:t xml:space="preserve">Tunel z kręgów żelbetowych </w:t>
      </w:r>
      <w:r w:rsidRPr="000526C3">
        <w:rPr>
          <w:rFonts w:ascii="Times New Roman" w:eastAsia="Times New Roman" w:hAnsi="Times New Roman" w:cs="Times New Roman"/>
          <w:sz w:val="24"/>
          <w:szCs w:val="24"/>
          <w:lang w:eastAsia="pl-PL"/>
        </w:rPr>
        <w:t xml:space="preserve">Φ140 cm,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b/>
          <w:bCs/>
          <w:sz w:val="24"/>
          <w:szCs w:val="24"/>
          <w:lang w:eastAsia="pl-PL"/>
        </w:rPr>
        <w:t>Tablice edukacyjne audiowizualne, interaktywne – 4 sztuki -</w:t>
      </w:r>
      <w:r w:rsidRPr="000526C3">
        <w:rPr>
          <w:rFonts w:ascii="Times New Roman" w:eastAsia="Times New Roman" w:hAnsi="Times New Roman" w:cs="Times New Roman"/>
          <w:sz w:val="24"/>
          <w:szCs w:val="24"/>
          <w:lang w:eastAsia="pl-PL"/>
        </w:rPr>
        <w:t xml:space="preserve"> wykonane z drewna wg załączonego projektu ,,Tablice edukacyjne”,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Ławo-stół drewniany</w:t>
      </w:r>
      <w:r w:rsidRPr="000526C3">
        <w:rPr>
          <w:rFonts w:ascii="Times New Roman" w:eastAsia="Times New Roman" w:hAnsi="Times New Roman" w:cs="Times New Roman"/>
          <w:sz w:val="24"/>
          <w:szCs w:val="24"/>
          <w:lang w:eastAsia="pl-PL"/>
        </w:rPr>
        <w:t xml:space="preserve"> zgodny z rys. nr 27 w dokumentacji projektowej (6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b/>
          <w:bCs/>
          <w:sz w:val="24"/>
          <w:szCs w:val="24"/>
          <w:lang w:eastAsia="pl-PL"/>
        </w:rPr>
        <w:t>Grill betonowy</w:t>
      </w:r>
      <w:r w:rsidRPr="000526C3">
        <w:rPr>
          <w:rFonts w:ascii="Times New Roman" w:eastAsia="Times New Roman" w:hAnsi="Times New Roman" w:cs="Times New Roman"/>
          <w:sz w:val="24"/>
          <w:szCs w:val="24"/>
          <w:lang w:eastAsia="pl-PL"/>
        </w:rPr>
        <w:t xml:space="preserve"> (3szt.)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b/>
          <w:bCs/>
          <w:sz w:val="24"/>
          <w:szCs w:val="24"/>
          <w:lang w:eastAsia="pl-PL"/>
        </w:rPr>
        <w:t>Miejsce na ognisko</w:t>
      </w:r>
      <w:r w:rsidRPr="000526C3">
        <w:rPr>
          <w:rFonts w:ascii="Times New Roman" w:eastAsia="Times New Roman" w:hAnsi="Times New Roman" w:cs="Times New Roman"/>
          <w:sz w:val="24"/>
          <w:szCs w:val="24"/>
          <w:lang w:eastAsia="pl-PL"/>
        </w:rPr>
        <w:t xml:space="preserve"> ( krąg ogniska z kamieni polnych + ławki z bali 4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b/>
          <w:bCs/>
          <w:sz w:val="24"/>
          <w:szCs w:val="24"/>
          <w:lang w:eastAsia="pl-PL"/>
        </w:rPr>
        <w:t>Stolik do tenisa stołowego</w:t>
      </w:r>
      <w:r w:rsidRPr="000526C3">
        <w:rPr>
          <w:rFonts w:ascii="Times New Roman" w:eastAsia="Times New Roman" w:hAnsi="Times New Roman" w:cs="Times New Roman"/>
          <w:sz w:val="24"/>
          <w:szCs w:val="24"/>
          <w:lang w:eastAsia="pl-PL"/>
        </w:rPr>
        <w:t xml:space="preserve"> - wym. 2,74x1,55m, strefa bezpieczeństwa o wym. 9,0x5,5m, konstrukcja z </w:t>
      </w:r>
      <w:proofErr w:type="spellStart"/>
      <w:r w:rsidRPr="000526C3">
        <w:rPr>
          <w:rFonts w:ascii="Times New Roman" w:eastAsia="Times New Roman" w:hAnsi="Times New Roman" w:cs="Times New Roman"/>
          <w:sz w:val="24"/>
          <w:szCs w:val="24"/>
          <w:lang w:eastAsia="pl-PL"/>
        </w:rPr>
        <w:t>polimembrany</w:t>
      </w:r>
      <w:proofErr w:type="spellEnd"/>
      <w:r w:rsidRPr="000526C3">
        <w:rPr>
          <w:rFonts w:ascii="Times New Roman" w:eastAsia="Times New Roman" w:hAnsi="Times New Roman" w:cs="Times New Roman"/>
          <w:sz w:val="24"/>
          <w:szCs w:val="24"/>
          <w:lang w:eastAsia="pl-PL"/>
        </w:rPr>
        <w:t xml:space="preserve">, zabetonowany w gruncie.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Obiekty sportowe: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Siłownia zewnętrzna – nawierzchnia z piasku, który się nie zagęszcza, na podbudowie z kruszywa ( rezygnacja z trawy z rolki):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a) wyciąg górny + wyciskanie siedząc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b) </w:t>
      </w:r>
      <w:proofErr w:type="spellStart"/>
      <w:r w:rsidRPr="000526C3">
        <w:rPr>
          <w:rFonts w:ascii="Times New Roman" w:eastAsia="Times New Roman" w:hAnsi="Times New Roman" w:cs="Times New Roman"/>
          <w:sz w:val="24"/>
          <w:szCs w:val="24"/>
          <w:lang w:eastAsia="pl-PL"/>
        </w:rPr>
        <w:t>orbitek</w:t>
      </w:r>
      <w:proofErr w:type="spellEnd"/>
      <w:r w:rsidRPr="000526C3">
        <w:rPr>
          <w:rFonts w:ascii="Times New Roman" w:eastAsia="Times New Roman" w:hAnsi="Times New Roman" w:cs="Times New Roman"/>
          <w:sz w:val="24"/>
          <w:szCs w:val="24"/>
          <w:lang w:eastAsia="pl-PL"/>
        </w:rPr>
        <w:t xml:space="preserve"> + biegacz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c) twister + </w:t>
      </w:r>
      <w:proofErr w:type="spellStart"/>
      <w:r w:rsidRPr="000526C3">
        <w:rPr>
          <w:rFonts w:ascii="Times New Roman" w:eastAsia="Times New Roman" w:hAnsi="Times New Roman" w:cs="Times New Roman"/>
          <w:sz w:val="24"/>
          <w:szCs w:val="24"/>
          <w:lang w:eastAsia="pl-PL"/>
        </w:rPr>
        <w:t>surfer</w:t>
      </w:r>
      <w:proofErr w:type="spellEnd"/>
      <w:r w:rsidRPr="000526C3">
        <w:rPr>
          <w:rFonts w:ascii="Times New Roman" w:eastAsia="Times New Roman" w:hAnsi="Times New Roman" w:cs="Times New Roman"/>
          <w:sz w:val="24"/>
          <w:szCs w:val="24"/>
          <w:lang w:eastAsia="pl-PL"/>
        </w:rPr>
        <w:t xml:space="preserv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d) prasa nożna + wioślarz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e) narciarz + </w:t>
      </w:r>
      <w:proofErr w:type="spellStart"/>
      <w:r w:rsidRPr="000526C3">
        <w:rPr>
          <w:rFonts w:ascii="Times New Roman" w:eastAsia="Times New Roman" w:hAnsi="Times New Roman" w:cs="Times New Roman"/>
          <w:sz w:val="24"/>
          <w:szCs w:val="24"/>
          <w:lang w:eastAsia="pl-PL"/>
        </w:rPr>
        <w:t>stepper</w:t>
      </w:r>
      <w:proofErr w:type="spellEnd"/>
      <w:r w:rsidRPr="000526C3">
        <w:rPr>
          <w:rFonts w:ascii="Times New Roman" w:eastAsia="Times New Roman" w:hAnsi="Times New Roman" w:cs="Times New Roman"/>
          <w:sz w:val="24"/>
          <w:szCs w:val="24"/>
          <w:lang w:eastAsia="pl-PL"/>
        </w:rPr>
        <w:t xml:space="preserv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f) ławka + prostownik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g) </w:t>
      </w:r>
      <w:proofErr w:type="spellStart"/>
      <w:r w:rsidRPr="000526C3">
        <w:rPr>
          <w:rFonts w:ascii="Times New Roman" w:eastAsia="Times New Roman" w:hAnsi="Times New Roman" w:cs="Times New Roman"/>
          <w:sz w:val="24"/>
          <w:szCs w:val="24"/>
          <w:lang w:eastAsia="pl-PL"/>
        </w:rPr>
        <w:t>rider</w:t>
      </w:r>
      <w:proofErr w:type="spellEnd"/>
      <w:r w:rsidRPr="000526C3">
        <w:rPr>
          <w:rFonts w:ascii="Times New Roman" w:eastAsia="Times New Roman" w:hAnsi="Times New Roman" w:cs="Times New Roman"/>
          <w:sz w:val="24"/>
          <w:szCs w:val="24"/>
          <w:lang w:eastAsia="pl-PL"/>
        </w:rPr>
        <w:t xml:space="preserve"> + rower</w:t>
      </w:r>
      <w:r>
        <w:rPr>
          <w:rFonts w:ascii="Times New Roman" w:eastAsia="Times New Roman" w:hAnsi="Times New Roman" w:cs="Times New Roman"/>
          <w:sz w:val="24"/>
          <w:szCs w:val="24"/>
          <w:lang w:eastAsia="pl-PL"/>
        </w:rPr>
        <w:t>.</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Wszystkie urządzenia zabawowe i sprawnościowe muszą posiadać certyfikaty zgodności tzw. certyfikaty bezpieczeństwa wydane przez firmy akredytowane oraz upoważnione i tylko takie urządzenia mogą być zamontowane na terenie placu zabaw i siłowni zewnętrznej. </w:t>
      </w:r>
    </w:p>
    <w:p w:rsidR="000526C3" w:rsidRDefault="000526C3" w:rsidP="000526C3">
      <w:pPr>
        <w:spacing w:after="0" w:line="240" w:lineRule="auto"/>
        <w:rPr>
          <w:rFonts w:ascii="Times New Roman" w:eastAsia="Times New Roman" w:hAnsi="Times New Roman" w:cs="Times New Roman"/>
          <w:sz w:val="24"/>
          <w:szCs w:val="24"/>
          <w:lang w:eastAsia="pl-PL"/>
        </w:rPr>
      </w:pP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D63BBC"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Nawierzchnie komunikacyjne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przebudowa zjazdu z drogi krajowej - nawierzchnia z kostki niefazowanej betonowej w kolorze szarym na podbudowie z kruszywa C90/3 grub. 20 cm, mieszanki związanej cementem grub. 20cm, podsypki cementowo – piaskowej 3cm, szczegóły wg projektu zjazdu • ciąg komunikacji pieszo- rowerowej - nawierzchnia asfaltowa w kolorze szarym obramowana opornikiem bet. szer. 3,0 m, 1,5m, 2,0m</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ciąg komunikacji jezdnej - nawierzchnia asfaltowa w kolorze szarym obramowana opornikiem bet. szer.5,0 m, 6,20m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miejsca parkingowe (łącznie 8 szt. w tym 2 miejsca dla niepełnosprawnych) - nawierzchnia asfaltowa w kolorze szarym obramowana opornikiem bet. /miejsca parkingowe o wym. 5,0x2,5 / niepełnosprawni 5,0x3,6 m</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 schody do pomostu - konstrukcja z kostki brukowej i palisady betonowej na ławie betonowej</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 schody przy zbiorniku wodnym SCH-1, SCH-2, SCH-3 - konstrukcja z kostki brukowej i palisady betonowej na ławie betonowej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nawierzchnia utwardzona - nawierzchnia asfaltowa w kolorze szarym obramowana opornikiem bet.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plaża - nawierzchnia wykonana z piasku płukanego nie ulegającego zagęszczeniu, na podbudowie z kruszywa i geowłókninie.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Podbudowa z kruszywa 10 cm po zagęszczeniu, warstwa wyrównawcza ze żwiru- 5 cm, geowłóknina, piasek 40 cm.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Zieleń projektowana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Zieleń wysoka i niska wg załączonego projektu zieleni obejmująca:</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 brzoza brodawkowata – 6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głóg pośredni – 6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berberys </w:t>
      </w:r>
      <w:proofErr w:type="spellStart"/>
      <w:r w:rsidRPr="000526C3">
        <w:rPr>
          <w:rFonts w:ascii="Times New Roman" w:eastAsia="Times New Roman" w:hAnsi="Times New Roman" w:cs="Times New Roman"/>
          <w:sz w:val="24"/>
          <w:szCs w:val="24"/>
          <w:lang w:eastAsia="pl-PL"/>
        </w:rPr>
        <w:t>Thunberga</w:t>
      </w:r>
      <w:proofErr w:type="spellEnd"/>
      <w:r w:rsidRPr="000526C3">
        <w:rPr>
          <w:rFonts w:ascii="Times New Roman" w:eastAsia="Times New Roman" w:hAnsi="Times New Roman" w:cs="Times New Roman"/>
          <w:sz w:val="24"/>
          <w:szCs w:val="24"/>
          <w:lang w:eastAsia="pl-PL"/>
        </w:rPr>
        <w:t xml:space="preserve"> – 24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dereń biały Baton Rouge – 18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rokitnik pospolity – 5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jałowiec pospolity18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jałowiec płożący 9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sosna górska – 43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wrzos pospolity </w:t>
      </w:r>
      <w:proofErr w:type="spellStart"/>
      <w:r w:rsidRPr="000526C3">
        <w:rPr>
          <w:rFonts w:ascii="Times New Roman" w:eastAsia="Times New Roman" w:hAnsi="Times New Roman" w:cs="Times New Roman"/>
          <w:sz w:val="24"/>
          <w:szCs w:val="24"/>
          <w:lang w:eastAsia="pl-PL"/>
        </w:rPr>
        <w:t>Beauty</w:t>
      </w:r>
      <w:proofErr w:type="spellEnd"/>
      <w:r w:rsidRPr="000526C3">
        <w:rPr>
          <w:rFonts w:ascii="Times New Roman" w:eastAsia="Times New Roman" w:hAnsi="Times New Roman" w:cs="Times New Roman"/>
          <w:sz w:val="24"/>
          <w:szCs w:val="24"/>
          <w:lang w:eastAsia="pl-PL"/>
        </w:rPr>
        <w:t xml:space="preserve"> </w:t>
      </w:r>
      <w:proofErr w:type="spellStart"/>
      <w:r w:rsidRPr="000526C3">
        <w:rPr>
          <w:rFonts w:ascii="Times New Roman" w:eastAsia="Times New Roman" w:hAnsi="Times New Roman" w:cs="Times New Roman"/>
          <w:sz w:val="24"/>
          <w:szCs w:val="24"/>
          <w:lang w:eastAsia="pl-PL"/>
        </w:rPr>
        <w:t>Ladies</w:t>
      </w:r>
      <w:proofErr w:type="spellEnd"/>
      <w:r w:rsidRPr="000526C3">
        <w:rPr>
          <w:rFonts w:ascii="Times New Roman" w:eastAsia="Times New Roman" w:hAnsi="Times New Roman" w:cs="Times New Roman"/>
          <w:sz w:val="24"/>
          <w:szCs w:val="24"/>
          <w:lang w:eastAsia="pl-PL"/>
        </w:rPr>
        <w:t xml:space="preserve"> - 46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wrzos pospolity Annemarie – 21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przetacznik kłosowy – 92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trzcinnik </w:t>
      </w:r>
      <w:proofErr w:type="spellStart"/>
      <w:r w:rsidRPr="000526C3">
        <w:rPr>
          <w:rFonts w:ascii="Times New Roman" w:eastAsia="Times New Roman" w:hAnsi="Times New Roman" w:cs="Times New Roman"/>
          <w:sz w:val="24"/>
          <w:szCs w:val="24"/>
          <w:lang w:eastAsia="pl-PL"/>
        </w:rPr>
        <w:t>ostrokwiatowy</w:t>
      </w:r>
      <w:proofErr w:type="spellEnd"/>
      <w:r w:rsidRPr="000526C3">
        <w:rPr>
          <w:rFonts w:ascii="Times New Roman" w:eastAsia="Times New Roman" w:hAnsi="Times New Roman" w:cs="Times New Roman"/>
          <w:sz w:val="24"/>
          <w:szCs w:val="24"/>
          <w:lang w:eastAsia="pl-PL"/>
        </w:rPr>
        <w:t xml:space="preserve"> 125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powojnik </w:t>
      </w:r>
      <w:proofErr w:type="spellStart"/>
      <w:r w:rsidRPr="000526C3">
        <w:rPr>
          <w:rFonts w:ascii="Times New Roman" w:eastAsia="Times New Roman" w:hAnsi="Times New Roman" w:cs="Times New Roman"/>
          <w:sz w:val="24"/>
          <w:szCs w:val="24"/>
          <w:lang w:eastAsia="pl-PL"/>
        </w:rPr>
        <w:t>Huldine</w:t>
      </w:r>
      <w:proofErr w:type="spellEnd"/>
      <w:r w:rsidRPr="000526C3">
        <w:rPr>
          <w:rFonts w:ascii="Times New Roman" w:eastAsia="Times New Roman" w:hAnsi="Times New Roman" w:cs="Times New Roman"/>
          <w:sz w:val="24"/>
          <w:szCs w:val="24"/>
          <w:lang w:eastAsia="pl-PL"/>
        </w:rPr>
        <w:t xml:space="preserve"> 30 szt.</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 powojnik </w:t>
      </w:r>
      <w:proofErr w:type="spellStart"/>
      <w:r w:rsidRPr="000526C3">
        <w:rPr>
          <w:rFonts w:ascii="Times New Roman" w:eastAsia="Times New Roman" w:hAnsi="Times New Roman" w:cs="Times New Roman"/>
          <w:sz w:val="24"/>
          <w:szCs w:val="24"/>
          <w:lang w:eastAsia="pl-PL"/>
        </w:rPr>
        <w:t>Comtesse</w:t>
      </w:r>
      <w:proofErr w:type="spellEnd"/>
      <w:r w:rsidRPr="000526C3">
        <w:rPr>
          <w:rFonts w:ascii="Times New Roman" w:eastAsia="Times New Roman" w:hAnsi="Times New Roman" w:cs="Times New Roman"/>
          <w:sz w:val="24"/>
          <w:szCs w:val="24"/>
          <w:lang w:eastAsia="pl-PL"/>
        </w:rPr>
        <w:t xml:space="preserve"> 30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-powojnik Kryspina 20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Zestawienie zieleni stanowi Załącznik nr 11.4 – wykaz zieleni.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Oświetlenie terenu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Oświetlenie terenu oprawami oszczędnościowymi LED na słupach H=4,0 m oraz z budynku nad wejściami oprawy z czujnikami ruchu. Dodatkowo przy placach rekreacyjnych zaprojektowano słupki rozdzielcze z 3 gniazdami wtyczkowymi 230V 50Hz 16A. Całość oświetlenia wykonać zgodnie z planem zagospodarowania terenu. </w:t>
      </w: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Instalacja kamer dozoru</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System dozoru wizyjnego - z wykorzystaniem kamer obejmujący dozorowanie terenu zalewu. System składa się z kamer stałopozycyjnych i jednej kamery wysokoobrotowej, kamery montowane na latarniach oświetleniowych – wysokość słupów H=4,0 m. </w:t>
      </w: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Wygrodzenie terenu robót</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 czasie wykonywania prac poza zbiornikiem wodnym Wykonawca będzie zobowiązany do tymczasowego wygrodzenia terenu placu budowy, uniemożliwiając przedostawanie się małych zwierząt na plac budowy oraz drogi dojazdowe. Zgodnie z postanowieniem RDOŚ należy wykonać szczelne wygrodzenia o wysokości min 50 cm z przewieszką ok. 10 cm pod kątem 45 – 90 stopni , na min. 15 cm wkopane w grunt, zakończone w kształcie litery U.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Zapewnienie nadzoru przyrodniczego nad realizacją zadania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Zgodnie z decyzją RDOŚ realizacja robót związanych z zagospodarowaniem terenu wokół zbiornika wodnego Andrzejówka musi się odbywać pod nadzorem przyrodniczym, który określi szczegółowy sposób przeprowadzenia prac. Wykonawca zobowiązany będzie do zapewnieni nadzoru przyrodniczego nad realizacją zadania.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sz w:val="24"/>
          <w:szCs w:val="24"/>
          <w:u w:val="single"/>
          <w:lang w:eastAsia="pl-PL"/>
        </w:rPr>
      </w:pPr>
      <w:r w:rsidRPr="000526C3">
        <w:rPr>
          <w:rFonts w:ascii="Times New Roman" w:eastAsia="Times New Roman" w:hAnsi="Times New Roman" w:cs="Times New Roman"/>
          <w:sz w:val="24"/>
          <w:szCs w:val="24"/>
          <w:u w:val="single"/>
          <w:lang w:eastAsia="pl-PL"/>
        </w:rPr>
        <w:t xml:space="preserve">Wygrodzenie terenu robót oraz nadzór przyrodniczy nie zostały ujęte w przedmiarach robót, należy je ująć w kosztorysie ofertowym jako kalkulacja własna.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Wyposażenie budynku sanitarnego</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1) mechaniczny podajnik ręczników papierowych w rolach –3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2) pojemnik na papier toaletowy – z tworzywa ABS, dostosowany do papieru o maksymalnej średnicy roli 23 cm, okienko do kontroli ilości papieru w pojemniku, zamykany na kluczyk – 3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3) dozownik mydła w pianie zamykany na klucz, na wkłady z mydłem, w tworzywa ABS - 3 szt.</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4) lustra łazienkowe do wklejenia nad umywalką, oraz w szatniach, bez oprawy, prostokątne, bez podświetlenia, bez półki – 3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5) kosz na odpady( łazienkowy ) z tworzywa sztucznego z uchylną pokrywą, o pojemności 25 litrów - 3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6) szczotki do WC, tuba stojąca wykonana ze stali nierdzewnej, malowana proszkowo. Rączka szczotki wyposażona w przykrywkę tuby, która zapobiega wydostawaniu </w:t>
      </w:r>
      <w:proofErr w:type="spellStart"/>
      <w:r w:rsidRPr="000526C3">
        <w:rPr>
          <w:rFonts w:ascii="Times New Roman" w:eastAsia="Times New Roman" w:hAnsi="Times New Roman" w:cs="Times New Roman"/>
          <w:sz w:val="24"/>
          <w:szCs w:val="24"/>
          <w:lang w:eastAsia="pl-PL"/>
        </w:rPr>
        <w:t>sie</w:t>
      </w:r>
      <w:proofErr w:type="spellEnd"/>
      <w:r w:rsidRPr="000526C3">
        <w:rPr>
          <w:rFonts w:ascii="Times New Roman" w:eastAsia="Times New Roman" w:hAnsi="Times New Roman" w:cs="Times New Roman"/>
          <w:sz w:val="24"/>
          <w:szCs w:val="24"/>
          <w:lang w:eastAsia="pl-PL"/>
        </w:rPr>
        <w:t xml:space="preserve"> zapachu, stojące – 3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7) regał o konstrukcji metalowej z 5 – </w:t>
      </w:r>
      <w:proofErr w:type="spellStart"/>
      <w:r w:rsidRPr="000526C3">
        <w:rPr>
          <w:rFonts w:ascii="Times New Roman" w:eastAsia="Times New Roman" w:hAnsi="Times New Roman" w:cs="Times New Roman"/>
          <w:sz w:val="24"/>
          <w:szCs w:val="24"/>
          <w:lang w:eastAsia="pl-PL"/>
        </w:rPr>
        <w:t>cioma</w:t>
      </w:r>
      <w:proofErr w:type="spellEnd"/>
      <w:r w:rsidRPr="000526C3">
        <w:rPr>
          <w:rFonts w:ascii="Times New Roman" w:eastAsia="Times New Roman" w:hAnsi="Times New Roman" w:cs="Times New Roman"/>
          <w:sz w:val="24"/>
          <w:szCs w:val="24"/>
          <w:lang w:eastAsia="pl-PL"/>
        </w:rPr>
        <w:t xml:space="preserve"> półkami o głębokości 40 cm, szerokość regału 1,2 m, wys. 180 cm – 1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8) stolik do pom. technicznego 750 x 750 x 760 mm. Stelaż z rury stalowej, malowany farbą proszkową, blat z płyty laminowanej o grubości 18 mm oklejonej obrzeżem PCV o grubości 2 mm, nogi składane – 2 szt.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9) krzesła – 4 szt. , konstrukcja stalowa, siedzisko i oparcie wykonane ze sklejki 8 – 9 mm, malowane lakierem akrylowym.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10) szafka / komoda z półkami szer. 0,8 m x 1,0 m </w:t>
      </w:r>
      <w:proofErr w:type="spellStart"/>
      <w:r w:rsidRPr="000526C3">
        <w:rPr>
          <w:rFonts w:ascii="Times New Roman" w:eastAsia="Times New Roman" w:hAnsi="Times New Roman" w:cs="Times New Roman"/>
          <w:sz w:val="24"/>
          <w:szCs w:val="24"/>
          <w:lang w:eastAsia="pl-PL"/>
        </w:rPr>
        <w:t>wys</w:t>
      </w:r>
      <w:proofErr w:type="spellEnd"/>
      <w:r w:rsidRPr="000526C3">
        <w:rPr>
          <w:rFonts w:ascii="Times New Roman" w:eastAsia="Times New Roman" w:hAnsi="Times New Roman" w:cs="Times New Roman"/>
          <w:sz w:val="24"/>
          <w:szCs w:val="24"/>
          <w:lang w:eastAsia="pl-PL"/>
        </w:rPr>
        <w:t xml:space="preserve"> x 0,40 m głęb. Płyta wiórowa laminowana gładka o grubości 18 mm, obrzeża wykończone listwą PCV – 1 szt.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Pr="00D63BBC" w:rsidRDefault="000526C3" w:rsidP="000526C3">
      <w:pPr>
        <w:spacing w:after="0" w:line="240" w:lineRule="auto"/>
        <w:rPr>
          <w:rFonts w:ascii="Times New Roman" w:eastAsia="Times New Roman" w:hAnsi="Times New Roman" w:cs="Times New Roman"/>
          <w:sz w:val="24"/>
          <w:szCs w:val="24"/>
          <w:u w:val="single"/>
          <w:lang w:eastAsia="pl-PL"/>
        </w:rPr>
      </w:pPr>
      <w:r w:rsidRPr="000526C3">
        <w:rPr>
          <w:rFonts w:ascii="Times New Roman" w:eastAsia="Times New Roman" w:hAnsi="Times New Roman" w:cs="Times New Roman"/>
          <w:sz w:val="24"/>
          <w:szCs w:val="24"/>
          <w:u w:val="single"/>
          <w:lang w:eastAsia="pl-PL"/>
        </w:rPr>
        <w:t xml:space="preserve">UWAGA: Wyposażenie budynku sanitarnego nie zostało ujęte w przedmiarach robót, należy je ująć w kosztorysie ofertowym jako kalkulacja własna. </w:t>
      </w:r>
    </w:p>
    <w:p w:rsidR="000526C3" w:rsidRPr="00D63BBC" w:rsidRDefault="000526C3" w:rsidP="000526C3">
      <w:pPr>
        <w:spacing w:after="0" w:line="240" w:lineRule="auto"/>
        <w:rPr>
          <w:rFonts w:ascii="Times New Roman" w:eastAsia="Times New Roman" w:hAnsi="Times New Roman" w:cs="Times New Roman"/>
          <w:sz w:val="24"/>
          <w:szCs w:val="24"/>
          <w:u w:val="single"/>
          <w:lang w:eastAsia="pl-PL"/>
        </w:rPr>
      </w:pPr>
      <w:r w:rsidRPr="000526C3">
        <w:rPr>
          <w:rFonts w:ascii="Times New Roman" w:eastAsia="Times New Roman" w:hAnsi="Times New Roman" w:cs="Times New Roman"/>
          <w:sz w:val="24"/>
          <w:szCs w:val="24"/>
          <w:u w:val="single"/>
          <w:lang w:eastAsia="pl-PL"/>
        </w:rPr>
        <w:lastRenderedPageBreak/>
        <w:t xml:space="preserve">Zestawienie wyposażenia stanowi Załącznik nr 11.3 – wykaz wyposażenia budynku. </w:t>
      </w:r>
    </w:p>
    <w:p w:rsidR="000526C3" w:rsidRDefault="000526C3" w:rsidP="000526C3">
      <w:pPr>
        <w:spacing w:after="0" w:line="240" w:lineRule="auto"/>
        <w:rPr>
          <w:rFonts w:ascii="Times New Roman" w:eastAsia="Times New Roman" w:hAnsi="Times New Roman" w:cs="Times New Roman"/>
          <w:sz w:val="24"/>
          <w:szCs w:val="24"/>
          <w:lang w:eastAsia="pl-PL"/>
        </w:rPr>
      </w:pP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UWAGA: </w:t>
      </w:r>
      <w:r w:rsidRPr="000526C3">
        <w:rPr>
          <w:rFonts w:ascii="Times New Roman" w:eastAsia="Times New Roman" w:hAnsi="Times New Roman" w:cs="Times New Roman"/>
          <w:b/>
          <w:bCs/>
          <w:sz w:val="24"/>
          <w:szCs w:val="24"/>
          <w:lang w:eastAsia="pl-PL"/>
        </w:rPr>
        <w:t>Zamawiający rezygnuje z wykonania następujących elementów ujętych w projekcie:</w:t>
      </w:r>
      <w:r w:rsidRPr="000526C3">
        <w:rPr>
          <w:rFonts w:ascii="Times New Roman" w:eastAsia="Times New Roman" w:hAnsi="Times New Roman" w:cs="Times New Roman"/>
          <w:sz w:val="24"/>
          <w:szCs w:val="24"/>
          <w:lang w:eastAsia="pl-PL"/>
        </w:rPr>
        <w:t xml:space="preserv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instalacja fotowoltaiczna,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tratwy pływające,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instalacja rozgłaszania,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instalacja </w:t>
      </w:r>
      <w:proofErr w:type="spellStart"/>
      <w:r w:rsidRPr="000526C3">
        <w:rPr>
          <w:rFonts w:ascii="Times New Roman" w:eastAsia="Times New Roman" w:hAnsi="Times New Roman" w:cs="Times New Roman"/>
          <w:sz w:val="24"/>
          <w:szCs w:val="24"/>
          <w:lang w:eastAsia="pl-PL"/>
        </w:rPr>
        <w:t>przyzywowa</w:t>
      </w:r>
      <w:proofErr w:type="spellEnd"/>
      <w:r w:rsidRPr="000526C3">
        <w:rPr>
          <w:rFonts w:ascii="Times New Roman" w:eastAsia="Times New Roman" w:hAnsi="Times New Roman" w:cs="Times New Roman"/>
          <w:sz w:val="24"/>
          <w:szCs w:val="24"/>
          <w:lang w:eastAsia="pl-PL"/>
        </w:rPr>
        <w:t xml:space="preserv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instalacja komputerowa,</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 przyłącze telekomunikacyjne,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czyszczenie zbiornika wodnego.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Elementy te nie będą realizowane w ramach niniejszego zamówienia. </w:t>
      </w:r>
    </w:p>
    <w:p w:rsidR="000526C3" w:rsidRPr="00D63BBC" w:rsidRDefault="000526C3" w:rsidP="000526C3">
      <w:pPr>
        <w:spacing w:after="0" w:line="240" w:lineRule="auto"/>
        <w:rPr>
          <w:rFonts w:ascii="Times New Roman" w:eastAsia="Times New Roman" w:hAnsi="Times New Roman" w:cs="Times New Roman"/>
          <w:b/>
          <w:bCs/>
          <w:sz w:val="24"/>
          <w:szCs w:val="24"/>
          <w:u w:val="single"/>
          <w:lang w:eastAsia="pl-PL"/>
        </w:rPr>
      </w:pPr>
      <w:r w:rsidRPr="000526C3">
        <w:rPr>
          <w:rFonts w:ascii="Times New Roman" w:eastAsia="Times New Roman" w:hAnsi="Times New Roman" w:cs="Times New Roman"/>
          <w:b/>
          <w:bCs/>
          <w:sz w:val="24"/>
          <w:szCs w:val="24"/>
          <w:u w:val="single"/>
          <w:lang w:eastAsia="pl-PL"/>
        </w:rPr>
        <w:t xml:space="preserve">Ponadto Zamawiający: </w:t>
      </w: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rezygnuje z części podbudowy pod plażę - rezygnacja z 5 cm podbudowy z kruszywa i 5 cm warstwy wyrównawczej z żwiru i zwiększa warstwę piasku do 40 cm. ( Pozostaje podbudowa z kruszywa 10 cm po zagęszczeniu i warstwa wyrównawcza z żwiru- 5 cm).</w:t>
      </w:r>
    </w:p>
    <w:p w:rsidR="000526C3"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 - rezygnuje z 8 sztuk tablic audiowizualnych - w projekcie pozostają 4 sztuki. </w:t>
      </w:r>
    </w:p>
    <w:p w:rsidR="001D28C4"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 asfalt w kolorze czerwonym na ciągach pieszo – rowerowych został zmieniony na asfalt szary, </w:t>
      </w:r>
    </w:p>
    <w:p w:rsidR="001D28C4"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 w drodze wewnętrznej, miejscach postojowych, nawierzchniach utwardzonych warstwa wiążąca asfaltu została zmieniona na 4 cm, </w:t>
      </w:r>
    </w:p>
    <w:p w:rsidR="001D28C4" w:rsidRPr="00D63BBC"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 xml:space="preserve">- zamienia stolarkę okienna i drzwiowa z aluminium na PCV.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Kosztorys ofertowy należy sporządzić na podstawie dokumentacji projektowej i specyfikacji technicznej wykonania i odbioru robót oraz pozostałych załączników opisujących przedmiot zamówienia.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W kosztorysie ofertowym jako kalkulacja własna należy ująć Wygrodzenie terenu robót oraz Wyposażenie budynku sanitarnego.</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Jeżeli Wykonawca uzna, iż należy wykonać określony zakres robót, który nie jest ujęty w przedmiarze, a jest zasadny aby wykonać prawidłowo przedmiot zamówienia, Wykonawca wprowadzi do kosztorysu ofertowego nowe pozycje nie ujęte w przedmiarach.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Projekt pn. „Zagospodarowanie zbiornika wodnego Andrzejówka wraz z terenem przyległym w celu ochrony i promocji różnorodności biologicznej” jest planowany do realizacji z dofinansowaniem ze środków EFRR w ramach Osi Priorytetowej 6 – „Rozwój miast” Działania 6.3 „Ochrona i wykorzystanie obszarów cennych przyrodniczo - ZIT KOF” Regionalnego Programu Operacyjnego Województwa Świętokrzyskiego na lata 2014-2020.</w:t>
      </w:r>
      <w:r w:rsidRPr="000526C3">
        <w:rPr>
          <w:rFonts w:ascii="Times New Roman" w:eastAsia="Times New Roman" w:hAnsi="Times New Roman" w:cs="Times New Roman"/>
          <w:sz w:val="24"/>
          <w:szCs w:val="24"/>
          <w:lang w:eastAsia="pl-PL"/>
        </w:rPr>
        <w:t xml:space="preserve">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7) W zakres zamówienia wchodzi także zabezpieczenie terenu robót, wywóz i utylizacja odpadów oraz prowadzenie dokumentacji gospodarki odpadami wymaganej przepisami szczególnymi, uporządkowanie terenu robót oraz skompletowanie dokumentacji powykonawczej.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8) W ramach zamówienia Wykonawca będzie zobowiązany do uzyskania w imieniu Zamawiającego pozwolenia na użytkowanie obiektu. Zamawiający udzieli Wykonawcy stosownego pełnomocnictwa.</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9) Wykonawca zobowiązany będzie do opracowania inwentaryzacji geodezyjnej powykonawczej. Na dzień odbioru końcowego robót Wykonawca przedstawi </w:t>
      </w:r>
      <w:r w:rsidRPr="000526C3">
        <w:rPr>
          <w:rFonts w:ascii="Times New Roman" w:eastAsia="Times New Roman" w:hAnsi="Times New Roman" w:cs="Times New Roman"/>
          <w:sz w:val="24"/>
          <w:szCs w:val="24"/>
          <w:lang w:eastAsia="pl-PL"/>
        </w:rPr>
        <w:lastRenderedPageBreak/>
        <w:t xml:space="preserve">Zamawiającemu co najmniej potwierdzenie jej złożenia w Powiatowym Ośrodku Dokumentacji Geodezyjnej i Kartograficznej w Starostwie Powiatowym w Kielcach.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10) Szczegółowy opis przedmiotu zamówienia określa:</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a) Projekt budowlany i wykonawczy opracowany przez firmę ARMAX Sp. z o.o. . – Załącznik nr 9 do SIWZ,</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b) Specyfikacja techniczna wykonania i odbioru robót budowlanych – Załącznik nr 10 do SIWZ,</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c) Zamawiający załącza dodatkowo do SIWZ przedmiar robót ( Załącznik nr 11 do SIWZ) , który ma charakter dokumentu pomocniczego i nie stanowi elementu opisu przedmiotu zamówienia.</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Załączone przedmiary mają jedynie charakter dokumentu pomocniczego i stanowią bazę wyjściową do obliczenia ceny oferty. Wykonawca może uwzględnić w kosztorysie swoje własne obmiary i założenia kalkulacyjne. W związku z czym dopuszcza się odstępstwa zarówno na plus jak i na minus od założeń wyjściowych zawartych w załączonych przedmiarach.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11) Na podstawie § 4 ust. 3 Rozporządzenia Ministra Infrastruktury z dnia 2 września 2004r. w sprawie szczegółowego zakresu i form dokumentacji projektowej, specyfikacji technicznych wykonania i odbioru robót budowlanych oraz programu funkcjonalno-użytkowego ( Dz. U. z 2013r. poz. 1129) wynagrodzenie wykonawcy jest wynagrodzeniem ryczałtowym i opis przedmiotu zamówienia nie obejmuje przedmiaru robót.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12) W przypadku opisania przedmiotu zamówienia przez odniesienie do norm, europejskich ocen technicznych, aprobat, specyfikacji technicznych i systemów referencji technicznych, o którym mowa w art.30 ust.1 pkt.2 i ust.3 ustawy Prawo zamówień publicznych, Zamawiający dopuszcza rozwiązania równoważne. Wykonawca, który powołuje się na rozwiązania równoważne do opisanych przez Zamawiającego, jest zobowiązany wykazać, że oferowane przez niego roboty budowlane spełniają wymagania określone przez Zamawiającego.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13) Zgodnie z art.29 ust.3 ustawy z dnia 29 stycznia 2004r. Prawo zamówień publicznych, w każdym przypadku, gdzie wskazano lub użyto w niniejszej SIWZ oraz załącznikach: znaków towarowych, patentów lub pochodzenia materiałów, źródła lub szczególnego procesu, należy rozumieć, że dopuszcza się stosowanie materiałów równoważnych o porównywalnych ( nie gorszych) parametrach technicznych, jakościowych, eksploatacyjnych i użytkowych tj. nie gorszych niż te, które wskazano w projekcie, przedmiarze robót oraz specyfikacji technicznej wykonania i odbioru robót budowlanych. W przypadku gdy w dokumentacji pojawiłaby się nazwa własna wyrobów budowlanych, nazwy producentów lub produktów to należy to traktować wyłącznie i jedynie jako przykładowe dane, które określają minimalny standard jakości materiałów lub urządzeń przyjętych do wyceny. Dopuszcza się stosowanie wyrobów budowlanych innych niż wymienione w dokumentacji pod warunkiem, iż posiadały będą takie same lub lepsze parametry techniczne i właściwości ( będą równoważne). Wskazanie równoważności zaoferowanego przedmiotu spoczywa na Wykonawcy. Wskazane znaki towarowe, patenty i miejsce pochodzenia są uzasadnione specyfiką przedmiotu zamówienia i mają na celu wskazanie jedynie wymaganej jakości przedmiotu zamówienia. W związku z powyższym wykonawcy mogą składać oferty równoważne, za które uznane zostaną oferty spełniające wymagania Zamawiającego. Wszystkie wymienione w SIWZ wymagania techniczne należy traktować jako minimalne. Jeżeli w SIWZ w odniesieniu do niektórych materiałów, produktów, urządzeń wskazuje się znaki towarowe lub pochodzenie Zamawiający zgodnie z art.29 ust.3 ustawy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dopuszcza składanie ofert zawierających </w:t>
      </w:r>
      <w:r w:rsidRPr="000526C3">
        <w:rPr>
          <w:rFonts w:ascii="Times New Roman" w:eastAsia="Times New Roman" w:hAnsi="Times New Roman" w:cs="Times New Roman"/>
          <w:sz w:val="24"/>
          <w:szCs w:val="24"/>
          <w:lang w:eastAsia="pl-PL"/>
        </w:rPr>
        <w:lastRenderedPageBreak/>
        <w:t xml:space="preserve">produkty równoważne. Wszelkie „produkty” pochodzące od konkretnych producentów wskazane w SIWZ i jej załącznikach,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charakter wyłącznie przykładowy. Zamawiający przy opisie przedmiotu zamówienia wskazując oznaczenia konkretnego producenta (dostawcy) lub konkretny produkt, dopuszcza jednocześnie produkty równoważne o parametrach jakościowych i cechach użytkowych, co najmniej na poziomie parametrów wskazanego produktu, uznając tym samym każdy produkt o wskazanych parametrach lub lepszych. Obowiązek wskazania, że oferowany przedmiot zamówienia spełnia wymagania Zamawiającego leży po stronie Wykonawcy. Materiały, urządzenia i inne wyposażenie przed wbudowaniem, zastosowaniem lub zainstalowaniem podlegają akceptacji Zamawiającego.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14) Wykonawca zobowiązany jest wykonać przedmiot zamówienia z materiałów własnych. Zamawiający wymaga, aby wszystkie dostarczane materiały budowlane były nowe i nieużywane, wolne od jakichkolwiek wad fizycznych i prawnych oraz posiadały certyfikaty i atesty wymagane obowiązującymi przepisami prawa.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15) Zamawiający w oparciu o art. 29 ust. 3a ustawy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wymaga, aby przez cały okres realizacji robót Wykonawca lub Podwykonawca zatrudniał na podstawie umowy o pracę osoby wykonujące czynności w zakresie realizacji zamówienia w rozumieniu przepisów ustawy z dnia 26 czerwca 1974 r. – Kodeks pracy (Dz. U. z 2016 r. poz. 1666 z </w:t>
      </w:r>
      <w:proofErr w:type="spellStart"/>
      <w:r w:rsidRPr="000526C3">
        <w:rPr>
          <w:rFonts w:ascii="Times New Roman" w:eastAsia="Times New Roman" w:hAnsi="Times New Roman" w:cs="Times New Roman"/>
          <w:sz w:val="24"/>
          <w:szCs w:val="24"/>
          <w:lang w:eastAsia="pl-PL"/>
        </w:rPr>
        <w:t>późn</w:t>
      </w:r>
      <w:proofErr w:type="spellEnd"/>
      <w:r w:rsidRPr="000526C3">
        <w:rPr>
          <w:rFonts w:ascii="Times New Roman" w:eastAsia="Times New Roman" w:hAnsi="Times New Roman" w:cs="Times New Roman"/>
          <w:sz w:val="24"/>
          <w:szCs w:val="24"/>
          <w:lang w:eastAsia="pl-PL"/>
        </w:rPr>
        <w:t xml:space="preserve">. zm.) tj. wszystkich pracowników fizycznych bezpośrednio związanych z wykonywaniem robót budowlanych stanowiących przedmiot niniejszego zamówienia. Ilość pracowników niezbędnych do wykonania przedmiotu zamówienia określa Wykonawca uwzględniając terminowość, złożoność i rodzaj robót budowlanych. 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 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 kopii umów o pracę osób, które świadczyć będą czynności na rzecz Zamawiającego lub -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16) Informacje co do przebiegu wykonywanych robót: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a) Zamawiający zaleca zapoznanie się z terenem inwestycji, uzbrojeniem terenu, istniejącymi obiektami i wszelkimi warunkami mogącymi mieć wpływ na prowadzenie robót budowlanych.</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lastRenderedPageBreak/>
        <w:t xml:space="preserve"> b) Wykonawca jest odpowiedzialny za prowadzenie i wykonywanie prac zgodnie z projektem i uzgodnieniami z Zamawiającym.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c) Wykonawca zapewni obsługę geodezyjną niezbędną przy realizacji zamówienia wraz z operatem geodezyjnym powykonawczym. Wykonawca przygotuje geodezyjną inwentaryzację powykonawczą w dwóch (2) kompletach zbiorczych. W dniu odbioru końcowego wykonawca przekaże Zamawiającemu co najmniej potwierdzenie złożenia inwentaryzacji geodezyjnej powykonawczej w Powiatowym Ośrodku Dokumentacji Geodezyjnej i Kartograficznej w Starostwie Powiatowym w Kielcach.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d) Wykonawca we własnym zakresie zapewni dostawę wody i energii elektrycznej.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e) Prace budowlane muszą być prowadzone zgodnie z obowiązującymi przepisami prawnymi, normami i wymogami bezpieczeństwa oraz zgodnie z wymogami sztuki budowlanej.</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f) Wykonawca zobowiązany jest do wydzielenia i zabezpieczenia terenu budowy. W czasie wykonywania prac poza zbiornikiem wodnym Wykonawca będzie zobowiązany do tymczasowego wygrodzenia terenu placu budowy, uniemożliwiając przedostawanie się małych zwierząt na plac budowy oraz drogi dojazdowe. Zgodnie z postanowieniem RDOŚ należy wykonać szczelne wygrodzenia o wysokości min 50 cm z przewieszką ok. 10 cm pod kątem 45 – 90 stopni , na min. 15 cm wkopane w grunt, zakończone w kształcie litery U.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g) Teren budowy należy utrzymać w czystości i porządku zapewniając bezpieczeństwo użytkownikom przyległego terenu.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h) Dobór i kolorystyka wszelkich elementów wykończeniowych, elewacyjnych, widocznych elementów konstrukcyjnych oraz budowlanych zarówno wewnętrznych jak i zewnętrznych podlega akceptacji Zamawiającego.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i)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Przeprowadzenie wizji lokalnej nie jest elementem obowiązkowym.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17) Zamawiający wymaga udzielenia rękojmi i gwarancji na wykonane roboty, w tym użyte materiały oraz dostarczone i zamontowane urządzenia, na okres nie krótszy niż 36 miesięcy (3 lata) i nie dłuższy niż 60 miesięcy (5 lat). Okres rękojmi i gwarancji na wykonane roboty budowlane rozpoczyna się od daty zakończenia robót potwierdzonych protokołem odbioru końcowego zakończenia robót. Termin udzielonej gwarancji jest jednym z kryteriów oceny ofert.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18) Wykonawca przyjmuje do wykonania pełny zakres robót, w tym wszelkie prace pomocnicze i montażowe, towarzyszące wymagane do zrealizowania zadania w stanie gotowym do użytkowania ( podana cena ofertowa zawierać będzie również wartość tych czynności).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19)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20)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21)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Zgodnie z art. 105 ustawy z dnia 2 lipca 2004r. o swobodzie działalności gospodarczej ( Dz. U. z 2016r. poz. 1829 z </w:t>
      </w:r>
      <w:proofErr w:type="spellStart"/>
      <w:r w:rsidRPr="000526C3">
        <w:rPr>
          <w:rFonts w:ascii="Times New Roman" w:eastAsia="Times New Roman" w:hAnsi="Times New Roman" w:cs="Times New Roman"/>
          <w:sz w:val="24"/>
          <w:szCs w:val="24"/>
          <w:lang w:eastAsia="pl-PL"/>
        </w:rPr>
        <w:t>późn</w:t>
      </w:r>
      <w:proofErr w:type="spellEnd"/>
      <w:r w:rsidRPr="000526C3">
        <w:rPr>
          <w:rFonts w:ascii="Times New Roman" w:eastAsia="Times New Roman" w:hAnsi="Times New Roman" w:cs="Times New Roman"/>
          <w:sz w:val="24"/>
          <w:szCs w:val="24"/>
          <w:lang w:eastAsia="pl-PL"/>
        </w:rPr>
        <w:t xml:space="preserve">. zm.) </w:t>
      </w:r>
      <w:r w:rsidRPr="000526C3">
        <w:rPr>
          <w:rFonts w:ascii="Times New Roman" w:eastAsia="Times New Roman" w:hAnsi="Times New Roman" w:cs="Times New Roman"/>
          <w:b/>
          <w:bCs/>
          <w:sz w:val="24"/>
          <w:szCs w:val="24"/>
          <w:lang w:eastAsia="pl-PL"/>
        </w:rPr>
        <w:t>za małego przedsiębiorcę uważa się</w:t>
      </w:r>
      <w:r w:rsidRPr="000526C3">
        <w:rPr>
          <w:rFonts w:ascii="Times New Roman" w:eastAsia="Times New Roman" w:hAnsi="Times New Roman" w:cs="Times New Roman"/>
          <w:sz w:val="24"/>
          <w:szCs w:val="24"/>
          <w:lang w:eastAsia="pl-PL"/>
        </w:rPr>
        <w:t xml:space="preserve"> przedsiębiorcę, który w co najmniej jednym z dwóch ostatnich lat obrotowych: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 zatrudniał średniorocznie mniej niż 50 pracowników oraz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w:t>
      </w:r>
    </w:p>
    <w:p w:rsidR="001D28C4" w:rsidRDefault="001D28C4" w:rsidP="000526C3">
      <w:pPr>
        <w:spacing w:after="0" w:line="240" w:lineRule="auto"/>
        <w:rPr>
          <w:rFonts w:ascii="Times New Roman" w:eastAsia="Times New Roman" w:hAnsi="Times New Roman" w:cs="Times New Roman"/>
          <w:sz w:val="24"/>
          <w:szCs w:val="24"/>
          <w:lang w:eastAsia="pl-PL"/>
        </w:rPr>
      </w:pP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Zgodnie z art. 106 ww. ustawy </w:t>
      </w:r>
      <w:r w:rsidRPr="000526C3">
        <w:rPr>
          <w:rFonts w:ascii="Times New Roman" w:eastAsia="Times New Roman" w:hAnsi="Times New Roman" w:cs="Times New Roman"/>
          <w:b/>
          <w:bCs/>
          <w:sz w:val="24"/>
          <w:szCs w:val="24"/>
          <w:lang w:eastAsia="pl-PL"/>
        </w:rPr>
        <w:t>za średniego przedsiębiorcę uważa się</w:t>
      </w:r>
      <w:r w:rsidRPr="000526C3">
        <w:rPr>
          <w:rFonts w:ascii="Times New Roman" w:eastAsia="Times New Roman" w:hAnsi="Times New Roman" w:cs="Times New Roman"/>
          <w:sz w:val="24"/>
          <w:szCs w:val="24"/>
          <w:lang w:eastAsia="pl-PL"/>
        </w:rPr>
        <w:t xml:space="preserve"> przedsiębiorcę, który w co najmniej jednym z dwóch ostatnich lat obrotowych:</w:t>
      </w:r>
    </w:p>
    <w:p w:rsidR="001D28C4" w:rsidRDefault="001D28C4" w:rsidP="000526C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526C3" w:rsidRPr="000526C3">
        <w:rPr>
          <w:rFonts w:ascii="Times New Roman" w:eastAsia="Times New Roman" w:hAnsi="Times New Roman" w:cs="Times New Roman"/>
          <w:sz w:val="24"/>
          <w:szCs w:val="24"/>
          <w:lang w:eastAsia="pl-PL"/>
        </w:rPr>
        <w:t xml:space="preserve">) zatrudniał średniorocznie mniej niż 250 pracowników oraz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II.5) Główny kod CPV: </w:t>
      </w:r>
      <w:r w:rsidRPr="000526C3">
        <w:rPr>
          <w:rFonts w:ascii="Times New Roman" w:eastAsia="Times New Roman" w:hAnsi="Times New Roman" w:cs="Times New Roman"/>
          <w:sz w:val="24"/>
          <w:szCs w:val="24"/>
          <w:lang w:eastAsia="pl-PL"/>
        </w:rPr>
        <w:t xml:space="preserve">45000000-7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Dodatkowe kody CPV:</w:t>
      </w:r>
      <w:r w:rsidRPr="000526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tblGrid>
      <w:tr w:rsidR="000526C3" w:rsidRPr="000526C3" w:rsidTr="001D28C4">
        <w:tc>
          <w:tcPr>
            <w:tcW w:w="1410" w:type="dxa"/>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Kod CPV</w:t>
            </w:r>
          </w:p>
        </w:tc>
      </w:tr>
      <w:tr w:rsidR="000526C3" w:rsidRPr="000526C3" w:rsidTr="001D28C4">
        <w:tc>
          <w:tcPr>
            <w:tcW w:w="1410" w:type="dxa"/>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45111200-0</w:t>
            </w:r>
          </w:p>
        </w:tc>
      </w:tr>
      <w:tr w:rsidR="000526C3" w:rsidRPr="000526C3" w:rsidTr="001D28C4">
        <w:tc>
          <w:tcPr>
            <w:tcW w:w="1410" w:type="dxa"/>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45400000-1</w:t>
            </w:r>
          </w:p>
        </w:tc>
      </w:tr>
      <w:tr w:rsidR="000526C3" w:rsidRPr="000526C3" w:rsidTr="001D28C4">
        <w:tc>
          <w:tcPr>
            <w:tcW w:w="1410" w:type="dxa"/>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45300000-0</w:t>
            </w:r>
          </w:p>
        </w:tc>
      </w:tr>
      <w:tr w:rsidR="000526C3" w:rsidRPr="000526C3" w:rsidTr="001D28C4">
        <w:tc>
          <w:tcPr>
            <w:tcW w:w="1410" w:type="dxa"/>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45330000-9</w:t>
            </w:r>
          </w:p>
        </w:tc>
      </w:tr>
      <w:tr w:rsidR="000526C3" w:rsidRPr="000526C3" w:rsidTr="001D28C4">
        <w:tc>
          <w:tcPr>
            <w:tcW w:w="1410" w:type="dxa"/>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45310000-3</w:t>
            </w:r>
          </w:p>
        </w:tc>
      </w:tr>
      <w:tr w:rsidR="000526C3" w:rsidRPr="000526C3" w:rsidTr="001D28C4">
        <w:tc>
          <w:tcPr>
            <w:tcW w:w="1410" w:type="dxa"/>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45421000-4</w:t>
            </w:r>
          </w:p>
        </w:tc>
      </w:tr>
      <w:tr w:rsidR="000526C3" w:rsidRPr="000526C3" w:rsidTr="001D28C4">
        <w:tc>
          <w:tcPr>
            <w:tcW w:w="1410" w:type="dxa"/>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45321000-3</w:t>
            </w:r>
          </w:p>
        </w:tc>
      </w:tr>
      <w:tr w:rsidR="000526C3" w:rsidRPr="000526C3" w:rsidTr="001D28C4">
        <w:tc>
          <w:tcPr>
            <w:tcW w:w="1410" w:type="dxa"/>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45233120-6</w:t>
            </w:r>
          </w:p>
        </w:tc>
      </w:tr>
      <w:tr w:rsidR="000526C3" w:rsidRPr="000526C3" w:rsidTr="001D28C4">
        <w:tc>
          <w:tcPr>
            <w:tcW w:w="1410" w:type="dxa"/>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45112710-5</w:t>
            </w:r>
          </w:p>
        </w:tc>
      </w:tr>
    </w:tbl>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II.6) Całkowita wartość zamówienia </w:t>
      </w:r>
      <w:r w:rsidRPr="000526C3">
        <w:rPr>
          <w:rFonts w:ascii="Times New Roman" w:eastAsia="Times New Roman" w:hAnsi="Times New Roman" w:cs="Times New Roman"/>
          <w:i/>
          <w:iCs/>
          <w:sz w:val="24"/>
          <w:szCs w:val="24"/>
          <w:lang w:eastAsia="pl-PL"/>
        </w:rPr>
        <w:t>(jeżeli zamawiający podaje informacje o wartości zamówienia)</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t xml:space="preserve">Wartość bez VAT: </w:t>
      </w:r>
      <w:r w:rsidRPr="000526C3">
        <w:rPr>
          <w:rFonts w:ascii="Times New Roman" w:eastAsia="Times New Roman" w:hAnsi="Times New Roman" w:cs="Times New Roman"/>
          <w:sz w:val="24"/>
          <w:szCs w:val="24"/>
          <w:lang w:eastAsia="pl-PL"/>
        </w:rPr>
        <w:br/>
        <w:t xml:space="preserve">Waluta: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i/>
          <w:iCs/>
          <w:sz w:val="24"/>
          <w:szCs w:val="24"/>
          <w:lang w:eastAsia="pl-PL"/>
        </w:rPr>
        <w:lastRenderedPageBreak/>
        <w:t>(w przypadku umów ramowych lub dynamicznego systemu zakupów – szacunkowa całkowita maksymalna wartość w całym okresie obowiązywania umowy ramowej lub dynamicznego systemu zakupów)</w:t>
      </w:r>
      <w:r w:rsidRPr="000526C3">
        <w:rPr>
          <w:rFonts w:ascii="Times New Roman" w:eastAsia="Times New Roman" w:hAnsi="Times New Roman" w:cs="Times New Roman"/>
          <w:sz w:val="24"/>
          <w:szCs w:val="24"/>
          <w:lang w:eastAsia="pl-PL"/>
        </w:rPr>
        <w:t xml:space="preserve">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526C3">
        <w:rPr>
          <w:rFonts w:ascii="Times New Roman" w:eastAsia="Times New Roman" w:hAnsi="Times New Roman" w:cs="Times New Roman"/>
          <w:b/>
          <w:bCs/>
          <w:sz w:val="24"/>
          <w:szCs w:val="24"/>
          <w:lang w:eastAsia="pl-PL"/>
        </w:rPr>
        <w:t>Pzp</w:t>
      </w:r>
      <w:proofErr w:type="spellEnd"/>
      <w:r w:rsidRPr="000526C3">
        <w:rPr>
          <w:rFonts w:ascii="Times New Roman" w:eastAsia="Times New Roman" w:hAnsi="Times New Roman" w:cs="Times New Roman"/>
          <w:b/>
          <w:bCs/>
          <w:sz w:val="24"/>
          <w:szCs w:val="24"/>
          <w:lang w:eastAsia="pl-PL"/>
        </w:rPr>
        <w:t xml:space="preserve">: </w:t>
      </w:r>
      <w:r w:rsidRPr="000526C3">
        <w:rPr>
          <w:rFonts w:ascii="Times New Roman" w:eastAsia="Times New Roman" w:hAnsi="Times New Roman" w:cs="Times New Roman"/>
          <w:sz w:val="24"/>
          <w:szCs w:val="24"/>
          <w:lang w:eastAsia="pl-PL"/>
        </w:rPr>
        <w:t xml:space="preserve">Tak </w:t>
      </w:r>
      <w:r w:rsidRPr="000526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w:t>
      </w:r>
    </w:p>
    <w:p w:rsidR="000526C3" w:rsidRPr="000526C3" w:rsidRDefault="000526C3" w:rsidP="001D28C4">
      <w:pPr>
        <w:spacing w:after="0" w:line="240" w:lineRule="auto"/>
        <w:ind w:firstLine="708"/>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Zamawiający przewiduje możliwość udzielenia zamówień, o których mowa w art. 67 ust.1 pkt. 6 ustawy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w okresie 3 lat od dnia udzielenia zamówienia podstawowego na wartość nie większą niż 10 % wartości zamówienia podstawowego. Zamówienia te polegać będą na powtórzeniu robót budowlanych podobnych do robót stanowiących przedmiot niniejszego zamówienia.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t>miesiącach:   </w:t>
      </w:r>
      <w:r w:rsidRPr="000526C3">
        <w:rPr>
          <w:rFonts w:ascii="Times New Roman" w:eastAsia="Times New Roman" w:hAnsi="Times New Roman" w:cs="Times New Roman"/>
          <w:i/>
          <w:iCs/>
          <w:sz w:val="24"/>
          <w:szCs w:val="24"/>
          <w:lang w:eastAsia="pl-PL"/>
        </w:rPr>
        <w:t xml:space="preserve"> lub </w:t>
      </w:r>
      <w:r w:rsidRPr="000526C3">
        <w:rPr>
          <w:rFonts w:ascii="Times New Roman" w:eastAsia="Times New Roman" w:hAnsi="Times New Roman" w:cs="Times New Roman"/>
          <w:b/>
          <w:bCs/>
          <w:sz w:val="24"/>
          <w:szCs w:val="24"/>
          <w:lang w:eastAsia="pl-PL"/>
        </w:rPr>
        <w:t>dniach:</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i/>
          <w:iCs/>
          <w:sz w:val="24"/>
          <w:szCs w:val="24"/>
          <w:lang w:eastAsia="pl-PL"/>
        </w:rPr>
        <w:t>lub</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data rozpoczęcia: </w:t>
      </w:r>
      <w:r w:rsidRPr="000526C3">
        <w:rPr>
          <w:rFonts w:ascii="Times New Roman" w:eastAsia="Times New Roman" w:hAnsi="Times New Roman" w:cs="Times New Roman"/>
          <w:sz w:val="24"/>
          <w:szCs w:val="24"/>
          <w:lang w:eastAsia="pl-PL"/>
        </w:rPr>
        <w:t> </w:t>
      </w:r>
      <w:r w:rsidRPr="000526C3">
        <w:rPr>
          <w:rFonts w:ascii="Times New Roman" w:eastAsia="Times New Roman" w:hAnsi="Times New Roman" w:cs="Times New Roman"/>
          <w:i/>
          <w:iCs/>
          <w:sz w:val="24"/>
          <w:szCs w:val="24"/>
          <w:lang w:eastAsia="pl-PL"/>
        </w:rPr>
        <w:t xml:space="preserve"> lub </w:t>
      </w:r>
      <w:r w:rsidRPr="000526C3">
        <w:rPr>
          <w:rFonts w:ascii="Times New Roman" w:eastAsia="Times New Roman" w:hAnsi="Times New Roman" w:cs="Times New Roman"/>
          <w:b/>
          <w:bCs/>
          <w:sz w:val="24"/>
          <w:szCs w:val="24"/>
          <w:lang w:eastAsia="pl-PL"/>
        </w:rPr>
        <w:t xml:space="preserve">zakończenia: </w:t>
      </w:r>
      <w:r w:rsidRPr="000526C3">
        <w:rPr>
          <w:rFonts w:ascii="Times New Roman" w:eastAsia="Times New Roman" w:hAnsi="Times New Roman" w:cs="Times New Roman"/>
          <w:sz w:val="24"/>
          <w:szCs w:val="24"/>
          <w:lang w:eastAsia="pl-PL"/>
        </w:rPr>
        <w:t xml:space="preserve">2020-05-29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II.9) Informacje dodatkowe: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III.1) WARUNKI UDZIAŁU W POSTĘPOWANIU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t xml:space="preserve">Określenie warunków: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r w:rsidRPr="000526C3">
        <w:rPr>
          <w:rFonts w:ascii="Times New Roman" w:eastAsia="Times New Roman" w:hAnsi="Times New Roman" w:cs="Times New Roman"/>
          <w:sz w:val="24"/>
          <w:szCs w:val="24"/>
          <w:lang w:eastAsia="pl-PL"/>
        </w:rPr>
        <w:br/>
        <w:t xml:space="preserve">Informacje dodatkowe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III.1.2) Sytuacja finansowa lub ekonomiczna </w:t>
      </w:r>
      <w:r w:rsidRPr="000526C3">
        <w:rPr>
          <w:rFonts w:ascii="Times New Roman" w:eastAsia="Times New Roman" w:hAnsi="Times New Roman" w:cs="Times New Roman"/>
          <w:sz w:val="24"/>
          <w:szCs w:val="24"/>
          <w:lang w:eastAsia="pl-PL"/>
        </w:rPr>
        <w:br/>
        <w:t xml:space="preserve">Określenie warunków: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r w:rsidRPr="000526C3">
        <w:rPr>
          <w:rFonts w:ascii="Times New Roman" w:eastAsia="Times New Roman" w:hAnsi="Times New Roman" w:cs="Times New Roman"/>
          <w:sz w:val="24"/>
          <w:szCs w:val="24"/>
          <w:lang w:eastAsia="pl-PL"/>
        </w:rPr>
        <w:br/>
        <w:t xml:space="preserve">Informacje dodatkowe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III.1.3) Zdolność techniczna lub zawodowa </w:t>
      </w:r>
      <w:r w:rsidRPr="000526C3">
        <w:rPr>
          <w:rFonts w:ascii="Times New Roman" w:eastAsia="Times New Roman" w:hAnsi="Times New Roman" w:cs="Times New Roman"/>
          <w:sz w:val="24"/>
          <w:szCs w:val="24"/>
          <w:lang w:eastAsia="pl-PL"/>
        </w:rPr>
        <w:br/>
        <w:t>Określenie warunków:</w:t>
      </w:r>
    </w:p>
    <w:p w:rsidR="00D63BBC" w:rsidRDefault="00D63BBC" w:rsidP="000526C3">
      <w:pPr>
        <w:spacing w:after="0" w:line="240" w:lineRule="auto"/>
        <w:rPr>
          <w:rFonts w:ascii="Times New Roman" w:eastAsia="Times New Roman" w:hAnsi="Times New Roman" w:cs="Times New Roman"/>
          <w:sz w:val="24"/>
          <w:szCs w:val="24"/>
          <w:lang w:eastAsia="pl-PL"/>
        </w:rPr>
      </w:pPr>
    </w:p>
    <w:p w:rsidR="001D28C4" w:rsidRPr="001D28C4" w:rsidRDefault="000526C3" w:rsidP="001D28C4">
      <w:pPr>
        <w:pStyle w:val="Akapitzlist"/>
        <w:numPr>
          <w:ilvl w:val="0"/>
          <w:numId w:val="1"/>
        </w:numPr>
        <w:spacing w:after="0" w:line="240" w:lineRule="auto"/>
        <w:rPr>
          <w:rFonts w:ascii="Times New Roman" w:eastAsia="Times New Roman" w:hAnsi="Times New Roman" w:cs="Times New Roman"/>
          <w:b/>
          <w:bCs/>
          <w:sz w:val="24"/>
          <w:szCs w:val="24"/>
          <w:lang w:eastAsia="pl-PL"/>
        </w:rPr>
      </w:pPr>
      <w:r w:rsidRPr="001D28C4">
        <w:rPr>
          <w:rFonts w:ascii="Times New Roman" w:eastAsia="Times New Roman" w:hAnsi="Times New Roman" w:cs="Times New Roman"/>
          <w:b/>
          <w:bCs/>
          <w:sz w:val="24"/>
          <w:szCs w:val="24"/>
          <w:lang w:eastAsia="pl-PL"/>
        </w:rPr>
        <w:t>Doświadczenie zawodowe</w:t>
      </w:r>
    </w:p>
    <w:p w:rsidR="001D28C4" w:rsidRPr="001D28C4" w:rsidRDefault="000526C3" w:rsidP="001D28C4">
      <w:pPr>
        <w:spacing w:after="0" w:line="240" w:lineRule="auto"/>
        <w:ind w:left="60"/>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 xml:space="preserve"> Zamawiający wymaga, aby wykonawcy wykazali, że wykonali należycie w okresie ostatnich pięciu (5) lat przed upływem terminu składania ofert albo wniosków o dopuszczenie do udziału w postępowaniu, a jeżeli okres prowadzenia działalności jest krótszy w tym okresie, </w:t>
      </w:r>
      <w:r w:rsidRPr="001D28C4">
        <w:rPr>
          <w:rFonts w:ascii="Times New Roman" w:eastAsia="Times New Roman" w:hAnsi="Times New Roman" w:cs="Times New Roman"/>
          <w:b/>
          <w:bCs/>
          <w:sz w:val="24"/>
          <w:szCs w:val="24"/>
          <w:lang w:eastAsia="pl-PL"/>
        </w:rPr>
        <w:t>co najmniej jedną (1) robotę budowlaną związaną z zagospodarowaniem terenów o wartości nie mniejszej niż: 1 000 000,00 zł brutto</w:t>
      </w:r>
      <w:r w:rsidRPr="001D28C4">
        <w:rPr>
          <w:rFonts w:ascii="Times New Roman" w:eastAsia="Times New Roman" w:hAnsi="Times New Roman" w:cs="Times New Roman"/>
          <w:sz w:val="24"/>
          <w:szCs w:val="24"/>
          <w:lang w:eastAsia="pl-PL"/>
        </w:rPr>
        <w:t xml:space="preserve"> ( słownie: jeden milion zł 00/100 brutto). </w:t>
      </w:r>
    </w:p>
    <w:p w:rsidR="001D28C4" w:rsidRDefault="000526C3" w:rsidP="001D28C4">
      <w:pPr>
        <w:spacing w:after="0" w:line="240" w:lineRule="auto"/>
        <w:ind w:left="60"/>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 xml:space="preserve">Na potwierdzenie w/w warunku należy złożyć: </w:t>
      </w:r>
    </w:p>
    <w:p w:rsidR="001D28C4" w:rsidRDefault="000526C3" w:rsidP="001D28C4">
      <w:pPr>
        <w:spacing w:after="0" w:line="240" w:lineRule="auto"/>
        <w:ind w:left="60"/>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 xml:space="preserve">- Wykaz robót budowlanych wykonanych nie wcześniej niż w okresie ostatnich 5 lat przed upływem terminu składania ofert albo wniosków o dopuszczenie do udziału w postępowaniu, </w:t>
      </w:r>
      <w:r w:rsidRPr="001D28C4">
        <w:rPr>
          <w:rFonts w:ascii="Times New Roman" w:eastAsia="Times New Roman" w:hAnsi="Times New Roman" w:cs="Times New Roman"/>
          <w:sz w:val="24"/>
          <w:szCs w:val="24"/>
          <w:lang w:eastAsia="pl-PL"/>
        </w:rPr>
        <w:lastRenderedPageBreak/>
        <w:t>a jeżeli okres prowadzenia działalności jest krótszy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-potwierdzających spełnienie warunku opisanego w rozdziale V. ust. 2pkt.2.3 a)– wzór Załącznik nr 7do SIWZ</w:t>
      </w:r>
    </w:p>
    <w:p w:rsidR="001D28C4" w:rsidRDefault="000526C3" w:rsidP="001D28C4">
      <w:pPr>
        <w:spacing w:after="0" w:line="240" w:lineRule="auto"/>
        <w:ind w:left="60" w:firstLine="648"/>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 xml:space="preserve">Wykonawca nie ma obowiązku przedkładania dokumentów potwierdzających należyte wykonanie, w przypadku gdy Zamawiający jest podmiotem, na rzecz którego zamówienie wskazane w wykazie, zostało wykonane. W razie konieczności, szczególnie gdy wykaz usług budzi wątpliwości Zamawiającego lub gdy z poświadczenia albo z innego dokumentu wynika, że zamówienie nie zostało wykonane lub zostało wykonane nienależycie, </w:t>
      </w:r>
    </w:p>
    <w:p w:rsidR="001D28C4" w:rsidRDefault="000526C3" w:rsidP="001D28C4">
      <w:pPr>
        <w:spacing w:after="0" w:line="240" w:lineRule="auto"/>
        <w:ind w:left="60" w:firstLine="648"/>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Zamawiający może zwrócić się bezpośrednio do właściwego podmiotu, na rzecz którego roboty budowlane były lub miały zostać wykonane, o przedłożenie dodatkowych informacji lub dokumentów bezpośrednio Zamawiającemu.</w:t>
      </w:r>
    </w:p>
    <w:p w:rsidR="001D28C4" w:rsidRDefault="001D28C4" w:rsidP="001D28C4">
      <w:pPr>
        <w:spacing w:after="0" w:line="240" w:lineRule="auto"/>
        <w:ind w:left="60" w:firstLine="648"/>
        <w:rPr>
          <w:rFonts w:ascii="Times New Roman" w:eastAsia="Times New Roman" w:hAnsi="Times New Roman" w:cs="Times New Roman"/>
          <w:sz w:val="24"/>
          <w:szCs w:val="24"/>
          <w:lang w:eastAsia="pl-PL"/>
        </w:rPr>
      </w:pPr>
    </w:p>
    <w:p w:rsidR="001D28C4" w:rsidRPr="001D28C4" w:rsidRDefault="000526C3" w:rsidP="001D28C4">
      <w:pPr>
        <w:pStyle w:val="Akapitzlist"/>
        <w:numPr>
          <w:ilvl w:val="0"/>
          <w:numId w:val="1"/>
        </w:numPr>
        <w:spacing w:after="0" w:line="240" w:lineRule="auto"/>
        <w:rPr>
          <w:rFonts w:ascii="Times New Roman" w:eastAsia="Times New Roman" w:hAnsi="Times New Roman" w:cs="Times New Roman"/>
          <w:b/>
          <w:bCs/>
          <w:sz w:val="24"/>
          <w:szCs w:val="24"/>
          <w:lang w:eastAsia="pl-PL"/>
        </w:rPr>
      </w:pPr>
      <w:r w:rsidRPr="001D28C4">
        <w:rPr>
          <w:rFonts w:ascii="Times New Roman" w:eastAsia="Times New Roman" w:hAnsi="Times New Roman" w:cs="Times New Roman"/>
          <w:b/>
          <w:bCs/>
          <w:sz w:val="24"/>
          <w:szCs w:val="24"/>
          <w:lang w:eastAsia="pl-PL"/>
        </w:rPr>
        <w:t>Potencjał techniczny</w:t>
      </w:r>
    </w:p>
    <w:p w:rsidR="001D28C4" w:rsidRDefault="000526C3" w:rsidP="001D28C4">
      <w:pPr>
        <w:spacing w:after="0" w:line="240" w:lineRule="auto"/>
        <w:ind w:left="60"/>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 xml:space="preserve"> Zamawiający nie stawia szczegółowych wymagań w tym zakresie. </w:t>
      </w:r>
    </w:p>
    <w:p w:rsidR="001D28C4" w:rsidRDefault="000526C3" w:rsidP="001D28C4">
      <w:pPr>
        <w:spacing w:after="0" w:line="240" w:lineRule="auto"/>
        <w:ind w:left="60"/>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 xml:space="preserve">Warunek zostanie spełniony poprzez złożenie oświadczenia o spełnieniu warunków udziału. </w:t>
      </w:r>
    </w:p>
    <w:p w:rsidR="001D28C4" w:rsidRDefault="001D28C4" w:rsidP="001D28C4">
      <w:pPr>
        <w:spacing w:after="0" w:line="240" w:lineRule="auto"/>
        <w:ind w:left="60"/>
        <w:rPr>
          <w:rFonts w:ascii="Times New Roman" w:eastAsia="Times New Roman" w:hAnsi="Times New Roman" w:cs="Times New Roman"/>
          <w:sz w:val="24"/>
          <w:szCs w:val="24"/>
          <w:lang w:eastAsia="pl-PL"/>
        </w:rPr>
      </w:pPr>
    </w:p>
    <w:p w:rsidR="001D28C4" w:rsidRPr="001D28C4" w:rsidRDefault="000526C3" w:rsidP="001D28C4">
      <w:pPr>
        <w:pStyle w:val="Akapitzlist"/>
        <w:numPr>
          <w:ilvl w:val="0"/>
          <w:numId w:val="1"/>
        </w:numPr>
        <w:spacing w:after="0" w:line="240" w:lineRule="auto"/>
        <w:rPr>
          <w:rFonts w:ascii="Times New Roman" w:eastAsia="Times New Roman" w:hAnsi="Times New Roman" w:cs="Times New Roman"/>
          <w:b/>
          <w:bCs/>
          <w:sz w:val="24"/>
          <w:szCs w:val="24"/>
          <w:lang w:eastAsia="pl-PL"/>
        </w:rPr>
      </w:pPr>
      <w:r w:rsidRPr="001D28C4">
        <w:rPr>
          <w:rFonts w:ascii="Times New Roman" w:eastAsia="Times New Roman" w:hAnsi="Times New Roman" w:cs="Times New Roman"/>
          <w:b/>
          <w:bCs/>
          <w:sz w:val="24"/>
          <w:szCs w:val="24"/>
          <w:lang w:eastAsia="pl-PL"/>
        </w:rPr>
        <w:t xml:space="preserve">Kadra techniczna </w:t>
      </w:r>
    </w:p>
    <w:p w:rsidR="001D28C4" w:rsidRDefault="000526C3" w:rsidP="001D28C4">
      <w:pPr>
        <w:spacing w:after="0" w:line="240" w:lineRule="auto"/>
        <w:ind w:left="60"/>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 xml:space="preserve">Zamawiający wymaga, aby Wykonawca wykazał dysponowanie osobami posiadającymi uprawnienia budowlane do kierowania robotami w następującym zakresie: </w:t>
      </w:r>
    </w:p>
    <w:p w:rsidR="001D28C4" w:rsidRPr="001D28C4" w:rsidRDefault="000526C3" w:rsidP="001D28C4">
      <w:pPr>
        <w:spacing w:after="0" w:line="240" w:lineRule="auto"/>
        <w:ind w:left="60"/>
        <w:rPr>
          <w:rFonts w:ascii="Times New Roman" w:eastAsia="Times New Roman" w:hAnsi="Times New Roman" w:cs="Times New Roman"/>
          <w:b/>
          <w:bCs/>
          <w:sz w:val="24"/>
          <w:szCs w:val="24"/>
          <w:lang w:eastAsia="pl-PL"/>
        </w:rPr>
      </w:pPr>
      <w:r w:rsidRPr="001D28C4">
        <w:rPr>
          <w:rFonts w:ascii="Times New Roman" w:eastAsia="Times New Roman" w:hAnsi="Times New Roman" w:cs="Times New Roman"/>
          <w:b/>
          <w:bCs/>
          <w:sz w:val="24"/>
          <w:szCs w:val="24"/>
          <w:lang w:eastAsia="pl-PL"/>
        </w:rPr>
        <w:t xml:space="preserve">- minimum 1 osobą posiadającą uprawnienia budowlane do kierowania robotami budowlanymi w specjalności </w:t>
      </w:r>
      <w:proofErr w:type="spellStart"/>
      <w:r w:rsidRPr="001D28C4">
        <w:rPr>
          <w:rFonts w:ascii="Times New Roman" w:eastAsia="Times New Roman" w:hAnsi="Times New Roman" w:cs="Times New Roman"/>
          <w:b/>
          <w:bCs/>
          <w:sz w:val="24"/>
          <w:szCs w:val="24"/>
          <w:lang w:eastAsia="pl-PL"/>
        </w:rPr>
        <w:t>konstrukcyjno</w:t>
      </w:r>
      <w:proofErr w:type="spellEnd"/>
      <w:r w:rsidRPr="001D28C4">
        <w:rPr>
          <w:rFonts w:ascii="Times New Roman" w:eastAsia="Times New Roman" w:hAnsi="Times New Roman" w:cs="Times New Roman"/>
          <w:b/>
          <w:bCs/>
          <w:sz w:val="24"/>
          <w:szCs w:val="24"/>
          <w:lang w:eastAsia="pl-PL"/>
        </w:rPr>
        <w:t xml:space="preserve"> – budowlanej bez ograniczeń ( kierownik budowy); </w:t>
      </w:r>
    </w:p>
    <w:p w:rsidR="001D28C4" w:rsidRPr="001D28C4" w:rsidRDefault="000526C3" w:rsidP="001D28C4">
      <w:pPr>
        <w:spacing w:after="0" w:line="240" w:lineRule="auto"/>
        <w:ind w:left="60"/>
        <w:rPr>
          <w:rFonts w:ascii="Times New Roman" w:eastAsia="Times New Roman" w:hAnsi="Times New Roman" w:cs="Times New Roman"/>
          <w:b/>
          <w:bCs/>
          <w:sz w:val="24"/>
          <w:szCs w:val="24"/>
          <w:lang w:eastAsia="pl-PL"/>
        </w:rPr>
      </w:pPr>
      <w:r w:rsidRPr="001D28C4">
        <w:rPr>
          <w:rFonts w:ascii="Times New Roman" w:eastAsia="Times New Roman" w:hAnsi="Times New Roman" w:cs="Times New Roman"/>
          <w:b/>
          <w:bCs/>
          <w:sz w:val="24"/>
          <w:szCs w:val="24"/>
          <w:lang w:eastAsia="pl-PL"/>
        </w:rPr>
        <w:t xml:space="preserve">- minimum 1 osobą posiadającą uprawnienia budowlane do kierowania robotami budowlanymi w specjalności instalacyjnej w zakresie sieci, instalacji i urządzeń cieplnych, wentylacyjnych, gazowych, wodociągowych i kanalizacyjnych; </w:t>
      </w:r>
    </w:p>
    <w:p w:rsidR="001D28C4" w:rsidRPr="001D28C4" w:rsidRDefault="000526C3" w:rsidP="001D28C4">
      <w:pPr>
        <w:spacing w:after="0" w:line="240" w:lineRule="auto"/>
        <w:ind w:left="60"/>
        <w:rPr>
          <w:rFonts w:ascii="Times New Roman" w:eastAsia="Times New Roman" w:hAnsi="Times New Roman" w:cs="Times New Roman"/>
          <w:b/>
          <w:bCs/>
          <w:sz w:val="24"/>
          <w:szCs w:val="24"/>
          <w:lang w:eastAsia="pl-PL"/>
        </w:rPr>
      </w:pPr>
      <w:r w:rsidRPr="001D28C4">
        <w:rPr>
          <w:rFonts w:ascii="Times New Roman" w:eastAsia="Times New Roman" w:hAnsi="Times New Roman" w:cs="Times New Roman"/>
          <w:b/>
          <w:bCs/>
          <w:sz w:val="24"/>
          <w:szCs w:val="24"/>
          <w:lang w:eastAsia="pl-PL"/>
        </w:rPr>
        <w:t xml:space="preserve">- minimum 1 osobą posiadającą uprawnienia do kierowania robotami w specjalności instalacyjnej w zakresie sieci, urządzeń i instalacji elektrycznych i elektroenergetycznych; </w:t>
      </w:r>
    </w:p>
    <w:p w:rsidR="001D28C4" w:rsidRPr="001D28C4" w:rsidRDefault="000526C3" w:rsidP="001D28C4">
      <w:pPr>
        <w:spacing w:after="0" w:line="240" w:lineRule="auto"/>
        <w:ind w:left="60"/>
        <w:rPr>
          <w:rFonts w:ascii="Times New Roman" w:eastAsia="Times New Roman" w:hAnsi="Times New Roman" w:cs="Times New Roman"/>
          <w:b/>
          <w:bCs/>
          <w:sz w:val="24"/>
          <w:szCs w:val="24"/>
          <w:lang w:eastAsia="pl-PL"/>
        </w:rPr>
      </w:pPr>
      <w:r w:rsidRPr="001D28C4">
        <w:rPr>
          <w:rFonts w:ascii="Times New Roman" w:eastAsia="Times New Roman" w:hAnsi="Times New Roman" w:cs="Times New Roman"/>
          <w:b/>
          <w:bCs/>
          <w:sz w:val="24"/>
          <w:szCs w:val="24"/>
          <w:lang w:eastAsia="pl-PL"/>
        </w:rPr>
        <w:t xml:space="preserve">- minimum 1 osobą posiadającą uprawnienia do kierowania robotami w specjalności drogowej; </w:t>
      </w:r>
    </w:p>
    <w:p w:rsidR="001D28C4" w:rsidRDefault="000526C3" w:rsidP="001D28C4">
      <w:pPr>
        <w:spacing w:after="0" w:line="240" w:lineRule="auto"/>
        <w:ind w:left="60"/>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 xml:space="preserve">w rozumieniu przepisów Rozporządzenia Ministra Infrastruktury i Rozwoju z dnia 11 września 2014 r. w sprawie samodzielnych funkcji technicznych w budownictwie (Dz. U. z 2014 r. poz. 1278). </w:t>
      </w:r>
    </w:p>
    <w:p w:rsidR="000526C3" w:rsidRDefault="000526C3" w:rsidP="001D28C4">
      <w:pPr>
        <w:spacing w:after="0" w:line="240" w:lineRule="auto"/>
        <w:ind w:left="60"/>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 xml:space="preserve">Dopuszcza się uprawnienia równoważne do powyższych wydane na podstawie wcześniej obowiązujących przepisów prawa. </w:t>
      </w:r>
      <w:r w:rsidRPr="001D28C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D28C4">
        <w:rPr>
          <w:rFonts w:ascii="Times New Roman" w:eastAsia="Times New Roman" w:hAnsi="Times New Roman" w:cs="Times New Roman"/>
          <w:sz w:val="24"/>
          <w:szCs w:val="24"/>
          <w:lang w:eastAsia="pl-PL"/>
        </w:rPr>
        <w:br/>
        <w:t xml:space="preserve">Informacje dodatkowe: </w:t>
      </w:r>
    </w:p>
    <w:p w:rsidR="001D28C4" w:rsidRDefault="001D28C4" w:rsidP="001D28C4">
      <w:pPr>
        <w:spacing w:after="0" w:line="240" w:lineRule="auto"/>
        <w:ind w:left="60"/>
        <w:rPr>
          <w:rFonts w:ascii="Times New Roman" w:eastAsia="Times New Roman" w:hAnsi="Times New Roman" w:cs="Times New Roman"/>
          <w:sz w:val="24"/>
          <w:szCs w:val="24"/>
          <w:lang w:eastAsia="pl-PL"/>
        </w:rPr>
      </w:pPr>
    </w:p>
    <w:p w:rsidR="00D63BBC" w:rsidRPr="001D28C4" w:rsidRDefault="00D63BBC" w:rsidP="001D28C4">
      <w:pPr>
        <w:spacing w:after="0" w:line="240" w:lineRule="auto"/>
        <w:ind w:left="60"/>
        <w:rPr>
          <w:rFonts w:ascii="Times New Roman" w:eastAsia="Times New Roman" w:hAnsi="Times New Roman" w:cs="Times New Roman"/>
          <w:sz w:val="24"/>
          <w:szCs w:val="24"/>
          <w:lang w:eastAsia="pl-PL"/>
        </w:rPr>
      </w:pP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lastRenderedPageBreak/>
        <w:t xml:space="preserve">III.2) PODSTAWY WYKLUCZENIA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526C3">
        <w:rPr>
          <w:rFonts w:ascii="Times New Roman" w:eastAsia="Times New Roman" w:hAnsi="Times New Roman" w:cs="Times New Roman"/>
          <w:b/>
          <w:bCs/>
          <w:sz w:val="24"/>
          <w:szCs w:val="24"/>
          <w:lang w:eastAsia="pl-PL"/>
        </w:rPr>
        <w:t>Pzp</w:t>
      </w:r>
      <w:proofErr w:type="spellEnd"/>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526C3">
        <w:rPr>
          <w:rFonts w:ascii="Times New Roman" w:eastAsia="Times New Roman" w:hAnsi="Times New Roman" w:cs="Times New Roman"/>
          <w:b/>
          <w:bCs/>
          <w:sz w:val="24"/>
          <w:szCs w:val="24"/>
          <w:lang w:eastAsia="pl-PL"/>
        </w:rPr>
        <w:t>Pzp</w:t>
      </w:r>
      <w:proofErr w:type="spellEnd"/>
      <w:r w:rsidRPr="000526C3">
        <w:rPr>
          <w:rFonts w:ascii="Times New Roman" w:eastAsia="Times New Roman" w:hAnsi="Times New Roman" w:cs="Times New Roman"/>
          <w:sz w:val="24"/>
          <w:szCs w:val="24"/>
          <w:lang w:eastAsia="pl-PL"/>
        </w:rPr>
        <w:t xml:space="preserve"> </w:t>
      </w:r>
      <w:r w:rsidR="001D28C4">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t xml:space="preserve">Tak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Zamawiający przewiduje następujące fakultatywne podstawy wykluczenia: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Tak (podstawa wykluczenia określona w art. 24 ust. 5 pkt 1 ustawy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1D28C4">
        <w:rPr>
          <w:rFonts w:ascii="Times New Roman" w:eastAsia="Times New Roman" w:hAnsi="Times New Roman" w:cs="Times New Roman"/>
          <w:b/>
          <w:bCs/>
          <w:sz w:val="24"/>
          <w:szCs w:val="24"/>
          <w:lang w:eastAsia="pl-PL"/>
        </w:rPr>
        <w:t xml:space="preserve">- </w:t>
      </w:r>
      <w:r w:rsidRPr="000526C3">
        <w:rPr>
          <w:rFonts w:ascii="Times New Roman" w:eastAsia="Times New Roman" w:hAnsi="Times New Roman" w:cs="Times New Roman"/>
          <w:sz w:val="24"/>
          <w:szCs w:val="24"/>
          <w:lang w:eastAsia="pl-PL"/>
        </w:rPr>
        <w:t xml:space="preserve">Tak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Oświadczenie o spełnianiu kryteriów selekcji </w:t>
      </w:r>
      <w:r w:rsidR="001D28C4">
        <w:rPr>
          <w:rFonts w:ascii="Times New Roman" w:eastAsia="Times New Roman" w:hAnsi="Times New Roman" w:cs="Times New Roman"/>
          <w:b/>
          <w:bCs/>
          <w:sz w:val="24"/>
          <w:szCs w:val="24"/>
          <w:lang w:eastAsia="pl-PL"/>
        </w:rPr>
        <w:t>-</w:t>
      </w:r>
      <w:r w:rsidRPr="000526C3">
        <w:rPr>
          <w:rFonts w:ascii="Times New Roman" w:eastAsia="Times New Roman" w:hAnsi="Times New Roman" w:cs="Times New Roman"/>
          <w:sz w:val="24"/>
          <w:szCs w:val="24"/>
          <w:lang w:eastAsia="pl-PL"/>
        </w:rPr>
        <w:t xml:space="preserve">Nie </w:t>
      </w:r>
    </w:p>
    <w:p w:rsidR="001D28C4" w:rsidRPr="000526C3" w:rsidRDefault="001D28C4" w:rsidP="000526C3">
      <w:pPr>
        <w:spacing w:after="0" w:line="240" w:lineRule="auto"/>
        <w:rPr>
          <w:rFonts w:ascii="Times New Roman" w:eastAsia="Times New Roman" w:hAnsi="Times New Roman" w:cs="Times New Roman"/>
          <w:sz w:val="24"/>
          <w:szCs w:val="24"/>
          <w:lang w:eastAsia="pl-PL"/>
        </w:rPr>
      </w:pP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D28C4"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Wykonawca, którego oferta zostanie uznana za najkorzystniejszą zostanie powiadomiony odrębnym pismem o terminie i miejscu dostarczenia następujących dokumentów: </w:t>
      </w:r>
    </w:p>
    <w:p w:rsidR="001D28C4" w:rsidRPr="00833753" w:rsidRDefault="000526C3" w:rsidP="001D28C4">
      <w:pPr>
        <w:pStyle w:val="Akapitzlist"/>
        <w:numPr>
          <w:ilvl w:val="0"/>
          <w:numId w:val="2"/>
        </w:numPr>
        <w:spacing w:after="0" w:line="240" w:lineRule="auto"/>
        <w:rPr>
          <w:rFonts w:ascii="Times New Roman" w:eastAsia="Times New Roman" w:hAnsi="Times New Roman" w:cs="Times New Roman"/>
          <w:b/>
          <w:bCs/>
          <w:sz w:val="24"/>
          <w:szCs w:val="24"/>
          <w:lang w:eastAsia="pl-PL"/>
        </w:rPr>
      </w:pPr>
      <w:r w:rsidRPr="00833753">
        <w:rPr>
          <w:rFonts w:ascii="Times New Roman" w:eastAsia="Times New Roman" w:hAnsi="Times New Roman" w:cs="Times New Roman"/>
          <w:b/>
          <w:bCs/>
          <w:sz w:val="24"/>
          <w:szCs w:val="24"/>
          <w:lang w:eastAsia="pl-PL"/>
        </w:rPr>
        <w:t>odpis z właściwego rejestru lub z centralnej ewidencji i informacji o działalności gospodarczej, jeżeli odrębne przepisy wymagają wpisu do rejestru lub ewidencji, w celu wykazania braku podstaw do wykluczenia w oparciu o art. 24 ust. 5 pkt. 1 ustawy;</w:t>
      </w:r>
    </w:p>
    <w:p w:rsidR="00833753" w:rsidRDefault="000526C3" w:rsidP="001D28C4">
      <w:pPr>
        <w:spacing w:after="0" w:line="240" w:lineRule="auto"/>
        <w:rPr>
          <w:rFonts w:ascii="Times New Roman" w:eastAsia="Times New Roman" w:hAnsi="Times New Roman" w:cs="Times New Roman"/>
          <w:sz w:val="24"/>
          <w:szCs w:val="24"/>
          <w:lang w:eastAsia="pl-PL"/>
        </w:rPr>
      </w:pPr>
      <w:r w:rsidRPr="001D28C4">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 </w:t>
      </w:r>
    </w:p>
    <w:p w:rsidR="00833753" w:rsidRPr="00833753" w:rsidRDefault="000526C3" w:rsidP="00833753">
      <w:pPr>
        <w:pStyle w:val="Akapitzlist"/>
        <w:numPr>
          <w:ilvl w:val="0"/>
          <w:numId w:val="3"/>
        </w:numPr>
        <w:spacing w:after="0" w:line="240" w:lineRule="auto"/>
        <w:rPr>
          <w:rFonts w:ascii="Times New Roman" w:eastAsia="Times New Roman" w:hAnsi="Times New Roman" w:cs="Times New Roman"/>
          <w:sz w:val="24"/>
          <w:szCs w:val="24"/>
          <w:lang w:eastAsia="pl-PL"/>
        </w:rPr>
      </w:pPr>
      <w:r w:rsidRPr="00833753">
        <w:rPr>
          <w:rFonts w:ascii="Times New Roman" w:eastAsia="Times New Roman" w:hAnsi="Times New Roman" w:cs="Times New Roman"/>
          <w:sz w:val="24"/>
          <w:szCs w:val="24"/>
          <w:lang w:eastAsia="pl-PL"/>
        </w:rPr>
        <w:t>nie otwarto jego likwidacji ani nie ogłoszono upadłości, wystawione nie wcześniej niż 6 miesięcy przed upływem terminu składania ofert albo wniosków o dopuszczenie do udziału w postępowaniu. Dokument określony w pkt. a) powinien być wystawiony nie wcześniej niż 6 miesięcy przed upływem terminu składania ofert.</w:t>
      </w:r>
    </w:p>
    <w:p w:rsidR="00833753" w:rsidRDefault="000526C3" w:rsidP="00833753">
      <w:pPr>
        <w:spacing w:after="0" w:line="240" w:lineRule="auto"/>
        <w:rPr>
          <w:rFonts w:ascii="Times New Roman" w:eastAsia="Times New Roman" w:hAnsi="Times New Roman" w:cs="Times New Roman"/>
          <w:sz w:val="24"/>
          <w:szCs w:val="24"/>
          <w:lang w:eastAsia="pl-PL"/>
        </w:rPr>
      </w:pPr>
      <w:r w:rsidRPr="00833753">
        <w:rPr>
          <w:rFonts w:ascii="Times New Roman" w:eastAsia="Times New Roman" w:hAnsi="Times New Roman" w:cs="Times New Roman"/>
          <w:sz w:val="24"/>
          <w:szCs w:val="24"/>
          <w:lang w:eastAsia="pl-PL"/>
        </w:rPr>
        <w:t xml:space="preserve">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w:t>
      </w:r>
    </w:p>
    <w:p w:rsidR="000526C3" w:rsidRDefault="000526C3" w:rsidP="00833753">
      <w:pPr>
        <w:spacing w:after="0" w:line="240" w:lineRule="auto"/>
        <w:ind w:firstLine="708"/>
        <w:rPr>
          <w:rFonts w:ascii="Times New Roman" w:eastAsia="Times New Roman" w:hAnsi="Times New Roman" w:cs="Times New Roman"/>
          <w:b/>
          <w:bCs/>
          <w:sz w:val="24"/>
          <w:szCs w:val="24"/>
          <w:lang w:eastAsia="pl-PL"/>
        </w:rPr>
      </w:pPr>
      <w:r w:rsidRPr="00833753">
        <w:rPr>
          <w:rFonts w:ascii="Times New Roman" w:eastAsia="Times New Roman" w:hAnsi="Times New Roman" w:cs="Times New Roman"/>
          <w:sz w:val="24"/>
          <w:szCs w:val="24"/>
          <w:lang w:eastAsia="pl-PL"/>
        </w:rPr>
        <w:t xml:space="preserve">Ponadto w terminie 3 dni od zamieszczenia na stronie internetowej zamawiającego informacji z otwarcia ofert, o której mowa w art. 86 ust. 5 </w:t>
      </w:r>
      <w:proofErr w:type="spellStart"/>
      <w:r w:rsidRPr="00833753">
        <w:rPr>
          <w:rFonts w:ascii="Times New Roman" w:eastAsia="Times New Roman" w:hAnsi="Times New Roman" w:cs="Times New Roman"/>
          <w:sz w:val="24"/>
          <w:szCs w:val="24"/>
          <w:lang w:eastAsia="pl-PL"/>
        </w:rPr>
        <w:t>Pzp</w:t>
      </w:r>
      <w:proofErr w:type="spellEnd"/>
      <w:r w:rsidRPr="00833753">
        <w:rPr>
          <w:rFonts w:ascii="Times New Roman" w:eastAsia="Times New Roman" w:hAnsi="Times New Roman" w:cs="Times New Roman"/>
          <w:sz w:val="24"/>
          <w:szCs w:val="24"/>
          <w:lang w:eastAsia="pl-PL"/>
        </w:rPr>
        <w:t xml:space="preserve"> Wykonawca zobowiązany jest przekazać Zamawiającemu </w:t>
      </w:r>
      <w:r w:rsidRPr="00833753">
        <w:rPr>
          <w:rFonts w:ascii="Times New Roman" w:eastAsia="Times New Roman" w:hAnsi="Times New Roman" w:cs="Times New Roman"/>
          <w:b/>
          <w:bCs/>
          <w:sz w:val="24"/>
          <w:szCs w:val="24"/>
          <w:lang w:eastAsia="pl-PL"/>
        </w:rPr>
        <w:t xml:space="preserve">oświadczenie o przynależności lub braku przynależności do tej samej grupy kapitałowej, o której mowa w art. 24 ust. 1 pkt 23 ustawy </w:t>
      </w:r>
      <w:proofErr w:type="spellStart"/>
      <w:r w:rsidRPr="00833753">
        <w:rPr>
          <w:rFonts w:ascii="Times New Roman" w:eastAsia="Times New Roman" w:hAnsi="Times New Roman" w:cs="Times New Roman"/>
          <w:b/>
          <w:bCs/>
          <w:sz w:val="24"/>
          <w:szCs w:val="24"/>
          <w:lang w:eastAsia="pl-PL"/>
        </w:rPr>
        <w:t>Pzp</w:t>
      </w:r>
      <w:proofErr w:type="spellEnd"/>
      <w:r w:rsidRPr="00833753">
        <w:rPr>
          <w:rFonts w:ascii="Times New Roman" w:eastAsia="Times New Roman" w:hAnsi="Times New Roman" w:cs="Times New Roman"/>
          <w:b/>
          <w:bCs/>
          <w:sz w:val="24"/>
          <w:szCs w:val="24"/>
          <w:lang w:eastAsia="pl-PL"/>
        </w:rPr>
        <w:t xml:space="preserve"> – Załącznik nr 4 do SIWZ</w:t>
      </w:r>
      <w:r w:rsidR="00833753">
        <w:rPr>
          <w:rFonts w:ascii="Times New Roman" w:eastAsia="Times New Roman" w:hAnsi="Times New Roman" w:cs="Times New Roman"/>
          <w:b/>
          <w:bCs/>
          <w:sz w:val="24"/>
          <w:szCs w:val="24"/>
          <w:lang w:eastAsia="pl-PL"/>
        </w:rPr>
        <w:t>.</w:t>
      </w:r>
    </w:p>
    <w:p w:rsidR="00833753" w:rsidRPr="00833753" w:rsidRDefault="00833753" w:rsidP="00833753">
      <w:pPr>
        <w:spacing w:after="0" w:line="240" w:lineRule="auto"/>
        <w:ind w:firstLine="708"/>
        <w:rPr>
          <w:rFonts w:ascii="Times New Roman" w:eastAsia="Times New Roman" w:hAnsi="Times New Roman" w:cs="Times New Roman"/>
          <w:b/>
          <w:bCs/>
          <w:sz w:val="24"/>
          <w:szCs w:val="24"/>
          <w:lang w:eastAsia="pl-PL"/>
        </w:rPr>
      </w:pP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0526C3">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33753" w:rsidRDefault="000526C3" w:rsidP="000526C3">
      <w:pPr>
        <w:spacing w:after="0" w:line="240" w:lineRule="auto"/>
        <w:rPr>
          <w:rFonts w:ascii="Times New Roman" w:eastAsia="Times New Roman" w:hAnsi="Times New Roman" w:cs="Times New Roman"/>
          <w:b/>
          <w:bCs/>
          <w:sz w:val="24"/>
          <w:szCs w:val="24"/>
          <w:lang w:eastAsia="pl-PL"/>
        </w:rPr>
      </w:pPr>
      <w:r w:rsidRPr="000526C3">
        <w:rPr>
          <w:rFonts w:ascii="Times New Roman" w:eastAsia="Times New Roman" w:hAnsi="Times New Roman" w:cs="Times New Roman"/>
          <w:b/>
          <w:bCs/>
          <w:sz w:val="24"/>
          <w:szCs w:val="24"/>
          <w:lang w:eastAsia="pl-PL"/>
        </w:rPr>
        <w:t>III.5.1) W ZAKRESIE SPEŁNIANIA WARUNKÓW UDZIAŁU W POSTĘPOWANIU:</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1) Wykaz robót budowlanych</w:t>
      </w:r>
      <w:r w:rsidRPr="000526C3">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-potwierdzających spełnienie warunku opisanego w rozdziale V. ust. 2pkt.2.3 a)–wzór Załącznik nr 7do SIWZ </w:t>
      </w:r>
    </w:p>
    <w:p w:rsidR="00833753" w:rsidRDefault="00833753" w:rsidP="000526C3">
      <w:pPr>
        <w:spacing w:after="0" w:line="240" w:lineRule="auto"/>
        <w:rPr>
          <w:rFonts w:ascii="Times New Roman" w:eastAsia="Times New Roman" w:hAnsi="Times New Roman" w:cs="Times New Roman"/>
          <w:sz w:val="24"/>
          <w:szCs w:val="24"/>
          <w:lang w:eastAsia="pl-PL"/>
        </w:rPr>
      </w:pP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2) Wykaz osób,</w:t>
      </w:r>
      <w:r w:rsidRPr="000526C3">
        <w:rPr>
          <w:rFonts w:ascii="Times New Roman" w:eastAsia="Times New Roman" w:hAnsi="Times New Roman" w:cs="Times New Roman"/>
          <w:sz w:val="24"/>
          <w:szCs w:val="24"/>
          <w:lang w:eastAsia="pl-P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5 do SIWZ. </w:t>
      </w:r>
    </w:p>
    <w:p w:rsidR="00833753" w:rsidRDefault="00833753" w:rsidP="000526C3">
      <w:pPr>
        <w:spacing w:after="0" w:line="240" w:lineRule="auto"/>
        <w:rPr>
          <w:rFonts w:ascii="Times New Roman" w:eastAsia="Times New Roman" w:hAnsi="Times New Roman" w:cs="Times New Roman"/>
          <w:sz w:val="24"/>
          <w:szCs w:val="24"/>
          <w:lang w:eastAsia="pl-PL"/>
        </w:rPr>
      </w:pPr>
    </w:p>
    <w:p w:rsidR="00833753" w:rsidRPr="00833753" w:rsidRDefault="000526C3" w:rsidP="00833753">
      <w:pPr>
        <w:pStyle w:val="Akapitzlist"/>
        <w:numPr>
          <w:ilvl w:val="0"/>
          <w:numId w:val="4"/>
        </w:numPr>
        <w:spacing w:after="0" w:line="240" w:lineRule="auto"/>
        <w:rPr>
          <w:rFonts w:ascii="Times New Roman" w:eastAsia="Times New Roman" w:hAnsi="Times New Roman" w:cs="Times New Roman"/>
          <w:sz w:val="24"/>
          <w:szCs w:val="24"/>
          <w:lang w:eastAsia="pl-PL"/>
        </w:rPr>
      </w:pPr>
      <w:r w:rsidRPr="00833753">
        <w:rPr>
          <w:rFonts w:ascii="Times New Roman" w:eastAsia="Times New Roman" w:hAnsi="Times New Roman" w:cs="Times New Roman"/>
          <w:b/>
          <w:bCs/>
          <w:sz w:val="24"/>
          <w:szCs w:val="24"/>
          <w:lang w:eastAsia="pl-PL"/>
        </w:rPr>
        <w:t>oświadczenie, że osoby, które będą uczestniczyć w wykonywaniu zamówienia, posiadają wymagane uprawnienia</w:t>
      </w:r>
      <w:r w:rsidRPr="00833753">
        <w:rPr>
          <w:rFonts w:ascii="Times New Roman" w:eastAsia="Times New Roman" w:hAnsi="Times New Roman" w:cs="Times New Roman"/>
          <w:sz w:val="24"/>
          <w:szCs w:val="24"/>
          <w:lang w:eastAsia="pl-PL"/>
        </w:rPr>
        <w:t xml:space="preserve">, jeżeli ustawy nakładają obowiązek posiadania takich uprawnień – Załącznik nr 6 do SIWZ ( wzór). </w:t>
      </w:r>
    </w:p>
    <w:p w:rsidR="00D63BBC" w:rsidRDefault="00D63BBC" w:rsidP="00D63BBC">
      <w:pPr>
        <w:spacing w:after="0" w:line="240" w:lineRule="auto"/>
        <w:rPr>
          <w:rFonts w:ascii="Times New Roman" w:eastAsia="Times New Roman" w:hAnsi="Times New Roman" w:cs="Times New Roman"/>
          <w:sz w:val="24"/>
          <w:szCs w:val="24"/>
          <w:lang w:eastAsia="pl-PL"/>
        </w:rPr>
      </w:pPr>
    </w:p>
    <w:p w:rsidR="000526C3" w:rsidRDefault="000526C3" w:rsidP="000526C3">
      <w:pPr>
        <w:spacing w:after="0" w:line="240" w:lineRule="auto"/>
        <w:rPr>
          <w:rFonts w:ascii="Times New Roman" w:eastAsia="Times New Roman" w:hAnsi="Times New Roman" w:cs="Times New Roman"/>
          <w:sz w:val="24"/>
          <w:szCs w:val="24"/>
          <w:lang w:eastAsia="pl-PL"/>
        </w:rPr>
      </w:pPr>
      <w:r w:rsidRPr="00833753">
        <w:rPr>
          <w:rFonts w:ascii="Times New Roman" w:eastAsia="Times New Roman" w:hAnsi="Times New Roman" w:cs="Times New Roman"/>
          <w:b/>
          <w:bCs/>
          <w:sz w:val="24"/>
          <w:szCs w:val="24"/>
          <w:lang w:eastAsia="pl-PL"/>
        </w:rPr>
        <w:t>III.5.2) W ZAKRESIE KRYTERIÓW SELEKCJI:</w:t>
      </w:r>
      <w:r w:rsidRPr="00833753">
        <w:rPr>
          <w:rFonts w:ascii="Times New Roman" w:eastAsia="Times New Roman" w:hAnsi="Times New Roman" w:cs="Times New Roman"/>
          <w:sz w:val="24"/>
          <w:szCs w:val="24"/>
          <w:lang w:eastAsia="pl-PL"/>
        </w:rPr>
        <w:t xml:space="preserve"> </w:t>
      </w:r>
      <w:r w:rsidRPr="0083375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r w:rsidR="00833753">
        <w:rPr>
          <w:rFonts w:ascii="Times New Roman" w:eastAsia="Times New Roman" w:hAnsi="Times New Roman" w:cs="Times New Roman"/>
          <w:b/>
          <w:bCs/>
          <w:sz w:val="24"/>
          <w:szCs w:val="24"/>
          <w:lang w:eastAsia="pl-PL"/>
        </w:rPr>
        <w:t xml:space="preserve">- </w:t>
      </w:r>
      <w:r w:rsidRPr="000526C3">
        <w:rPr>
          <w:rFonts w:ascii="Times New Roman" w:eastAsia="Times New Roman" w:hAnsi="Times New Roman" w:cs="Times New Roman"/>
          <w:sz w:val="24"/>
          <w:szCs w:val="24"/>
          <w:lang w:eastAsia="pl-PL"/>
        </w:rPr>
        <w:t xml:space="preserve">nie dotyczy </w:t>
      </w:r>
    </w:p>
    <w:p w:rsidR="00833753" w:rsidRPr="000526C3" w:rsidRDefault="00833753" w:rsidP="000526C3">
      <w:pPr>
        <w:spacing w:after="0" w:line="240" w:lineRule="auto"/>
        <w:rPr>
          <w:rFonts w:ascii="Times New Roman" w:eastAsia="Times New Roman" w:hAnsi="Times New Roman" w:cs="Times New Roman"/>
          <w:sz w:val="24"/>
          <w:szCs w:val="24"/>
          <w:lang w:eastAsia="pl-PL"/>
        </w:rPr>
      </w:pP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III.7) INNE DOKUMENTY NIE WYMIENIONE W pkt III.3) - III.6)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a) Formularz ofertowy zgodny z treścią Załącznika nr 1 do SIWZ,</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b) Dowód wniesienia wadium, </w:t>
      </w:r>
    </w:p>
    <w:p w:rsidR="00833753" w:rsidRDefault="00833753" w:rsidP="000526C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0526C3" w:rsidRPr="000526C3">
        <w:rPr>
          <w:rFonts w:ascii="Times New Roman" w:eastAsia="Times New Roman" w:hAnsi="Times New Roman" w:cs="Times New Roman"/>
          <w:sz w:val="24"/>
          <w:szCs w:val="24"/>
          <w:lang w:eastAsia="pl-PL"/>
        </w:rPr>
        <w:t>) Kosztorys ofertowy uproszczony (jako element pomocniczy regulujący ewentualne wzajemne rozliczenia).</w:t>
      </w:r>
    </w:p>
    <w:p w:rsidR="00833753" w:rsidRDefault="00833753" w:rsidP="000526C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0526C3" w:rsidRPr="000526C3">
        <w:rPr>
          <w:rFonts w:ascii="Times New Roman" w:eastAsia="Times New Roman" w:hAnsi="Times New Roman" w:cs="Times New Roman"/>
          <w:sz w:val="24"/>
          <w:szCs w:val="24"/>
          <w:lang w:eastAsia="pl-PL"/>
        </w:rPr>
        <w:t xml:space="preserve">) Zobowiązanie innych podmiotów do oddania wykonawcy do dyspozycji niezbędnych zasobów na potrzeby realizacji zamówienia ( art.22a ust.2 ustawy) ( jeżeli dotyczy), </w:t>
      </w:r>
    </w:p>
    <w:p w:rsidR="000526C3" w:rsidRDefault="00833753" w:rsidP="000526C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0526C3" w:rsidRPr="000526C3">
        <w:rPr>
          <w:rFonts w:ascii="Times New Roman" w:eastAsia="Times New Roman" w:hAnsi="Times New Roman" w:cs="Times New Roman"/>
          <w:sz w:val="24"/>
          <w:szCs w:val="24"/>
          <w:lang w:eastAsia="pl-PL"/>
        </w:rPr>
        <w:t xml:space="preserve">) Pełnomocnictwo ( jeżeli dotyczy). </w:t>
      </w:r>
    </w:p>
    <w:p w:rsidR="00833753" w:rsidRPr="000526C3" w:rsidRDefault="00833753" w:rsidP="000526C3">
      <w:pPr>
        <w:spacing w:after="0" w:line="240" w:lineRule="auto"/>
        <w:rPr>
          <w:rFonts w:ascii="Times New Roman" w:eastAsia="Times New Roman" w:hAnsi="Times New Roman" w:cs="Times New Roman"/>
          <w:sz w:val="24"/>
          <w:szCs w:val="24"/>
          <w:lang w:eastAsia="pl-PL"/>
        </w:rPr>
      </w:pP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u w:val="single"/>
          <w:lang w:eastAsia="pl-PL"/>
        </w:rPr>
        <w:t xml:space="preserve">SEKCJA IV: PROCEDURA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IV.1) OPIS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IV.1.1) Tryb udzielenia zamówienia: </w:t>
      </w:r>
      <w:r w:rsidRPr="000526C3">
        <w:rPr>
          <w:rFonts w:ascii="Times New Roman" w:eastAsia="Times New Roman" w:hAnsi="Times New Roman" w:cs="Times New Roman"/>
          <w:sz w:val="24"/>
          <w:szCs w:val="24"/>
          <w:lang w:eastAsia="pl-PL"/>
        </w:rPr>
        <w:t xml:space="preserve">Przetarg nieograniczony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IV.1.2) Zamawiający żąda wniesienia wadium:</w:t>
      </w:r>
      <w:r w:rsidRPr="000526C3">
        <w:rPr>
          <w:rFonts w:ascii="Times New Roman" w:eastAsia="Times New Roman" w:hAnsi="Times New Roman" w:cs="Times New Roman"/>
          <w:sz w:val="24"/>
          <w:szCs w:val="24"/>
          <w:lang w:eastAsia="pl-PL"/>
        </w:rPr>
        <w:t xml:space="preserve"> Tak </w:t>
      </w:r>
      <w:r w:rsidRPr="000526C3">
        <w:rPr>
          <w:rFonts w:ascii="Times New Roman" w:eastAsia="Times New Roman" w:hAnsi="Times New Roman" w:cs="Times New Roman"/>
          <w:sz w:val="24"/>
          <w:szCs w:val="24"/>
          <w:lang w:eastAsia="pl-PL"/>
        </w:rPr>
        <w:br/>
        <w:t xml:space="preserve">Informacja na temat wadium </w:t>
      </w:r>
      <w:r w:rsidRPr="000526C3">
        <w:rPr>
          <w:rFonts w:ascii="Times New Roman" w:eastAsia="Times New Roman" w:hAnsi="Times New Roman" w:cs="Times New Roman"/>
          <w:sz w:val="24"/>
          <w:szCs w:val="24"/>
          <w:lang w:eastAsia="pl-PL"/>
        </w:rPr>
        <w:br/>
        <w:t xml:space="preserve">1. Zamawiający żąda od wykonawców wniesienia wadium w wysokości 30 000,00 PLN </w:t>
      </w:r>
      <w:r w:rsidRPr="000526C3">
        <w:rPr>
          <w:rFonts w:ascii="Times New Roman" w:eastAsia="Times New Roman" w:hAnsi="Times New Roman" w:cs="Times New Roman"/>
          <w:sz w:val="24"/>
          <w:szCs w:val="24"/>
          <w:lang w:eastAsia="pl-PL"/>
        </w:rPr>
        <w:lastRenderedPageBreak/>
        <w:t xml:space="preserve">(słownie: trzydzieści tysięcy PLN 00/100), które należy wnieść przed upływem terminu składania ofert.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2. Wadium może być wniesione w jednej lub kilku formach wymienionych w art. 45 ust. 6 Prawa zamówień publicznych </w:t>
      </w:r>
      <w:proofErr w:type="spellStart"/>
      <w:r w:rsidRPr="000526C3">
        <w:rPr>
          <w:rFonts w:ascii="Times New Roman" w:eastAsia="Times New Roman" w:hAnsi="Times New Roman" w:cs="Times New Roman"/>
          <w:sz w:val="24"/>
          <w:szCs w:val="24"/>
          <w:lang w:eastAsia="pl-PL"/>
        </w:rPr>
        <w:t>tj</w:t>
      </w:r>
      <w:proofErr w:type="spellEnd"/>
      <w:r w:rsidRPr="000526C3">
        <w:rPr>
          <w:rFonts w:ascii="Times New Roman" w:eastAsia="Times New Roman" w:hAnsi="Times New Roman" w:cs="Times New Roman"/>
          <w:sz w:val="24"/>
          <w:szCs w:val="24"/>
          <w:lang w:eastAsia="pl-PL"/>
        </w:rPr>
        <w:t xml:space="preserve">: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a) pieniądzu;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b) poręczeniach bankowych lub poręczeniach spółdzielczej kasy oszczędnościowo – kredytowej, z tym, że poręczenie kasy jest zawsze poręczeniem pieniężnym;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c) gwarancjach bankowych;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d) gwarancjach ubezpieczeniowych;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e) poręczeniach udzielanych przez podmioty, o których mowa w art. 6b ust.5 pkt. 2 ustawy z dnia 9 listopada 2000 r. o utworzeniu Polskiej Agencji Rozwoju Przedsiębiorczości ( Dz. U. Nr 109, poz. 1158 z </w:t>
      </w:r>
      <w:proofErr w:type="spellStart"/>
      <w:r w:rsidRPr="000526C3">
        <w:rPr>
          <w:rFonts w:ascii="Times New Roman" w:eastAsia="Times New Roman" w:hAnsi="Times New Roman" w:cs="Times New Roman"/>
          <w:sz w:val="24"/>
          <w:szCs w:val="24"/>
          <w:lang w:eastAsia="pl-PL"/>
        </w:rPr>
        <w:t>późn</w:t>
      </w:r>
      <w:proofErr w:type="spellEnd"/>
      <w:r w:rsidRPr="000526C3">
        <w:rPr>
          <w:rFonts w:ascii="Times New Roman" w:eastAsia="Times New Roman" w:hAnsi="Times New Roman" w:cs="Times New Roman"/>
          <w:sz w:val="24"/>
          <w:szCs w:val="24"/>
          <w:lang w:eastAsia="pl-PL"/>
        </w:rPr>
        <w:t xml:space="preserve">. zm.).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3. Z treści gwarancji i poręczeń, o których mowa w/w pkt.2 lit. b-e SIWZ ( art.45 ust.6 pkt.2-5) musi wynikać bezwarunkowe, nieodwołalne i na pierwsze pisemne żądanie Zamawiającego, zobowiązanie gwaranta do zapłaty na rzecz Zamawiającego kwoty określonej w gwarancji.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4. Wadium wniesione w pieniądzu wpłacać należy na rachunek bankowy Zamawiającego: BS Chmielnik 32 8483 0001 2001 0017 7441 0001 </w:t>
      </w:r>
    </w:p>
    <w:p w:rsidR="00833753" w:rsidRDefault="00833753" w:rsidP="000526C3">
      <w:pPr>
        <w:spacing w:after="0" w:line="240" w:lineRule="auto"/>
        <w:rPr>
          <w:rFonts w:ascii="Times New Roman" w:eastAsia="Times New Roman" w:hAnsi="Times New Roman" w:cs="Times New Roman"/>
          <w:sz w:val="24"/>
          <w:szCs w:val="24"/>
          <w:lang w:eastAsia="pl-PL"/>
        </w:rPr>
      </w:pP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5. Za skuteczne wniesienie wadium w pieniądzu Zamawiający uzna wadium, które przed upływem terminu składania ofert znajdzie się na rachunku Zamawiającego. </w:t>
      </w:r>
    </w:p>
    <w:p w:rsidR="00833753" w:rsidRDefault="00833753" w:rsidP="000526C3">
      <w:pPr>
        <w:spacing w:after="0" w:line="240" w:lineRule="auto"/>
        <w:rPr>
          <w:rFonts w:ascii="Times New Roman" w:eastAsia="Times New Roman" w:hAnsi="Times New Roman" w:cs="Times New Roman"/>
          <w:sz w:val="24"/>
          <w:szCs w:val="24"/>
          <w:lang w:eastAsia="pl-PL"/>
        </w:rPr>
      </w:pP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6. Dowód wniesienia wadium w formie innej niż pieniężna należy:</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 załączyć do oferty w oryginale; lub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złożyć w pokoju nr 209 Urzędu Miasta i Gminy w Chmielniku, Plac Kościuszki 7 przed terminem składania ofert.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8. Wykonawcy, którego oferta zostanie wybrana, Zamawiający zatrzyma wadium wraz z odsetkami w przypadku gdy: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a) Wykonawca odmówił podpisania umowy na warunkach określonych w ofercie,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b) Zawarcie umowy stało się niemożliwe z przyczyn leżących po stronie Wykonawcy.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c) Wykonawca, którego oferta zostanie wybrana nie wniesie wymaganego zabezpieczenia należytego wykonania umowy;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d) Wykonawca w odpowiedzi na wezwanie, o którym mowa w o którym mowa w art. 26 ust. 3 i 3a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oświadczenia, o którym mowa w art. 25a ust. 1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co spowodowało brak możliwości wybrania oferty złożonej przez wykonawcę jako najkorzystniejszej. </w:t>
      </w:r>
    </w:p>
    <w:p w:rsidR="00833753" w:rsidRDefault="00833753" w:rsidP="000526C3">
      <w:pPr>
        <w:spacing w:after="0" w:line="240" w:lineRule="auto"/>
        <w:rPr>
          <w:rFonts w:ascii="Times New Roman" w:eastAsia="Times New Roman" w:hAnsi="Times New Roman" w:cs="Times New Roman"/>
          <w:sz w:val="24"/>
          <w:szCs w:val="24"/>
          <w:lang w:eastAsia="pl-PL"/>
        </w:rPr>
      </w:pP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w:t>
      </w:r>
    </w:p>
    <w:p w:rsidR="0083375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Wadium wniesione w formie przelewu, będzie zwracane na konto z którego wpłynęło, o ile Wykonawca nie wskaże innego numeru konta.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lastRenderedPageBreak/>
        <w:t xml:space="preserve">Wykonawcy, którego oferta została wybrana jako najkorzystniejsza zamawiający zwróci wadium niezwłocznie po zawarciu umowy w sprawie zamówienia publicznego z zastrzeżeniem art. 148 ust. 4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IV.1.3) Przewiduje się udzielenie zaliczek na poczet wykonania zamówienia:</w:t>
      </w:r>
      <w:r w:rsidRPr="000526C3">
        <w:rPr>
          <w:rFonts w:ascii="Times New Roman" w:eastAsia="Times New Roman" w:hAnsi="Times New Roman" w:cs="Times New Roman"/>
          <w:sz w:val="24"/>
          <w:szCs w:val="24"/>
          <w:lang w:eastAsia="pl-PL"/>
        </w:rPr>
        <w:t xml:space="preserve"> Nie </w:t>
      </w:r>
      <w:r w:rsidRPr="000526C3">
        <w:rPr>
          <w:rFonts w:ascii="Times New Roman" w:eastAsia="Times New Roman" w:hAnsi="Times New Roman" w:cs="Times New Roman"/>
          <w:sz w:val="24"/>
          <w:szCs w:val="24"/>
          <w:lang w:eastAsia="pl-PL"/>
        </w:rPr>
        <w:br/>
        <w:t xml:space="preserve">Należy podać informacje na temat udzielania zaliczek: </w:t>
      </w:r>
      <w:r w:rsidRPr="000526C3">
        <w:rPr>
          <w:rFonts w:ascii="Times New Roman" w:eastAsia="Times New Roman" w:hAnsi="Times New Roman" w:cs="Times New Roman"/>
          <w:sz w:val="24"/>
          <w:szCs w:val="24"/>
          <w:lang w:eastAsia="pl-PL"/>
        </w:rPr>
        <w:br/>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0526C3">
        <w:rPr>
          <w:rFonts w:ascii="Times New Roman" w:eastAsia="Times New Roman" w:hAnsi="Times New Roman" w:cs="Times New Roman"/>
          <w:sz w:val="24"/>
          <w:szCs w:val="24"/>
          <w:lang w:eastAsia="pl-PL"/>
        </w:rPr>
        <w:t xml:space="preserve">Nie </w:t>
      </w:r>
      <w:r w:rsidRPr="000526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0526C3">
        <w:rPr>
          <w:rFonts w:ascii="Times New Roman" w:eastAsia="Times New Roman" w:hAnsi="Times New Roman" w:cs="Times New Roman"/>
          <w:sz w:val="24"/>
          <w:szCs w:val="24"/>
          <w:lang w:eastAsia="pl-PL"/>
        </w:rPr>
        <w:br/>
        <w:t xml:space="preserve">Informacje dodatkowe: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IV.1.5.) Wymaga się złożenia oferty wariantowej: </w:t>
      </w:r>
      <w:r w:rsidRPr="000526C3">
        <w:rPr>
          <w:rFonts w:ascii="Times New Roman" w:eastAsia="Times New Roman" w:hAnsi="Times New Roman" w:cs="Times New Roman"/>
          <w:sz w:val="24"/>
          <w:szCs w:val="24"/>
          <w:lang w:eastAsia="pl-PL"/>
        </w:rPr>
        <w:t xml:space="preserve">Nie </w:t>
      </w:r>
      <w:r w:rsidRPr="000526C3">
        <w:rPr>
          <w:rFonts w:ascii="Times New Roman" w:eastAsia="Times New Roman" w:hAnsi="Times New Roman" w:cs="Times New Roman"/>
          <w:sz w:val="24"/>
          <w:szCs w:val="24"/>
          <w:lang w:eastAsia="pl-PL"/>
        </w:rPr>
        <w:br/>
        <w:t xml:space="preserve">Dopuszcza się złożenie oferty wariantowej </w:t>
      </w:r>
      <w:r w:rsidR="009770CC">
        <w:rPr>
          <w:rFonts w:ascii="Times New Roman" w:eastAsia="Times New Roman" w:hAnsi="Times New Roman" w:cs="Times New Roman"/>
          <w:sz w:val="24"/>
          <w:szCs w:val="24"/>
          <w:lang w:eastAsia="pl-PL"/>
        </w:rPr>
        <w:t>-</w:t>
      </w:r>
      <w:r w:rsidRPr="000526C3">
        <w:rPr>
          <w:rFonts w:ascii="Times New Roman" w:eastAsia="Times New Roman" w:hAnsi="Times New Roman" w:cs="Times New Roman"/>
          <w:sz w:val="24"/>
          <w:szCs w:val="24"/>
          <w:lang w:eastAsia="pl-PL"/>
        </w:rPr>
        <w:t xml:space="preserve">Nie </w:t>
      </w:r>
      <w:r w:rsidRPr="000526C3">
        <w:rPr>
          <w:rFonts w:ascii="Times New Roman" w:eastAsia="Times New Roman" w:hAnsi="Times New Roman" w:cs="Times New Roman"/>
          <w:sz w:val="24"/>
          <w:szCs w:val="24"/>
          <w:lang w:eastAsia="pl-PL"/>
        </w:rPr>
        <w:br/>
        <w:t xml:space="preserve">Złożenie oferty wariantowej dopuszcza się tylko z jednoczesnym złożeniem oferty zasadniczej: Nie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Liczba wykonawców   </w:t>
      </w:r>
      <w:r w:rsidRPr="000526C3">
        <w:rPr>
          <w:rFonts w:ascii="Times New Roman" w:eastAsia="Times New Roman" w:hAnsi="Times New Roman" w:cs="Times New Roman"/>
          <w:sz w:val="24"/>
          <w:szCs w:val="24"/>
          <w:lang w:eastAsia="pl-PL"/>
        </w:rPr>
        <w:br/>
        <w:t xml:space="preserve">Przewidywana minimalna liczba wykonawców </w:t>
      </w:r>
      <w:r w:rsidRPr="000526C3">
        <w:rPr>
          <w:rFonts w:ascii="Times New Roman" w:eastAsia="Times New Roman" w:hAnsi="Times New Roman" w:cs="Times New Roman"/>
          <w:sz w:val="24"/>
          <w:szCs w:val="24"/>
          <w:lang w:eastAsia="pl-PL"/>
        </w:rPr>
        <w:br/>
        <w:t xml:space="preserve">Maksymalna liczba wykonawców   </w:t>
      </w:r>
      <w:r w:rsidRPr="000526C3">
        <w:rPr>
          <w:rFonts w:ascii="Times New Roman" w:eastAsia="Times New Roman" w:hAnsi="Times New Roman" w:cs="Times New Roman"/>
          <w:sz w:val="24"/>
          <w:szCs w:val="24"/>
          <w:lang w:eastAsia="pl-PL"/>
        </w:rPr>
        <w:br/>
        <w:t xml:space="preserve">Kryteria selekcji wykonawców: </w:t>
      </w:r>
      <w:r w:rsidRPr="000526C3">
        <w:rPr>
          <w:rFonts w:ascii="Times New Roman" w:eastAsia="Times New Roman" w:hAnsi="Times New Roman" w:cs="Times New Roman"/>
          <w:sz w:val="24"/>
          <w:szCs w:val="24"/>
          <w:lang w:eastAsia="pl-PL"/>
        </w:rPr>
        <w:br/>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 xml:space="preserve">IV.1.7) Informacje na temat umowy ramowej lub dynamicznego systemu zakupów: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Umowa ramowa będzie zawarta: </w:t>
      </w:r>
      <w:r w:rsidRPr="000526C3">
        <w:rPr>
          <w:rFonts w:ascii="Times New Roman" w:eastAsia="Times New Roman" w:hAnsi="Times New Roman" w:cs="Times New Roman"/>
          <w:sz w:val="24"/>
          <w:szCs w:val="24"/>
          <w:lang w:eastAsia="pl-PL"/>
        </w:rPr>
        <w:br/>
        <w:t xml:space="preserve">Czy przewiduje się ograniczenie liczby uczestników umowy ramowej: </w:t>
      </w:r>
      <w:r w:rsidRPr="000526C3">
        <w:rPr>
          <w:rFonts w:ascii="Times New Roman" w:eastAsia="Times New Roman" w:hAnsi="Times New Roman" w:cs="Times New Roman"/>
          <w:sz w:val="24"/>
          <w:szCs w:val="24"/>
          <w:lang w:eastAsia="pl-PL"/>
        </w:rPr>
        <w:br/>
        <w:t xml:space="preserve">Przewidziana maksymalna liczba uczestników umowy ramowej: </w:t>
      </w:r>
      <w:r w:rsidRPr="000526C3">
        <w:rPr>
          <w:rFonts w:ascii="Times New Roman" w:eastAsia="Times New Roman" w:hAnsi="Times New Roman" w:cs="Times New Roman"/>
          <w:sz w:val="24"/>
          <w:szCs w:val="24"/>
          <w:lang w:eastAsia="pl-PL"/>
        </w:rPr>
        <w:br/>
        <w:t xml:space="preserve">Informacje dodatkowe: </w:t>
      </w:r>
      <w:r w:rsidRPr="000526C3">
        <w:rPr>
          <w:rFonts w:ascii="Times New Roman" w:eastAsia="Times New Roman" w:hAnsi="Times New Roman" w:cs="Times New Roman"/>
          <w:sz w:val="24"/>
          <w:szCs w:val="24"/>
          <w:lang w:eastAsia="pl-PL"/>
        </w:rPr>
        <w:br/>
        <w:t xml:space="preserve">Zamówienie obejmuje ustanowienie dynamicznego systemu zakupów: </w:t>
      </w:r>
      <w:r w:rsidRPr="000526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526C3">
        <w:rPr>
          <w:rFonts w:ascii="Times New Roman" w:eastAsia="Times New Roman" w:hAnsi="Times New Roman" w:cs="Times New Roman"/>
          <w:sz w:val="24"/>
          <w:szCs w:val="24"/>
          <w:lang w:eastAsia="pl-PL"/>
        </w:rPr>
        <w:br/>
        <w:t xml:space="preserve">Informacje dodatkowe: </w:t>
      </w:r>
      <w:r w:rsidRPr="000526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526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IV.1.8) Aukcja elektroniczna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Przewidziane jest przeprowadzenie aukcji elektronicznej </w:t>
      </w:r>
      <w:r w:rsidRPr="000526C3">
        <w:rPr>
          <w:rFonts w:ascii="Times New Roman" w:eastAsia="Times New Roman" w:hAnsi="Times New Roman" w:cs="Times New Roman"/>
          <w:i/>
          <w:iCs/>
          <w:sz w:val="24"/>
          <w:szCs w:val="24"/>
          <w:lang w:eastAsia="pl-PL"/>
        </w:rPr>
        <w:t xml:space="preserve">(przetarg nieograniczony, przetarg ograniczony, negocjacje z ogłoszeniem) </w:t>
      </w:r>
      <w:r w:rsidRPr="000526C3">
        <w:rPr>
          <w:rFonts w:ascii="Times New Roman" w:eastAsia="Times New Roman" w:hAnsi="Times New Roman" w:cs="Times New Roman"/>
          <w:sz w:val="24"/>
          <w:szCs w:val="24"/>
          <w:lang w:eastAsia="pl-PL"/>
        </w:rPr>
        <w:t xml:space="preserve">Nie </w:t>
      </w:r>
      <w:r w:rsidRPr="000526C3">
        <w:rPr>
          <w:rFonts w:ascii="Times New Roman" w:eastAsia="Times New Roman" w:hAnsi="Times New Roman" w:cs="Times New Roman"/>
          <w:sz w:val="24"/>
          <w:szCs w:val="24"/>
          <w:lang w:eastAsia="pl-PL"/>
        </w:rPr>
        <w:br/>
        <w:t xml:space="preserve">Należy podać adres strony internetowej, na której aukcja będzie prowadzona: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0526C3">
        <w:rPr>
          <w:rFonts w:ascii="Times New Roman" w:eastAsia="Times New Roman" w:hAnsi="Times New Roman" w:cs="Times New Roman"/>
          <w:sz w:val="24"/>
          <w:szCs w:val="24"/>
          <w:lang w:eastAsia="pl-PL"/>
        </w:rPr>
        <w:br/>
        <w:t xml:space="preserve">Informacje dotyczące przebiegu aukcji elektronicznej: </w:t>
      </w:r>
      <w:r w:rsidRPr="000526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526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526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0526C3">
        <w:rPr>
          <w:rFonts w:ascii="Times New Roman" w:eastAsia="Times New Roman" w:hAnsi="Times New Roman" w:cs="Times New Roman"/>
          <w:sz w:val="24"/>
          <w:szCs w:val="24"/>
          <w:lang w:eastAsia="pl-PL"/>
        </w:rPr>
        <w:br/>
        <w:t xml:space="preserve">Informacje o liczbie etapów aukcji elektronicznej i czasie ich trwania: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Czas trwania: </w:t>
      </w:r>
      <w:r w:rsidRPr="000526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526C3">
        <w:rPr>
          <w:rFonts w:ascii="Times New Roman" w:eastAsia="Times New Roman" w:hAnsi="Times New Roman" w:cs="Times New Roman"/>
          <w:sz w:val="24"/>
          <w:szCs w:val="24"/>
          <w:lang w:eastAsia="pl-PL"/>
        </w:rPr>
        <w:br/>
        <w:t xml:space="preserve">Warunki zamknięcia aukcji elektronicznej: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IV.2) KRYTERIA OCENY OFERT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IV.2.1) Kryteria oceny ofert: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IV.2.2) Kryteria</w:t>
      </w:r>
      <w:r w:rsidRPr="000526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526C3" w:rsidRPr="000526C3" w:rsidTr="000526C3">
        <w:tc>
          <w:tcPr>
            <w:tcW w:w="0" w:type="auto"/>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Znaczenie</w:t>
            </w:r>
          </w:p>
        </w:tc>
      </w:tr>
      <w:tr w:rsidR="000526C3" w:rsidRPr="000526C3" w:rsidTr="000526C3">
        <w:tc>
          <w:tcPr>
            <w:tcW w:w="0" w:type="auto"/>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60,00</w:t>
            </w:r>
          </w:p>
        </w:tc>
      </w:tr>
      <w:tr w:rsidR="000526C3" w:rsidRPr="000526C3" w:rsidTr="000526C3">
        <w:tc>
          <w:tcPr>
            <w:tcW w:w="0" w:type="auto"/>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40,00</w:t>
            </w:r>
          </w:p>
        </w:tc>
      </w:tr>
    </w:tbl>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526C3">
        <w:rPr>
          <w:rFonts w:ascii="Times New Roman" w:eastAsia="Times New Roman" w:hAnsi="Times New Roman" w:cs="Times New Roman"/>
          <w:b/>
          <w:bCs/>
          <w:sz w:val="24"/>
          <w:szCs w:val="24"/>
          <w:lang w:eastAsia="pl-PL"/>
        </w:rPr>
        <w:t>Pzp</w:t>
      </w:r>
      <w:proofErr w:type="spellEnd"/>
      <w:r w:rsidRPr="000526C3">
        <w:rPr>
          <w:rFonts w:ascii="Times New Roman" w:eastAsia="Times New Roman" w:hAnsi="Times New Roman" w:cs="Times New Roman"/>
          <w:b/>
          <w:bCs/>
          <w:sz w:val="24"/>
          <w:szCs w:val="24"/>
          <w:lang w:eastAsia="pl-PL"/>
        </w:rPr>
        <w:t xml:space="preserve"> </w:t>
      </w:r>
      <w:r w:rsidRPr="000526C3">
        <w:rPr>
          <w:rFonts w:ascii="Times New Roman" w:eastAsia="Times New Roman" w:hAnsi="Times New Roman" w:cs="Times New Roman"/>
          <w:sz w:val="24"/>
          <w:szCs w:val="24"/>
          <w:lang w:eastAsia="pl-PL"/>
        </w:rPr>
        <w:t xml:space="preserve">(przetarg nieograniczony) </w:t>
      </w:r>
      <w:r w:rsidR="009770CC">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t xml:space="preserve">Tak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IV.3) Negocjacje z ogłoszeniem, dialog konkurencyjny, partnerstwo innowacyjne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IV.3.1) Informacje na temat negocjacji z ogłoszeniem</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t xml:space="preserve">Minimalne wymagania, które muszą spełniać wszystkie oferty: nie dotyczy </w:t>
      </w:r>
      <w:r w:rsidRPr="000526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526C3">
        <w:rPr>
          <w:rFonts w:ascii="Times New Roman" w:eastAsia="Times New Roman" w:hAnsi="Times New Roman" w:cs="Times New Roman"/>
          <w:sz w:val="24"/>
          <w:szCs w:val="24"/>
          <w:lang w:eastAsia="pl-PL"/>
        </w:rPr>
        <w:br/>
        <w:t xml:space="preserve">Przewidziany jest podział negocjacji na etapy w celu ograniczenia liczby ofert: </w:t>
      </w:r>
      <w:r w:rsidRPr="000526C3">
        <w:rPr>
          <w:rFonts w:ascii="Times New Roman" w:eastAsia="Times New Roman" w:hAnsi="Times New Roman" w:cs="Times New Roman"/>
          <w:sz w:val="24"/>
          <w:szCs w:val="24"/>
          <w:lang w:eastAsia="pl-PL"/>
        </w:rPr>
        <w:br/>
        <w:t xml:space="preserve">Należy podać informacje na temat etapów negocjacji (w tym liczbę etapów): </w:t>
      </w:r>
      <w:r w:rsidRPr="000526C3">
        <w:rPr>
          <w:rFonts w:ascii="Times New Roman" w:eastAsia="Times New Roman" w:hAnsi="Times New Roman" w:cs="Times New Roman"/>
          <w:sz w:val="24"/>
          <w:szCs w:val="24"/>
          <w:lang w:eastAsia="pl-PL"/>
        </w:rPr>
        <w:br/>
        <w:t xml:space="preserve">Informacje dodatkowe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IV.3.2) Informacje na temat dialogu konkurencyjnego</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526C3">
        <w:rPr>
          <w:rFonts w:ascii="Times New Roman" w:eastAsia="Times New Roman" w:hAnsi="Times New Roman" w:cs="Times New Roman"/>
          <w:sz w:val="24"/>
          <w:szCs w:val="24"/>
          <w:lang w:eastAsia="pl-PL"/>
        </w:rPr>
        <w:br/>
        <w:t xml:space="preserve">nie dotyczy </w:t>
      </w:r>
      <w:r w:rsidRPr="000526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526C3">
        <w:rPr>
          <w:rFonts w:ascii="Times New Roman" w:eastAsia="Times New Roman" w:hAnsi="Times New Roman" w:cs="Times New Roman"/>
          <w:sz w:val="24"/>
          <w:szCs w:val="24"/>
          <w:lang w:eastAsia="pl-PL"/>
        </w:rPr>
        <w:br/>
        <w:t xml:space="preserve">Wstępny harmonogram postępowania: </w:t>
      </w:r>
      <w:r w:rsidRPr="000526C3">
        <w:rPr>
          <w:rFonts w:ascii="Times New Roman" w:eastAsia="Times New Roman" w:hAnsi="Times New Roman" w:cs="Times New Roman"/>
          <w:sz w:val="24"/>
          <w:szCs w:val="24"/>
          <w:lang w:eastAsia="pl-PL"/>
        </w:rPr>
        <w:br/>
        <w:t xml:space="preserve">Podział dialogu na etapy w celu ograniczenia liczby rozwiązań: </w:t>
      </w:r>
      <w:r w:rsidRPr="000526C3">
        <w:rPr>
          <w:rFonts w:ascii="Times New Roman" w:eastAsia="Times New Roman" w:hAnsi="Times New Roman" w:cs="Times New Roman"/>
          <w:sz w:val="24"/>
          <w:szCs w:val="24"/>
          <w:lang w:eastAsia="pl-PL"/>
        </w:rPr>
        <w:br/>
        <w:t xml:space="preserve">Należy podać informacje na temat etapów dialogu: </w:t>
      </w:r>
      <w:r w:rsidRPr="000526C3">
        <w:rPr>
          <w:rFonts w:ascii="Times New Roman" w:eastAsia="Times New Roman" w:hAnsi="Times New Roman" w:cs="Times New Roman"/>
          <w:sz w:val="24"/>
          <w:szCs w:val="24"/>
          <w:lang w:eastAsia="pl-PL"/>
        </w:rPr>
        <w:br/>
        <w:t xml:space="preserve">Informacje dodatkowe: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IV.3.3) Informacje na temat partnerstwa innowacyjnego</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nie dotyczy </w:t>
      </w:r>
      <w:r w:rsidRPr="000526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0526C3">
        <w:rPr>
          <w:rFonts w:ascii="Times New Roman" w:eastAsia="Times New Roman" w:hAnsi="Times New Roman" w:cs="Times New Roman"/>
          <w:sz w:val="24"/>
          <w:szCs w:val="24"/>
          <w:lang w:eastAsia="pl-PL"/>
        </w:rPr>
        <w:lastRenderedPageBreak/>
        <w:t xml:space="preserve">zamówienia: </w:t>
      </w:r>
      <w:r w:rsidRPr="000526C3">
        <w:rPr>
          <w:rFonts w:ascii="Times New Roman" w:eastAsia="Times New Roman" w:hAnsi="Times New Roman" w:cs="Times New Roman"/>
          <w:sz w:val="24"/>
          <w:szCs w:val="24"/>
          <w:lang w:eastAsia="pl-PL"/>
        </w:rPr>
        <w:br/>
        <w:t xml:space="preserve">Informacje dodatkowe: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IV.4) Licytacja elektroniczna </w:t>
      </w:r>
      <w:r w:rsidRPr="000526C3">
        <w:rPr>
          <w:rFonts w:ascii="Times New Roman" w:eastAsia="Times New Roman" w:hAnsi="Times New Roman" w:cs="Times New Roman"/>
          <w:sz w:val="24"/>
          <w:szCs w:val="24"/>
          <w:lang w:eastAsia="pl-PL"/>
        </w:rPr>
        <w:br/>
        <w:t xml:space="preserve">Adres strony internetowej, na której będzie prowadzona licytacja elektroniczna: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Informacje o liczbie etapów licytacji elektronicznej i czasie ich trwania: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Czas trwania: </w:t>
      </w:r>
      <w:r w:rsidRPr="000526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Termin składania wniosków o dopuszczenie do udziału w licytacji elektronicznej: </w:t>
      </w:r>
      <w:r w:rsidRPr="000526C3">
        <w:rPr>
          <w:rFonts w:ascii="Times New Roman" w:eastAsia="Times New Roman" w:hAnsi="Times New Roman" w:cs="Times New Roman"/>
          <w:sz w:val="24"/>
          <w:szCs w:val="24"/>
          <w:lang w:eastAsia="pl-PL"/>
        </w:rPr>
        <w:br/>
        <w:t xml:space="preserve">Data: godzina: </w:t>
      </w:r>
      <w:r w:rsidRPr="000526C3">
        <w:rPr>
          <w:rFonts w:ascii="Times New Roman" w:eastAsia="Times New Roman" w:hAnsi="Times New Roman" w:cs="Times New Roman"/>
          <w:sz w:val="24"/>
          <w:szCs w:val="24"/>
          <w:lang w:eastAsia="pl-PL"/>
        </w:rPr>
        <w:br/>
        <w:t xml:space="preserve">Termin otwarcia licytacji elektronicznej: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Termin i warunki zamknięcia licytacji elektronicznej: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Wymagania dotyczące zabezpieczenia należytego wykonania umowy: </w:t>
      </w:r>
    </w:p>
    <w:p w:rsid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Informacje dodatkowe: </w:t>
      </w:r>
    </w:p>
    <w:p w:rsidR="009770CC" w:rsidRPr="000526C3" w:rsidRDefault="009770CC" w:rsidP="000526C3">
      <w:pPr>
        <w:spacing w:after="0" w:line="240" w:lineRule="auto"/>
        <w:rPr>
          <w:rFonts w:ascii="Times New Roman" w:eastAsia="Times New Roman" w:hAnsi="Times New Roman" w:cs="Times New Roman"/>
          <w:sz w:val="24"/>
          <w:szCs w:val="24"/>
          <w:lang w:eastAsia="pl-PL"/>
        </w:rPr>
      </w:pP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IV.5) ZMIANA UMOWY</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526C3">
        <w:rPr>
          <w:rFonts w:ascii="Times New Roman" w:eastAsia="Times New Roman" w:hAnsi="Times New Roman" w:cs="Times New Roman"/>
          <w:sz w:val="24"/>
          <w:szCs w:val="24"/>
          <w:lang w:eastAsia="pl-PL"/>
        </w:rPr>
        <w:t xml:space="preserve"> Tak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t xml:space="preserve">Należy wskazać zakres, charakter zmian oraz warunki wprowadzenia zmian: </w:t>
      </w:r>
      <w:r w:rsidRPr="000526C3">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2. Zakazuje się istotnych zmian postanowień zawartej umowy w stosunku do treści oferty, na podstawie której dokonano wyboru wykonawcy, za wyjątkiem okoliczności przewidzianych w niniejszej SIWZ.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3. Strony przewidują możliwość dokonania zmiany zawartej umowy w zakresie wysokości wynagrodzenia Wykonawcy: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3.1. Strony mogą dokonać zmiany wysokości wynagrodzenia należnego Wykonawcy, w formie pisemnego aneksu, każdorazowo w przypadku wystąpienia jednej z następujących okoliczności: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a) urzędowej zmiany stawki podatku od towarów i usług – jeżeli zmiany te będą miały wpływ na koszty wykonania umowy przez Wykonawcę,</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b) zmiany wysokości minimalnego wynagrodzenia ustalonego na podstawie przepisów o minimalnym wynagrodzeniu za pracę – na zasadach i w sposób określony poniżej, jeżeli zmiany te będą miały wpływ na koszty wykonania umowy przez Wykonawcę – w przypadku, gdy umowa zostanie zawarta na okres przekraczający 12 miesięcy,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c) zmiany zasad podlegania ubezpieczeniom społecznym lub ubezpieczeniu zdrowotnemu lub wysokości stawki składki na ubezpieczenia społeczne lub zdrowotne – na zasadach i w </w:t>
      </w:r>
      <w:r w:rsidRPr="000526C3">
        <w:rPr>
          <w:rFonts w:ascii="Times New Roman" w:eastAsia="Times New Roman" w:hAnsi="Times New Roman" w:cs="Times New Roman"/>
          <w:sz w:val="24"/>
          <w:szCs w:val="24"/>
          <w:lang w:eastAsia="pl-PL"/>
        </w:rPr>
        <w:lastRenderedPageBreak/>
        <w:t xml:space="preserve">sposób określony poniżej, jeżeli zmiany określone w lit. a) –c) będą miały wpływ na koszty wykonania umowy przez Wykonawcę.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d) rezygnacji przez Zamawiającego z realizacji części przedmiotu umowy,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e) w przypadku konieczności wykonania robót wynikłych z błędów stwierdzonych w dokumentacji projektowej,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f) w przypadku modyfikacji przedmiotu zamówienia w związku z wystąpieniem robót dodatkowych;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g) w przypadku modyfikacji przedmiotu zamówienia w związku z wystąpieniem robót zaniechanych;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3.2. Zmiana wysokości wynagrodzenia w przypadku zaistnienia przesłanki, o której mowa w pkt 3.1 lit.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Waloryzacji o której mowa w art. 142 ust. 5 ustawy. Wzrost minimalnego wynagrodzenia i składek odprowadzanych na ZUS będzie dokonywana tylko w stosunku do osób zgłoszonych Zamawiającemu i będzie odnosiła się do osób których wynagrodzenie będzie mniejsze od kwoty minimalnego wynagrodzenia. Na rok 2019 należy uwzględnić w zaoferowanej cenie kwotę minimalnego wynagrodzenia gdyż jest znana.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3.3. W przypadku zmiany, o której mowa w pkt 3.1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3.4.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pkt.3.1 lit. b) lub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lastRenderedPageBreak/>
        <w:t>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3.1 lit.</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c). 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3.5.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3.6 Zawarcie aneksu nastąpi nie później niż w terminie 5 dni roboczych od dnia zatwierdzenia wniosku o dokonanie zmiany wysokości wynagrodzenia należnego Wykonawcy.</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4. Zamawiający przewiduje zmianę terminu zakończenia realizacji przedmiotu umowy, z zastrzeżeniem zapisów umownych, w sytuacji: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4.1. pisemnego żądania wstrzymania prac skierowanego do Wykonawcy przez Zamawiającego, o ile żądanie lub wydanie zakazów nie nastąpiło z przyczyn, za które Wykonawca ponosi odpowiedzialność;</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 4.2. jeżeli przyczyny, z powodu których będzie zagrożone dotrzymanie terminów będą następstwem okoliczności, za które odpowiedzialność ponosi Zamawiający, w szczególności będą następstwem nieterminowego przekazania terenu budowy, czy </w:t>
      </w:r>
      <w:r w:rsidR="009770CC" w:rsidRPr="000526C3">
        <w:rPr>
          <w:rFonts w:ascii="Times New Roman" w:eastAsia="Times New Roman" w:hAnsi="Times New Roman" w:cs="Times New Roman"/>
          <w:sz w:val="24"/>
          <w:szCs w:val="24"/>
          <w:lang w:eastAsia="pl-PL"/>
        </w:rPr>
        <w:t>wprowadzenia</w:t>
      </w:r>
      <w:r w:rsidRPr="000526C3">
        <w:rPr>
          <w:rFonts w:ascii="Times New Roman" w:eastAsia="Times New Roman" w:hAnsi="Times New Roman" w:cs="Times New Roman"/>
          <w:sz w:val="24"/>
          <w:szCs w:val="24"/>
          <w:lang w:eastAsia="pl-PL"/>
        </w:rPr>
        <w:t xml:space="preserve"> zmian w dokumentacji </w:t>
      </w:r>
      <w:r w:rsidR="009770CC" w:rsidRPr="000526C3">
        <w:rPr>
          <w:rFonts w:ascii="Times New Roman" w:eastAsia="Times New Roman" w:hAnsi="Times New Roman" w:cs="Times New Roman"/>
          <w:sz w:val="24"/>
          <w:szCs w:val="24"/>
          <w:lang w:eastAsia="pl-PL"/>
        </w:rPr>
        <w:t>projektowej</w:t>
      </w:r>
      <w:r w:rsidRPr="000526C3">
        <w:rPr>
          <w:rFonts w:ascii="Times New Roman" w:eastAsia="Times New Roman" w:hAnsi="Times New Roman" w:cs="Times New Roman"/>
          <w:sz w:val="24"/>
          <w:szCs w:val="24"/>
          <w:lang w:eastAsia="pl-PL"/>
        </w:rPr>
        <w:t xml:space="preserve"> na żądanie Zamawiającego, w zakresie, w jakim ww. okoliczności miały lub będą mogły mieć wpływ na dotrzymanie ww. terminów,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4.3. wystąpienia udokumentowanych niekorzystnych warunków atmosferycznych, odbiegających od typowych, a uniemożliwiających prawidłowe wykonanie robót, przeprowadzenie prób, sprawdzeń, dokonywanie odbiorów,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pogodowe utrudniające realizację robót zewnętrznych Strony uznają temperaturę poniżej minus 5°C przez okres min. 3 dni roboczych, silny opad deszczu utrzymujący się nieprzerwanie okres min. 2 dni roboczych,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4.4. 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Strona powołująca się na okoliczności siły wyższej jest </w:t>
      </w:r>
      <w:r w:rsidRPr="000526C3">
        <w:rPr>
          <w:rFonts w:ascii="Times New Roman" w:eastAsia="Times New Roman" w:hAnsi="Times New Roman" w:cs="Times New Roman"/>
          <w:sz w:val="24"/>
          <w:szCs w:val="24"/>
          <w:lang w:eastAsia="pl-PL"/>
        </w:rPr>
        <w:lastRenderedPageBreak/>
        <w:t xml:space="preserve">zobowiązana do niezwłocznego pisemnego powiadomienia drugiej strony, a następnie udokumentowania zaistnienia tego stanu,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4.5. gdy wystąpi konieczność wykonania robót zamiennych lub innych robót niezbędnych do prawidłowego wykonania przedmiotu umowy ze względu na zasady wiedzy technicznej, wystąpienia niebezpieczeństwa kolizji z planowanymi lub równolegle prowadzonymi przez inne podmioty inwestycjami w zakresie niezbędnym do uniknięcia lub usunięcia tych kolizji, 4.6. wystąpią opóźnienia w dokonaniu określonych czynności lub ich zaniechanie przez właściwe organy administracji państwowej, które nie są następstwem okoliczności, za które Wykonawca ponosi odpowiedzialności,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4.7. gdy wystąpią opóźnienia w wydawaniu decyzji, zezwoleń, uzgodnień, art.,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4.8. jeżeli wystąpi brak możliwości wykonywania robót z powodu nie dopuszczania do ich wykonywania przez uprawniony organ lub nakazania ich wstrzymania przez uprawniony organ, z przyczyn niezależnych od Wykonawcy.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4.9. skrócenie terminu realizacji zakresów częściowych oraz terminu końcowego.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5. Zamawiający dopuszcza zmianę sposobu świadczenia umowy przez Wykonawcę, w zakresie materiałów, parametrów technicznych, technologii wykonania robót budowlanych, sposobu i zakresu wykonania przedmiotu umowy, pod warunkiem, iż zmiana ta nie jest istotna i nie </w:t>
      </w:r>
      <w:r w:rsidR="009770CC" w:rsidRPr="000526C3">
        <w:rPr>
          <w:rFonts w:ascii="Times New Roman" w:eastAsia="Times New Roman" w:hAnsi="Times New Roman" w:cs="Times New Roman"/>
          <w:sz w:val="24"/>
          <w:szCs w:val="24"/>
          <w:lang w:eastAsia="pl-PL"/>
        </w:rPr>
        <w:t>spowoduje</w:t>
      </w:r>
      <w:r w:rsidRPr="000526C3">
        <w:rPr>
          <w:rFonts w:ascii="Times New Roman" w:eastAsia="Times New Roman" w:hAnsi="Times New Roman" w:cs="Times New Roman"/>
          <w:sz w:val="24"/>
          <w:szCs w:val="24"/>
          <w:lang w:eastAsia="pl-PL"/>
        </w:rPr>
        <w:t xml:space="preserve"> ona obniżenia jakości </w:t>
      </w:r>
      <w:r w:rsidR="009770CC" w:rsidRPr="000526C3">
        <w:rPr>
          <w:rFonts w:ascii="Times New Roman" w:eastAsia="Times New Roman" w:hAnsi="Times New Roman" w:cs="Times New Roman"/>
          <w:sz w:val="24"/>
          <w:szCs w:val="24"/>
          <w:lang w:eastAsia="pl-PL"/>
        </w:rPr>
        <w:t>wykonania</w:t>
      </w:r>
      <w:r w:rsidRPr="000526C3">
        <w:rPr>
          <w:rFonts w:ascii="Times New Roman" w:eastAsia="Times New Roman" w:hAnsi="Times New Roman" w:cs="Times New Roman"/>
          <w:sz w:val="24"/>
          <w:szCs w:val="24"/>
          <w:lang w:eastAsia="pl-PL"/>
        </w:rPr>
        <w:t xml:space="preserve"> zamówienia, na skutek następujących okoliczności: </w:t>
      </w:r>
    </w:p>
    <w:p w:rsidR="009770CC" w:rsidRDefault="009770CC" w:rsidP="000526C3">
      <w:pPr>
        <w:spacing w:after="0" w:line="240" w:lineRule="auto"/>
        <w:rPr>
          <w:rFonts w:ascii="Times New Roman" w:eastAsia="Times New Roman" w:hAnsi="Times New Roman" w:cs="Times New Roman"/>
          <w:sz w:val="24"/>
          <w:szCs w:val="24"/>
          <w:lang w:eastAsia="pl-PL"/>
        </w:rPr>
      </w:pP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5.1.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5.2. konieczności realizacji robót wynikających z wprowadzenia w dokumentacji projektowej zmian uznanych za nieistotne odstępstwo od projektu budowlanego, wynikających z art. 36a ust. 1 prawa budowlanego,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5.3. konieczności zrealizowania przedmiotu umowy przy zastosowaniu innych rozwiązań technicznych lub materiałowych ze względu na zmiany obowiązującego prawa,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5.4. pojawieniem się na rynku materiałów, sprzętu lub urządzeń nowszej generacji pozwalających na zmniejszenie kosztów realizacji robót, kosztów eksploatacji inwestycji lub umożliwiających uzyskanie lepszej jakości robót,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5.5. pojawieniem się nowszej technologii wykonania robót, pozwalającej na skrócenie czasu realizacji robót, zmniejszenie kosztów realizacji robót lub kosztów eksploatacji inwestycji, 5.6. zmiana materiałów lub urządzeń o parametrach tożsamych lub lepszych od przyjętych w ofercie po uzyskaniu pisemnej zgody Zamawiającego, pod warunkiem iż niniejsza zmiana nie powoduje zmiany ceny ofertowej. </w:t>
      </w:r>
    </w:p>
    <w:p w:rsidR="009770C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lastRenderedPageBreak/>
        <w:t xml:space="preserve">5.7. wystąpienia niebezpieczeństwa kolizji z planowanymi lub równolegle prowadzonymi przez inne podmioty inwestycjami w zakresie niezbędnym do uniknięcia lub usunięcia tych kolizji,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5.8. wystąpienia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6. Strony przewidują możliwość dokonania zmiany zawartej umowy w zakresie zmiany osoby Podwykonawcy, o ile taka potrzeba zaistnieje w trakcie realizacji robót budowlanych </w:t>
      </w: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7. Przewiduje się również możliwość dokonania zmiany zawartej umowy w zakresie zmiany osoby Podwykonawcy, na którego zasoby Wykonawca powoływał się na zasadach określonych w art. 22a ust. 1 ustawy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lub rezygnacji z tegoż podwykonawcy. Jeżeli zmiana albo rezygnacja z Podwykonawcy dotyczy podmiotu, na którego zasoby Wykonawca powoływał się, na zasadach określonych w art. 22a ust. 1 ustawy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8. Przewiduje się możliwość zmiany w składzie osób uczestniczących w wykonywaniu zamówienia. Wykonawca może dokonywać zmiany osób, które będą uczestniczyć w wykonywaniu zamówienia, przedstawionych w ofercie, jedynie za uprzednią pisemną zgodą Zamawiającego, akceptującą nową osobę. W przypadku zmiany osoba, która będzie uczestniczyć w wykonywaniu zamówienia, musi posiadać kwalifikacje i doświadczenie, jakie posiadają osoby wskazane w ofercie, spełniać wymagania określone w SIWZ oraz postanowieniach umowy, Wykonawca musi z własnej inicjatywy zaproponować zastępstwo w przypadku śmierci, choroby lub wypadku lub innej przyczyny wyłączającej możliwość pracy któregokolwiek z osób. Zamawiający może żądać zmiany, jeżeli w jego opinii osoba ta jest nieefektywna lub nie wywiązuje się z obowiązków wynikających z Umowy. </w:t>
      </w: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9. Zmiany warunków realizacji zamówienia z przyczyn, których nie można było przewidzieć przed zawarciem umowy, wystąpienia w czasie realizacji i na terenie objętym czynnościami wykonawcy robót klęski żywiołowej. Zamawiający dopuszcza możliwość przedłużenia tego terminu o okres niezbędny do realizacji tych robót. </w:t>
      </w: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10.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w:t>
      </w: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11. Wstrzymania robót lub przerw w pracach powstałych z przyczyn leżących po stronie Zamawiającego lub osób trzecich ( w tym również trudnej sytuacji finansowej Zamawiającego spowodowanej mniejszymi niż planowane dochodami budżetowymi); </w:t>
      </w: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12. Konieczności wykonania robót dodatkowych na skutek sytuacji niemożliwej wcześniej do przewidzenia,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lastRenderedPageBreak/>
        <w:t xml:space="preserve">13. Opóźnień w realizacji zamówienia będących następstwem wad zawartych w dostarczonej przez zamawiającego dokumentacji projektowej lub w specyfikacji technicznej wykonania i odbioru robót,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14. Koniecznością zrealizowania przedmiotu umowy przy zastosowaniu innych rozwiązań technicznych /technologicznych niż wskazane w ofercie, dokumentacji projektowej lub technicznej w sytuacji gdyby zastosowanie przewidzianych rozwiązań groziło niewykonaniem lub wadliwym wykonaniem przedmiotu umowy,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15. Możliwością zrealizowania przedmiotu umowy przy zastosowaniu innych rozwiązań technicznych /technologicznych niż wskazane w ofercie, dokumentacji projektowej lub technicznej w sytuacji gdyby zastosowanie ich przyczyniało się do osiągnięcia korzystniejszych efektów prac,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16.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17. W przypadku udzielenia zamówień, o których mowa w art. 67 ust.1 pkt. 6 ustawy </w:t>
      </w:r>
      <w:proofErr w:type="spellStart"/>
      <w:r w:rsidRPr="000526C3">
        <w:rPr>
          <w:rFonts w:ascii="Times New Roman" w:eastAsia="Times New Roman" w:hAnsi="Times New Roman" w:cs="Times New Roman"/>
          <w:sz w:val="24"/>
          <w:szCs w:val="24"/>
          <w:lang w:eastAsia="pl-PL"/>
        </w:rPr>
        <w:t>Pzp</w:t>
      </w:r>
      <w:proofErr w:type="spellEnd"/>
      <w:r w:rsidRPr="000526C3">
        <w:rPr>
          <w:rFonts w:ascii="Times New Roman" w:eastAsia="Times New Roman" w:hAnsi="Times New Roman" w:cs="Times New Roman"/>
          <w:sz w:val="24"/>
          <w:szCs w:val="24"/>
          <w:lang w:eastAsia="pl-PL"/>
        </w:rPr>
        <w:t xml:space="preserve">;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18. Zmiany terminu wykonania umowy z powodu okoliczności, za które strony nie ponoszą odpowiedzialności (art. siła wyższa) lub na skutek działania osób trzecich/podmiotów trzecich uniemożliwiających wykonanie prac, które to działania nie są konsekwencją winy którejkolwiek ze stron, o ile działania te mają wpływ na uzgodniony termin realizacji umowy, 19. Zmiany sposobu wykonania umowy w przypadku zaistnienia uzasadnionych przyczyn technologicznych lub funkcjonalnych w szczególności związanych z niedostępnością na rynku materiałów lub urządzeń wskazanych w ofercie lub dokumentacji projektowej,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20. Zmiany nazwy lub formy prawnej stron – w zakresie dostosowania umowy do tych zmian, 21. Zmian w powszechnie obowiązujących przepisach prawa w zakresie mającym wpływ na realizację przedmiotu zamówienia w tym zmiana Umowy w zakresie wysokości wynagrodzenia Wykonawcy- jeżeli zmiany te będą miały wpływ na koszty wykonania zamówienia przez Wykonawcę.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t xml:space="preserve">22.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IV.6) INFORMACJE ADMINISTRACYJNE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IV.6.1) Sposób udostępniania informacji o charakterze poufnym </w:t>
      </w:r>
      <w:r w:rsidRPr="000526C3">
        <w:rPr>
          <w:rFonts w:ascii="Times New Roman" w:eastAsia="Times New Roman" w:hAnsi="Times New Roman" w:cs="Times New Roman"/>
          <w:i/>
          <w:iCs/>
          <w:sz w:val="24"/>
          <w:szCs w:val="24"/>
          <w:lang w:eastAsia="pl-PL"/>
        </w:rPr>
        <w:t xml:space="preserve">(jeżeli dotyczy):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Środki służące ochronie informacji o charakterze poufnym</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526C3">
        <w:rPr>
          <w:rFonts w:ascii="Times New Roman" w:eastAsia="Times New Roman" w:hAnsi="Times New Roman" w:cs="Times New Roman"/>
          <w:sz w:val="24"/>
          <w:szCs w:val="24"/>
          <w:lang w:eastAsia="pl-PL"/>
        </w:rPr>
        <w:br/>
        <w:t xml:space="preserve">Data: 2019-11-05, godzina: 10:00, </w:t>
      </w:r>
      <w:r w:rsidRPr="000526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0526C3">
        <w:rPr>
          <w:rFonts w:ascii="Times New Roman" w:eastAsia="Times New Roman" w:hAnsi="Times New Roman" w:cs="Times New Roman"/>
          <w:sz w:val="24"/>
          <w:szCs w:val="24"/>
          <w:lang w:eastAsia="pl-PL"/>
        </w:rPr>
        <w:br/>
        <w:t xml:space="preserve">Wskazać powody: </w:t>
      </w: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&gt; Język polski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 xml:space="preserve">IV.6.3) Termin związania ofertą: </w:t>
      </w:r>
      <w:r w:rsidRPr="000526C3">
        <w:rPr>
          <w:rFonts w:ascii="Times New Roman" w:eastAsia="Times New Roman" w:hAnsi="Times New Roman" w:cs="Times New Roman"/>
          <w:sz w:val="24"/>
          <w:szCs w:val="24"/>
          <w:lang w:eastAsia="pl-PL"/>
        </w:rPr>
        <w:t xml:space="preserve">do: okres w dniach: 30 (od ostatecznego terminu składania ofert) </w:t>
      </w:r>
    </w:p>
    <w:p w:rsidR="00D63BBC" w:rsidRDefault="00D63BBC" w:rsidP="000526C3">
      <w:pPr>
        <w:spacing w:after="0" w:line="240" w:lineRule="auto"/>
        <w:rPr>
          <w:rFonts w:ascii="Times New Roman" w:eastAsia="Times New Roman" w:hAnsi="Times New Roman" w:cs="Times New Roman"/>
          <w:sz w:val="24"/>
          <w:szCs w:val="24"/>
          <w:lang w:eastAsia="pl-PL"/>
        </w:rPr>
      </w:pP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26C3">
        <w:rPr>
          <w:rFonts w:ascii="Times New Roman" w:eastAsia="Times New Roman" w:hAnsi="Times New Roman" w:cs="Times New Roman"/>
          <w:sz w:val="24"/>
          <w:szCs w:val="24"/>
          <w:lang w:eastAsia="pl-PL"/>
        </w:rPr>
        <w:t xml:space="preserve"> Tak </w:t>
      </w:r>
    </w:p>
    <w:p w:rsidR="00D63BBC"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26C3">
        <w:rPr>
          <w:rFonts w:ascii="Times New Roman" w:eastAsia="Times New Roman" w:hAnsi="Times New Roman" w:cs="Times New Roman"/>
          <w:sz w:val="24"/>
          <w:szCs w:val="24"/>
          <w:lang w:eastAsia="pl-PL"/>
        </w:rPr>
        <w:t xml:space="preserve"> </w:t>
      </w:r>
      <w:r w:rsidR="00D63BBC">
        <w:rPr>
          <w:rFonts w:ascii="Times New Roman" w:eastAsia="Times New Roman" w:hAnsi="Times New Roman" w:cs="Times New Roman"/>
          <w:sz w:val="24"/>
          <w:szCs w:val="24"/>
          <w:lang w:eastAsia="pl-PL"/>
        </w:rPr>
        <w:t>-</w:t>
      </w:r>
      <w:r w:rsidRPr="000526C3">
        <w:rPr>
          <w:rFonts w:ascii="Times New Roman" w:eastAsia="Times New Roman" w:hAnsi="Times New Roman" w:cs="Times New Roman"/>
          <w:sz w:val="24"/>
          <w:szCs w:val="24"/>
          <w:lang w:eastAsia="pl-PL"/>
        </w:rPr>
        <w:t xml:space="preserve">Nie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lang w:eastAsia="pl-PL"/>
        </w:rPr>
        <w:br/>
      </w:r>
      <w:r w:rsidRPr="000526C3">
        <w:rPr>
          <w:rFonts w:ascii="Times New Roman" w:eastAsia="Times New Roman" w:hAnsi="Times New Roman" w:cs="Times New Roman"/>
          <w:b/>
          <w:bCs/>
          <w:sz w:val="24"/>
          <w:szCs w:val="24"/>
          <w:lang w:eastAsia="pl-PL"/>
        </w:rPr>
        <w:t>IV.6.6) Informacje dodatkowe:</w:t>
      </w:r>
      <w:r w:rsidRPr="000526C3">
        <w:rPr>
          <w:rFonts w:ascii="Times New Roman" w:eastAsia="Times New Roman" w:hAnsi="Times New Roman" w:cs="Times New Roman"/>
          <w:sz w:val="24"/>
          <w:szCs w:val="24"/>
          <w:lang w:eastAsia="pl-PL"/>
        </w:rPr>
        <w:t xml:space="preserve"> </w:t>
      </w:r>
      <w:r w:rsidRPr="000526C3">
        <w:rPr>
          <w:rFonts w:ascii="Times New Roman" w:eastAsia="Times New Roman" w:hAnsi="Times New Roman" w:cs="Times New Roman"/>
          <w:sz w:val="24"/>
          <w:szCs w:val="24"/>
          <w:lang w:eastAsia="pl-PL"/>
        </w:rPr>
        <w:br/>
      </w:r>
    </w:p>
    <w:p w:rsidR="000526C3" w:rsidRPr="000526C3" w:rsidRDefault="000526C3" w:rsidP="000526C3">
      <w:pPr>
        <w:spacing w:after="0" w:line="240" w:lineRule="auto"/>
        <w:jc w:val="center"/>
        <w:rPr>
          <w:rFonts w:ascii="Times New Roman" w:eastAsia="Times New Roman" w:hAnsi="Times New Roman" w:cs="Times New Roman"/>
          <w:sz w:val="24"/>
          <w:szCs w:val="24"/>
          <w:lang w:eastAsia="pl-PL"/>
        </w:rPr>
      </w:pPr>
      <w:r w:rsidRPr="000526C3">
        <w:rPr>
          <w:rFonts w:ascii="Times New Roman" w:eastAsia="Times New Roman" w:hAnsi="Times New Roman" w:cs="Times New Roman"/>
          <w:sz w:val="24"/>
          <w:szCs w:val="24"/>
          <w:u w:val="single"/>
          <w:lang w:eastAsia="pl-PL"/>
        </w:rPr>
        <w:t xml:space="preserve">ZAŁĄCZNIK I - INFORMACJE DOTYCZĄCE OFERT CZĘŚCIOWYCH </w:t>
      </w:r>
    </w:p>
    <w:p w:rsidR="000526C3" w:rsidRPr="000526C3" w:rsidRDefault="000526C3" w:rsidP="000526C3">
      <w:pPr>
        <w:spacing w:after="0" w:line="240" w:lineRule="auto"/>
        <w:rPr>
          <w:rFonts w:ascii="Times New Roman" w:eastAsia="Times New Roman" w:hAnsi="Times New Roman" w:cs="Times New Roman"/>
          <w:sz w:val="24"/>
          <w:szCs w:val="24"/>
          <w:lang w:eastAsia="pl-PL"/>
        </w:rPr>
      </w:pPr>
    </w:p>
    <w:p w:rsidR="000526C3" w:rsidRPr="000526C3" w:rsidRDefault="000526C3" w:rsidP="000526C3">
      <w:pPr>
        <w:spacing w:after="0" w:line="240" w:lineRule="auto"/>
        <w:rPr>
          <w:rFonts w:ascii="Times New Roman" w:eastAsia="Times New Roman" w:hAnsi="Times New Roman" w:cs="Times New Roman"/>
          <w:sz w:val="24"/>
          <w:szCs w:val="24"/>
          <w:lang w:eastAsia="pl-PL"/>
        </w:rPr>
      </w:pPr>
    </w:p>
    <w:p w:rsidR="000526C3" w:rsidRPr="000526C3" w:rsidRDefault="000526C3" w:rsidP="000526C3">
      <w:pPr>
        <w:spacing w:after="240" w:line="240" w:lineRule="auto"/>
        <w:rPr>
          <w:rFonts w:ascii="Times New Roman" w:eastAsia="Times New Roman" w:hAnsi="Times New Roman" w:cs="Times New Roman"/>
          <w:sz w:val="24"/>
          <w:szCs w:val="24"/>
          <w:lang w:eastAsia="pl-PL"/>
        </w:rPr>
      </w:pPr>
    </w:p>
    <w:p w:rsidR="000526C3" w:rsidRPr="000526C3" w:rsidRDefault="000526C3" w:rsidP="000526C3">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526C3" w:rsidRPr="000526C3" w:rsidTr="000526C3">
        <w:trPr>
          <w:tblCellSpacing w:w="15" w:type="dxa"/>
        </w:trPr>
        <w:tc>
          <w:tcPr>
            <w:tcW w:w="0" w:type="auto"/>
            <w:vAlign w:val="center"/>
            <w:hideMark/>
          </w:tcPr>
          <w:p w:rsidR="000526C3" w:rsidRPr="000526C3" w:rsidRDefault="000526C3" w:rsidP="000526C3">
            <w:pPr>
              <w:spacing w:after="240" w:line="240" w:lineRule="auto"/>
              <w:rPr>
                <w:rFonts w:ascii="Times New Roman" w:eastAsia="Times New Roman" w:hAnsi="Times New Roman" w:cs="Times New Roman"/>
                <w:sz w:val="24"/>
                <w:szCs w:val="24"/>
                <w:lang w:eastAsia="pl-PL"/>
              </w:rPr>
            </w:pPr>
          </w:p>
        </w:tc>
      </w:tr>
    </w:tbl>
    <w:p w:rsidR="000E0D13" w:rsidRPr="00AE43C9" w:rsidRDefault="00AE43C9" w:rsidP="00AE43C9">
      <w:pPr>
        <w:ind w:left="4956" w:firstLine="708"/>
        <w:rPr>
          <w:rFonts w:ascii="Times New Roman" w:hAnsi="Times New Roman" w:cs="Times New Roman"/>
          <w:sz w:val="24"/>
          <w:szCs w:val="24"/>
        </w:rPr>
      </w:pPr>
      <w:r w:rsidRPr="00AE43C9">
        <w:rPr>
          <w:rFonts w:ascii="Times New Roman" w:hAnsi="Times New Roman" w:cs="Times New Roman"/>
          <w:sz w:val="24"/>
          <w:szCs w:val="24"/>
        </w:rPr>
        <w:t>Burmistrz /-/ Paweł Wójcik</w:t>
      </w:r>
    </w:p>
    <w:sectPr w:rsidR="000E0D13" w:rsidRPr="00AE43C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7A2" w:rsidRDefault="00DC77A2" w:rsidP="000526C3">
      <w:pPr>
        <w:spacing w:after="0" w:line="240" w:lineRule="auto"/>
      </w:pPr>
      <w:r>
        <w:separator/>
      </w:r>
    </w:p>
  </w:endnote>
  <w:endnote w:type="continuationSeparator" w:id="0">
    <w:p w:rsidR="00DC77A2" w:rsidRDefault="00DC77A2" w:rsidP="0005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7A2" w:rsidRDefault="00DC77A2" w:rsidP="000526C3">
      <w:pPr>
        <w:spacing w:after="0" w:line="240" w:lineRule="auto"/>
      </w:pPr>
      <w:r>
        <w:separator/>
      </w:r>
    </w:p>
  </w:footnote>
  <w:footnote w:type="continuationSeparator" w:id="0">
    <w:p w:rsidR="00DC77A2" w:rsidRDefault="00DC77A2" w:rsidP="00052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6" w:type="pct"/>
      <w:shd w:val="clear" w:color="auto" w:fill="FFFFFF"/>
      <w:tblCellMar>
        <w:left w:w="57" w:type="dxa"/>
        <w:right w:w="57" w:type="dxa"/>
      </w:tblCellMar>
      <w:tblLook w:val="04A0" w:firstRow="1" w:lastRow="0" w:firstColumn="1" w:lastColumn="0" w:noHBand="0" w:noVBand="1"/>
    </w:tblPr>
    <w:tblGrid>
      <w:gridCol w:w="2533"/>
      <w:gridCol w:w="3323"/>
      <w:gridCol w:w="3299"/>
    </w:tblGrid>
    <w:tr w:rsidR="000526C3" w:rsidRPr="000526C3" w:rsidTr="008A4391">
      <w:tc>
        <w:tcPr>
          <w:tcW w:w="1383" w:type="pct"/>
          <w:shd w:val="clear" w:color="auto" w:fill="FFFFFF"/>
        </w:tcPr>
        <w:p w:rsidR="000526C3" w:rsidRPr="000526C3" w:rsidRDefault="000526C3" w:rsidP="000526C3">
          <w:pPr>
            <w:spacing w:after="0" w:line="240" w:lineRule="auto"/>
            <w:rPr>
              <w:rFonts w:ascii="Calibri" w:eastAsia="Times New Roman" w:hAnsi="Calibri" w:cs="Times New Roman"/>
              <w:noProof/>
              <w:szCs w:val="24"/>
              <w:lang w:eastAsia="pl-PL"/>
            </w:rPr>
          </w:pPr>
          <w:r w:rsidRPr="000526C3">
            <w:rPr>
              <w:rFonts w:ascii="Calibri" w:eastAsia="Times New Roman" w:hAnsi="Calibri" w:cs="Times New Roman"/>
              <w:noProof/>
              <w:szCs w:val="24"/>
              <w:lang w:eastAsia="pl-PL"/>
            </w:rPr>
            <w:drawing>
              <wp:inline distT="0" distB="0" distL="0" distR="0">
                <wp:extent cx="1296670" cy="54610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70" cy="546100"/>
                        </a:xfrm>
                        <a:prstGeom prst="rect">
                          <a:avLst/>
                        </a:prstGeom>
                        <a:noFill/>
                        <a:ln>
                          <a:noFill/>
                        </a:ln>
                      </pic:spPr>
                    </pic:pic>
                  </a:graphicData>
                </a:graphic>
              </wp:inline>
            </w:drawing>
          </w:r>
        </w:p>
      </w:tc>
      <w:tc>
        <w:tcPr>
          <w:tcW w:w="1815" w:type="pct"/>
          <w:shd w:val="clear" w:color="auto" w:fill="FFFFFF"/>
        </w:tcPr>
        <w:p w:rsidR="000526C3" w:rsidRPr="000526C3" w:rsidRDefault="000526C3" w:rsidP="000526C3">
          <w:pPr>
            <w:spacing w:after="0" w:line="240" w:lineRule="auto"/>
            <w:ind w:left="-58" w:right="130"/>
            <w:jc w:val="center"/>
            <w:rPr>
              <w:rFonts w:ascii="Calibri" w:eastAsia="Times New Roman" w:hAnsi="Calibri" w:cs="Times New Roman"/>
              <w:noProof/>
              <w:szCs w:val="24"/>
              <w:lang w:eastAsia="pl-PL"/>
            </w:rPr>
          </w:pPr>
          <w:r w:rsidRPr="000526C3">
            <w:rPr>
              <w:rFonts w:ascii="Calibri" w:eastAsia="Times New Roman" w:hAnsi="Calibri" w:cs="Times New Roman"/>
              <w:noProof/>
              <w:szCs w:val="24"/>
              <w:lang w:eastAsia="pl-PL"/>
            </w:rPr>
            <w:drawing>
              <wp:inline distT="0" distB="0" distL="0" distR="0">
                <wp:extent cx="120777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546100"/>
                        </a:xfrm>
                        <a:prstGeom prst="rect">
                          <a:avLst/>
                        </a:prstGeom>
                        <a:noFill/>
                        <a:ln>
                          <a:noFill/>
                        </a:ln>
                      </pic:spPr>
                    </pic:pic>
                  </a:graphicData>
                </a:graphic>
              </wp:inline>
            </w:drawing>
          </w:r>
        </w:p>
      </w:tc>
      <w:tc>
        <w:tcPr>
          <w:tcW w:w="1802" w:type="pct"/>
          <w:shd w:val="clear" w:color="auto" w:fill="FFFFFF"/>
        </w:tcPr>
        <w:p w:rsidR="000526C3" w:rsidRPr="000526C3" w:rsidRDefault="000526C3" w:rsidP="000526C3">
          <w:pPr>
            <w:spacing w:after="0" w:line="240" w:lineRule="auto"/>
            <w:jc w:val="right"/>
            <w:rPr>
              <w:rFonts w:ascii="Calibri" w:eastAsia="Times New Roman" w:hAnsi="Calibri" w:cs="Times New Roman"/>
              <w:noProof/>
              <w:szCs w:val="24"/>
              <w:lang w:eastAsia="pl-PL"/>
            </w:rPr>
          </w:pPr>
          <w:r w:rsidRPr="000526C3">
            <w:rPr>
              <w:rFonts w:ascii="Calibri" w:eastAsia="Times New Roman" w:hAnsi="Calibri" w:cs="Times New Roman"/>
              <w:noProof/>
              <w:szCs w:val="24"/>
              <w:lang w:eastAsia="pl-PL"/>
            </w:rPr>
            <w:drawing>
              <wp:inline distT="0" distB="0" distL="0" distR="0">
                <wp:extent cx="1828800" cy="5461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p>
      </w:tc>
    </w:tr>
  </w:tbl>
  <w:p w:rsidR="000526C3" w:rsidRDefault="000526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631B"/>
    <w:multiLevelType w:val="hybridMultilevel"/>
    <w:tmpl w:val="CA22F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BC4AE1"/>
    <w:multiLevelType w:val="hybridMultilevel"/>
    <w:tmpl w:val="79D67D6E"/>
    <w:lvl w:ilvl="0" w:tplc="8E224690">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3074D0D"/>
    <w:multiLevelType w:val="hybridMultilevel"/>
    <w:tmpl w:val="7FE03C3C"/>
    <w:lvl w:ilvl="0" w:tplc="1FAC5CB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79AD377F"/>
    <w:multiLevelType w:val="hybridMultilevel"/>
    <w:tmpl w:val="8190D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C3"/>
    <w:rsid w:val="00044BD6"/>
    <w:rsid w:val="000526C3"/>
    <w:rsid w:val="000E0D13"/>
    <w:rsid w:val="001D28C4"/>
    <w:rsid w:val="00833753"/>
    <w:rsid w:val="009770CC"/>
    <w:rsid w:val="00AE43C9"/>
    <w:rsid w:val="00D63BBC"/>
    <w:rsid w:val="00DC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7BAB"/>
  <w15:chartTrackingRefBased/>
  <w15:docId w15:val="{8AB1D7C1-4FBC-462E-9D95-D648A886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6C3"/>
  </w:style>
  <w:style w:type="paragraph" w:styleId="Stopka">
    <w:name w:val="footer"/>
    <w:basedOn w:val="Normalny"/>
    <w:link w:val="StopkaZnak"/>
    <w:uiPriority w:val="99"/>
    <w:unhideWhenUsed/>
    <w:rsid w:val="00052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6C3"/>
  </w:style>
  <w:style w:type="paragraph" w:styleId="Akapitzlist">
    <w:name w:val="List Paragraph"/>
    <w:basedOn w:val="Normalny"/>
    <w:uiPriority w:val="34"/>
    <w:qFormat/>
    <w:rsid w:val="0005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306761">
      <w:bodyDiv w:val="1"/>
      <w:marLeft w:val="0"/>
      <w:marRight w:val="0"/>
      <w:marTop w:val="0"/>
      <w:marBottom w:val="0"/>
      <w:divBdr>
        <w:top w:val="none" w:sz="0" w:space="0" w:color="auto"/>
        <w:left w:val="none" w:sz="0" w:space="0" w:color="auto"/>
        <w:bottom w:val="none" w:sz="0" w:space="0" w:color="auto"/>
        <w:right w:val="none" w:sz="0" w:space="0" w:color="auto"/>
      </w:divBdr>
      <w:divsChild>
        <w:div w:id="183638041">
          <w:marLeft w:val="0"/>
          <w:marRight w:val="0"/>
          <w:marTop w:val="0"/>
          <w:marBottom w:val="0"/>
          <w:divBdr>
            <w:top w:val="none" w:sz="0" w:space="0" w:color="auto"/>
            <w:left w:val="none" w:sz="0" w:space="0" w:color="auto"/>
            <w:bottom w:val="none" w:sz="0" w:space="0" w:color="auto"/>
            <w:right w:val="none" w:sz="0" w:space="0" w:color="auto"/>
          </w:divBdr>
          <w:divsChild>
            <w:div w:id="293291849">
              <w:marLeft w:val="0"/>
              <w:marRight w:val="0"/>
              <w:marTop w:val="0"/>
              <w:marBottom w:val="0"/>
              <w:divBdr>
                <w:top w:val="none" w:sz="0" w:space="0" w:color="auto"/>
                <w:left w:val="none" w:sz="0" w:space="0" w:color="auto"/>
                <w:bottom w:val="none" w:sz="0" w:space="0" w:color="auto"/>
                <w:right w:val="none" w:sz="0" w:space="0" w:color="auto"/>
              </w:divBdr>
            </w:div>
            <w:div w:id="1629781787">
              <w:marLeft w:val="0"/>
              <w:marRight w:val="0"/>
              <w:marTop w:val="0"/>
              <w:marBottom w:val="0"/>
              <w:divBdr>
                <w:top w:val="none" w:sz="0" w:space="0" w:color="auto"/>
                <w:left w:val="none" w:sz="0" w:space="0" w:color="auto"/>
                <w:bottom w:val="none" w:sz="0" w:space="0" w:color="auto"/>
                <w:right w:val="none" w:sz="0" w:space="0" w:color="auto"/>
              </w:divBdr>
            </w:div>
            <w:div w:id="373963661">
              <w:marLeft w:val="0"/>
              <w:marRight w:val="0"/>
              <w:marTop w:val="0"/>
              <w:marBottom w:val="0"/>
              <w:divBdr>
                <w:top w:val="none" w:sz="0" w:space="0" w:color="auto"/>
                <w:left w:val="none" w:sz="0" w:space="0" w:color="auto"/>
                <w:bottom w:val="none" w:sz="0" w:space="0" w:color="auto"/>
                <w:right w:val="none" w:sz="0" w:space="0" w:color="auto"/>
              </w:divBdr>
              <w:divsChild>
                <w:div w:id="1786849754">
                  <w:marLeft w:val="0"/>
                  <w:marRight w:val="0"/>
                  <w:marTop w:val="0"/>
                  <w:marBottom w:val="0"/>
                  <w:divBdr>
                    <w:top w:val="none" w:sz="0" w:space="0" w:color="auto"/>
                    <w:left w:val="none" w:sz="0" w:space="0" w:color="auto"/>
                    <w:bottom w:val="none" w:sz="0" w:space="0" w:color="auto"/>
                    <w:right w:val="none" w:sz="0" w:space="0" w:color="auto"/>
                  </w:divBdr>
                </w:div>
              </w:divsChild>
            </w:div>
            <w:div w:id="1158956383">
              <w:marLeft w:val="0"/>
              <w:marRight w:val="0"/>
              <w:marTop w:val="0"/>
              <w:marBottom w:val="0"/>
              <w:divBdr>
                <w:top w:val="none" w:sz="0" w:space="0" w:color="auto"/>
                <w:left w:val="none" w:sz="0" w:space="0" w:color="auto"/>
                <w:bottom w:val="none" w:sz="0" w:space="0" w:color="auto"/>
                <w:right w:val="none" w:sz="0" w:space="0" w:color="auto"/>
              </w:divBdr>
              <w:divsChild>
                <w:div w:id="520125677">
                  <w:marLeft w:val="0"/>
                  <w:marRight w:val="0"/>
                  <w:marTop w:val="0"/>
                  <w:marBottom w:val="0"/>
                  <w:divBdr>
                    <w:top w:val="none" w:sz="0" w:space="0" w:color="auto"/>
                    <w:left w:val="none" w:sz="0" w:space="0" w:color="auto"/>
                    <w:bottom w:val="none" w:sz="0" w:space="0" w:color="auto"/>
                    <w:right w:val="none" w:sz="0" w:space="0" w:color="auto"/>
                  </w:divBdr>
                </w:div>
              </w:divsChild>
            </w:div>
            <w:div w:id="1255281936">
              <w:marLeft w:val="0"/>
              <w:marRight w:val="0"/>
              <w:marTop w:val="0"/>
              <w:marBottom w:val="0"/>
              <w:divBdr>
                <w:top w:val="none" w:sz="0" w:space="0" w:color="auto"/>
                <w:left w:val="none" w:sz="0" w:space="0" w:color="auto"/>
                <w:bottom w:val="none" w:sz="0" w:space="0" w:color="auto"/>
                <w:right w:val="none" w:sz="0" w:space="0" w:color="auto"/>
              </w:divBdr>
              <w:divsChild>
                <w:div w:id="2017612096">
                  <w:marLeft w:val="0"/>
                  <w:marRight w:val="0"/>
                  <w:marTop w:val="0"/>
                  <w:marBottom w:val="0"/>
                  <w:divBdr>
                    <w:top w:val="none" w:sz="0" w:space="0" w:color="auto"/>
                    <w:left w:val="none" w:sz="0" w:space="0" w:color="auto"/>
                    <w:bottom w:val="none" w:sz="0" w:space="0" w:color="auto"/>
                    <w:right w:val="none" w:sz="0" w:space="0" w:color="auto"/>
                  </w:divBdr>
                </w:div>
                <w:div w:id="891421835">
                  <w:marLeft w:val="0"/>
                  <w:marRight w:val="0"/>
                  <w:marTop w:val="0"/>
                  <w:marBottom w:val="0"/>
                  <w:divBdr>
                    <w:top w:val="none" w:sz="0" w:space="0" w:color="auto"/>
                    <w:left w:val="none" w:sz="0" w:space="0" w:color="auto"/>
                    <w:bottom w:val="none" w:sz="0" w:space="0" w:color="auto"/>
                    <w:right w:val="none" w:sz="0" w:space="0" w:color="auto"/>
                  </w:divBdr>
                </w:div>
                <w:div w:id="1379746043">
                  <w:marLeft w:val="0"/>
                  <w:marRight w:val="0"/>
                  <w:marTop w:val="0"/>
                  <w:marBottom w:val="0"/>
                  <w:divBdr>
                    <w:top w:val="none" w:sz="0" w:space="0" w:color="auto"/>
                    <w:left w:val="none" w:sz="0" w:space="0" w:color="auto"/>
                    <w:bottom w:val="none" w:sz="0" w:space="0" w:color="auto"/>
                    <w:right w:val="none" w:sz="0" w:space="0" w:color="auto"/>
                  </w:divBdr>
                </w:div>
                <w:div w:id="2010057247">
                  <w:marLeft w:val="0"/>
                  <w:marRight w:val="0"/>
                  <w:marTop w:val="0"/>
                  <w:marBottom w:val="0"/>
                  <w:divBdr>
                    <w:top w:val="none" w:sz="0" w:space="0" w:color="auto"/>
                    <w:left w:val="none" w:sz="0" w:space="0" w:color="auto"/>
                    <w:bottom w:val="none" w:sz="0" w:space="0" w:color="auto"/>
                    <w:right w:val="none" w:sz="0" w:space="0" w:color="auto"/>
                  </w:divBdr>
                </w:div>
              </w:divsChild>
            </w:div>
            <w:div w:id="1656835714">
              <w:marLeft w:val="0"/>
              <w:marRight w:val="0"/>
              <w:marTop w:val="0"/>
              <w:marBottom w:val="0"/>
              <w:divBdr>
                <w:top w:val="none" w:sz="0" w:space="0" w:color="auto"/>
                <w:left w:val="none" w:sz="0" w:space="0" w:color="auto"/>
                <w:bottom w:val="none" w:sz="0" w:space="0" w:color="auto"/>
                <w:right w:val="none" w:sz="0" w:space="0" w:color="auto"/>
              </w:divBdr>
              <w:divsChild>
                <w:div w:id="453250211">
                  <w:marLeft w:val="0"/>
                  <w:marRight w:val="0"/>
                  <w:marTop w:val="0"/>
                  <w:marBottom w:val="0"/>
                  <w:divBdr>
                    <w:top w:val="none" w:sz="0" w:space="0" w:color="auto"/>
                    <w:left w:val="none" w:sz="0" w:space="0" w:color="auto"/>
                    <w:bottom w:val="none" w:sz="0" w:space="0" w:color="auto"/>
                    <w:right w:val="none" w:sz="0" w:space="0" w:color="auto"/>
                  </w:divBdr>
                </w:div>
                <w:div w:id="1117018840">
                  <w:marLeft w:val="0"/>
                  <w:marRight w:val="0"/>
                  <w:marTop w:val="0"/>
                  <w:marBottom w:val="0"/>
                  <w:divBdr>
                    <w:top w:val="none" w:sz="0" w:space="0" w:color="auto"/>
                    <w:left w:val="none" w:sz="0" w:space="0" w:color="auto"/>
                    <w:bottom w:val="none" w:sz="0" w:space="0" w:color="auto"/>
                    <w:right w:val="none" w:sz="0" w:space="0" w:color="auto"/>
                  </w:divBdr>
                </w:div>
                <w:div w:id="1061827008">
                  <w:marLeft w:val="0"/>
                  <w:marRight w:val="0"/>
                  <w:marTop w:val="0"/>
                  <w:marBottom w:val="0"/>
                  <w:divBdr>
                    <w:top w:val="none" w:sz="0" w:space="0" w:color="auto"/>
                    <w:left w:val="none" w:sz="0" w:space="0" w:color="auto"/>
                    <w:bottom w:val="none" w:sz="0" w:space="0" w:color="auto"/>
                    <w:right w:val="none" w:sz="0" w:space="0" w:color="auto"/>
                  </w:divBdr>
                </w:div>
                <w:div w:id="642347732">
                  <w:marLeft w:val="0"/>
                  <w:marRight w:val="0"/>
                  <w:marTop w:val="0"/>
                  <w:marBottom w:val="0"/>
                  <w:divBdr>
                    <w:top w:val="none" w:sz="0" w:space="0" w:color="auto"/>
                    <w:left w:val="none" w:sz="0" w:space="0" w:color="auto"/>
                    <w:bottom w:val="none" w:sz="0" w:space="0" w:color="auto"/>
                    <w:right w:val="none" w:sz="0" w:space="0" w:color="auto"/>
                  </w:divBdr>
                </w:div>
                <w:div w:id="1751923701">
                  <w:marLeft w:val="0"/>
                  <w:marRight w:val="0"/>
                  <w:marTop w:val="0"/>
                  <w:marBottom w:val="0"/>
                  <w:divBdr>
                    <w:top w:val="none" w:sz="0" w:space="0" w:color="auto"/>
                    <w:left w:val="none" w:sz="0" w:space="0" w:color="auto"/>
                    <w:bottom w:val="none" w:sz="0" w:space="0" w:color="auto"/>
                    <w:right w:val="none" w:sz="0" w:space="0" w:color="auto"/>
                  </w:divBdr>
                </w:div>
                <w:div w:id="1270773773">
                  <w:marLeft w:val="0"/>
                  <w:marRight w:val="0"/>
                  <w:marTop w:val="0"/>
                  <w:marBottom w:val="0"/>
                  <w:divBdr>
                    <w:top w:val="none" w:sz="0" w:space="0" w:color="auto"/>
                    <w:left w:val="none" w:sz="0" w:space="0" w:color="auto"/>
                    <w:bottom w:val="none" w:sz="0" w:space="0" w:color="auto"/>
                    <w:right w:val="none" w:sz="0" w:space="0" w:color="auto"/>
                  </w:divBdr>
                </w:div>
                <w:div w:id="634410960">
                  <w:marLeft w:val="0"/>
                  <w:marRight w:val="0"/>
                  <w:marTop w:val="0"/>
                  <w:marBottom w:val="0"/>
                  <w:divBdr>
                    <w:top w:val="none" w:sz="0" w:space="0" w:color="auto"/>
                    <w:left w:val="none" w:sz="0" w:space="0" w:color="auto"/>
                    <w:bottom w:val="none" w:sz="0" w:space="0" w:color="auto"/>
                    <w:right w:val="none" w:sz="0" w:space="0" w:color="auto"/>
                  </w:divBdr>
                </w:div>
              </w:divsChild>
            </w:div>
            <w:div w:id="1507864500">
              <w:marLeft w:val="0"/>
              <w:marRight w:val="0"/>
              <w:marTop w:val="0"/>
              <w:marBottom w:val="0"/>
              <w:divBdr>
                <w:top w:val="none" w:sz="0" w:space="0" w:color="auto"/>
                <w:left w:val="none" w:sz="0" w:space="0" w:color="auto"/>
                <w:bottom w:val="none" w:sz="0" w:space="0" w:color="auto"/>
                <w:right w:val="none" w:sz="0" w:space="0" w:color="auto"/>
              </w:divBdr>
              <w:divsChild>
                <w:div w:id="1949852354">
                  <w:marLeft w:val="0"/>
                  <w:marRight w:val="0"/>
                  <w:marTop w:val="0"/>
                  <w:marBottom w:val="0"/>
                  <w:divBdr>
                    <w:top w:val="none" w:sz="0" w:space="0" w:color="auto"/>
                    <w:left w:val="none" w:sz="0" w:space="0" w:color="auto"/>
                    <w:bottom w:val="none" w:sz="0" w:space="0" w:color="auto"/>
                    <w:right w:val="none" w:sz="0" w:space="0" w:color="auto"/>
                  </w:divBdr>
                </w:div>
                <w:div w:id="587235026">
                  <w:marLeft w:val="0"/>
                  <w:marRight w:val="0"/>
                  <w:marTop w:val="0"/>
                  <w:marBottom w:val="0"/>
                  <w:divBdr>
                    <w:top w:val="none" w:sz="0" w:space="0" w:color="auto"/>
                    <w:left w:val="none" w:sz="0" w:space="0" w:color="auto"/>
                    <w:bottom w:val="none" w:sz="0" w:space="0" w:color="auto"/>
                    <w:right w:val="none" w:sz="0" w:space="0" w:color="auto"/>
                  </w:divBdr>
                </w:div>
              </w:divsChild>
            </w:div>
            <w:div w:id="655887209">
              <w:marLeft w:val="0"/>
              <w:marRight w:val="0"/>
              <w:marTop w:val="0"/>
              <w:marBottom w:val="0"/>
              <w:divBdr>
                <w:top w:val="none" w:sz="0" w:space="0" w:color="auto"/>
                <w:left w:val="none" w:sz="0" w:space="0" w:color="auto"/>
                <w:bottom w:val="none" w:sz="0" w:space="0" w:color="auto"/>
                <w:right w:val="none" w:sz="0" w:space="0" w:color="auto"/>
              </w:divBdr>
              <w:divsChild>
                <w:div w:id="625935120">
                  <w:marLeft w:val="0"/>
                  <w:marRight w:val="0"/>
                  <w:marTop w:val="0"/>
                  <w:marBottom w:val="0"/>
                  <w:divBdr>
                    <w:top w:val="none" w:sz="0" w:space="0" w:color="auto"/>
                    <w:left w:val="none" w:sz="0" w:space="0" w:color="auto"/>
                    <w:bottom w:val="none" w:sz="0" w:space="0" w:color="auto"/>
                    <w:right w:val="none" w:sz="0" w:space="0" w:color="auto"/>
                  </w:divBdr>
                </w:div>
                <w:div w:id="2018534364">
                  <w:marLeft w:val="0"/>
                  <w:marRight w:val="0"/>
                  <w:marTop w:val="0"/>
                  <w:marBottom w:val="0"/>
                  <w:divBdr>
                    <w:top w:val="none" w:sz="0" w:space="0" w:color="auto"/>
                    <w:left w:val="none" w:sz="0" w:space="0" w:color="auto"/>
                    <w:bottom w:val="none" w:sz="0" w:space="0" w:color="auto"/>
                    <w:right w:val="none" w:sz="0" w:space="0" w:color="auto"/>
                  </w:divBdr>
                </w:div>
                <w:div w:id="504444178">
                  <w:marLeft w:val="0"/>
                  <w:marRight w:val="0"/>
                  <w:marTop w:val="0"/>
                  <w:marBottom w:val="0"/>
                  <w:divBdr>
                    <w:top w:val="none" w:sz="0" w:space="0" w:color="auto"/>
                    <w:left w:val="none" w:sz="0" w:space="0" w:color="auto"/>
                    <w:bottom w:val="none" w:sz="0" w:space="0" w:color="auto"/>
                    <w:right w:val="none" w:sz="0" w:space="0" w:color="auto"/>
                  </w:divBdr>
                </w:div>
                <w:div w:id="277181975">
                  <w:marLeft w:val="0"/>
                  <w:marRight w:val="0"/>
                  <w:marTop w:val="0"/>
                  <w:marBottom w:val="0"/>
                  <w:divBdr>
                    <w:top w:val="none" w:sz="0" w:space="0" w:color="auto"/>
                    <w:left w:val="none" w:sz="0" w:space="0" w:color="auto"/>
                    <w:bottom w:val="none" w:sz="0" w:space="0" w:color="auto"/>
                    <w:right w:val="none" w:sz="0" w:space="0" w:color="auto"/>
                  </w:divBdr>
                </w:div>
                <w:div w:id="1917084476">
                  <w:marLeft w:val="0"/>
                  <w:marRight w:val="0"/>
                  <w:marTop w:val="0"/>
                  <w:marBottom w:val="0"/>
                  <w:divBdr>
                    <w:top w:val="none" w:sz="0" w:space="0" w:color="auto"/>
                    <w:left w:val="none" w:sz="0" w:space="0" w:color="auto"/>
                    <w:bottom w:val="none" w:sz="0" w:space="0" w:color="auto"/>
                    <w:right w:val="none" w:sz="0" w:space="0" w:color="auto"/>
                  </w:divBdr>
                </w:div>
                <w:div w:id="246039515">
                  <w:marLeft w:val="0"/>
                  <w:marRight w:val="0"/>
                  <w:marTop w:val="0"/>
                  <w:marBottom w:val="0"/>
                  <w:divBdr>
                    <w:top w:val="none" w:sz="0" w:space="0" w:color="auto"/>
                    <w:left w:val="none" w:sz="0" w:space="0" w:color="auto"/>
                    <w:bottom w:val="none" w:sz="0" w:space="0" w:color="auto"/>
                    <w:right w:val="none" w:sz="0" w:space="0" w:color="auto"/>
                  </w:divBdr>
                </w:div>
                <w:div w:id="949316039">
                  <w:marLeft w:val="0"/>
                  <w:marRight w:val="0"/>
                  <w:marTop w:val="0"/>
                  <w:marBottom w:val="0"/>
                  <w:divBdr>
                    <w:top w:val="none" w:sz="0" w:space="0" w:color="auto"/>
                    <w:left w:val="none" w:sz="0" w:space="0" w:color="auto"/>
                    <w:bottom w:val="none" w:sz="0" w:space="0" w:color="auto"/>
                    <w:right w:val="none" w:sz="0" w:space="0" w:color="auto"/>
                  </w:divBdr>
                </w:div>
              </w:divsChild>
            </w:div>
            <w:div w:id="900285529">
              <w:marLeft w:val="0"/>
              <w:marRight w:val="0"/>
              <w:marTop w:val="0"/>
              <w:marBottom w:val="0"/>
              <w:divBdr>
                <w:top w:val="none" w:sz="0" w:space="0" w:color="auto"/>
                <w:left w:val="none" w:sz="0" w:space="0" w:color="auto"/>
                <w:bottom w:val="none" w:sz="0" w:space="0" w:color="auto"/>
                <w:right w:val="none" w:sz="0" w:space="0" w:color="auto"/>
              </w:divBdr>
              <w:divsChild>
                <w:div w:id="1360668842">
                  <w:marLeft w:val="0"/>
                  <w:marRight w:val="0"/>
                  <w:marTop w:val="0"/>
                  <w:marBottom w:val="0"/>
                  <w:divBdr>
                    <w:top w:val="none" w:sz="0" w:space="0" w:color="auto"/>
                    <w:left w:val="none" w:sz="0" w:space="0" w:color="auto"/>
                    <w:bottom w:val="none" w:sz="0" w:space="0" w:color="auto"/>
                    <w:right w:val="none" w:sz="0" w:space="0" w:color="auto"/>
                  </w:divBdr>
                </w:div>
                <w:div w:id="579024509">
                  <w:marLeft w:val="0"/>
                  <w:marRight w:val="0"/>
                  <w:marTop w:val="0"/>
                  <w:marBottom w:val="0"/>
                  <w:divBdr>
                    <w:top w:val="none" w:sz="0" w:space="0" w:color="auto"/>
                    <w:left w:val="none" w:sz="0" w:space="0" w:color="auto"/>
                    <w:bottom w:val="none" w:sz="0" w:space="0" w:color="auto"/>
                    <w:right w:val="none" w:sz="0" w:space="0" w:color="auto"/>
                  </w:divBdr>
                </w:div>
                <w:div w:id="1617177396">
                  <w:marLeft w:val="0"/>
                  <w:marRight w:val="0"/>
                  <w:marTop w:val="0"/>
                  <w:marBottom w:val="0"/>
                  <w:divBdr>
                    <w:top w:val="none" w:sz="0" w:space="0" w:color="auto"/>
                    <w:left w:val="none" w:sz="0" w:space="0" w:color="auto"/>
                    <w:bottom w:val="none" w:sz="0" w:space="0" w:color="auto"/>
                    <w:right w:val="none" w:sz="0" w:space="0" w:color="auto"/>
                  </w:divBdr>
                </w:div>
                <w:div w:id="1873301858">
                  <w:marLeft w:val="0"/>
                  <w:marRight w:val="0"/>
                  <w:marTop w:val="0"/>
                  <w:marBottom w:val="0"/>
                  <w:divBdr>
                    <w:top w:val="none" w:sz="0" w:space="0" w:color="auto"/>
                    <w:left w:val="none" w:sz="0" w:space="0" w:color="auto"/>
                    <w:bottom w:val="none" w:sz="0" w:space="0" w:color="auto"/>
                    <w:right w:val="none" w:sz="0" w:space="0" w:color="auto"/>
                  </w:divBdr>
                </w:div>
                <w:div w:id="848912105">
                  <w:marLeft w:val="0"/>
                  <w:marRight w:val="0"/>
                  <w:marTop w:val="0"/>
                  <w:marBottom w:val="0"/>
                  <w:divBdr>
                    <w:top w:val="none" w:sz="0" w:space="0" w:color="auto"/>
                    <w:left w:val="none" w:sz="0" w:space="0" w:color="auto"/>
                    <w:bottom w:val="none" w:sz="0" w:space="0" w:color="auto"/>
                    <w:right w:val="none" w:sz="0" w:space="0" w:color="auto"/>
                  </w:divBdr>
                </w:div>
                <w:div w:id="1092623190">
                  <w:marLeft w:val="0"/>
                  <w:marRight w:val="0"/>
                  <w:marTop w:val="0"/>
                  <w:marBottom w:val="0"/>
                  <w:divBdr>
                    <w:top w:val="none" w:sz="0" w:space="0" w:color="auto"/>
                    <w:left w:val="none" w:sz="0" w:space="0" w:color="auto"/>
                    <w:bottom w:val="none" w:sz="0" w:space="0" w:color="auto"/>
                    <w:right w:val="none" w:sz="0" w:space="0" w:color="auto"/>
                  </w:divBdr>
                </w:div>
                <w:div w:id="1289047739">
                  <w:marLeft w:val="0"/>
                  <w:marRight w:val="0"/>
                  <w:marTop w:val="0"/>
                  <w:marBottom w:val="0"/>
                  <w:divBdr>
                    <w:top w:val="none" w:sz="0" w:space="0" w:color="auto"/>
                    <w:left w:val="none" w:sz="0" w:space="0" w:color="auto"/>
                    <w:bottom w:val="none" w:sz="0" w:space="0" w:color="auto"/>
                    <w:right w:val="none" w:sz="0" w:space="0" w:color="auto"/>
                  </w:divBdr>
                </w:div>
                <w:div w:id="1763213185">
                  <w:marLeft w:val="0"/>
                  <w:marRight w:val="0"/>
                  <w:marTop w:val="0"/>
                  <w:marBottom w:val="0"/>
                  <w:divBdr>
                    <w:top w:val="none" w:sz="0" w:space="0" w:color="auto"/>
                    <w:left w:val="none" w:sz="0" w:space="0" w:color="auto"/>
                    <w:bottom w:val="none" w:sz="0" w:space="0" w:color="auto"/>
                    <w:right w:val="none" w:sz="0" w:space="0" w:color="auto"/>
                  </w:divBdr>
                </w:div>
              </w:divsChild>
            </w:div>
            <w:div w:id="6720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25</Pages>
  <Words>9822</Words>
  <Characters>58932</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cp:lastModifiedBy>
  <cp:revision>3</cp:revision>
  <dcterms:created xsi:type="dcterms:W3CDTF">2019-10-21T07:19:00Z</dcterms:created>
  <dcterms:modified xsi:type="dcterms:W3CDTF">2019-10-21T08:15:00Z</dcterms:modified>
</cp:coreProperties>
</file>