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89" w:rsidRPr="005B70F6" w:rsidRDefault="00291189" w:rsidP="00291189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5B70F6">
        <w:rPr>
          <w:i/>
          <w:iCs/>
          <w:color w:val="000000"/>
          <w:sz w:val="24"/>
          <w:szCs w:val="24"/>
        </w:rPr>
        <w:t>Załącznik nr 4 do SIWZ</w:t>
      </w: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Dotyczy postępowania o udzielenie zamówienia publicznego na</w:t>
      </w:r>
      <w:r>
        <w:rPr>
          <w:color w:val="000000"/>
          <w:sz w:val="24"/>
          <w:szCs w:val="24"/>
        </w:rPr>
        <w:t xml:space="preserve"> realizację zadania pn</w:t>
      </w:r>
      <w:r w:rsidRPr="009A6F6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2E5206" w:rsidRDefault="002E5206" w:rsidP="00CE4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957C6" w:rsidRPr="002957C6">
        <w:rPr>
          <w:b/>
          <w:sz w:val="24"/>
          <w:szCs w:val="24"/>
        </w:rPr>
        <w:t xml:space="preserve">Rozbudowa i modernizacja wielorodzinnego budynku socjalnego </w:t>
      </w:r>
      <w:bookmarkStart w:id="0" w:name="_GoBack"/>
      <w:bookmarkEnd w:id="0"/>
      <w:r w:rsidR="002957C6" w:rsidRPr="002957C6">
        <w:rPr>
          <w:b/>
          <w:sz w:val="24"/>
          <w:szCs w:val="24"/>
        </w:rPr>
        <w:t>przy ul. Mielczarskiego w Chmielniku</w:t>
      </w:r>
      <w:r w:rsidRPr="00841E92">
        <w:rPr>
          <w:b/>
          <w:sz w:val="24"/>
          <w:szCs w:val="24"/>
        </w:rPr>
        <w:t xml:space="preserve">” </w:t>
      </w:r>
    </w:p>
    <w:p w:rsidR="00841E92" w:rsidRPr="00841E92" w:rsidRDefault="00841E92" w:rsidP="00841E92">
      <w:pPr>
        <w:jc w:val="both"/>
        <w:rPr>
          <w:b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kapitałowej z innymi Wykonawcami, którzy złożyli odrębne oferty, oferty częściowe lub wnioski 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291189" w:rsidRPr="009A6F62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  <w:r>
        <w:rPr>
          <w:color w:val="000000"/>
          <w:sz w:val="24"/>
          <w:szCs w:val="24"/>
        </w:rPr>
        <w:t xml:space="preserve"> ( jeżeli dotyczy) </w:t>
      </w: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91189" w:rsidRPr="004B27B7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r w:rsidRPr="00AB4912">
        <w:rPr>
          <w:b/>
          <w:sz w:val="18"/>
          <w:szCs w:val="18"/>
        </w:rPr>
        <w:t xml:space="preserve"> </w:t>
      </w:r>
    </w:p>
    <w:p w:rsidR="006C25A1" w:rsidRDefault="006C25A1" w:rsidP="00291189"/>
    <w:sectPr w:rsidR="006C25A1" w:rsidSect="006C25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94" w:rsidRDefault="00346B94" w:rsidP="008D6060">
      <w:r>
        <w:separator/>
      </w:r>
    </w:p>
  </w:endnote>
  <w:endnote w:type="continuationSeparator" w:id="0">
    <w:p w:rsidR="00346B94" w:rsidRDefault="00346B94" w:rsidP="008D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94" w:rsidRDefault="00346B94" w:rsidP="008D6060">
      <w:r>
        <w:separator/>
      </w:r>
    </w:p>
  </w:footnote>
  <w:footnote w:type="continuationSeparator" w:id="0">
    <w:p w:rsidR="00346B94" w:rsidRDefault="00346B94" w:rsidP="008D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60" w:rsidRDefault="008D6060" w:rsidP="008D6060">
    <w:pPr>
      <w:rPr>
        <w:noProof/>
      </w:rPr>
    </w:pPr>
    <w:r>
      <w:rPr>
        <w:noProof/>
      </w:rPr>
      <w:t xml:space="preserve">    </w:t>
    </w: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8D6060" w:rsidRPr="00D77D6D" w:rsidTr="00364B54">
      <w:tc>
        <w:tcPr>
          <w:tcW w:w="1396" w:type="pct"/>
          <w:shd w:val="clear" w:color="auto" w:fill="FFFFFF"/>
        </w:tcPr>
        <w:p w:rsidR="008D6060" w:rsidRPr="00D77D6D" w:rsidRDefault="008D6060" w:rsidP="008D6060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8D6060" w:rsidRPr="00D77D6D" w:rsidRDefault="008D6060" w:rsidP="008D6060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8D6060" w:rsidRPr="00D77D6D" w:rsidRDefault="008D6060" w:rsidP="008D6060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6060" w:rsidRDefault="008D60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89"/>
    <w:rsid w:val="00291189"/>
    <w:rsid w:val="002957C6"/>
    <w:rsid w:val="002E5206"/>
    <w:rsid w:val="00346B94"/>
    <w:rsid w:val="00444835"/>
    <w:rsid w:val="00467409"/>
    <w:rsid w:val="00476BD2"/>
    <w:rsid w:val="00563259"/>
    <w:rsid w:val="006C25A1"/>
    <w:rsid w:val="00841E92"/>
    <w:rsid w:val="008D6060"/>
    <w:rsid w:val="00C2020B"/>
    <w:rsid w:val="00CE4A8D"/>
    <w:rsid w:val="00D4774F"/>
    <w:rsid w:val="00DB0393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184"/>
  <w15:docId w15:val="{224460DA-146B-4112-A481-36F9C18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0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9</cp:revision>
  <dcterms:created xsi:type="dcterms:W3CDTF">2018-04-04T10:29:00Z</dcterms:created>
  <dcterms:modified xsi:type="dcterms:W3CDTF">2019-10-01T08:27:00Z</dcterms:modified>
</cp:coreProperties>
</file>