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 xml:space="preserve">ik nr 2 do </w:t>
      </w:r>
      <w:r w:rsidR="003C1634" w:rsidRPr="00E159AB">
        <w:rPr>
          <w:b/>
          <w:iCs/>
        </w:rPr>
        <w:t>SIWZ</w:t>
      </w:r>
    </w:p>
    <w:p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:rsidR="003C1634" w:rsidRPr="00E159AB" w:rsidRDefault="00FF4E08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:rsidR="00FF4E08" w:rsidRPr="00E159AB" w:rsidRDefault="00FF4E08" w:rsidP="003C163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:rsidR="00FF4E08" w:rsidRPr="00E159AB" w:rsidRDefault="00FF4E08" w:rsidP="00FF4E08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:rsidR="003C1634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:rsidR="00153D20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a</w:t>
      </w:r>
      <w:bookmarkStart w:id="0" w:name="_GoBack"/>
      <w:bookmarkEnd w:id="0"/>
      <w:r w:rsidRPr="00E159AB">
        <w:rPr>
          <w:bCs/>
        </w:rPr>
        <w:t>………………………………………</w:t>
      </w:r>
      <w:r w:rsidRPr="00E159AB">
        <w:rPr>
          <w:b/>
          <w:bCs/>
        </w:rPr>
        <w:t>,</w:t>
      </w:r>
    </w:p>
    <w:p w:rsidR="00FF4E08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:rsidR="00FF4E08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:rsidR="00FF4E08" w:rsidRPr="00E159AB" w:rsidRDefault="003C1634" w:rsidP="00153D2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/-ym</w:t>
      </w:r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Niniejsza umowa została zawarta w wyniku rozstrzygnięcia przetargu nieograniczonego, przeprowadzonego na podstawie ustawy z dnia 29 stycznia 2004 r. Prawo zamówień publicznych (Dz.U.2018.1986 z późn. zm.).</w:t>
      </w:r>
    </w:p>
    <w:p w:rsidR="003C1634" w:rsidRDefault="003C1634" w:rsidP="00FF4E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:rsidR="00D9336B" w:rsidRPr="00D9336B" w:rsidRDefault="00A85CF0" w:rsidP="00D9336B">
      <w:pPr>
        <w:rPr>
          <w:b/>
        </w:rPr>
      </w:pPr>
      <w:r>
        <w:t>1.</w:t>
      </w:r>
      <w:r w:rsidR="00D9336B" w:rsidRPr="00D9336B">
        <w:t>Przedmiotem zamówienia jest</w:t>
      </w:r>
      <w:bookmarkStart w:id="1" w:name="_Hlk17803324"/>
      <w:r w:rsidR="00D9336B" w:rsidRPr="00D9336B">
        <w:rPr>
          <w:b/>
          <w:sz w:val="28"/>
          <w:szCs w:val="20"/>
          <w:lang w:eastAsia="pl-PL"/>
        </w:rPr>
        <w:t xml:space="preserve"> </w:t>
      </w:r>
      <w:r w:rsidR="00D9336B" w:rsidRPr="00D9336B">
        <w:rPr>
          <w:b/>
        </w:rPr>
        <w:t>Pełnienie funkcji Inspektora Nadzoru Inwestorskiego nad projekt</w:t>
      </w:r>
      <w:r w:rsidR="00A801BB">
        <w:rPr>
          <w:b/>
        </w:rPr>
        <w:t>em /-</w:t>
      </w:r>
      <w:r w:rsidR="00D9336B" w:rsidRPr="00D9336B">
        <w:rPr>
          <w:b/>
        </w:rPr>
        <w:t>ami</w:t>
      </w:r>
      <w:r w:rsidR="00A801BB">
        <w:rPr>
          <w:b/>
        </w:rPr>
        <w:t>*</w:t>
      </w:r>
      <w:r w:rsidR="00D9336B" w:rsidRPr="00D9336B">
        <w:rPr>
          <w:b/>
        </w:rPr>
        <w:t xml:space="preserve"> termomodernizacyjnymi</w:t>
      </w:r>
      <w:bookmarkStart w:id="2" w:name="_Hlk17789384"/>
      <w:r w:rsidR="00D9336B" w:rsidRPr="00D9336B">
        <w:rPr>
          <w:b/>
        </w:rPr>
        <w:t xml:space="preserve"> </w:t>
      </w:r>
      <w:bookmarkEnd w:id="2"/>
      <w:r w:rsidR="00D9336B" w:rsidRPr="00D9336B">
        <w:rPr>
          <w:b/>
        </w:rPr>
        <w:t>realizowanymi przez Gminę Chmielnik</w:t>
      </w:r>
      <w:r w:rsidR="00D9336B">
        <w:rPr>
          <w:b/>
        </w:rPr>
        <w:t>:</w:t>
      </w:r>
    </w:p>
    <w:bookmarkEnd w:id="1"/>
    <w:p w:rsidR="00D9336B" w:rsidRPr="00D9336B" w:rsidRDefault="00D9336B" w:rsidP="00A06D21">
      <w:pPr>
        <w:numPr>
          <w:ilvl w:val="0"/>
          <w:numId w:val="37"/>
        </w:numPr>
        <w:rPr>
          <w:b/>
        </w:rPr>
      </w:pPr>
      <w:r w:rsidRPr="00D9336B">
        <w:rPr>
          <w:bCs/>
        </w:rPr>
        <w:t>Projekt pn.</w:t>
      </w:r>
      <w:r w:rsidRPr="00D9336B">
        <w:rPr>
          <w:b/>
        </w:rPr>
        <w:t xml:space="preserve"> „</w:t>
      </w:r>
      <w:bookmarkStart w:id="3" w:name="_Hlk17791457"/>
      <w:r w:rsidRPr="00D9336B">
        <w:rPr>
          <w:b/>
        </w:rPr>
        <w:t>Poprawa efektywności energetycznej budynków użyteczności publicznej na terenie miasta i gminy Chmielnik</w:t>
      </w:r>
      <w:bookmarkEnd w:id="3"/>
      <w:r w:rsidRPr="00D9336B">
        <w:rPr>
          <w:b/>
        </w:rPr>
        <w:t xml:space="preserve">” </w:t>
      </w:r>
      <w:r w:rsidRPr="00D9336B">
        <w:rPr>
          <w:bCs/>
        </w:rPr>
        <w:t>planowany do dofinansowania w ramach</w:t>
      </w:r>
      <w:r w:rsidRPr="00D9336B">
        <w:rPr>
          <w:b/>
        </w:rPr>
        <w:t xml:space="preserve"> Regionalnego Programu Operacyjnego Województwa Świętokrzyskiego na lata 2014 – 2020, Oś priorytetowa 3 – </w:t>
      </w:r>
      <w:r w:rsidRPr="00D9336B">
        <w:rPr>
          <w:b/>
          <w:i/>
          <w:iCs/>
        </w:rPr>
        <w:t>Efektywna i zielona energia,</w:t>
      </w:r>
      <w:r w:rsidRPr="00D9336B">
        <w:rPr>
          <w:b/>
        </w:rPr>
        <w:t xml:space="preserve"> Działania 3.3 </w:t>
      </w:r>
      <w:r w:rsidRPr="00D9336B">
        <w:rPr>
          <w:b/>
          <w:i/>
          <w:iCs/>
        </w:rPr>
        <w:t>Poprawa efektywności energetycznej w sektorze publicznym i mieszkaniowym</w:t>
      </w:r>
      <w:r w:rsidRPr="00D9336B">
        <w:rPr>
          <w:b/>
        </w:rPr>
        <w:t>.</w:t>
      </w:r>
      <w:r w:rsidR="00A801BB">
        <w:rPr>
          <w:b/>
        </w:rPr>
        <w:t>*</w:t>
      </w:r>
    </w:p>
    <w:p w:rsidR="00D9336B" w:rsidRPr="00D9336B" w:rsidRDefault="00D9336B" w:rsidP="00D9336B">
      <w:pPr>
        <w:rPr>
          <w:bCs/>
        </w:rPr>
      </w:pPr>
    </w:p>
    <w:p w:rsidR="00D9336B" w:rsidRPr="00A801BB" w:rsidRDefault="00D9336B" w:rsidP="00A06D21">
      <w:pPr>
        <w:numPr>
          <w:ilvl w:val="0"/>
          <w:numId w:val="36"/>
        </w:numPr>
        <w:rPr>
          <w:b/>
        </w:rPr>
      </w:pPr>
      <w:r w:rsidRPr="00A801BB">
        <w:rPr>
          <w:bCs/>
        </w:rPr>
        <w:t>Projekt pn.</w:t>
      </w:r>
      <w:r w:rsidRPr="00A801BB">
        <w:rPr>
          <w:b/>
        </w:rPr>
        <w:t xml:space="preserve"> </w:t>
      </w:r>
      <w:bookmarkStart w:id="4" w:name="_Hlk17808831"/>
      <w:r w:rsidRPr="00A801BB">
        <w:rPr>
          <w:b/>
          <w:bCs/>
        </w:rPr>
        <w:t>„</w:t>
      </w:r>
      <w:bookmarkStart w:id="5" w:name="_Hlk17799201"/>
      <w:r w:rsidRPr="00A801BB">
        <w:rPr>
          <w:b/>
          <w:bCs/>
        </w:rPr>
        <w:t>Termomodernizacja budynków użyteczności publicznej na terenie Gminy Chmielnik – etap II</w:t>
      </w:r>
      <w:bookmarkEnd w:id="5"/>
      <w:r w:rsidRPr="00A801BB">
        <w:rPr>
          <w:b/>
          <w:bCs/>
        </w:rPr>
        <w:t xml:space="preserve">” </w:t>
      </w:r>
      <w:bookmarkEnd w:id="4"/>
      <w:r w:rsidRPr="00A801BB">
        <w:rPr>
          <w:bCs/>
        </w:rPr>
        <w:t>realizowany w ramach</w:t>
      </w:r>
      <w:r w:rsidRPr="00A801BB">
        <w:rPr>
          <w:b/>
          <w:bCs/>
        </w:rPr>
        <w:t xml:space="preserve"> Osi Priorytetowej 6 – </w:t>
      </w:r>
      <w:r w:rsidRPr="00A801BB">
        <w:rPr>
          <w:b/>
          <w:bCs/>
          <w:i/>
          <w:iCs/>
        </w:rPr>
        <w:t>Rozwój miast</w:t>
      </w:r>
      <w:r w:rsidRPr="00A801BB">
        <w:rPr>
          <w:b/>
          <w:bCs/>
        </w:rPr>
        <w:t xml:space="preserve"> Działania 6.1 </w:t>
      </w:r>
      <w:r w:rsidRPr="00A801BB">
        <w:rPr>
          <w:b/>
          <w:bCs/>
          <w:i/>
          <w:iCs/>
        </w:rPr>
        <w:t>Efektywność energetyczna w sektorze publicznym – ZIT KOF</w:t>
      </w:r>
      <w:r w:rsidRPr="00A801BB">
        <w:rPr>
          <w:b/>
          <w:bCs/>
        </w:rPr>
        <w:t xml:space="preserve"> Regionalnego Programu Operacyjnego Województwa Świętokrzyskiego na lata 2014-2020</w:t>
      </w:r>
      <w:r w:rsidR="00A801BB">
        <w:rPr>
          <w:b/>
          <w:bCs/>
        </w:rPr>
        <w:t>*</w:t>
      </w:r>
    </w:p>
    <w:p w:rsidR="00A801BB" w:rsidRPr="00A801BB" w:rsidRDefault="00A801BB" w:rsidP="00A801BB">
      <w:pPr>
        <w:ind w:left="360"/>
        <w:rPr>
          <w:b/>
        </w:rPr>
      </w:pPr>
    </w:p>
    <w:p w:rsidR="00D9336B" w:rsidRPr="00A801BB" w:rsidRDefault="00A801BB" w:rsidP="00A801BB">
      <w:pPr>
        <w:rPr>
          <w:b/>
        </w:rPr>
      </w:pPr>
      <w:r>
        <w:rPr>
          <w:b/>
        </w:rPr>
        <w:t>*</w:t>
      </w:r>
      <w:r w:rsidRPr="00A801BB">
        <w:rPr>
          <w:bCs/>
          <w:sz w:val="16"/>
          <w:szCs w:val="16"/>
        </w:rPr>
        <w:t>wykreślić jeśli nie dotyczy</w:t>
      </w:r>
    </w:p>
    <w:p w:rsidR="00D9336B" w:rsidRPr="00D9336B" w:rsidRDefault="00D9336B" w:rsidP="00D9336B">
      <w:pPr>
        <w:rPr>
          <w:b/>
        </w:rPr>
      </w:pPr>
    </w:p>
    <w:p w:rsidR="00D9336B" w:rsidRPr="00D9336B" w:rsidRDefault="00A85CF0" w:rsidP="00D9336B">
      <w:pPr>
        <w:rPr>
          <w:bCs/>
          <w:iCs/>
        </w:rPr>
      </w:pPr>
      <w:r>
        <w:rPr>
          <w:b/>
        </w:rPr>
        <w:lastRenderedPageBreak/>
        <w:t>2. Przedmiot zamówienia</w:t>
      </w:r>
      <w:r w:rsidR="00D9336B" w:rsidRPr="00D9336B">
        <w:rPr>
          <w:bCs/>
          <w:iCs/>
        </w:rPr>
        <w:t xml:space="preserve"> polega na </w:t>
      </w:r>
      <w:r w:rsidR="00D9336B" w:rsidRPr="00D9336B">
        <w:rPr>
          <w:bCs/>
          <w:iCs/>
          <w:u w:val="single"/>
        </w:rPr>
        <w:t xml:space="preserve">wielobranżowym nadzorze  inwestorskim w </w:t>
      </w:r>
      <w:r>
        <w:rPr>
          <w:bCs/>
          <w:iCs/>
          <w:u w:val="single"/>
        </w:rPr>
        <w:t>sp</w:t>
      </w:r>
      <w:r w:rsidR="00D9336B" w:rsidRPr="00D9336B">
        <w:rPr>
          <w:bCs/>
          <w:iCs/>
          <w:u w:val="single"/>
        </w:rPr>
        <w:t>ecjalnościach</w:t>
      </w:r>
      <w:r w:rsidR="00D9336B" w:rsidRPr="00D9336B">
        <w:rPr>
          <w:bCs/>
          <w:iCs/>
        </w:rPr>
        <w:t>:</w:t>
      </w:r>
    </w:p>
    <w:p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>- konstrukcyjno-budowlanej;</w:t>
      </w:r>
      <w:r w:rsidRPr="00D9336B">
        <w:rPr>
          <w:b/>
          <w:bCs/>
          <w:iCs/>
        </w:rPr>
        <w:tab/>
      </w:r>
    </w:p>
    <w:p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 xml:space="preserve">- instalacji w zakresie sieci, instalacji i urządzeń elektrycznych i elektroenergetycznych; </w:t>
      </w:r>
    </w:p>
    <w:p w:rsidR="00D9336B" w:rsidRPr="00D9336B" w:rsidRDefault="00D9336B" w:rsidP="00D9336B">
      <w:pPr>
        <w:rPr>
          <w:b/>
          <w:bCs/>
          <w:iCs/>
        </w:rPr>
      </w:pPr>
      <w:r w:rsidRPr="00D9336B">
        <w:rPr>
          <w:b/>
          <w:bCs/>
          <w:iCs/>
        </w:rPr>
        <w:t>- instalacyjnej w zakresie sieci, instalacji i urządzeń cieplnych, wentylacyjnych, gazowych, wodociągowych i kanalizacyjnych.</w:t>
      </w:r>
    </w:p>
    <w:p w:rsidR="00D9336B" w:rsidRPr="00D9336B" w:rsidRDefault="00D9336B" w:rsidP="00D9336B">
      <w:pPr>
        <w:rPr>
          <w:b/>
          <w:bCs/>
          <w:iCs/>
        </w:rPr>
      </w:pPr>
    </w:p>
    <w:p w:rsidR="00D9336B" w:rsidRDefault="00A85CF0" w:rsidP="00D9336B">
      <w:pPr>
        <w:rPr>
          <w:iCs/>
        </w:rPr>
      </w:pPr>
      <w:r>
        <w:rPr>
          <w:iCs/>
        </w:rPr>
        <w:t xml:space="preserve">3. </w:t>
      </w:r>
      <w:r w:rsidR="00D9336B" w:rsidRPr="00D9336B">
        <w:rPr>
          <w:iCs/>
        </w:rPr>
        <w:t xml:space="preserve">Nadzór inwestorski </w:t>
      </w:r>
      <w:r>
        <w:rPr>
          <w:iCs/>
        </w:rPr>
        <w:t xml:space="preserve">nad projektem </w:t>
      </w:r>
      <w:r w:rsidRPr="00A85CF0">
        <w:rPr>
          <w:b/>
          <w:i/>
          <w:iCs/>
        </w:rPr>
        <w:t>Poprawa efektywności energetycznej budynków użyteczności publicznej na terenie miasta i gminy Chmielnik</w:t>
      </w:r>
      <w:r w:rsidRPr="00D9336B">
        <w:rPr>
          <w:iCs/>
        </w:rPr>
        <w:t xml:space="preserve"> </w:t>
      </w:r>
      <w:r w:rsidR="00D9336B" w:rsidRPr="00D9336B">
        <w:rPr>
          <w:iCs/>
        </w:rPr>
        <w:t>obejmuje następujące zadania:</w:t>
      </w:r>
    </w:p>
    <w:p w:rsidR="0076154B" w:rsidRPr="00D9336B" w:rsidRDefault="0076154B" w:rsidP="00D9336B">
      <w:pPr>
        <w:rPr>
          <w:iCs/>
        </w:rPr>
      </w:pPr>
    </w:p>
    <w:p w:rsidR="00D9336B" w:rsidRPr="0076154B" w:rsidRDefault="00D9336B" w:rsidP="00D9336B">
      <w:pPr>
        <w:rPr>
          <w:b/>
          <w:i/>
          <w:iCs/>
        </w:rPr>
      </w:pPr>
      <w:r w:rsidRPr="00A85CF0">
        <w:rPr>
          <w:iCs/>
        </w:rPr>
        <w:t>Zadanie 1</w:t>
      </w:r>
      <w:r w:rsidR="0076154B">
        <w:rPr>
          <w:iCs/>
        </w:rPr>
        <w:t xml:space="preserve"> - </w:t>
      </w:r>
      <w:r w:rsidRPr="00A85CF0">
        <w:rPr>
          <w:b/>
          <w:i/>
          <w:iCs/>
        </w:rPr>
        <w:t>„Poprawa efektywności energetycznej budynków użyteczności publicznej na terenie miasta i gminy Chmielnik - Budynek Chmielnickiego Centrum Kultury”</w:t>
      </w:r>
    </w:p>
    <w:p w:rsidR="00D9336B" w:rsidRPr="0076154B" w:rsidRDefault="00D9336B" w:rsidP="00D9336B">
      <w:pPr>
        <w:rPr>
          <w:b/>
        </w:rPr>
      </w:pPr>
      <w:r w:rsidRPr="0076154B">
        <w:rPr>
          <w:iCs/>
        </w:rPr>
        <w:t>Zadanie 2</w:t>
      </w:r>
      <w:r w:rsidR="0076154B">
        <w:rPr>
          <w:iCs/>
        </w:rPr>
        <w:t xml:space="preserve"> – </w:t>
      </w:r>
      <w:r w:rsidR="0076154B" w:rsidRPr="0076154B">
        <w:rPr>
          <w:b/>
          <w:bCs/>
          <w:i/>
        </w:rPr>
        <w:t>„</w:t>
      </w:r>
      <w:r w:rsidRPr="0076154B">
        <w:rPr>
          <w:b/>
          <w:bCs/>
          <w:i/>
        </w:rPr>
        <w:t>Poprawa efektywności energetycznej budynków użyteczności publicznej na terenie miasta i gminy Chmielnik - Budynek Szkoły Podstawowej w Suchowoli</w:t>
      </w:r>
      <w:r w:rsidR="0076154B" w:rsidRPr="0076154B">
        <w:rPr>
          <w:b/>
          <w:bCs/>
          <w:i/>
        </w:rPr>
        <w:t>”</w:t>
      </w:r>
      <w:r w:rsidRPr="0076154B">
        <w:rPr>
          <w:b/>
          <w:bCs/>
          <w:i/>
        </w:rPr>
        <w:t xml:space="preserve"> </w:t>
      </w:r>
    </w:p>
    <w:p w:rsidR="00D9336B" w:rsidRPr="0076154B" w:rsidRDefault="00D9336B" w:rsidP="00D9336B">
      <w:pPr>
        <w:rPr>
          <w:bCs/>
        </w:rPr>
      </w:pPr>
      <w:r w:rsidRPr="0076154B">
        <w:rPr>
          <w:bCs/>
        </w:rPr>
        <w:t>Zadanie 3</w:t>
      </w:r>
      <w:r w:rsidR="0076154B" w:rsidRPr="0076154B">
        <w:rPr>
          <w:bCs/>
        </w:rPr>
        <w:t xml:space="preserve"> – </w:t>
      </w:r>
      <w:r w:rsidR="0076154B" w:rsidRPr="0076154B">
        <w:rPr>
          <w:b/>
          <w:i/>
          <w:iCs/>
        </w:rPr>
        <w:t>„</w:t>
      </w:r>
      <w:r w:rsidRPr="0076154B">
        <w:rPr>
          <w:b/>
          <w:i/>
          <w:iCs/>
        </w:rPr>
        <w:t>Poprawa efektywności energetycznej budynków użyteczności publicznej na terenie miasta i gminy Chmielnik - Budynek świetlicy wiejskiej w msc. Jasień</w:t>
      </w:r>
      <w:r w:rsidR="0076154B" w:rsidRPr="0076154B">
        <w:rPr>
          <w:b/>
          <w:i/>
          <w:iCs/>
        </w:rPr>
        <w:t>”</w:t>
      </w:r>
    </w:p>
    <w:p w:rsidR="00D9336B" w:rsidRPr="00D9336B" w:rsidRDefault="00D9336B" w:rsidP="00D9336B">
      <w:pPr>
        <w:rPr>
          <w:b/>
          <w:bCs/>
          <w:u w:val="single"/>
        </w:rPr>
      </w:pPr>
    </w:p>
    <w:p w:rsidR="00D9336B" w:rsidRPr="00D9336B" w:rsidRDefault="0076154B" w:rsidP="00D9336B">
      <w:pPr>
        <w:rPr>
          <w:b/>
          <w:bCs/>
          <w:iCs/>
          <w:u w:val="single"/>
        </w:rPr>
      </w:pPr>
      <w:r>
        <w:rPr>
          <w:b/>
        </w:rPr>
        <w:t xml:space="preserve">4. </w:t>
      </w:r>
      <w:r w:rsidR="00D9336B" w:rsidRPr="00D9336B">
        <w:rPr>
          <w:b/>
          <w:bCs/>
          <w:iCs/>
          <w:u w:val="single"/>
        </w:rPr>
        <w:t xml:space="preserve">Nadzór inwestorski </w:t>
      </w:r>
      <w:r>
        <w:rPr>
          <w:b/>
          <w:bCs/>
          <w:iCs/>
          <w:u w:val="single"/>
        </w:rPr>
        <w:t>nad projektem</w:t>
      </w:r>
      <w:r w:rsidR="00D9336B" w:rsidRPr="00D9336B">
        <w:rPr>
          <w:b/>
          <w:bCs/>
          <w:iCs/>
          <w:u w:val="single"/>
        </w:rPr>
        <w:t xml:space="preserve"> </w:t>
      </w:r>
      <w:r w:rsidRPr="0076154B">
        <w:rPr>
          <w:b/>
          <w:bCs/>
          <w:i/>
          <w:iCs/>
        </w:rPr>
        <w:t>„Termomodernizacja budynków użyteczności publicznej na terenie Gminy Chmielnik – etap II”</w:t>
      </w:r>
      <w:r w:rsidRPr="00A801BB">
        <w:rPr>
          <w:b/>
          <w:bCs/>
        </w:rPr>
        <w:t xml:space="preserve"> </w:t>
      </w:r>
      <w:r w:rsidR="00D9336B" w:rsidRPr="00D9336B">
        <w:rPr>
          <w:b/>
          <w:bCs/>
          <w:iCs/>
          <w:u w:val="single"/>
        </w:rPr>
        <w:t>obejmuje następujące zadania:</w:t>
      </w:r>
    </w:p>
    <w:p w:rsidR="00D9336B" w:rsidRPr="00D9336B" w:rsidRDefault="00D9336B" w:rsidP="00D9336B">
      <w:pPr>
        <w:rPr>
          <w:b/>
          <w:u w:val="single"/>
        </w:rPr>
      </w:pPr>
    </w:p>
    <w:p w:rsidR="00D9336B" w:rsidRPr="00E1422C" w:rsidRDefault="00D9336B" w:rsidP="00D9336B">
      <w:pPr>
        <w:rPr>
          <w:b/>
        </w:rPr>
      </w:pPr>
      <w:r w:rsidRPr="00E1422C">
        <w:rPr>
          <w:bCs/>
        </w:rPr>
        <w:t>Zadanie 1:</w:t>
      </w:r>
      <w:bookmarkStart w:id="6" w:name="_Hlk13825566"/>
      <w:r w:rsidR="00E1422C" w:rsidRPr="00E1422C">
        <w:rPr>
          <w:b/>
        </w:rPr>
        <w:t xml:space="preserve"> </w:t>
      </w:r>
      <w:r w:rsidRPr="00E1422C">
        <w:rPr>
          <w:b/>
          <w:i/>
          <w:iCs/>
        </w:rPr>
        <w:t xml:space="preserve">Termomodernizacja budynków użyteczności publicznej </w:t>
      </w:r>
      <w:bookmarkEnd w:id="6"/>
      <w:r w:rsidRPr="00E1422C">
        <w:rPr>
          <w:b/>
          <w:i/>
          <w:iCs/>
        </w:rPr>
        <w:t>- Budynek MGOPS Środowiskowy Dom Samopomocy w Zreczu Dużym.</w:t>
      </w:r>
    </w:p>
    <w:p w:rsidR="00D9336B" w:rsidRPr="00E1422C" w:rsidRDefault="00D9336B" w:rsidP="00D9336B">
      <w:pPr>
        <w:rPr>
          <w:b/>
          <w:i/>
          <w:iCs/>
        </w:rPr>
      </w:pPr>
      <w:r w:rsidRPr="00E1422C">
        <w:rPr>
          <w:bCs/>
        </w:rPr>
        <w:t>Zadanie 2:</w:t>
      </w:r>
      <w:r w:rsidR="00E1422C">
        <w:rPr>
          <w:bCs/>
        </w:rPr>
        <w:t xml:space="preserve"> </w:t>
      </w:r>
      <w:r w:rsidRPr="00E1422C">
        <w:rPr>
          <w:b/>
          <w:i/>
          <w:iCs/>
        </w:rPr>
        <w:t>Termomodernizacja obiektów użyteczności publicznej - Budynek OSP w Kotlicach</w:t>
      </w:r>
      <w:r w:rsidR="00E1422C">
        <w:rPr>
          <w:b/>
          <w:i/>
          <w:iCs/>
        </w:rPr>
        <w:t>.</w:t>
      </w:r>
    </w:p>
    <w:p w:rsidR="00D9336B" w:rsidRPr="00D9336B" w:rsidRDefault="00D9336B" w:rsidP="00D9336B">
      <w:pPr>
        <w:rPr>
          <w:b/>
        </w:rPr>
      </w:pPr>
      <w:r w:rsidRPr="00E1422C">
        <w:rPr>
          <w:bCs/>
        </w:rPr>
        <w:t>Zadanie 3:</w:t>
      </w:r>
      <w:r w:rsidR="00E1422C">
        <w:rPr>
          <w:bCs/>
        </w:rPr>
        <w:t xml:space="preserve"> </w:t>
      </w:r>
      <w:r w:rsidRPr="00E1422C">
        <w:rPr>
          <w:b/>
          <w:i/>
          <w:iCs/>
        </w:rPr>
        <w:t>Termomodernizacja budynków użyteczności publicznej na terenie Gminy Chmielnik – Budynek UMIG / Straż Miejska</w:t>
      </w:r>
      <w:r w:rsidR="00E1422C">
        <w:rPr>
          <w:b/>
          <w:i/>
          <w:iCs/>
        </w:rPr>
        <w:t>.</w:t>
      </w:r>
    </w:p>
    <w:p w:rsidR="00D9336B" w:rsidRPr="00D9336B" w:rsidRDefault="00D9336B" w:rsidP="00D9336B">
      <w:pPr>
        <w:rPr>
          <w:b/>
        </w:rPr>
      </w:pPr>
    </w:p>
    <w:p w:rsidR="00D9336B" w:rsidRPr="00D9336B" w:rsidRDefault="00D9336B" w:rsidP="00D9336B">
      <w:pPr>
        <w:rPr>
          <w:b/>
        </w:rPr>
      </w:pPr>
    </w:p>
    <w:p w:rsidR="00F10F22" w:rsidRDefault="00595514" w:rsidP="00A06D21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541D50">
        <w:rPr>
          <w:bCs/>
          <w:iCs/>
          <w:color w:val="000000"/>
        </w:rPr>
        <w:t xml:space="preserve">Zaoferowana ilość inspekcji </w:t>
      </w:r>
      <w:r w:rsidR="00541D50">
        <w:rPr>
          <w:bCs/>
          <w:iCs/>
          <w:color w:val="000000"/>
        </w:rPr>
        <w:t xml:space="preserve">na budowie w ciągu tygodnia ( dotyczy </w:t>
      </w:r>
      <w:r w:rsidR="00E1422C">
        <w:rPr>
          <w:bCs/>
          <w:iCs/>
          <w:color w:val="000000"/>
        </w:rPr>
        <w:t>…..</w:t>
      </w:r>
      <w:r w:rsidR="00541D50">
        <w:rPr>
          <w:bCs/>
          <w:iCs/>
          <w:color w:val="000000"/>
        </w:rPr>
        <w:t>cz. zamówienia)</w:t>
      </w:r>
      <w:r w:rsidRPr="00541D50">
        <w:rPr>
          <w:bCs/>
          <w:iCs/>
          <w:color w:val="000000"/>
        </w:rPr>
        <w:t xml:space="preserve"> wynosi ........</w:t>
      </w:r>
      <w:r>
        <w:t>............</w:t>
      </w:r>
    </w:p>
    <w:p w:rsidR="00E159AB" w:rsidRPr="00E159AB" w:rsidRDefault="00E159AB" w:rsidP="00A06D21">
      <w:pPr>
        <w:pStyle w:val="Bezodstpw"/>
        <w:widowControl w:val="0"/>
        <w:numPr>
          <w:ilvl w:val="0"/>
          <w:numId w:val="3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426" w:hanging="426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Pr="00E159AB">
        <w:rPr>
          <w:rStyle w:val="h1"/>
          <w:rFonts w:ascii="Times New Roman" w:hAnsi="Times New Roman"/>
          <w:sz w:val="24"/>
          <w:szCs w:val="24"/>
        </w:rPr>
        <w:t>Dz.U.2018.1202 ze zm.)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E159AB">
        <w:rPr>
          <w:rStyle w:val="h2"/>
          <w:rFonts w:ascii="Times New Roman" w:hAnsi="Times New Roman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 (Dz.U.2018.963)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lastRenderedPageBreak/>
        <w:t>potwierdzanie faktycznie wykonanych robót oraz usunięcia wad, a także kontrolowanie rozliczeń budowy i prawidłowości zafakturowania wykonanych robót oraz wytycznymi dotyczącymi rozliczania otrzymanych dofinansowań,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:rsidR="00E159AB" w:rsidRPr="00E1422C" w:rsidRDefault="00E159AB" w:rsidP="00A06D21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>Oferta i SIWZ stanowią integralną część niniejszej umowy.</w:t>
      </w:r>
    </w:p>
    <w:p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:rsidR="00E159AB" w:rsidRPr="00E159AB" w:rsidRDefault="00E159AB" w:rsidP="00A06D21">
      <w:pPr>
        <w:pStyle w:val="Bezodstpw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C54013" w:rsidRDefault="00E159AB" w:rsidP="00C54013">
      <w:pPr>
        <w:autoSpaceDE w:val="0"/>
        <w:autoSpaceDN w:val="0"/>
        <w:adjustRightInd w:val="0"/>
        <w:rPr>
          <w:rStyle w:val="Pogrubienie"/>
          <w:b w:val="0"/>
        </w:rPr>
      </w:pPr>
      <w:r w:rsidRPr="00C54013">
        <w:rPr>
          <w:rFonts w:eastAsiaTheme="minorHAnsi"/>
          <w:color w:val="000000"/>
          <w:sz w:val="23"/>
          <w:szCs w:val="23"/>
        </w:rPr>
        <w:t>Zamawiający oświadcza, że p</w:t>
      </w:r>
      <w:r w:rsidR="00F06183" w:rsidRPr="00C54013">
        <w:rPr>
          <w:rStyle w:val="Pogrubienie"/>
          <w:b w:val="0"/>
        </w:rPr>
        <w:t>rojekt</w:t>
      </w:r>
      <w:r w:rsidR="00C54013">
        <w:rPr>
          <w:rStyle w:val="Pogrubienie"/>
          <w:b w:val="0"/>
        </w:rPr>
        <w:t>:</w:t>
      </w:r>
    </w:p>
    <w:p w:rsidR="00E1422C" w:rsidRPr="00E1422C" w:rsidRDefault="00E1422C" w:rsidP="00E1422C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1422C">
        <w:rPr>
          <w:bCs/>
        </w:rPr>
        <w:t>Projekt pn.</w:t>
      </w:r>
      <w:r w:rsidRPr="00E1422C">
        <w:rPr>
          <w:b/>
          <w:bCs/>
        </w:rPr>
        <w:t xml:space="preserve"> „Poprawa efektywności energetycznej budynków użyteczności publicznej </w:t>
      </w:r>
    </w:p>
    <w:p w:rsidR="00E1422C" w:rsidRPr="00E1422C" w:rsidRDefault="00E1422C" w:rsidP="00E1422C">
      <w:pPr>
        <w:autoSpaceDE w:val="0"/>
        <w:autoSpaceDN w:val="0"/>
        <w:adjustRightInd w:val="0"/>
        <w:rPr>
          <w:b/>
          <w:bCs/>
        </w:rPr>
      </w:pPr>
      <w:r w:rsidRPr="00E1422C">
        <w:rPr>
          <w:b/>
          <w:bCs/>
        </w:rPr>
        <w:t xml:space="preserve">na terenie miasta i gminy Chmielnik” </w:t>
      </w:r>
      <w:r w:rsidR="00B757FF" w:rsidRPr="00B757FF">
        <w:t xml:space="preserve">jest </w:t>
      </w:r>
      <w:r w:rsidRPr="00E1422C">
        <w:rPr>
          <w:bCs/>
        </w:rPr>
        <w:t>planowany do dofinansowania w ramach</w:t>
      </w:r>
      <w:r w:rsidRPr="00E1422C">
        <w:rPr>
          <w:b/>
          <w:bCs/>
        </w:rPr>
        <w:t xml:space="preserve"> Regionalnego Programu Operacyjnego Województwa Świętokrzyskiego na lata 2014–2020, Oś priorytetowa 3 – </w:t>
      </w:r>
      <w:r w:rsidRPr="00E1422C">
        <w:rPr>
          <w:b/>
          <w:bCs/>
          <w:i/>
          <w:iCs/>
        </w:rPr>
        <w:t>Efektywna i zielona energia,</w:t>
      </w:r>
      <w:r w:rsidRPr="00E1422C">
        <w:rPr>
          <w:b/>
          <w:bCs/>
        </w:rPr>
        <w:t xml:space="preserve"> Działania 3.3 </w:t>
      </w:r>
      <w:r w:rsidRPr="00E1422C">
        <w:rPr>
          <w:b/>
          <w:bCs/>
          <w:i/>
          <w:iCs/>
        </w:rPr>
        <w:t>Poprawa efektywności energetycznej w sektorze publicznym i mieszkaniowym</w:t>
      </w:r>
      <w:r w:rsidRPr="00E1422C">
        <w:rPr>
          <w:b/>
          <w:bCs/>
        </w:rPr>
        <w:t>.</w:t>
      </w:r>
    </w:p>
    <w:p w:rsidR="00E1422C" w:rsidRPr="00E1422C" w:rsidRDefault="00E1422C" w:rsidP="00E1422C">
      <w:pPr>
        <w:autoSpaceDE w:val="0"/>
        <w:autoSpaceDN w:val="0"/>
        <w:adjustRightInd w:val="0"/>
        <w:rPr>
          <w:bCs/>
        </w:rPr>
      </w:pPr>
    </w:p>
    <w:p w:rsidR="00E1422C" w:rsidRPr="00E1422C" w:rsidRDefault="00E1422C" w:rsidP="00E1422C">
      <w:pPr>
        <w:numPr>
          <w:ilvl w:val="0"/>
          <w:numId w:val="36"/>
        </w:numPr>
        <w:autoSpaceDE w:val="0"/>
        <w:autoSpaceDN w:val="0"/>
        <w:adjustRightInd w:val="0"/>
        <w:rPr>
          <w:b/>
          <w:bCs/>
        </w:rPr>
      </w:pPr>
      <w:r w:rsidRPr="00E1422C">
        <w:rPr>
          <w:bCs/>
        </w:rPr>
        <w:t>Projekt pn.</w:t>
      </w:r>
      <w:r w:rsidRPr="00E1422C">
        <w:rPr>
          <w:b/>
          <w:bCs/>
        </w:rPr>
        <w:t xml:space="preserve"> „Termomodernizacja budynków użyteczności publicznej na terenie Gminy Chmielnik – etap II” </w:t>
      </w:r>
      <w:r w:rsidR="00B757FF" w:rsidRPr="00B757FF">
        <w:t>jest</w:t>
      </w:r>
      <w:r w:rsidR="00B757FF">
        <w:rPr>
          <w:b/>
          <w:bCs/>
        </w:rPr>
        <w:t xml:space="preserve"> </w:t>
      </w:r>
      <w:r w:rsidRPr="00E1422C">
        <w:rPr>
          <w:bCs/>
        </w:rPr>
        <w:t>realizowany w ramach</w:t>
      </w:r>
      <w:r w:rsidRPr="00E1422C">
        <w:rPr>
          <w:b/>
          <w:bCs/>
        </w:rPr>
        <w:t xml:space="preserve"> Osi Priorytetowej 6 – </w:t>
      </w:r>
      <w:r w:rsidRPr="00E1422C">
        <w:rPr>
          <w:b/>
          <w:bCs/>
          <w:i/>
          <w:iCs/>
        </w:rPr>
        <w:t>Rozwój miast</w:t>
      </w:r>
      <w:r w:rsidRPr="00E1422C">
        <w:rPr>
          <w:b/>
          <w:bCs/>
        </w:rPr>
        <w:t xml:space="preserve"> Działania 6.1 </w:t>
      </w:r>
      <w:r w:rsidRPr="00E1422C">
        <w:rPr>
          <w:b/>
          <w:bCs/>
          <w:i/>
          <w:iCs/>
        </w:rPr>
        <w:t>Efektywność energetyczna w sektorze publicznym – ZIT KOF</w:t>
      </w:r>
      <w:r w:rsidRPr="00E1422C">
        <w:rPr>
          <w:b/>
          <w:bCs/>
        </w:rPr>
        <w:t xml:space="preserve"> Regionalnego Programu Operacyjnego Województwa Świętokrzyskiego na lata 2014-2020</w:t>
      </w:r>
    </w:p>
    <w:p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Rozpoczęcie realizacji przedmiotu umowy: z dniem zawarcia umowy. </w:t>
      </w:r>
    </w:p>
    <w:p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t.j. bezusterkowego odbioru wykonanych robót, potwierdzonych zgłoszeniem zakończenia robót lub pozwoleniem na użytkowanie oraz rozliczeniem zadania inwestycyjnego. </w:t>
      </w:r>
    </w:p>
    <w:p w:rsidR="00B757FF" w:rsidRPr="00B757FF" w:rsidRDefault="00B757FF" w:rsidP="00B757FF">
      <w:pPr>
        <w:pStyle w:val="Akapitzlist"/>
        <w:numPr>
          <w:ilvl w:val="0"/>
          <w:numId w:val="3"/>
        </w:numPr>
        <w:jc w:val="both"/>
        <w:rPr>
          <w:b/>
        </w:rPr>
      </w:pPr>
      <w:bookmarkStart w:id="7" w:name="_Hlk17803409"/>
      <w:r w:rsidRPr="00B757FF">
        <w:rPr>
          <w:b/>
        </w:rPr>
        <w:t xml:space="preserve"> Planowany termin zakończenia realizacji projektu </w:t>
      </w:r>
      <w:r w:rsidRPr="00B757FF">
        <w:rPr>
          <w:b/>
          <w:i/>
          <w:iCs/>
        </w:rPr>
        <w:t>Poprawa efektywności energetycznej budynków użyteczności publicznej na terenie miasta i gminy Chmielnik</w:t>
      </w:r>
      <w:r w:rsidRPr="00B757FF">
        <w:rPr>
          <w:b/>
        </w:rPr>
        <w:t xml:space="preserve"> </w:t>
      </w:r>
      <w:r>
        <w:rPr>
          <w:b/>
        </w:rPr>
        <w:br/>
      </w:r>
      <w:r w:rsidRPr="00B757FF">
        <w:rPr>
          <w:b/>
        </w:rPr>
        <w:t xml:space="preserve"> ( I część zamówienia) – 30.10.2020r.</w:t>
      </w:r>
    </w:p>
    <w:p w:rsidR="00B757FF" w:rsidRPr="006043ED" w:rsidRDefault="00B757FF" w:rsidP="00B757FF">
      <w:pPr>
        <w:pStyle w:val="Akapitzlist"/>
        <w:spacing w:line="276" w:lineRule="auto"/>
        <w:ind w:left="360"/>
        <w:rPr>
          <w:b/>
          <w:iCs/>
        </w:rPr>
      </w:pPr>
      <w:r w:rsidRPr="006043ED">
        <w:rPr>
          <w:b/>
          <w:iCs/>
        </w:rPr>
        <w:t xml:space="preserve">- </w:t>
      </w:r>
      <w:r>
        <w:rPr>
          <w:b/>
          <w:iCs/>
        </w:rPr>
        <w:t>P</w:t>
      </w:r>
      <w:r w:rsidRPr="006043ED">
        <w:rPr>
          <w:b/>
          <w:iCs/>
        </w:rPr>
        <w:t xml:space="preserve">lanowany termin zakończenia realizacji </w:t>
      </w:r>
      <w:r>
        <w:rPr>
          <w:b/>
          <w:iCs/>
        </w:rPr>
        <w:t xml:space="preserve">projektu </w:t>
      </w:r>
      <w:bookmarkStart w:id="8" w:name="_Hlk17801889"/>
      <w:r w:rsidRPr="001939C4">
        <w:rPr>
          <w:b/>
          <w:bCs/>
          <w:i/>
          <w:iCs/>
        </w:rPr>
        <w:t>Termomodernizacja budynków użyteczności publicznej na terenie Gminy Chmielnik – etap II</w:t>
      </w:r>
      <w:r w:rsidRPr="006043ED">
        <w:rPr>
          <w:b/>
          <w:iCs/>
        </w:rPr>
        <w:t xml:space="preserve"> </w:t>
      </w:r>
      <w:bookmarkEnd w:id="8"/>
      <w:r>
        <w:rPr>
          <w:b/>
          <w:iCs/>
        </w:rPr>
        <w:t xml:space="preserve">(II część zamówienia) </w:t>
      </w:r>
      <w:r>
        <w:rPr>
          <w:b/>
          <w:iCs/>
        </w:rPr>
        <w:br/>
      </w:r>
      <w:r w:rsidRPr="006043ED">
        <w:rPr>
          <w:b/>
          <w:iCs/>
        </w:rPr>
        <w:t xml:space="preserve">– </w:t>
      </w:r>
      <w:r>
        <w:rPr>
          <w:b/>
          <w:iCs/>
        </w:rPr>
        <w:t>29</w:t>
      </w:r>
      <w:r w:rsidRPr="006043ED">
        <w:rPr>
          <w:b/>
          <w:iCs/>
        </w:rPr>
        <w:t>.</w:t>
      </w:r>
      <w:r>
        <w:rPr>
          <w:b/>
          <w:iCs/>
        </w:rPr>
        <w:t>11</w:t>
      </w:r>
      <w:r w:rsidRPr="006043ED">
        <w:rPr>
          <w:b/>
          <w:iCs/>
        </w:rPr>
        <w:t>.2019r.</w:t>
      </w:r>
    </w:p>
    <w:bookmarkEnd w:id="7"/>
    <w:p w:rsidR="00416C95" w:rsidRPr="00416C95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lastRenderedPageBreak/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SIWZ – Specyfikacji Istotnych Warunków Zamówienia.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Wykonawca jest odpowiedzialny za szkody poniesione przez Zamawiającego wskutek niewykonania lub nienależytego wykonania przez Wykonawcę obowiązków wynikających z niniejszej umowy.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będzie wykonywał przedmiot umowy co najmniej zespołem o kwalifikacjach określonych w SIWZ.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oświadcza, że dostosuje swój czas pracy do czasu pracy wykonawców, podwykonawców, dostawców oraz przedstawicieli Zamawiającego, w ten sposób, aby </w:t>
      </w:r>
      <w:r w:rsidRPr="00961BB2">
        <w:rPr>
          <w:rFonts w:eastAsiaTheme="minorHAnsi"/>
          <w:color w:val="000000"/>
          <w:lang w:eastAsia="en-US"/>
        </w:rPr>
        <w:lastRenderedPageBreak/>
        <w:t>nie następowały z jego winy opóźnienia w realizacji projektu i/lub poszczególnych etapów jego realizacji.</w:t>
      </w:r>
    </w:p>
    <w:p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sanitarnych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elektrycznych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.............................., tel.: .....................................,</w:t>
      </w:r>
    </w:p>
    <w:p w:rsidR="00CC168E" w:rsidRPr="00961BB2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</w:t>
      </w:r>
      <w:r w:rsidR="007A7899">
        <w:rPr>
          <w:rFonts w:eastAsiaTheme="minorHAnsi"/>
          <w:color w:val="000000"/>
          <w:lang w:eastAsia="en-US"/>
        </w:rPr>
        <w:t>unkcję K</w:t>
      </w:r>
      <w:r w:rsidRPr="00961BB2">
        <w:rPr>
          <w:rFonts w:eastAsiaTheme="minorHAnsi"/>
          <w:color w:val="000000"/>
          <w:lang w:eastAsia="en-US"/>
        </w:rPr>
        <w:t xml:space="preserve">oordynatora </w:t>
      </w:r>
      <w:r w:rsidR="007A7899">
        <w:rPr>
          <w:rFonts w:eastAsiaTheme="minorHAnsi"/>
          <w:color w:val="000000"/>
          <w:lang w:eastAsia="en-US"/>
        </w:rPr>
        <w:t>Z</w:t>
      </w:r>
      <w:r w:rsidRPr="00961BB2">
        <w:rPr>
          <w:rFonts w:eastAsiaTheme="minorHAnsi"/>
          <w:color w:val="000000"/>
          <w:lang w:eastAsia="en-US"/>
        </w:rPr>
        <w:t xml:space="preserve">espołu </w:t>
      </w:r>
      <w:r w:rsidR="007A7899">
        <w:rPr>
          <w:rFonts w:eastAsiaTheme="minorHAnsi"/>
          <w:color w:val="000000"/>
          <w:lang w:eastAsia="en-US"/>
        </w:rPr>
        <w:t>I</w:t>
      </w:r>
      <w:r w:rsidRPr="00961BB2">
        <w:rPr>
          <w:rFonts w:eastAsiaTheme="minorHAnsi"/>
          <w:color w:val="000000"/>
          <w:lang w:eastAsia="en-US"/>
        </w:rPr>
        <w:t xml:space="preserve">nspektorów </w:t>
      </w:r>
      <w:r w:rsidR="007A7899">
        <w:rPr>
          <w:rFonts w:eastAsiaTheme="minorHAnsi"/>
          <w:color w:val="000000"/>
          <w:lang w:eastAsia="en-US"/>
        </w:rPr>
        <w:t>N</w:t>
      </w:r>
      <w:r w:rsidRPr="00961BB2">
        <w:rPr>
          <w:rFonts w:eastAsiaTheme="minorHAnsi"/>
          <w:color w:val="000000"/>
          <w:lang w:eastAsia="en-US"/>
        </w:rPr>
        <w:t xml:space="preserve">adzoru odpowiedzialnego za kierowaniem zespołem Wykonawcy, będzie </w:t>
      </w:r>
      <w:r>
        <w:rPr>
          <w:rFonts w:eastAsiaTheme="minorHAnsi"/>
          <w:color w:val="000000"/>
          <w:lang w:eastAsia="en-US"/>
        </w:rPr>
        <w:t xml:space="preserve">pełnił/ła </w:t>
      </w:r>
      <w:r w:rsidRPr="00961BB2">
        <w:rPr>
          <w:rFonts w:eastAsiaTheme="minorHAnsi"/>
          <w:color w:val="000000"/>
          <w:lang w:eastAsia="en-US"/>
        </w:rPr>
        <w:t>................................ (należy wpisać jedną z</w:t>
      </w:r>
      <w:r>
        <w:rPr>
          <w:rFonts w:eastAsiaTheme="minorHAnsi"/>
          <w:color w:val="000000"/>
          <w:lang w:eastAsia="en-US"/>
        </w:rPr>
        <w:t xml:space="preserve">e </w:t>
      </w:r>
      <w:r w:rsidRPr="00961BB2">
        <w:rPr>
          <w:rFonts w:eastAsiaTheme="minorHAnsi"/>
          <w:color w:val="000000"/>
          <w:lang w:eastAsia="en-US"/>
        </w:rPr>
        <w:t xml:space="preserve">wskazanych </w:t>
      </w:r>
      <w:r>
        <w:rPr>
          <w:rFonts w:eastAsiaTheme="minorHAnsi"/>
          <w:color w:val="000000"/>
          <w:lang w:eastAsia="en-US"/>
        </w:rPr>
        <w:t xml:space="preserve">powyżej </w:t>
      </w:r>
      <w:r w:rsidRPr="00961BB2">
        <w:rPr>
          <w:rFonts w:eastAsiaTheme="minorHAnsi"/>
          <w:color w:val="000000"/>
          <w:lang w:eastAsia="en-US"/>
        </w:rPr>
        <w:t>osób).</w:t>
      </w:r>
    </w:p>
    <w:p w:rsidR="00CC168E" w:rsidRDefault="00CC168E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C168E">
        <w:rPr>
          <w:rFonts w:eastAsiaTheme="minorHAnsi"/>
          <w:color w:val="000000"/>
          <w:lang w:eastAsia="en-US"/>
        </w:rPr>
        <w:t xml:space="preserve"> </w:t>
      </w:r>
      <w:r w:rsidR="00961BB2"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Pr="00CC168E">
        <w:rPr>
          <w:rFonts w:eastAsiaTheme="minorHAnsi"/>
          <w:color w:val="000000"/>
          <w:lang w:eastAsia="en-US"/>
        </w:rPr>
        <w:t>nie mniejsze niż wymagane SIWZ.</w:t>
      </w:r>
    </w:p>
    <w:p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:rsidR="00E14156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</w:p>
    <w:p w:rsidR="00EE5BDC" w:rsidRPr="00B757FF" w:rsidRDefault="00E14156" w:rsidP="00B757FF">
      <w:pPr>
        <w:suppressAutoHyphens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t xml:space="preserve">- Za </w:t>
      </w:r>
      <w:r w:rsidRPr="00B757FF">
        <w:rPr>
          <w:b/>
        </w:rPr>
        <w:t xml:space="preserve">I część zamówienia </w:t>
      </w:r>
      <w:r w:rsidRPr="00E62D95">
        <w:t>obejmuj</w:t>
      </w:r>
      <w:r>
        <w:t>ącą</w:t>
      </w:r>
      <w:r w:rsidRPr="00E62D95">
        <w:t xml:space="preserve"> pełnienie nadzoru inwestorskiego nad projektem pn.</w:t>
      </w:r>
      <w:r w:rsidR="00B757FF" w:rsidRPr="00B757FF">
        <w:rPr>
          <w:b/>
          <w:i/>
          <w:iCs/>
        </w:rPr>
        <w:t xml:space="preserve"> </w:t>
      </w:r>
      <w:r w:rsidR="00B757FF" w:rsidRPr="00B757FF">
        <w:rPr>
          <w:b/>
        </w:rPr>
        <w:t xml:space="preserve">Poprawa efektywności energetycznej budynków użyteczności publicznej na terenie miasta i gminy Chmielnik  </w:t>
      </w:r>
      <w:r w:rsidR="00EE5BDC" w:rsidRPr="00B757FF">
        <w:rPr>
          <w:rFonts w:eastAsiaTheme="minorHAnsi"/>
          <w:color w:val="000000"/>
          <w:lang w:eastAsia="en-US"/>
        </w:rPr>
        <w:t xml:space="preserve">…………. złotych </w:t>
      </w:r>
      <w:r w:rsidRPr="00B757FF">
        <w:rPr>
          <w:rFonts w:eastAsiaTheme="minorHAnsi"/>
          <w:color w:val="000000"/>
          <w:lang w:eastAsia="en-US"/>
        </w:rPr>
        <w:t xml:space="preserve">brutto </w:t>
      </w:r>
      <w:r w:rsidR="00EE5BDC" w:rsidRPr="00B757FF">
        <w:rPr>
          <w:rFonts w:eastAsiaTheme="minorHAnsi"/>
          <w:color w:val="000000"/>
          <w:lang w:eastAsia="en-US"/>
        </w:rPr>
        <w:t xml:space="preserve">(słownie: ……………………..…. złotych </w:t>
      </w:r>
      <w:r w:rsidR="007A7899" w:rsidRPr="00B757FF">
        <w:rPr>
          <w:rFonts w:eastAsiaTheme="minorHAnsi"/>
          <w:color w:val="000000"/>
          <w:lang w:eastAsia="en-US"/>
        </w:rPr>
        <w:t>…</w:t>
      </w:r>
      <w:r w:rsidR="00EE5BDC" w:rsidRPr="00B757FF">
        <w:rPr>
          <w:rFonts w:eastAsiaTheme="minorHAnsi"/>
          <w:color w:val="000000"/>
          <w:lang w:eastAsia="en-US"/>
        </w:rPr>
        <w:t>/100)</w:t>
      </w:r>
      <w:r w:rsidRPr="00B757FF">
        <w:rPr>
          <w:rFonts w:eastAsiaTheme="minorHAnsi"/>
          <w:color w:val="000000"/>
          <w:lang w:eastAsia="en-US"/>
        </w:rPr>
        <w:t>,</w:t>
      </w:r>
      <w:r w:rsidR="00B757FF" w:rsidRPr="00B757FF">
        <w:rPr>
          <w:rFonts w:eastAsiaTheme="minorHAnsi"/>
          <w:color w:val="000000"/>
          <w:lang w:eastAsia="en-US"/>
        </w:rPr>
        <w:t xml:space="preserve"> w tym:</w:t>
      </w:r>
    </w:p>
    <w:p w:rsidR="00B757FF" w:rsidRPr="00B757FF" w:rsidRDefault="00B757FF" w:rsidP="00B757FF">
      <w:pPr>
        <w:suppressAutoHyphens w:val="0"/>
        <w:spacing w:line="276" w:lineRule="auto"/>
        <w:rPr>
          <w:b/>
          <w:u w:val="single"/>
          <w:lang w:eastAsia="pl-PL"/>
        </w:rPr>
      </w:pPr>
      <w:r w:rsidRPr="00B757FF">
        <w:rPr>
          <w:b/>
          <w:bCs/>
          <w:u w:val="single"/>
          <w:lang w:eastAsia="pl-PL"/>
        </w:rPr>
        <w:t>Zadanie  1:</w:t>
      </w:r>
      <w:r w:rsidRPr="00B757FF">
        <w:rPr>
          <w:lang w:eastAsia="pl-PL"/>
        </w:rPr>
        <w:t xml:space="preserve"> </w:t>
      </w:r>
      <w:r w:rsidRPr="00B757FF">
        <w:rPr>
          <w:b/>
          <w:lang w:eastAsia="pl-PL"/>
        </w:rPr>
        <w:t xml:space="preserve">Poprawa efektywności energetycznej budynków użyteczności publicznej na terenie miasta i gminy Chmielnik - </w:t>
      </w:r>
      <w:r w:rsidRPr="00B757FF">
        <w:rPr>
          <w:b/>
          <w:u w:val="single"/>
          <w:lang w:eastAsia="pl-PL"/>
        </w:rPr>
        <w:t>Budynek Chmielnickiego Centrum Kultury:</w:t>
      </w:r>
    </w:p>
    <w:p w:rsidR="00B757FF" w:rsidRPr="00B757FF" w:rsidRDefault="00B757FF" w:rsidP="00B757FF">
      <w:pPr>
        <w:suppressAutoHyphens w:val="0"/>
        <w:spacing w:line="276" w:lineRule="auto"/>
        <w:rPr>
          <w:bCs/>
          <w:lang w:eastAsia="pl-PL"/>
        </w:rPr>
      </w:pPr>
      <w:bookmarkStart w:id="9" w:name="_Hlk17872313"/>
      <w:r w:rsidRPr="00B757FF">
        <w:rPr>
          <w:bCs/>
          <w:lang w:eastAsia="pl-PL"/>
        </w:rPr>
        <w:t>Brutto:……………………………………. zł.  netto: ………………………………… zł.</w:t>
      </w:r>
      <w:bookmarkEnd w:id="9"/>
    </w:p>
    <w:p w:rsidR="00B757FF" w:rsidRPr="00B757FF" w:rsidRDefault="00B757FF" w:rsidP="00B757FF">
      <w:pPr>
        <w:suppressAutoHyphens w:val="0"/>
        <w:rPr>
          <w:b/>
          <w:u w:val="single"/>
          <w:lang w:eastAsia="pl-PL"/>
        </w:rPr>
      </w:pPr>
    </w:p>
    <w:p w:rsidR="00B757FF" w:rsidRPr="00B757FF" w:rsidRDefault="00B757FF" w:rsidP="00B757FF">
      <w:pPr>
        <w:suppressAutoHyphens w:val="0"/>
        <w:spacing w:line="276" w:lineRule="auto"/>
        <w:jc w:val="both"/>
        <w:rPr>
          <w:b/>
          <w:lang w:eastAsia="pl-PL"/>
        </w:rPr>
      </w:pPr>
      <w:r w:rsidRPr="00B757FF">
        <w:rPr>
          <w:b/>
          <w:bCs/>
          <w:iCs/>
          <w:color w:val="000000"/>
          <w:u w:val="single"/>
          <w:lang w:eastAsia="pl-PL"/>
        </w:rPr>
        <w:t xml:space="preserve">Zadanie 2: </w:t>
      </w:r>
      <w:r w:rsidRPr="00B757FF">
        <w:rPr>
          <w:b/>
          <w:lang w:eastAsia="pl-PL"/>
        </w:rPr>
        <w:t xml:space="preserve">Poprawa efektywności energetycznej budynków użyteczności publicznej na terenie miasta i gminy Chmielnik - </w:t>
      </w:r>
      <w:r w:rsidRPr="00B757FF">
        <w:rPr>
          <w:b/>
          <w:u w:val="single"/>
          <w:lang w:eastAsia="pl-PL"/>
        </w:rPr>
        <w:t>Budynek Szkoły Podstawowej w Suchowoli:</w:t>
      </w:r>
      <w:r w:rsidRPr="00B757FF">
        <w:rPr>
          <w:b/>
          <w:lang w:eastAsia="pl-PL"/>
        </w:rPr>
        <w:t xml:space="preserve"> </w:t>
      </w:r>
    </w:p>
    <w:p w:rsidR="00B757FF" w:rsidRPr="00B757FF" w:rsidRDefault="00B757FF" w:rsidP="00B757FF">
      <w:pPr>
        <w:suppressAutoHyphens w:val="0"/>
        <w:spacing w:line="276" w:lineRule="auto"/>
        <w:rPr>
          <w:b/>
          <w:u w:val="single"/>
          <w:lang w:eastAsia="pl-PL"/>
        </w:rPr>
      </w:pPr>
      <w:r w:rsidRPr="00B757FF">
        <w:rPr>
          <w:bCs/>
          <w:lang w:eastAsia="pl-PL"/>
        </w:rPr>
        <w:t>Brutto:……………………………………. zł.  netto: ………………………………… zł.</w:t>
      </w:r>
    </w:p>
    <w:p w:rsidR="00B757FF" w:rsidRPr="00B757FF" w:rsidRDefault="00B757FF" w:rsidP="00B757FF">
      <w:pPr>
        <w:suppressAutoHyphens w:val="0"/>
        <w:rPr>
          <w:b/>
          <w:u w:val="single"/>
          <w:lang w:eastAsia="pl-PL"/>
        </w:rPr>
      </w:pPr>
    </w:p>
    <w:p w:rsidR="00B757FF" w:rsidRPr="00B757FF" w:rsidRDefault="00B757FF" w:rsidP="00B757FF">
      <w:pPr>
        <w:suppressAutoHyphens w:val="0"/>
        <w:spacing w:line="276" w:lineRule="auto"/>
        <w:jc w:val="both"/>
        <w:rPr>
          <w:lang w:eastAsia="pl-PL"/>
        </w:rPr>
      </w:pPr>
      <w:r w:rsidRPr="00B757FF">
        <w:rPr>
          <w:b/>
          <w:u w:val="single"/>
          <w:lang w:eastAsia="pl-PL"/>
        </w:rPr>
        <w:t xml:space="preserve">Zadanie 3: </w:t>
      </w:r>
      <w:r w:rsidRPr="00B757FF">
        <w:rPr>
          <w:b/>
          <w:lang w:eastAsia="pl-PL"/>
        </w:rPr>
        <w:t xml:space="preserve">Poprawa efektywności energetycznej budynków użyteczności publicznej na terenie miasta i gminy Chmielnik - </w:t>
      </w:r>
      <w:r w:rsidRPr="00B757FF">
        <w:rPr>
          <w:b/>
          <w:u w:val="single"/>
          <w:lang w:eastAsia="pl-PL"/>
        </w:rPr>
        <w:t>Budynek świetlicy wiejskiej w msc. Jasień:</w:t>
      </w:r>
    </w:p>
    <w:p w:rsidR="00B757FF" w:rsidRPr="00B757FF" w:rsidRDefault="00B757FF" w:rsidP="00B757FF">
      <w:pPr>
        <w:suppressAutoHyphens w:val="0"/>
        <w:spacing w:line="276" w:lineRule="auto"/>
        <w:rPr>
          <w:bCs/>
          <w:lang w:eastAsia="pl-PL"/>
        </w:rPr>
      </w:pPr>
      <w:r w:rsidRPr="00B757FF">
        <w:rPr>
          <w:bCs/>
          <w:lang w:eastAsia="pl-PL"/>
        </w:rPr>
        <w:lastRenderedPageBreak/>
        <w:t>-</w:t>
      </w:r>
      <w:r w:rsidRPr="00B757FF">
        <w:rPr>
          <w:b/>
          <w:lang w:eastAsia="pl-PL"/>
        </w:rPr>
        <w:t xml:space="preserve"> nadzór nad termomodernizacją budynku: </w:t>
      </w:r>
      <w:r w:rsidRPr="00B757FF">
        <w:rPr>
          <w:bCs/>
          <w:lang w:eastAsia="pl-PL"/>
        </w:rPr>
        <w:t>brutto………………. zł, netto ……………. zł.</w:t>
      </w:r>
    </w:p>
    <w:p w:rsidR="00B757FF" w:rsidRPr="00B757FF" w:rsidRDefault="00B757FF" w:rsidP="00B757FF">
      <w:pPr>
        <w:suppressAutoHyphens w:val="0"/>
        <w:spacing w:line="276" w:lineRule="auto"/>
        <w:rPr>
          <w:b/>
          <w:lang w:eastAsia="pl-PL"/>
        </w:rPr>
      </w:pPr>
      <w:r w:rsidRPr="00B757FF">
        <w:rPr>
          <w:bCs/>
          <w:lang w:eastAsia="pl-PL"/>
        </w:rPr>
        <w:t xml:space="preserve">- </w:t>
      </w:r>
      <w:r w:rsidRPr="00B757FF">
        <w:rPr>
          <w:b/>
          <w:lang w:eastAsia="pl-PL"/>
        </w:rPr>
        <w:t>nadzór nad przebudową budynku:</w:t>
      </w:r>
      <w:r w:rsidRPr="00B757FF">
        <w:rPr>
          <w:bCs/>
          <w:lang w:eastAsia="pl-PL"/>
        </w:rPr>
        <w:t xml:space="preserve"> brutto………………..…. zł, netto ……...…………. zł.</w:t>
      </w:r>
    </w:p>
    <w:p w:rsidR="00E14156" w:rsidRPr="00B757FF" w:rsidRDefault="00E14156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14156" w:rsidRDefault="00E14156" w:rsidP="00B757FF">
      <w:pPr>
        <w:suppressAutoHyphens w:val="0"/>
        <w:rPr>
          <w:b/>
        </w:rPr>
      </w:pPr>
      <w:r>
        <w:rPr>
          <w:rFonts w:eastAsiaTheme="minorHAnsi"/>
          <w:color w:val="000000"/>
          <w:lang w:eastAsia="en-US"/>
        </w:rPr>
        <w:t xml:space="preserve">- Za </w:t>
      </w:r>
      <w:r w:rsidRPr="00E14156">
        <w:rPr>
          <w:rFonts w:eastAsiaTheme="minorHAnsi"/>
          <w:b/>
          <w:color w:val="000000"/>
          <w:lang w:eastAsia="en-US"/>
        </w:rPr>
        <w:t>I</w:t>
      </w:r>
      <w:r>
        <w:rPr>
          <w:b/>
        </w:rPr>
        <w:t xml:space="preserve">I część zamówienia </w:t>
      </w:r>
      <w:r w:rsidRPr="00E62D95">
        <w:t>obejmuj</w:t>
      </w:r>
      <w:r>
        <w:t>ącą</w:t>
      </w:r>
      <w:r w:rsidRPr="00E62D95">
        <w:t xml:space="preserve"> pełnienie nadzoru inwestorskiego nad projekt</w:t>
      </w:r>
      <w:r w:rsidR="00B757FF">
        <w:t>em</w:t>
      </w:r>
      <w:r w:rsidRPr="00E62D95">
        <w:t xml:space="preserve"> pn.</w:t>
      </w:r>
      <w:r w:rsidR="00B757FF" w:rsidRPr="00B757FF">
        <w:rPr>
          <w:b/>
          <w:bCs/>
          <w:i/>
          <w:iCs/>
        </w:rPr>
        <w:t xml:space="preserve"> </w:t>
      </w:r>
      <w:r w:rsidR="00B757FF" w:rsidRPr="00B757FF">
        <w:rPr>
          <w:b/>
          <w:bCs/>
        </w:rPr>
        <w:t>Termomodernizacja budynków użyteczności publicznej na terenie Gminy Chmielnik – etap II</w:t>
      </w:r>
      <w:r w:rsidR="00B757FF">
        <w:rPr>
          <w:b/>
          <w:bCs/>
        </w:rPr>
        <w:t xml:space="preserve"> </w:t>
      </w:r>
      <w:r w:rsidR="00B757FF" w:rsidRPr="00B757FF">
        <w:rPr>
          <w:rFonts w:eastAsiaTheme="minorHAnsi"/>
          <w:color w:val="000000"/>
          <w:lang w:eastAsia="en-US"/>
        </w:rPr>
        <w:t>…………</w:t>
      </w:r>
      <w:r w:rsidR="00B757FF">
        <w:rPr>
          <w:rFonts w:eastAsiaTheme="minorHAnsi"/>
          <w:color w:val="000000"/>
          <w:lang w:eastAsia="en-US"/>
        </w:rPr>
        <w:t>…………</w:t>
      </w:r>
      <w:r w:rsidR="00B757FF" w:rsidRPr="00B757FF">
        <w:rPr>
          <w:rFonts w:eastAsiaTheme="minorHAnsi"/>
          <w:color w:val="000000"/>
          <w:lang w:eastAsia="en-US"/>
        </w:rPr>
        <w:t xml:space="preserve"> złotych brutto (słownie: ……………………..…. złotych …/100), w tym:</w:t>
      </w:r>
    </w:p>
    <w:p w:rsidR="00B757FF" w:rsidRPr="00B757FF" w:rsidRDefault="00B757FF" w:rsidP="00B757FF">
      <w:pPr>
        <w:suppressAutoHyphens w:val="0"/>
        <w:jc w:val="both"/>
        <w:rPr>
          <w:b/>
          <w:lang w:eastAsia="pl-PL"/>
        </w:rPr>
      </w:pPr>
      <w:r w:rsidRPr="00B757FF">
        <w:rPr>
          <w:b/>
          <w:u w:val="single"/>
          <w:lang w:eastAsia="pl-PL"/>
        </w:rPr>
        <w:t xml:space="preserve">Zadanie 1: </w:t>
      </w:r>
      <w:r w:rsidRPr="00B757FF">
        <w:rPr>
          <w:b/>
          <w:lang w:eastAsia="pl-PL"/>
        </w:rPr>
        <w:t xml:space="preserve">Termomodernizacja budynków użyteczności publicznej - </w:t>
      </w:r>
      <w:r w:rsidRPr="00B757FF">
        <w:rPr>
          <w:b/>
          <w:u w:val="single"/>
          <w:lang w:eastAsia="pl-PL"/>
        </w:rPr>
        <w:t>Budynek MGOPS Środowiskowy Dom Samopomocy w Zreczu Dużym:</w:t>
      </w:r>
    </w:p>
    <w:p w:rsidR="00B757FF" w:rsidRPr="00B757FF" w:rsidRDefault="00B757FF" w:rsidP="00B757FF">
      <w:pPr>
        <w:suppressAutoHyphens w:val="0"/>
        <w:rPr>
          <w:b/>
          <w:u w:val="single"/>
          <w:lang w:eastAsia="pl-PL"/>
        </w:rPr>
      </w:pPr>
      <w:r w:rsidRPr="00B757FF">
        <w:rPr>
          <w:bCs/>
          <w:lang w:eastAsia="pl-PL"/>
        </w:rPr>
        <w:t>Brutto:……………………………………. zł.  netto: ………………………………… zł.</w:t>
      </w:r>
    </w:p>
    <w:p w:rsidR="00B757FF" w:rsidRPr="00B757FF" w:rsidRDefault="00B757FF" w:rsidP="00B757FF">
      <w:p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</w:p>
    <w:p w:rsidR="00B757FF" w:rsidRPr="00B757FF" w:rsidRDefault="00B757FF" w:rsidP="00B757FF">
      <w:pPr>
        <w:suppressAutoHyphens w:val="0"/>
        <w:jc w:val="both"/>
        <w:rPr>
          <w:b/>
          <w:u w:val="single"/>
          <w:lang w:eastAsia="pl-PL"/>
        </w:rPr>
      </w:pPr>
      <w:r w:rsidRPr="00B757FF">
        <w:rPr>
          <w:b/>
          <w:u w:val="single"/>
          <w:lang w:eastAsia="pl-PL"/>
        </w:rPr>
        <w:t>Zadanie 2:</w:t>
      </w:r>
      <w:r w:rsidRPr="00B757FF">
        <w:rPr>
          <w:b/>
          <w:lang w:eastAsia="pl-PL"/>
        </w:rPr>
        <w:t xml:space="preserve"> Termomodernizacja obiektów użyteczności publicznej - </w:t>
      </w:r>
      <w:r w:rsidRPr="00B757FF">
        <w:rPr>
          <w:b/>
          <w:u w:val="single"/>
          <w:lang w:eastAsia="pl-PL"/>
        </w:rPr>
        <w:t>Budynek OSP w Kotlicach:</w:t>
      </w:r>
    </w:p>
    <w:p w:rsidR="00B757FF" w:rsidRPr="00B757FF" w:rsidRDefault="00B757FF" w:rsidP="00B757FF">
      <w:pPr>
        <w:suppressAutoHyphens w:val="0"/>
        <w:rPr>
          <w:b/>
          <w:u w:val="single"/>
          <w:lang w:eastAsia="pl-PL"/>
        </w:rPr>
      </w:pPr>
      <w:bookmarkStart w:id="10" w:name="_Hlk17873015"/>
      <w:r w:rsidRPr="00B757FF">
        <w:rPr>
          <w:bCs/>
          <w:lang w:eastAsia="pl-PL"/>
        </w:rPr>
        <w:t>Brutto:……………………………………. zł.  netto: ………………………………… zł.</w:t>
      </w:r>
      <w:bookmarkEnd w:id="10"/>
    </w:p>
    <w:p w:rsidR="00B757FF" w:rsidRPr="00B757FF" w:rsidRDefault="00B757FF" w:rsidP="00B757FF">
      <w:p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</w:p>
    <w:p w:rsidR="00B757FF" w:rsidRPr="00B757FF" w:rsidRDefault="00B757FF" w:rsidP="00B757FF">
      <w:pPr>
        <w:suppressAutoHyphens w:val="0"/>
        <w:jc w:val="both"/>
        <w:rPr>
          <w:b/>
          <w:lang w:eastAsia="pl-PL"/>
        </w:rPr>
      </w:pPr>
      <w:r w:rsidRPr="00B757FF">
        <w:rPr>
          <w:b/>
          <w:u w:val="single"/>
          <w:lang w:eastAsia="pl-PL"/>
        </w:rPr>
        <w:t xml:space="preserve">Zadanie 3: </w:t>
      </w:r>
      <w:r w:rsidRPr="00B757FF">
        <w:rPr>
          <w:b/>
          <w:lang w:eastAsia="pl-PL"/>
        </w:rPr>
        <w:t xml:space="preserve">Termomodernizacja budynków użyteczności publicznej na terenie Gminy Chmielnik – </w:t>
      </w:r>
      <w:r w:rsidRPr="00B757FF">
        <w:rPr>
          <w:b/>
          <w:u w:val="single"/>
          <w:lang w:eastAsia="pl-PL"/>
        </w:rPr>
        <w:t>Budynek UMIG / Straż Miejska</w:t>
      </w:r>
    </w:p>
    <w:p w:rsidR="00B757FF" w:rsidRPr="00B757FF" w:rsidRDefault="00B757FF" w:rsidP="00B757FF">
      <w:pPr>
        <w:tabs>
          <w:tab w:val="left" w:pos="426"/>
        </w:tabs>
        <w:suppressAutoHyphens w:val="0"/>
        <w:spacing w:line="276" w:lineRule="auto"/>
        <w:jc w:val="both"/>
        <w:rPr>
          <w:bCs/>
          <w:lang w:eastAsia="pl-PL"/>
        </w:rPr>
      </w:pPr>
      <w:r w:rsidRPr="00B757FF">
        <w:rPr>
          <w:bCs/>
          <w:lang w:eastAsia="pl-PL"/>
        </w:rPr>
        <w:t>Brutto:……………………………………. zł.  netto: ………………………………… zł.</w:t>
      </w:r>
    </w:p>
    <w:p w:rsidR="00E14156" w:rsidRDefault="00E14156" w:rsidP="00E14156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</w:p>
    <w:p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:rsidR="00EE5BDC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zasad podlegania ubezpieczeniom społecznym lub ubezpieczeniu zdrowotnemu lub wysokości stawki składki na ubezpieczenia społeczne lub zdrowotne - na zasadach i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w</w:t>
      </w:r>
      <w:r w:rsidR="00D02697">
        <w:rPr>
          <w:rFonts w:eastAsiaTheme="minorHAnsi"/>
          <w:color w:val="000000"/>
          <w:lang w:eastAsia="en-US"/>
        </w:rPr>
        <w:t> </w:t>
      </w:r>
      <w:r w:rsidR="00514558">
        <w:rPr>
          <w:rFonts w:eastAsiaTheme="minorHAnsi"/>
          <w:color w:val="000000"/>
          <w:lang w:eastAsia="en-US"/>
        </w:rPr>
        <w:t>sposób określony w ust. 5</w:t>
      </w:r>
      <w:r w:rsidRPr="00EE5BDC">
        <w:rPr>
          <w:rFonts w:eastAsiaTheme="minorHAnsi"/>
          <w:color w:val="000000"/>
          <w:lang w:eastAsia="en-US"/>
        </w:rPr>
        <w:t>-15,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:rsidR="00D02697" w:rsidRDefault="00D02697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</w:t>
      </w:r>
      <w:r w:rsidR="00EE5BDC" w:rsidRPr="00D02697">
        <w:rPr>
          <w:rFonts w:eastAsiaTheme="minorHAnsi"/>
          <w:color w:val="000000"/>
          <w:lang w:eastAsia="en-US"/>
        </w:rPr>
        <w:t>miana wysokości wynagrodzenia należnego Wykonawcy w przypadku zaistnienia przesłanki, o której mowa w ust. 4 pkt 1),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1),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lastRenderedPageBreak/>
        <w:t>Zmiana wysokości wynagrodzenia w przypadku zaistnienia przesłanki, o której mowa w ust. 4 pkt. 2) lub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</w:t>
      </w:r>
      <w:r w:rsidR="00D02697">
        <w:rPr>
          <w:rFonts w:eastAsiaTheme="minorHAnsi"/>
          <w:color w:val="000000"/>
          <w:lang w:eastAsia="en-US"/>
        </w:rPr>
        <w:t>eczne lub zdrowotne. Na rok 2019</w:t>
      </w:r>
      <w:r w:rsidRPr="00EE5BDC">
        <w:rPr>
          <w:rFonts w:eastAsiaTheme="minorHAnsi"/>
          <w:color w:val="000000"/>
          <w:lang w:eastAsia="en-US"/>
        </w:rPr>
        <w:t xml:space="preserve"> Wykonawca uwzględni w zaoferowanej cenie kwotę minimalnego wynagrodzenia gdyż jest znana.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pkt. 2), wynagrodzenie Wykonawcy ulegnie zmianie o wartość wzrostu całkowitego kosztu Wyko</w:t>
      </w:r>
      <w:r w:rsidR="00D02697" w:rsidRPr="00D02697">
        <w:rPr>
          <w:rFonts w:eastAsiaTheme="minorHAnsi"/>
          <w:color w:val="000000"/>
          <w:lang w:eastAsia="en-US"/>
        </w:rPr>
        <w:t xml:space="preserve">nawcy wynikającą ze zwiększenia </w:t>
      </w:r>
      <w:r w:rsidRPr="00EE5BDC">
        <w:rPr>
          <w:rFonts w:eastAsiaTheme="minorHAnsi"/>
          <w:color w:val="000000"/>
          <w:lang w:eastAsia="en-US"/>
        </w:rPr>
        <w:t xml:space="preserve">wynagrodzeń osób bezpośrednio wykonujących przedmiot umowy do wysokości zmienionego minimalnego wynagrodzenia albo </w:t>
      </w:r>
      <w:r w:rsidR="00D02697">
        <w:rPr>
          <w:rFonts w:eastAsiaTheme="minorHAnsi"/>
          <w:color w:val="000000"/>
          <w:lang w:eastAsia="en-US"/>
        </w:rPr>
        <w:t>minimalnej stawki godzinowej, z </w:t>
      </w:r>
      <w:r w:rsidRPr="00EE5BDC">
        <w:rPr>
          <w:rFonts w:eastAsiaTheme="minorHAnsi"/>
          <w:color w:val="000000"/>
          <w:lang w:eastAsia="en-US"/>
        </w:rPr>
        <w:t>uwzględnieniem wszystkich obciążeń publicznoprawnych od kwoty wzr</w:t>
      </w:r>
      <w:r w:rsidR="00D02697" w:rsidRPr="00D02697">
        <w:rPr>
          <w:rFonts w:eastAsiaTheme="minorHAnsi"/>
          <w:color w:val="000000"/>
          <w:lang w:eastAsia="en-US"/>
        </w:rPr>
        <w:t>ostu minimalnego wynagrodzenia.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zmiany, o której mowa w ust. 4 pkt. 3), wynagrodzenie Wykonawcy ulegnie zmianie o wartość wzrostu całkowitego kosztu Wykonawcy, jaką będzie on zobowiązany dodatkowo ponieść w celu uwzględnienia tej zmiany, przy zachowaniu dotychczasowej kwoty netto wynagrodzenia osób bezpośrednio wykonujących przedmio</w:t>
      </w:r>
      <w:r w:rsidR="00D02697" w:rsidRPr="00D02697">
        <w:rPr>
          <w:rFonts w:eastAsiaTheme="minorHAnsi"/>
          <w:color w:val="000000"/>
          <w:lang w:eastAsia="en-US"/>
        </w:rPr>
        <w:t>t umowy na rzecz Zamawiającego.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celu zawarcia aneksu, o którym mowa w ust. 4,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zmian, o których mowa w ust. 4 pkt 2) lub pkt 3), jeżeli z wnioskiem występuje Wykonawca, jest on zobowiązany dołączyć do wniosku dokumenty, z których będzie wynikać, w jakim zakresie zmiany te mają wpływ na koszty wy</w:t>
      </w:r>
      <w:r w:rsidR="00514558">
        <w:rPr>
          <w:rFonts w:eastAsiaTheme="minorHAnsi"/>
          <w:color w:val="000000"/>
          <w:lang w:eastAsia="en-US"/>
        </w:rPr>
        <w:t>konania Umowy, w </w:t>
      </w:r>
      <w:r w:rsidR="00D02697">
        <w:rPr>
          <w:rFonts w:eastAsiaTheme="minorHAnsi"/>
          <w:color w:val="000000"/>
          <w:lang w:eastAsia="en-US"/>
        </w:rPr>
        <w:t>szczególności:</w:t>
      </w:r>
    </w:p>
    <w:p w:rsidR="00D02697" w:rsidRDefault="00EE5BDC" w:rsidP="00A06D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pisemne zestawienie wynagrodzeń (zarówno przed jak i po zmianie) osób bezpośrednio wykonujących przedmiot umowy, wraz z określeniem zakresu (części etatu), w jakim wykonują oni prace bezpośrednio związane z realizacją przedmiotu Umowy oraz części wynagrodzenia odpowiadającej temu zakresowi - w przypadku zmiany, o k</w:t>
      </w:r>
      <w:r w:rsidR="00D02697" w:rsidRPr="00D02697">
        <w:rPr>
          <w:rFonts w:eastAsiaTheme="minorHAnsi"/>
          <w:color w:val="000000"/>
          <w:lang w:eastAsia="en-US"/>
        </w:rPr>
        <w:t>tórej mowa w ust. 4 pkt 2), lub</w:t>
      </w:r>
    </w:p>
    <w:p w:rsidR="00EE5BDC" w:rsidRPr="00D02697" w:rsidRDefault="00EE5BDC" w:rsidP="00A06D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pisemne zestawienie wynagrodzeń (zarówno przed jak i po zmianie) osób bezpośrednio wykonujących przedmiot umowy, wraz z kwotami składek uiszczanych do Zakładu Ubezpieczeń Społecznych/Kasy Rolniczego Ubezpieczenia Społecznego w części finansowanej przez Wykonawcę, z określ</w:t>
      </w:r>
      <w:r w:rsidR="00514558">
        <w:rPr>
          <w:rFonts w:eastAsiaTheme="minorHAnsi"/>
          <w:color w:val="000000"/>
          <w:lang w:eastAsia="en-US"/>
        </w:rPr>
        <w:t>eniem zakresu (części etatu), w </w:t>
      </w:r>
      <w:r w:rsidRPr="00D02697">
        <w:rPr>
          <w:rFonts w:eastAsiaTheme="minorHAnsi"/>
          <w:color w:val="000000"/>
          <w:lang w:eastAsia="en-US"/>
        </w:rPr>
        <w:t>jakim wykonują oni prace bezpośrednio związane z realizacją przedmiotu Umowy oraz części wynagrodzenia odpowiadającej temu za</w:t>
      </w:r>
      <w:r w:rsidR="00514558">
        <w:rPr>
          <w:rFonts w:eastAsiaTheme="minorHAnsi"/>
          <w:color w:val="000000"/>
          <w:lang w:eastAsia="en-US"/>
        </w:rPr>
        <w:t>kresowi - w przypadku zmiany, o </w:t>
      </w:r>
      <w:r w:rsidRPr="00D02697">
        <w:rPr>
          <w:rFonts w:eastAsiaTheme="minorHAnsi"/>
          <w:color w:val="000000"/>
          <w:lang w:eastAsia="en-US"/>
        </w:rPr>
        <w:t xml:space="preserve">której mowa w ust. 4 pkt 3). </w:t>
      </w:r>
    </w:p>
    <w:p w:rsidR="00D02697" w:rsidRP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3), jeżeli z wnioskiem występuje Zamawiający, jest on uprawniony do zobowiązani</w:t>
      </w:r>
      <w:r w:rsidR="00514558">
        <w:rPr>
          <w:rFonts w:eastAsiaTheme="minorHAnsi"/>
          <w:color w:val="000000"/>
          <w:lang w:eastAsia="en-US"/>
        </w:rPr>
        <w:t>a Wykonawcy do przedstawienia w </w:t>
      </w:r>
      <w:r w:rsidRPr="00D02697">
        <w:rPr>
          <w:rFonts w:eastAsiaTheme="minorHAnsi"/>
          <w:color w:val="000000"/>
          <w:lang w:eastAsia="en-US"/>
        </w:rPr>
        <w:t xml:space="preserve">wyznaczonym terminie, nie krótszym niż 10 dni roboczych, dokumentów, z których </w:t>
      </w:r>
      <w:r w:rsidRPr="00D02697">
        <w:rPr>
          <w:rFonts w:eastAsiaTheme="minorHAnsi"/>
          <w:color w:val="000000"/>
          <w:lang w:eastAsia="en-US"/>
        </w:rPr>
        <w:lastRenderedPageBreak/>
        <w:t xml:space="preserve">będzie wynikać w jakim zakresie zmiana ta ma wpływ na koszty wykonania Umowy, w tym pisemnego zestawienia wynagrodzeń, </w:t>
      </w:r>
      <w:r w:rsidR="00D02697" w:rsidRPr="00D02697">
        <w:rPr>
          <w:rFonts w:eastAsiaTheme="minorHAnsi"/>
          <w:color w:val="000000"/>
          <w:lang w:eastAsia="en-US"/>
        </w:rPr>
        <w:t>o którym mowa w ust. 11 pkt 2).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terminie 10 dni roboczych od dnia przekazania wniosku, o którym mowa w ust. 12, Strona, która otrzymała wniosek, przekaże drugiej Stronie informację o zakresie, w jakim zatwierdza wniosek oraz wskaże kwotę, o którą wynagrodzenie należne Wykonawcy powinno ulec zmianie, albo informację o niezatwierdzeniu wniosku wraz z </w:t>
      </w:r>
      <w:r w:rsidR="00D02697" w:rsidRPr="00D02697">
        <w:rPr>
          <w:rFonts w:eastAsiaTheme="minorHAnsi"/>
          <w:color w:val="000000"/>
          <w:lang w:eastAsia="en-US"/>
        </w:rPr>
        <w:t>uzasadnieniem.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otrzymania przez Stronę informacji o niezatwierdzeniu wniosku lub częściowym zatwierdzeniu wniosku, Strona ta może ponownie wystąpić z wnioskiem, o którym mowa w ust. 11. W takim przypadku przepisy ust. 12 - 13 oraz 15 stosu</w:t>
      </w:r>
      <w:r w:rsidR="00D02697" w:rsidRPr="00D02697">
        <w:rPr>
          <w:rFonts w:eastAsiaTheme="minorHAnsi"/>
          <w:color w:val="000000"/>
          <w:lang w:eastAsia="en-US"/>
        </w:rPr>
        <w:t>je się odpowiednio.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:rsidR="00D02697" w:rsidRDefault="00EE5BDC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:rsidR="00D02697" w:rsidRDefault="00EE5BDC" w:rsidP="00A06D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</w:t>
      </w:r>
      <w:r w:rsidR="00D02697" w:rsidRPr="00D02697">
        <w:rPr>
          <w:rFonts w:eastAsiaTheme="minorHAnsi"/>
          <w:color w:val="000000"/>
          <w:lang w:eastAsia="en-US"/>
        </w:rPr>
        <w:t>,</w:t>
      </w:r>
    </w:p>
    <w:p w:rsidR="00EE5BDC" w:rsidRPr="00D02697" w:rsidRDefault="0060167D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co najmniej </w:t>
      </w:r>
      <w:r w:rsidR="00D02697"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:rsidR="00EE5BDC" w:rsidRPr="009F2CBD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16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bezusterkowym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>, 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bezusterkowym odbiorcze końcowym.</w:t>
      </w:r>
    </w:p>
    <w:p w:rsidR="00EE5BDC" w:rsidRPr="00407BDD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lastRenderedPageBreak/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:rsidR="00407BDD" w:rsidRPr="00661DD9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Zamawiający może odmówić zatwierdzenia raportu w terminie 7 dni od jego złożenia, z pisemnym podaniem uzasadnienia.</w:t>
      </w:r>
    </w:p>
    <w:p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10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</w:t>
      </w:r>
      <w:r w:rsidRPr="00CB4508">
        <w:rPr>
          <w:rFonts w:eastAsiaTheme="minorHAnsi"/>
          <w:color w:val="000000"/>
          <w:lang w:eastAsia="en-US"/>
        </w:rPr>
        <w:lastRenderedPageBreak/>
        <w:t xml:space="preserve">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SIWZ – </w:t>
      </w:r>
      <w:r w:rsidR="0036152D">
        <w:rPr>
          <w:rFonts w:eastAsiaTheme="minorHAnsi"/>
          <w:color w:val="000000"/>
          <w:lang w:eastAsia="en-US"/>
        </w:rPr>
        <w:t>Specyfikacji Istotnych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Koordynatora Zespołu Inspektorów </w:t>
      </w:r>
      <w:r>
        <w:rPr>
          <w:rFonts w:eastAsiaTheme="minorHAnsi"/>
          <w:color w:val="000000"/>
          <w:lang w:eastAsia="en-US"/>
        </w:rPr>
        <w:t>N</w:t>
      </w:r>
      <w:r w:rsidR="00CB4508" w:rsidRPr="00CB4508">
        <w:rPr>
          <w:rFonts w:eastAsiaTheme="minorHAnsi"/>
          <w:color w:val="000000"/>
          <w:lang w:eastAsia="en-US"/>
        </w:rPr>
        <w:t xml:space="preserve">adzoru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nieobecność </w:t>
      </w:r>
      <w:r w:rsidR="00661DD9">
        <w:rPr>
          <w:rFonts w:eastAsiaTheme="minorHAnsi"/>
          <w:color w:val="000000"/>
          <w:lang w:eastAsia="en-US"/>
        </w:rPr>
        <w:t>wymaganego i</w:t>
      </w:r>
      <w:r w:rsidRPr="00CB4508">
        <w:rPr>
          <w:rFonts w:eastAsiaTheme="minorHAnsi"/>
          <w:color w:val="000000"/>
          <w:lang w:eastAsia="en-US"/>
        </w:rPr>
        <w:t>nspektora branżowego przy którymkolwiek odbiorze w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wysokości 500 zł (pięćset złotych), za każdą taką nieobecność,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:rsidR="006A514E" w:rsidRPr="0036152D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lastRenderedPageBreak/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</w:t>
      </w:r>
      <w:r w:rsidRPr="00D40693">
        <w:rPr>
          <w:rFonts w:eastAsiaTheme="minorHAnsi"/>
          <w:color w:val="000000"/>
          <w:lang w:eastAsia="en-US"/>
        </w:rPr>
        <w:lastRenderedPageBreak/>
        <w:t xml:space="preserve">istotnym ograniczeniem Inwestycji, że wysokość wynagrodzenia należnego Wykonawcy, określona w Umowie, nie odpowiadałaby rzeczywistemu nakładowi jego pracy. </w:t>
      </w:r>
    </w:p>
    <w:p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…………………………………………….. </w:t>
      </w:r>
    </w:p>
    <w:p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:rsidTr="00526F10">
        <w:tc>
          <w:tcPr>
            <w:tcW w:w="4531" w:type="dxa"/>
          </w:tcPr>
          <w:p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lastRenderedPageBreak/>
        <w:t>Załącznik nr 1 do umowy</w:t>
      </w: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3"/>
        <w:gridCol w:w="2807"/>
        <w:gridCol w:w="2410"/>
      </w:tblGrid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64" w:rsidRDefault="006A3264" w:rsidP="00AB3A67">
      <w:r>
        <w:separator/>
      </w:r>
    </w:p>
  </w:endnote>
  <w:endnote w:type="continuationSeparator" w:id="0">
    <w:p w:rsidR="006A3264" w:rsidRDefault="006A3264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64" w:rsidRDefault="006A3264" w:rsidP="00AB3A67">
      <w:r>
        <w:separator/>
      </w:r>
    </w:p>
  </w:footnote>
  <w:footnote w:type="continuationSeparator" w:id="0">
    <w:p w:rsidR="006A3264" w:rsidRDefault="006A3264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2" w:type="dxa"/>
      <w:tblLook w:val="04A0" w:firstRow="1" w:lastRow="0" w:firstColumn="1" w:lastColumn="0" w:noHBand="0" w:noVBand="1"/>
    </w:tblPr>
    <w:tblGrid>
      <w:gridCol w:w="2586"/>
      <w:gridCol w:w="3608"/>
      <w:gridCol w:w="3108"/>
    </w:tblGrid>
    <w:tr w:rsidR="00D9336B" w:rsidRPr="00E2148A" w:rsidTr="00922AF1">
      <w:trPr>
        <w:trHeight w:val="1249"/>
      </w:trPr>
      <w:tc>
        <w:tcPr>
          <w:tcW w:w="2586" w:type="dxa"/>
          <w:vAlign w:val="center"/>
        </w:tcPr>
        <w:p w:rsidR="00D9336B" w:rsidRPr="00E2148A" w:rsidRDefault="00D9336B" w:rsidP="00922AF1"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:rsidR="00D9336B" w:rsidRPr="00E2148A" w:rsidRDefault="00D9336B" w:rsidP="00922AF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:rsidR="00D9336B" w:rsidRPr="00E2148A" w:rsidRDefault="00D9336B" w:rsidP="00922AF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336B" w:rsidRDefault="00D9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7"/>
  </w:num>
  <w:num w:numId="4">
    <w:abstractNumId w:val="24"/>
  </w:num>
  <w:num w:numId="5">
    <w:abstractNumId w:val="38"/>
  </w:num>
  <w:num w:numId="6">
    <w:abstractNumId w:val="18"/>
  </w:num>
  <w:num w:numId="7">
    <w:abstractNumId w:val="23"/>
  </w:num>
  <w:num w:numId="8">
    <w:abstractNumId w:val="28"/>
  </w:num>
  <w:num w:numId="9">
    <w:abstractNumId w:val="35"/>
  </w:num>
  <w:num w:numId="10">
    <w:abstractNumId w:val="3"/>
  </w:num>
  <w:num w:numId="11">
    <w:abstractNumId w:val="1"/>
  </w:num>
  <w:num w:numId="12">
    <w:abstractNumId w:val="32"/>
  </w:num>
  <w:num w:numId="13">
    <w:abstractNumId w:val="14"/>
  </w:num>
  <w:num w:numId="14">
    <w:abstractNumId w:val="19"/>
  </w:num>
  <w:num w:numId="15">
    <w:abstractNumId w:val="22"/>
  </w:num>
  <w:num w:numId="16">
    <w:abstractNumId w:val="6"/>
  </w:num>
  <w:num w:numId="17">
    <w:abstractNumId w:val="2"/>
  </w:num>
  <w:num w:numId="18">
    <w:abstractNumId w:val="4"/>
  </w:num>
  <w:num w:numId="19">
    <w:abstractNumId w:val="29"/>
  </w:num>
  <w:num w:numId="20">
    <w:abstractNumId w:val="10"/>
  </w:num>
  <w:num w:numId="21">
    <w:abstractNumId w:val="36"/>
  </w:num>
  <w:num w:numId="22">
    <w:abstractNumId w:val="8"/>
  </w:num>
  <w:num w:numId="23">
    <w:abstractNumId w:val="16"/>
  </w:num>
  <w:num w:numId="24">
    <w:abstractNumId w:val="9"/>
  </w:num>
  <w:num w:numId="25">
    <w:abstractNumId w:val="12"/>
  </w:num>
  <w:num w:numId="26">
    <w:abstractNumId w:val="11"/>
  </w:num>
  <w:num w:numId="27">
    <w:abstractNumId w:val="37"/>
  </w:num>
  <w:num w:numId="28">
    <w:abstractNumId w:val="33"/>
  </w:num>
  <w:num w:numId="29">
    <w:abstractNumId w:val="25"/>
  </w:num>
  <w:num w:numId="30">
    <w:abstractNumId w:val="20"/>
  </w:num>
  <w:num w:numId="31">
    <w:abstractNumId w:val="30"/>
  </w:num>
  <w:num w:numId="32">
    <w:abstractNumId w:val="31"/>
  </w:num>
  <w:num w:numId="33">
    <w:abstractNumId w:val="15"/>
  </w:num>
  <w:num w:numId="34">
    <w:abstractNumId w:val="5"/>
  </w:num>
  <w:num w:numId="35">
    <w:abstractNumId w:val="26"/>
  </w:num>
  <w:num w:numId="36">
    <w:abstractNumId w:val="21"/>
  </w:num>
  <w:num w:numId="37">
    <w:abstractNumId w:val="27"/>
  </w:num>
  <w:num w:numId="3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67"/>
    <w:rsid w:val="00043D4F"/>
    <w:rsid w:val="00047E64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A588C"/>
    <w:rsid w:val="001B2A63"/>
    <w:rsid w:val="001B6765"/>
    <w:rsid w:val="001E2CB0"/>
    <w:rsid w:val="001E52EE"/>
    <w:rsid w:val="001E65AE"/>
    <w:rsid w:val="002536F2"/>
    <w:rsid w:val="00255002"/>
    <w:rsid w:val="002644FE"/>
    <w:rsid w:val="002A0EFB"/>
    <w:rsid w:val="00313C4E"/>
    <w:rsid w:val="00357CB2"/>
    <w:rsid w:val="0036152D"/>
    <w:rsid w:val="00366F4A"/>
    <w:rsid w:val="003A3B3B"/>
    <w:rsid w:val="003B021D"/>
    <w:rsid w:val="003C1634"/>
    <w:rsid w:val="003C6217"/>
    <w:rsid w:val="003F7A9E"/>
    <w:rsid w:val="00407BDD"/>
    <w:rsid w:val="00416C95"/>
    <w:rsid w:val="0044057E"/>
    <w:rsid w:val="00462AFF"/>
    <w:rsid w:val="00466C2B"/>
    <w:rsid w:val="00491507"/>
    <w:rsid w:val="00491A30"/>
    <w:rsid w:val="004C2D87"/>
    <w:rsid w:val="004C3ECD"/>
    <w:rsid w:val="004D42A9"/>
    <w:rsid w:val="00505257"/>
    <w:rsid w:val="00514558"/>
    <w:rsid w:val="00525D36"/>
    <w:rsid w:val="00526F10"/>
    <w:rsid w:val="00534FCC"/>
    <w:rsid w:val="00541D50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763E"/>
    <w:rsid w:val="006E1D87"/>
    <w:rsid w:val="006F06ED"/>
    <w:rsid w:val="0071681B"/>
    <w:rsid w:val="00720282"/>
    <w:rsid w:val="00730D5C"/>
    <w:rsid w:val="007333A8"/>
    <w:rsid w:val="007424A5"/>
    <w:rsid w:val="00745F40"/>
    <w:rsid w:val="007612A7"/>
    <w:rsid w:val="0076154B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24EC"/>
    <w:rsid w:val="008C07B4"/>
    <w:rsid w:val="008D2D37"/>
    <w:rsid w:val="008D5610"/>
    <w:rsid w:val="008F5EE5"/>
    <w:rsid w:val="00900AA8"/>
    <w:rsid w:val="009039CB"/>
    <w:rsid w:val="00903B7E"/>
    <w:rsid w:val="00922AF1"/>
    <w:rsid w:val="00923E22"/>
    <w:rsid w:val="00924D48"/>
    <w:rsid w:val="009447C2"/>
    <w:rsid w:val="00961BB2"/>
    <w:rsid w:val="009F2CBD"/>
    <w:rsid w:val="009F608B"/>
    <w:rsid w:val="00A06D21"/>
    <w:rsid w:val="00A20539"/>
    <w:rsid w:val="00A52E1D"/>
    <w:rsid w:val="00A53A2E"/>
    <w:rsid w:val="00A602BC"/>
    <w:rsid w:val="00A801BB"/>
    <w:rsid w:val="00A8217E"/>
    <w:rsid w:val="00A85CF0"/>
    <w:rsid w:val="00AA6706"/>
    <w:rsid w:val="00AB3A67"/>
    <w:rsid w:val="00AB4859"/>
    <w:rsid w:val="00AB667B"/>
    <w:rsid w:val="00AB7197"/>
    <w:rsid w:val="00AF5A09"/>
    <w:rsid w:val="00B32A29"/>
    <w:rsid w:val="00B32C28"/>
    <w:rsid w:val="00B3454C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A3AB4"/>
    <w:rsid w:val="00CB4508"/>
    <w:rsid w:val="00CC168E"/>
    <w:rsid w:val="00CC6AC8"/>
    <w:rsid w:val="00CD7916"/>
    <w:rsid w:val="00D02697"/>
    <w:rsid w:val="00D11E2D"/>
    <w:rsid w:val="00D17FBC"/>
    <w:rsid w:val="00D2746E"/>
    <w:rsid w:val="00D40693"/>
    <w:rsid w:val="00D46BCB"/>
    <w:rsid w:val="00D73A13"/>
    <w:rsid w:val="00D8691A"/>
    <w:rsid w:val="00D8760F"/>
    <w:rsid w:val="00D9336B"/>
    <w:rsid w:val="00DF45F5"/>
    <w:rsid w:val="00E14156"/>
    <w:rsid w:val="00E1422C"/>
    <w:rsid w:val="00E159AB"/>
    <w:rsid w:val="00E16E43"/>
    <w:rsid w:val="00E27330"/>
    <w:rsid w:val="00E40542"/>
    <w:rsid w:val="00E443C1"/>
    <w:rsid w:val="00E61FE5"/>
    <w:rsid w:val="00E768F5"/>
    <w:rsid w:val="00EA0718"/>
    <w:rsid w:val="00EA15AD"/>
    <w:rsid w:val="00EB7DF4"/>
    <w:rsid w:val="00EE5BDC"/>
    <w:rsid w:val="00EF52AA"/>
    <w:rsid w:val="00F06183"/>
    <w:rsid w:val="00F10F22"/>
    <w:rsid w:val="00F40627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7AD2-D775-4898-ABB0-2F7BE465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5116</Words>
  <Characters>30701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40</cp:revision>
  <cp:lastPrinted>2019-08-28T08:06:00Z</cp:lastPrinted>
  <dcterms:created xsi:type="dcterms:W3CDTF">2018-11-21T07:00:00Z</dcterms:created>
  <dcterms:modified xsi:type="dcterms:W3CDTF">2019-08-28T08:06:00Z</dcterms:modified>
</cp:coreProperties>
</file>