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D4" w:rsidRDefault="007646D4" w:rsidP="007C42F8">
      <w:pPr>
        <w:spacing w:after="0" w:line="240" w:lineRule="auto"/>
        <w:jc w:val="center"/>
        <w:rPr>
          <w:rFonts w:ascii="Times New Roman" w:eastAsia="Times New Roman" w:hAnsi="Times New Roman" w:cs="Times New Roman"/>
          <w:sz w:val="24"/>
          <w:szCs w:val="24"/>
          <w:lang w:eastAsia="pl-PL"/>
        </w:rPr>
      </w:pPr>
    </w:p>
    <w:p w:rsidR="007646D4" w:rsidRPr="007646D4" w:rsidRDefault="007646D4" w:rsidP="007646D4">
      <w:pPr>
        <w:spacing w:after="0" w:line="240" w:lineRule="auto"/>
        <w:rPr>
          <w:rFonts w:ascii="Times New Roman" w:hAnsi="Times New Roman" w:cs="Times New Roman"/>
          <w:sz w:val="24"/>
          <w:szCs w:val="24"/>
        </w:rPr>
      </w:pPr>
      <w:r w:rsidRPr="007646D4">
        <w:rPr>
          <w:rFonts w:ascii="Times New Roman" w:hAnsi="Times New Roman" w:cs="Times New Roman"/>
          <w:sz w:val="24"/>
          <w:szCs w:val="24"/>
        </w:rPr>
        <w:t>Ogłoszenie nr 68010 - 2017 z dnia 2017-04-18 r.</w:t>
      </w:r>
    </w:p>
    <w:p w:rsidR="007646D4" w:rsidRDefault="007646D4" w:rsidP="007646D4">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jc w:val="center"/>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Chmielnik: Dostawa energii elektrycznej na potrzeby Gminy Chmielnik i jej jednostek organizacyjnych oraz Zakładu Usług Komunalnych w Chmielniku Sp. z o.o.” </w:t>
      </w:r>
      <w:r w:rsidRPr="007C42F8">
        <w:rPr>
          <w:rFonts w:ascii="Times New Roman" w:eastAsia="Times New Roman" w:hAnsi="Times New Roman" w:cs="Times New Roman"/>
          <w:sz w:val="24"/>
          <w:szCs w:val="24"/>
          <w:lang w:eastAsia="pl-PL"/>
        </w:rPr>
        <w:br/>
        <w:t xml:space="preserve">OGŁOSZENIE O ZAMÓWIENIU - Dostawy </w:t>
      </w:r>
    </w:p>
    <w:p w:rsidR="007C42F8" w:rsidRPr="007C42F8" w:rsidRDefault="007C42F8" w:rsidP="007C42F8">
      <w:pPr>
        <w:spacing w:after="0" w:line="240" w:lineRule="auto"/>
        <w:jc w:val="center"/>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Zamieszczanie ogłoszenia:</w:t>
      </w:r>
      <w:r w:rsidRPr="007C42F8">
        <w:rPr>
          <w:rFonts w:ascii="Times New Roman" w:eastAsia="Times New Roman" w:hAnsi="Times New Roman" w:cs="Times New Roman"/>
          <w:sz w:val="24"/>
          <w:szCs w:val="24"/>
          <w:lang w:eastAsia="pl-PL"/>
        </w:rPr>
        <w:t xml:space="preserve"> obowiązkowe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Ogłoszenie dotyczy:</w:t>
      </w:r>
      <w:r w:rsidRPr="007C42F8">
        <w:rPr>
          <w:rFonts w:ascii="Times New Roman" w:eastAsia="Times New Roman" w:hAnsi="Times New Roman" w:cs="Times New Roman"/>
          <w:sz w:val="24"/>
          <w:szCs w:val="24"/>
          <w:lang w:eastAsia="pl-PL"/>
        </w:rPr>
        <w:t xml:space="preserve"> zamówienia publicznego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Nazwa projektu lub programu</w:t>
      </w:r>
    </w:p>
    <w:p w:rsidR="007C42F8" w:rsidRP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42F8">
        <w:rPr>
          <w:rFonts w:ascii="Times New Roman" w:eastAsia="Times New Roman" w:hAnsi="Times New Roman" w:cs="Times New Roman"/>
          <w:sz w:val="24"/>
          <w:szCs w:val="24"/>
          <w:lang w:eastAsia="pl-PL"/>
        </w:rPr>
        <w:t>Pzp</w:t>
      </w:r>
      <w:proofErr w:type="spellEnd"/>
      <w:r w:rsidRPr="007C42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42F8">
        <w:rPr>
          <w:rFonts w:ascii="Times New Roman" w:eastAsia="Times New Roman" w:hAnsi="Times New Roman" w:cs="Times New Roman"/>
          <w:sz w:val="24"/>
          <w:szCs w:val="24"/>
          <w:lang w:eastAsia="pl-PL"/>
        </w:rPr>
        <w:br/>
        <w:t xml:space="preserve">Nie dotyczy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sz w:val="24"/>
          <w:szCs w:val="24"/>
          <w:u w:val="single"/>
          <w:lang w:eastAsia="pl-PL"/>
        </w:rPr>
      </w:pPr>
      <w:r w:rsidRPr="007C42F8">
        <w:rPr>
          <w:rFonts w:ascii="Times New Roman" w:eastAsia="Times New Roman" w:hAnsi="Times New Roman" w:cs="Times New Roman"/>
          <w:sz w:val="24"/>
          <w:szCs w:val="24"/>
          <w:u w:val="single"/>
          <w:lang w:eastAsia="pl-PL"/>
        </w:rPr>
        <w:t>SEKCJA I: ZAMAWIAJĄCY</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Postępowanie przeprowadza centralny zamawiający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Informacje na temat podmiotu któremu zamawiający powierzył/powierzyli prowadzenie postępowania:</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Postępowanie jest przeprowadzane wspólnie przez zamawiających</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tak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42F8">
        <w:rPr>
          <w:rFonts w:ascii="Times New Roman" w:eastAsia="Times New Roman" w:hAnsi="Times New Roman" w:cs="Times New Roman"/>
          <w:sz w:val="24"/>
          <w:szCs w:val="24"/>
          <w:lang w:eastAsia="pl-PL"/>
        </w:rPr>
        <w:br/>
        <w:t xml:space="preserve">Gmina Chmielnik, Plac Kościuszki 7, 26-020 Chmielnik NIP 657-25-31-581 Regon 291009745 Naczelnik Wydziału Inwestycji i Projektów Strukturalnych Małgorzata Przeździk tel. 41 354 32 73, </w:t>
      </w:r>
      <w:r w:rsidRPr="007C42F8">
        <w:rPr>
          <w:rFonts w:ascii="Times New Roman" w:eastAsia="Times New Roman" w:hAnsi="Times New Roman" w:cs="Times New Roman"/>
          <w:sz w:val="24"/>
          <w:szCs w:val="24"/>
          <w:lang w:eastAsia="pl-PL"/>
        </w:rPr>
        <w:br/>
        <w:t xml:space="preserve">Chmielnickie Centrum Kultury ul. </w:t>
      </w:r>
      <w:proofErr w:type="spellStart"/>
      <w:r w:rsidRPr="007C42F8">
        <w:rPr>
          <w:rFonts w:ascii="Times New Roman" w:eastAsia="Times New Roman" w:hAnsi="Times New Roman" w:cs="Times New Roman"/>
          <w:sz w:val="24"/>
          <w:szCs w:val="24"/>
          <w:lang w:eastAsia="pl-PL"/>
        </w:rPr>
        <w:t>Starobuska</w:t>
      </w:r>
      <w:proofErr w:type="spellEnd"/>
      <w:r w:rsidRPr="007C42F8">
        <w:rPr>
          <w:rFonts w:ascii="Times New Roman" w:eastAsia="Times New Roman" w:hAnsi="Times New Roman" w:cs="Times New Roman"/>
          <w:sz w:val="24"/>
          <w:szCs w:val="24"/>
          <w:lang w:eastAsia="pl-PL"/>
        </w:rPr>
        <w:t xml:space="preserve"> 10, 26-020 Chmielnik NIP: 655-13-16-452 Regon: 000287361Dyrektor Małgorzata Gładyszewska </w:t>
      </w:r>
      <w:proofErr w:type="spellStart"/>
      <w:r w:rsidRPr="007C42F8">
        <w:rPr>
          <w:rFonts w:ascii="Times New Roman" w:eastAsia="Times New Roman" w:hAnsi="Times New Roman" w:cs="Times New Roman"/>
          <w:sz w:val="24"/>
          <w:szCs w:val="24"/>
          <w:lang w:eastAsia="pl-PL"/>
        </w:rPr>
        <w:t>tel</w:t>
      </w:r>
      <w:proofErr w:type="spellEnd"/>
      <w:r w:rsidRPr="007C42F8">
        <w:rPr>
          <w:rFonts w:ascii="Times New Roman" w:eastAsia="Times New Roman" w:hAnsi="Times New Roman" w:cs="Times New Roman"/>
          <w:sz w:val="24"/>
          <w:szCs w:val="24"/>
          <w:lang w:eastAsia="pl-PL"/>
        </w:rPr>
        <w:t xml:space="preserve"> 41 354 23 97, </w:t>
      </w:r>
      <w:r w:rsidRPr="007C42F8">
        <w:rPr>
          <w:rFonts w:ascii="Times New Roman" w:eastAsia="Times New Roman" w:hAnsi="Times New Roman" w:cs="Times New Roman"/>
          <w:sz w:val="24"/>
          <w:szCs w:val="24"/>
          <w:lang w:eastAsia="pl-PL"/>
        </w:rPr>
        <w:br/>
        <w:t xml:space="preserve">Zakład Usług Komunalnych w Chmielniku Sp. z o.o. Zrecze Duże 1a, 26-020 Chmielnik NIP: 657-243-89-01 Regon: 292456446 Prezes spółki - Jerzy </w:t>
      </w:r>
      <w:proofErr w:type="spellStart"/>
      <w:r w:rsidRPr="007C42F8">
        <w:rPr>
          <w:rFonts w:ascii="Times New Roman" w:eastAsia="Times New Roman" w:hAnsi="Times New Roman" w:cs="Times New Roman"/>
          <w:sz w:val="24"/>
          <w:szCs w:val="24"/>
          <w:lang w:eastAsia="pl-PL"/>
        </w:rPr>
        <w:t>Grusiecki</w:t>
      </w:r>
      <w:proofErr w:type="spellEnd"/>
      <w:r w:rsidRPr="007C42F8">
        <w:rPr>
          <w:rFonts w:ascii="Times New Roman" w:eastAsia="Times New Roman" w:hAnsi="Times New Roman" w:cs="Times New Roman"/>
          <w:sz w:val="24"/>
          <w:szCs w:val="24"/>
          <w:lang w:eastAsia="pl-PL"/>
        </w:rPr>
        <w:t xml:space="preserve"> </w:t>
      </w:r>
      <w:proofErr w:type="spellStart"/>
      <w:r w:rsidRPr="007C42F8">
        <w:rPr>
          <w:rFonts w:ascii="Times New Roman" w:eastAsia="Times New Roman" w:hAnsi="Times New Roman" w:cs="Times New Roman"/>
          <w:sz w:val="24"/>
          <w:szCs w:val="24"/>
          <w:lang w:eastAsia="pl-PL"/>
        </w:rPr>
        <w:t>tel</w:t>
      </w:r>
      <w:proofErr w:type="spellEnd"/>
      <w:r w:rsidRPr="007C42F8">
        <w:rPr>
          <w:rFonts w:ascii="Times New Roman" w:eastAsia="Times New Roman" w:hAnsi="Times New Roman" w:cs="Times New Roman"/>
          <w:sz w:val="24"/>
          <w:szCs w:val="24"/>
          <w:lang w:eastAsia="pl-PL"/>
        </w:rPr>
        <w:t xml:space="preserve"> 41 35 44 30, </w:t>
      </w:r>
      <w:r w:rsidRPr="007C42F8">
        <w:rPr>
          <w:rFonts w:ascii="Times New Roman" w:eastAsia="Times New Roman" w:hAnsi="Times New Roman" w:cs="Times New Roman"/>
          <w:sz w:val="24"/>
          <w:szCs w:val="24"/>
          <w:lang w:eastAsia="pl-PL"/>
        </w:rPr>
        <w:br/>
        <w:t xml:space="preserve">Samodzielny </w:t>
      </w:r>
      <w:proofErr w:type="spellStart"/>
      <w:r w:rsidRPr="007C42F8">
        <w:rPr>
          <w:rFonts w:ascii="Times New Roman" w:eastAsia="Times New Roman" w:hAnsi="Times New Roman" w:cs="Times New Roman"/>
          <w:sz w:val="24"/>
          <w:szCs w:val="24"/>
          <w:lang w:eastAsia="pl-PL"/>
        </w:rPr>
        <w:t>Publczny</w:t>
      </w:r>
      <w:proofErr w:type="spellEnd"/>
      <w:r w:rsidRPr="007C42F8">
        <w:rPr>
          <w:rFonts w:ascii="Times New Roman" w:eastAsia="Times New Roman" w:hAnsi="Times New Roman" w:cs="Times New Roman"/>
          <w:sz w:val="24"/>
          <w:szCs w:val="24"/>
          <w:lang w:eastAsia="pl-PL"/>
        </w:rPr>
        <w:t xml:space="preserve"> Zakład Opieki Zdrowotnej w Chmielniku, ul. Kielecka 18, 26-020 Chmielnik; NIP 6572279727 Dyrektor - Grażyna Dulińska </w:t>
      </w:r>
      <w:proofErr w:type="spellStart"/>
      <w:r w:rsidRPr="007C42F8">
        <w:rPr>
          <w:rFonts w:ascii="Times New Roman" w:eastAsia="Times New Roman" w:hAnsi="Times New Roman" w:cs="Times New Roman"/>
          <w:sz w:val="24"/>
          <w:szCs w:val="24"/>
          <w:lang w:eastAsia="pl-PL"/>
        </w:rPr>
        <w:t>Francuz,tel</w:t>
      </w:r>
      <w:proofErr w:type="spellEnd"/>
      <w:r w:rsidRPr="007C42F8">
        <w:rPr>
          <w:rFonts w:ascii="Times New Roman" w:eastAsia="Times New Roman" w:hAnsi="Times New Roman" w:cs="Times New Roman"/>
          <w:sz w:val="24"/>
          <w:szCs w:val="24"/>
          <w:lang w:eastAsia="pl-PL"/>
        </w:rPr>
        <w:t xml:space="preserve">.: 41354-29-44, </w:t>
      </w:r>
      <w:r w:rsidRPr="007C42F8">
        <w:rPr>
          <w:rFonts w:ascii="Times New Roman" w:eastAsia="Times New Roman" w:hAnsi="Times New Roman" w:cs="Times New Roman"/>
          <w:sz w:val="24"/>
          <w:szCs w:val="24"/>
          <w:lang w:eastAsia="pl-PL"/>
        </w:rPr>
        <w:br/>
        <w:t xml:space="preserve">Szkoła </w:t>
      </w:r>
      <w:proofErr w:type="spellStart"/>
      <w:r w:rsidRPr="007C42F8">
        <w:rPr>
          <w:rFonts w:ascii="Times New Roman" w:eastAsia="Times New Roman" w:hAnsi="Times New Roman" w:cs="Times New Roman"/>
          <w:sz w:val="24"/>
          <w:szCs w:val="24"/>
          <w:lang w:eastAsia="pl-PL"/>
        </w:rPr>
        <w:t>Postawowa</w:t>
      </w:r>
      <w:proofErr w:type="spellEnd"/>
      <w:r w:rsidRPr="007C42F8">
        <w:rPr>
          <w:rFonts w:ascii="Times New Roman" w:eastAsia="Times New Roman" w:hAnsi="Times New Roman" w:cs="Times New Roman"/>
          <w:sz w:val="24"/>
          <w:szCs w:val="24"/>
          <w:lang w:eastAsia="pl-PL"/>
        </w:rPr>
        <w:t xml:space="preserve"> im. Stefana </w:t>
      </w:r>
      <w:proofErr w:type="spellStart"/>
      <w:r w:rsidRPr="007C42F8">
        <w:rPr>
          <w:rFonts w:ascii="Times New Roman" w:eastAsia="Times New Roman" w:hAnsi="Times New Roman" w:cs="Times New Roman"/>
          <w:sz w:val="24"/>
          <w:szCs w:val="24"/>
          <w:lang w:eastAsia="pl-PL"/>
        </w:rPr>
        <w:t>Zeromskiego</w:t>
      </w:r>
      <w:proofErr w:type="spellEnd"/>
      <w:r w:rsidRPr="007C42F8">
        <w:rPr>
          <w:rFonts w:ascii="Times New Roman" w:eastAsia="Times New Roman" w:hAnsi="Times New Roman" w:cs="Times New Roman"/>
          <w:sz w:val="24"/>
          <w:szCs w:val="24"/>
          <w:lang w:eastAsia="pl-PL"/>
        </w:rPr>
        <w:t xml:space="preserve">, </w:t>
      </w:r>
      <w:proofErr w:type="spellStart"/>
      <w:r w:rsidRPr="007C42F8">
        <w:rPr>
          <w:rFonts w:ascii="Times New Roman" w:eastAsia="Times New Roman" w:hAnsi="Times New Roman" w:cs="Times New Roman"/>
          <w:sz w:val="24"/>
          <w:szCs w:val="24"/>
          <w:lang w:eastAsia="pl-PL"/>
        </w:rPr>
        <w:t>ul.Szkolna</w:t>
      </w:r>
      <w:proofErr w:type="spellEnd"/>
      <w:r w:rsidRPr="007C42F8">
        <w:rPr>
          <w:rFonts w:ascii="Times New Roman" w:eastAsia="Times New Roman" w:hAnsi="Times New Roman" w:cs="Times New Roman"/>
          <w:sz w:val="24"/>
          <w:szCs w:val="24"/>
          <w:lang w:eastAsia="pl-PL"/>
        </w:rPr>
        <w:t xml:space="preserve"> 7, 26-020 Chmielnik - NIP </w:t>
      </w:r>
      <w:r w:rsidRPr="007C42F8">
        <w:rPr>
          <w:rFonts w:ascii="Times New Roman" w:eastAsia="Times New Roman" w:hAnsi="Times New Roman" w:cs="Times New Roman"/>
          <w:sz w:val="24"/>
          <w:szCs w:val="24"/>
          <w:lang w:eastAsia="pl-PL"/>
        </w:rPr>
        <w:lastRenderedPageBreak/>
        <w:t xml:space="preserve">6572531581 Dyrektor - Renata Nowak </w:t>
      </w:r>
      <w:proofErr w:type="spellStart"/>
      <w:r w:rsidRPr="007C42F8">
        <w:rPr>
          <w:rFonts w:ascii="Times New Roman" w:eastAsia="Times New Roman" w:hAnsi="Times New Roman" w:cs="Times New Roman"/>
          <w:sz w:val="24"/>
          <w:szCs w:val="24"/>
          <w:lang w:eastAsia="pl-PL"/>
        </w:rPr>
        <w:t>tel</w:t>
      </w:r>
      <w:proofErr w:type="spellEnd"/>
      <w:r w:rsidRPr="007C42F8">
        <w:rPr>
          <w:rFonts w:ascii="Times New Roman" w:eastAsia="Times New Roman" w:hAnsi="Times New Roman" w:cs="Times New Roman"/>
          <w:sz w:val="24"/>
          <w:szCs w:val="24"/>
          <w:lang w:eastAsia="pl-PL"/>
        </w:rPr>
        <w:t xml:space="preserve"> 41354-21-13 , </w:t>
      </w:r>
      <w:r w:rsidRPr="007C42F8">
        <w:rPr>
          <w:rFonts w:ascii="Times New Roman" w:eastAsia="Times New Roman" w:hAnsi="Times New Roman" w:cs="Times New Roman"/>
          <w:sz w:val="24"/>
          <w:szCs w:val="24"/>
          <w:lang w:eastAsia="pl-PL"/>
        </w:rPr>
        <w:br/>
        <w:t xml:space="preserve">Zespól Placówek Oświatowych w Piotrkowicach, ul. Tarnowskich 1, 26-020 Chmielnik, NIP 6572531581 Dyrektor - Jacek Sobaś 41354-90-12, </w:t>
      </w:r>
      <w:r w:rsidRPr="007C42F8">
        <w:rPr>
          <w:rFonts w:ascii="Times New Roman" w:eastAsia="Times New Roman" w:hAnsi="Times New Roman" w:cs="Times New Roman"/>
          <w:sz w:val="24"/>
          <w:szCs w:val="24"/>
          <w:lang w:eastAsia="pl-PL"/>
        </w:rPr>
        <w:br/>
      </w:r>
      <w:proofErr w:type="spellStart"/>
      <w:r w:rsidRPr="007C42F8">
        <w:rPr>
          <w:rFonts w:ascii="Times New Roman" w:eastAsia="Times New Roman" w:hAnsi="Times New Roman" w:cs="Times New Roman"/>
          <w:sz w:val="24"/>
          <w:szCs w:val="24"/>
          <w:lang w:eastAsia="pl-PL"/>
        </w:rPr>
        <w:t>Samorzadowe</w:t>
      </w:r>
      <w:proofErr w:type="spellEnd"/>
      <w:r w:rsidRPr="007C42F8">
        <w:rPr>
          <w:rFonts w:ascii="Times New Roman" w:eastAsia="Times New Roman" w:hAnsi="Times New Roman" w:cs="Times New Roman"/>
          <w:sz w:val="24"/>
          <w:szCs w:val="24"/>
          <w:lang w:eastAsia="pl-PL"/>
        </w:rPr>
        <w:t xml:space="preserve"> Przedszkole w Chmielniku, ul. Sienkiewicza 8, 26-020 Chmielnik NIP 6572531581 Dyrektor - Iwona </w:t>
      </w:r>
      <w:proofErr w:type="spellStart"/>
      <w:r w:rsidRPr="007C42F8">
        <w:rPr>
          <w:rFonts w:ascii="Times New Roman" w:eastAsia="Times New Roman" w:hAnsi="Times New Roman" w:cs="Times New Roman"/>
          <w:sz w:val="24"/>
          <w:szCs w:val="24"/>
          <w:lang w:eastAsia="pl-PL"/>
        </w:rPr>
        <w:t>Misterkiewicz</w:t>
      </w:r>
      <w:proofErr w:type="spellEnd"/>
      <w:r w:rsidRPr="007C42F8">
        <w:rPr>
          <w:rFonts w:ascii="Times New Roman" w:eastAsia="Times New Roman" w:hAnsi="Times New Roman" w:cs="Times New Roman"/>
          <w:sz w:val="24"/>
          <w:szCs w:val="24"/>
          <w:lang w:eastAsia="pl-PL"/>
        </w:rPr>
        <w:t xml:space="preserve"> tel. 4134-22-66, </w:t>
      </w:r>
      <w:r w:rsidRPr="007C42F8">
        <w:rPr>
          <w:rFonts w:ascii="Times New Roman" w:eastAsia="Times New Roman" w:hAnsi="Times New Roman" w:cs="Times New Roman"/>
          <w:sz w:val="24"/>
          <w:szCs w:val="24"/>
          <w:lang w:eastAsia="pl-PL"/>
        </w:rPr>
        <w:br/>
        <w:t>Miejsko-Gminny Ośrodek Pomocy Społecznej, Plac Kościelny 5, 26-020 Chmielnik NIP 6572531581 Dyrektor - Monika Skuza tel. 41354-43-83</w:t>
      </w:r>
    </w:p>
    <w:p w:rsidR="007C42F8" w:rsidRP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jc w:val="both"/>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Informacje dodatkowe:</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24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 1) NAZWA I ADRES: </w:t>
      </w:r>
      <w:r w:rsidRPr="007C42F8">
        <w:rPr>
          <w:rFonts w:ascii="Times New Roman" w:eastAsia="Times New Roman" w:hAnsi="Times New Roman" w:cs="Times New Roman"/>
          <w:sz w:val="24"/>
          <w:szCs w:val="24"/>
          <w:lang w:eastAsia="pl-PL"/>
        </w:rPr>
        <w:t xml:space="preserve">Gmina Chmielnik, krajowy numer identyfikacyjny 29100974500000, ul. Plac Kościuszki  7, 26020   Chmielnik, woj. świętokrzyskie, państwo Polska, tel. 413 543 273, e-mail inwestycje@chmielnik.com, faks 413 543 273. </w:t>
      </w:r>
      <w:r w:rsidRPr="007C42F8">
        <w:rPr>
          <w:rFonts w:ascii="Times New Roman" w:eastAsia="Times New Roman" w:hAnsi="Times New Roman" w:cs="Times New Roman"/>
          <w:sz w:val="24"/>
          <w:szCs w:val="24"/>
          <w:lang w:eastAsia="pl-PL"/>
        </w:rPr>
        <w:br/>
        <w:t>Adres strony internetowej (URL): www.chmielnik.com</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 2) RODZAJ ZAMAWIAJĄCEGO: </w:t>
      </w:r>
      <w:r w:rsidRPr="007C42F8">
        <w:rPr>
          <w:rFonts w:ascii="Times New Roman" w:eastAsia="Times New Roman" w:hAnsi="Times New Roman" w:cs="Times New Roman"/>
          <w:sz w:val="24"/>
          <w:szCs w:val="24"/>
          <w:lang w:eastAsia="pl-PL"/>
        </w:rPr>
        <w:t xml:space="preserve">Administracja samorządowa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 xml:space="preserve">I.3) WSPÓLNE UDZIELANIE ZAMÓWIENIA </w:t>
      </w:r>
      <w:r w:rsidRPr="007C42F8">
        <w:rPr>
          <w:rFonts w:ascii="Times New Roman" w:eastAsia="Times New Roman" w:hAnsi="Times New Roman" w:cs="Times New Roman"/>
          <w:b/>
          <w:bCs/>
          <w:i/>
          <w:iCs/>
          <w:sz w:val="24"/>
          <w:szCs w:val="24"/>
          <w:lang w:eastAsia="pl-PL"/>
        </w:rPr>
        <w:t>(jeżeli dotyczy)</w:t>
      </w:r>
      <w:r w:rsidRPr="007C42F8">
        <w:rPr>
          <w:rFonts w:ascii="Times New Roman" w:eastAsia="Times New Roman" w:hAnsi="Times New Roman" w:cs="Times New Roman"/>
          <w:b/>
          <w:bCs/>
          <w:sz w:val="24"/>
          <w:szCs w:val="24"/>
          <w:lang w:eastAsia="pl-PL"/>
        </w:rPr>
        <w:t xml:space="preserv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Fonts w:ascii="Times New Roman" w:eastAsia="Times New Roman" w:hAnsi="Times New Roman" w:cs="Times New Roman"/>
          <w:sz w:val="24"/>
          <w:szCs w:val="24"/>
          <w:lang w:eastAsia="pl-PL"/>
        </w:rPr>
        <w:t xml:space="preserve">: </w:t>
      </w:r>
      <w:r w:rsidRPr="007C42F8">
        <w:rPr>
          <w:rFonts w:ascii="Times New Roman" w:eastAsia="Times New Roman" w:hAnsi="Times New Roman" w:cs="Times New Roman"/>
          <w:sz w:val="24"/>
          <w:szCs w:val="24"/>
          <w:lang w:eastAsia="pl-PL"/>
        </w:rPr>
        <w:t>Gmina Chmielnik jako lider przeprowadza postępowanie w imieniu i na rzecz wszystkich jednostek. Każda z jednostek organizacyjnych Gminy zawrze z wybranym wykonawcą stosowną umowę na dostawę energii. Jednostki Zamawiające ponoszą odpowiedzialność za realizację umowy i jej rozliczenie finansowe, stosownie do zakresu podmiotowego i przedmiotowego właściwego dla danej jednostki.</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I.4) KOMUNIKACJA: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tak </w:t>
      </w:r>
      <w:r w:rsidRPr="007C42F8">
        <w:rPr>
          <w:rFonts w:ascii="Times New Roman" w:eastAsia="Times New Roman" w:hAnsi="Times New Roman" w:cs="Times New Roman"/>
          <w:sz w:val="24"/>
          <w:szCs w:val="24"/>
          <w:lang w:eastAsia="pl-PL"/>
        </w:rPr>
        <w:br/>
        <w:t xml:space="preserve">www.chmielnik.com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tak </w:t>
      </w:r>
      <w:r w:rsidRPr="007C42F8">
        <w:rPr>
          <w:rFonts w:ascii="Times New Roman" w:eastAsia="Times New Roman" w:hAnsi="Times New Roman" w:cs="Times New Roman"/>
          <w:sz w:val="24"/>
          <w:szCs w:val="24"/>
          <w:lang w:eastAsia="pl-PL"/>
        </w:rPr>
        <w:br/>
        <w:t>www.chmielnik.com</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lastRenderedPageBreak/>
        <w:br/>
      </w:r>
      <w:r w:rsidRPr="007C42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Oferty lub wnioski o dopuszczenie do udziału w postępowaniu należy przesyłać:</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Elektronicznie</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r w:rsidRPr="007C42F8">
        <w:rPr>
          <w:rFonts w:ascii="Times New Roman" w:eastAsia="Times New Roman" w:hAnsi="Times New Roman" w:cs="Times New Roman"/>
          <w:sz w:val="24"/>
          <w:szCs w:val="24"/>
          <w:lang w:eastAsia="pl-PL"/>
        </w:rPr>
        <w:br/>
        <w:t xml:space="preserve">adres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42F8">
        <w:rPr>
          <w:rFonts w:ascii="Times New Roman" w:eastAsia="Times New Roman" w:hAnsi="Times New Roman" w:cs="Times New Roman"/>
          <w:sz w:val="24"/>
          <w:szCs w:val="24"/>
          <w:lang w:eastAsia="pl-PL"/>
        </w:rPr>
        <w:br/>
        <w:t xml:space="preserve">tak </w:t>
      </w:r>
      <w:r w:rsidRPr="007C42F8">
        <w:rPr>
          <w:rFonts w:ascii="Times New Roman" w:eastAsia="Times New Roman" w:hAnsi="Times New Roman" w:cs="Times New Roman"/>
          <w:sz w:val="24"/>
          <w:szCs w:val="24"/>
          <w:lang w:eastAsia="pl-PL"/>
        </w:rPr>
        <w:br/>
        <w:t xml:space="preserve">Inny sposób: </w:t>
      </w:r>
      <w:r w:rsidRPr="007C42F8">
        <w:rPr>
          <w:rFonts w:ascii="Times New Roman" w:eastAsia="Times New Roman" w:hAnsi="Times New Roman" w:cs="Times New Roman"/>
          <w:sz w:val="24"/>
          <w:szCs w:val="24"/>
          <w:lang w:eastAsia="pl-PL"/>
        </w:rPr>
        <w:br/>
        <w:t xml:space="preserve">Oferty w firmie pisemnej należy złożyć w siedzibie Zamawiającego osobiście lub za pośrednictwem operatora pocztowego lub za </w:t>
      </w:r>
      <w:proofErr w:type="spellStart"/>
      <w:r w:rsidRPr="007C42F8">
        <w:rPr>
          <w:rFonts w:ascii="Times New Roman" w:eastAsia="Times New Roman" w:hAnsi="Times New Roman" w:cs="Times New Roman"/>
          <w:sz w:val="24"/>
          <w:szCs w:val="24"/>
          <w:lang w:eastAsia="pl-PL"/>
        </w:rPr>
        <w:t>posrednictwem</w:t>
      </w:r>
      <w:proofErr w:type="spellEnd"/>
      <w:r w:rsidRPr="007C42F8">
        <w:rPr>
          <w:rFonts w:ascii="Times New Roman" w:eastAsia="Times New Roman" w:hAnsi="Times New Roman" w:cs="Times New Roman"/>
          <w:sz w:val="24"/>
          <w:szCs w:val="24"/>
          <w:lang w:eastAsia="pl-PL"/>
        </w:rPr>
        <w:t xml:space="preserve"> kuriera. </w:t>
      </w:r>
      <w:r w:rsidRPr="007C42F8">
        <w:rPr>
          <w:rFonts w:ascii="Times New Roman" w:eastAsia="Times New Roman" w:hAnsi="Times New Roman" w:cs="Times New Roman"/>
          <w:sz w:val="24"/>
          <w:szCs w:val="24"/>
          <w:lang w:eastAsia="pl-PL"/>
        </w:rPr>
        <w:br/>
        <w:t xml:space="preserve">Adres: </w:t>
      </w:r>
      <w:r w:rsidRPr="007C42F8">
        <w:rPr>
          <w:rFonts w:ascii="Times New Roman" w:eastAsia="Times New Roman" w:hAnsi="Times New Roman" w:cs="Times New Roman"/>
          <w:sz w:val="24"/>
          <w:szCs w:val="24"/>
          <w:lang w:eastAsia="pl-PL"/>
        </w:rPr>
        <w:br/>
        <w:t>Gmina Chmielnik, Plac Kościuszki 7, 26-020 Chmielnik</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r w:rsidRPr="007C42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u w:val="single"/>
          <w:lang w:eastAsia="pl-PL"/>
        </w:rPr>
        <w:t xml:space="preserve">SEKCJA II: PRZEDMIOT ZAMÓWIENIA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II.1) Nazwa nadana zamówieniu przez zamawiającego: </w:t>
      </w:r>
      <w:r w:rsidRPr="007C42F8">
        <w:rPr>
          <w:rFonts w:ascii="Times New Roman" w:eastAsia="Times New Roman" w:hAnsi="Times New Roman" w:cs="Times New Roman"/>
          <w:sz w:val="24"/>
          <w:szCs w:val="24"/>
          <w:lang w:eastAsia="pl-PL"/>
        </w:rPr>
        <w:t xml:space="preserve">Dostawa energii elektrycznej na potrzeby Gminy Chmielnik i jej jednostek organizacyjnych oraz Zakładu Usług Komunalnych w Chmielniku Sp. z o.o.”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Numer referencyjny: </w:t>
      </w:r>
      <w:r w:rsidRPr="007C42F8">
        <w:rPr>
          <w:rFonts w:ascii="Times New Roman" w:eastAsia="Times New Roman" w:hAnsi="Times New Roman" w:cs="Times New Roman"/>
          <w:sz w:val="24"/>
          <w:szCs w:val="24"/>
          <w:lang w:eastAsia="pl-PL"/>
        </w:rPr>
        <w:t>IPS.271.14.2017</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7C42F8">
        <w:rPr>
          <w:rFonts w:ascii="Times New Roman" w:eastAsia="Times New Roman" w:hAnsi="Times New Roman" w:cs="Times New Roman"/>
          <w:b/>
          <w:bCs/>
          <w:sz w:val="24"/>
          <w:szCs w:val="24"/>
          <w:lang w:eastAsia="pl-PL"/>
        </w:rPr>
        <w:t>techniczny</w:t>
      </w:r>
      <w:proofErr w:type="spellEnd"/>
      <w:r w:rsidRPr="007C42F8">
        <w:rPr>
          <w:rFonts w:ascii="Times New Roman" w:eastAsia="Times New Roman" w:hAnsi="Times New Roman" w:cs="Times New Roman"/>
          <w:b/>
          <w:bCs/>
          <w:sz w:val="24"/>
          <w:szCs w:val="24"/>
          <w:lang w:eastAsia="pl-PL"/>
        </w:rPr>
        <w:t xml:space="preserve"> </w:t>
      </w:r>
    </w:p>
    <w:p w:rsidR="007C42F8" w:rsidRP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II.2) Rodzaj zamówienia: </w:t>
      </w:r>
      <w:r w:rsidRPr="007C42F8">
        <w:rPr>
          <w:rFonts w:ascii="Times New Roman" w:eastAsia="Times New Roman" w:hAnsi="Times New Roman" w:cs="Times New Roman"/>
          <w:sz w:val="24"/>
          <w:szCs w:val="24"/>
          <w:lang w:eastAsia="pl-PL"/>
        </w:rPr>
        <w:t xml:space="preserve">dostawy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II.3) Informacja o możliwości składania ofert częściowych</w:t>
      </w:r>
      <w:r w:rsidRPr="007C42F8">
        <w:rPr>
          <w:rFonts w:ascii="Times New Roman" w:eastAsia="Times New Roman" w:hAnsi="Times New Roman" w:cs="Times New Roman"/>
          <w:sz w:val="24"/>
          <w:szCs w:val="24"/>
          <w:lang w:eastAsia="pl-PL"/>
        </w:rPr>
        <w:br/>
        <w:t xml:space="preserve">Zamówienie podzielone jest na części: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Tak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Oferty lub wnioski o dopuszczenie do udziału w postępowaniu można składać w odniesieniu do:</w:t>
      </w:r>
      <w:r w:rsidRPr="007C42F8">
        <w:rPr>
          <w:rFonts w:ascii="Times New Roman" w:eastAsia="Times New Roman" w:hAnsi="Times New Roman" w:cs="Times New Roman"/>
          <w:sz w:val="24"/>
          <w:szCs w:val="24"/>
          <w:lang w:eastAsia="pl-PL"/>
        </w:rPr>
        <w:br/>
        <w:t xml:space="preserve">wszystkich części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II.4) Krótki opis przedmiotu zamówienia </w:t>
      </w:r>
      <w:r w:rsidRPr="007C42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42F8">
        <w:rPr>
          <w:rFonts w:ascii="Times New Roman" w:eastAsia="Times New Roman" w:hAnsi="Times New Roman" w:cs="Times New Roman"/>
          <w:b/>
          <w:bCs/>
          <w:sz w:val="24"/>
          <w:szCs w:val="24"/>
          <w:lang w:eastAsia="pl-PL"/>
        </w:rPr>
        <w:t xml:space="preserve"> a w przypadku </w:t>
      </w:r>
      <w:r w:rsidRPr="007C42F8">
        <w:rPr>
          <w:rFonts w:ascii="Times New Roman" w:eastAsia="Times New Roman" w:hAnsi="Times New Roman" w:cs="Times New Roman"/>
          <w:b/>
          <w:bCs/>
          <w:sz w:val="24"/>
          <w:szCs w:val="24"/>
          <w:lang w:eastAsia="pl-PL"/>
        </w:rPr>
        <w:lastRenderedPageBreak/>
        <w:t>partnerstwa innowacyjnego - określenie zapotrzebowania na innowacyjny produkt, usługę lub roboty budowlane:</w:t>
      </w: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 </w:t>
      </w:r>
      <w:r w:rsidRPr="007C42F8">
        <w:rPr>
          <w:rFonts w:ascii="Times New Roman" w:eastAsia="Times New Roman" w:hAnsi="Times New Roman" w:cs="Times New Roman"/>
          <w:sz w:val="24"/>
          <w:szCs w:val="24"/>
          <w:lang w:eastAsia="pl-PL"/>
        </w:rPr>
        <w:t xml:space="preserve">1.Przedmiotem zamówienia jest dostawa energii elektrycznej na potrzeby oświetlenia drogowego oraz oświetlenia lokali i obiektów. Gmina Chmielnik – Zamawiający w niniejszym postępowaniu działa w imieniu własnym oraz w imieniu i na rzecz podmiotów wymienionych poniżej ( Odbiorców) - podstawa prawna art.16 ustawy Prawo zamówień publicznych z dnia 29 stycznia 2004 r. j. t. Dz. U. z 2015 r. poz.2164 ze zm.: 1)Urząd Miasta i Gminy w Chmielniku, Plac Kościuszki 7, 26-020 Chmielnik 2)Szkoła Podstawowa im. Stefana Żeromskiego z filiami Lubania, Suchowola, Śladków Mały, Zrecze Duże, ul. Szkolna 7, 26-020 Chmielnik 3)Gimnazjum im. Gen. Kazimierza Tańskiego w Chmielniku, ul. Szkolna 7, 26-020 Chmielnik ( wspólny licznik ze Szkołą Podstawową w Chmielniku) 4)Miejsko Gminny Ośrodek Pomocy Społecznej w Chmielniku, Plac Kościelny 5, 26-020 Chmielnik 5)Samorządowe Przedszkole w Chmielniku wraz z Oddziałem zamiejscowym w Suchowoli, ul. Sienkiewicza 8, 26-020 Chmielnik 6)Zespół Placówek Oświatowych w Piotrkowicach, ul. Tarnowskich 1; 26-020 Chmielnik 7)Zakład Usług Komunalnych w Chmielniku Spółka z ograniczoną odpowiedzialnością z/s w Zreczu Dużym 1A, 26-020 Chmielnik 8)Chmielnickie Centrum Kultury, ul. </w:t>
      </w:r>
      <w:proofErr w:type="spellStart"/>
      <w:r w:rsidRPr="007C42F8">
        <w:rPr>
          <w:rFonts w:ascii="Times New Roman" w:eastAsia="Times New Roman" w:hAnsi="Times New Roman" w:cs="Times New Roman"/>
          <w:sz w:val="24"/>
          <w:szCs w:val="24"/>
          <w:lang w:eastAsia="pl-PL"/>
        </w:rPr>
        <w:t>Starobuska</w:t>
      </w:r>
      <w:proofErr w:type="spellEnd"/>
      <w:r w:rsidRPr="007C42F8">
        <w:rPr>
          <w:rFonts w:ascii="Times New Roman" w:eastAsia="Times New Roman" w:hAnsi="Times New Roman" w:cs="Times New Roman"/>
          <w:sz w:val="24"/>
          <w:szCs w:val="24"/>
          <w:lang w:eastAsia="pl-PL"/>
        </w:rPr>
        <w:t xml:space="preserve"> 10, 26-020 Chmielnik 9)Samodzielny Publiczny Zakład Opieki Zdrowotnej, ul. Kielecka 18, 26-020 Chmielnik 2.Postępowanie prowadzone jest w częściach z następującym podziałem: Część 1 – Dostawa energii elektrycznej na potrzeby oświetlenia ulicznego Część 2 – Dostawa energii elektrycznej na potrzeby oświetlenia budynków i obiektów 3.Dostawa energii elektrycznej odbywać się będzie na warunkach określonych przepisami ustawy z dnia 10 kwietnia 1997 r. Prawo energetyczne ( </w:t>
      </w:r>
      <w:proofErr w:type="spellStart"/>
      <w:r w:rsidRPr="007C42F8">
        <w:rPr>
          <w:rFonts w:ascii="Times New Roman" w:eastAsia="Times New Roman" w:hAnsi="Times New Roman" w:cs="Times New Roman"/>
          <w:sz w:val="24"/>
          <w:szCs w:val="24"/>
          <w:lang w:eastAsia="pl-PL"/>
        </w:rPr>
        <w:t>t.j</w:t>
      </w:r>
      <w:proofErr w:type="spellEnd"/>
      <w:r w:rsidRPr="007C42F8">
        <w:rPr>
          <w:rFonts w:ascii="Times New Roman" w:eastAsia="Times New Roman" w:hAnsi="Times New Roman" w:cs="Times New Roman"/>
          <w:sz w:val="24"/>
          <w:szCs w:val="24"/>
          <w:lang w:eastAsia="pl-PL"/>
        </w:rPr>
        <w:t xml:space="preserve">. Dz. U. z 2017 r. poz. 220) i zgodnie z wydanymi do tej ustawy przepisami wykonawczymi i Polskimi Normami. 4.Standardy jakościowe odnoszące się do wszystkich istotnych cech przedmiotu zamówienia opisane są w: a) ustawie z dnia 10 kwietnia 1997r. – Prawo energetyczne (tekst jednolity: Dz. U. z 2017 r., poz. 220), b) rozporządzeniu Ministra Gospodarki z dnia 4 maja 2007 r. w sprawie szczegółowych warunków funkcjonowania systemu elektroenergetycznego (tekst jednolity: Dz. U. z 2007 r., Nr 93, poz.623 z </w:t>
      </w:r>
      <w:proofErr w:type="spellStart"/>
      <w:r w:rsidRPr="007C42F8">
        <w:rPr>
          <w:rFonts w:ascii="Times New Roman" w:eastAsia="Times New Roman" w:hAnsi="Times New Roman" w:cs="Times New Roman"/>
          <w:sz w:val="24"/>
          <w:szCs w:val="24"/>
          <w:lang w:eastAsia="pl-PL"/>
        </w:rPr>
        <w:t>późn</w:t>
      </w:r>
      <w:proofErr w:type="spellEnd"/>
      <w:r w:rsidRPr="007C42F8">
        <w:rPr>
          <w:rFonts w:ascii="Times New Roman" w:eastAsia="Times New Roman" w:hAnsi="Times New Roman" w:cs="Times New Roman"/>
          <w:sz w:val="24"/>
          <w:szCs w:val="24"/>
          <w:lang w:eastAsia="pl-PL"/>
        </w:rPr>
        <w:t xml:space="preserve">. zm.), c) rozporządzeniu Ministra Gospodarki z dnia 18 sierpnia 2011 r. w sprawie szczegółowych zasad kształtowania i kalkulacji taryf oraz rozliczeń w obrocie energią elektryczną (tekst jednolity: Dz. U. z 2013 r., poz. 1200 z </w:t>
      </w:r>
      <w:proofErr w:type="spellStart"/>
      <w:r w:rsidRPr="007C42F8">
        <w:rPr>
          <w:rFonts w:ascii="Times New Roman" w:eastAsia="Times New Roman" w:hAnsi="Times New Roman" w:cs="Times New Roman"/>
          <w:sz w:val="24"/>
          <w:szCs w:val="24"/>
          <w:lang w:eastAsia="pl-PL"/>
        </w:rPr>
        <w:t>późn</w:t>
      </w:r>
      <w:proofErr w:type="spellEnd"/>
      <w:r w:rsidRPr="007C42F8">
        <w:rPr>
          <w:rFonts w:ascii="Times New Roman" w:eastAsia="Times New Roman" w:hAnsi="Times New Roman" w:cs="Times New Roman"/>
          <w:sz w:val="24"/>
          <w:szCs w:val="24"/>
          <w:lang w:eastAsia="pl-PL"/>
        </w:rPr>
        <w:t>. zm.). 5.Dostawa energii elektrycznej będzie się odbywała na podstawie umów Zamawiającego – Gminy Chmielnik oraz wybranego Wykonawcy określających zasady sprzedaży energii elektrycznej - Załącznik Nr 7 do SIWZ ( dotyczy energii na potrzeby oświetlenia drogowego) i Załącznik Nr 8 do SIWZ ( dotyczy energii na potrzeby oświetlenia lokali i obiektów) oraz odrębnych umów sprzedaży energii elektrycznej zawartych przez poszczególne jednostki – Płatników/Odbiorców wskazanych w Załączniku do umowy). 6.Przedmiotem zamówienia jest dostawa energii elektrycznej o łącznym szacowanym wolumenie 1 573,91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w okresie od dnia 01.07.2017 r. do 30.06.2018 r. z zastrzeżeniem nie wcześniej niż po pozytywnie przeprowadzonej procedurze zmiany sprzedawcy. 7.Ewentualna zmiana szacowanego zużycia nie będzie skutkowała dodatkowymi kosztami dla Zamawiającego, poza rozliczeniem za faktycznie zużytą ilość energii wg cen jednostkowych określonych w dokumentacji przetargowej. 8.Łączna ilość układów pomiarowych rozliczających zużytą energię elektryczną 181 szt. w tym Część 1 - </w:t>
      </w:r>
      <w:proofErr w:type="spellStart"/>
      <w:r w:rsidRPr="007C42F8">
        <w:rPr>
          <w:rFonts w:ascii="Times New Roman" w:eastAsia="Times New Roman" w:hAnsi="Times New Roman" w:cs="Times New Roman"/>
          <w:sz w:val="24"/>
          <w:szCs w:val="24"/>
          <w:lang w:eastAsia="pl-PL"/>
        </w:rPr>
        <w:t>oświetlenie</w:t>
      </w:r>
      <w:proofErr w:type="spellEnd"/>
      <w:r w:rsidRPr="007C42F8">
        <w:rPr>
          <w:rFonts w:ascii="Times New Roman" w:eastAsia="Times New Roman" w:hAnsi="Times New Roman" w:cs="Times New Roman"/>
          <w:sz w:val="24"/>
          <w:szCs w:val="24"/>
          <w:lang w:eastAsia="pl-PL"/>
        </w:rPr>
        <w:t xml:space="preserve"> uliczne 88 punktów, Część 2 - obiekty – 93 punktów. 9.Moc umowna ogółem: 1 704,55 [ </w:t>
      </w:r>
      <w:proofErr w:type="spellStart"/>
      <w:r w:rsidRPr="007C42F8">
        <w:rPr>
          <w:rFonts w:ascii="Times New Roman" w:eastAsia="Times New Roman" w:hAnsi="Times New Roman" w:cs="Times New Roman"/>
          <w:sz w:val="24"/>
          <w:szCs w:val="24"/>
          <w:lang w:eastAsia="pl-PL"/>
        </w:rPr>
        <w:t>kW</w:t>
      </w:r>
      <w:proofErr w:type="spellEnd"/>
      <w:r w:rsidRPr="007C42F8">
        <w:rPr>
          <w:rFonts w:ascii="Times New Roman" w:eastAsia="Times New Roman" w:hAnsi="Times New Roman" w:cs="Times New Roman"/>
          <w:sz w:val="24"/>
          <w:szCs w:val="24"/>
          <w:lang w:eastAsia="pl-PL"/>
        </w:rPr>
        <w:t xml:space="preserve"> ] w tym - Część 1 - </w:t>
      </w:r>
      <w:proofErr w:type="spellStart"/>
      <w:r w:rsidRPr="007C42F8">
        <w:rPr>
          <w:rFonts w:ascii="Times New Roman" w:eastAsia="Times New Roman" w:hAnsi="Times New Roman" w:cs="Times New Roman"/>
          <w:sz w:val="24"/>
          <w:szCs w:val="24"/>
          <w:lang w:eastAsia="pl-PL"/>
        </w:rPr>
        <w:t>oświetlenie</w:t>
      </w:r>
      <w:proofErr w:type="spellEnd"/>
      <w:r w:rsidRPr="007C42F8">
        <w:rPr>
          <w:rFonts w:ascii="Times New Roman" w:eastAsia="Times New Roman" w:hAnsi="Times New Roman" w:cs="Times New Roman"/>
          <w:sz w:val="24"/>
          <w:szCs w:val="24"/>
          <w:lang w:eastAsia="pl-PL"/>
        </w:rPr>
        <w:t xml:space="preserve"> drogowe – 500,55 [ </w:t>
      </w:r>
      <w:proofErr w:type="spellStart"/>
      <w:r w:rsidRPr="007C42F8">
        <w:rPr>
          <w:rFonts w:ascii="Times New Roman" w:eastAsia="Times New Roman" w:hAnsi="Times New Roman" w:cs="Times New Roman"/>
          <w:sz w:val="24"/>
          <w:szCs w:val="24"/>
          <w:lang w:eastAsia="pl-PL"/>
        </w:rPr>
        <w:t>kW</w:t>
      </w:r>
      <w:proofErr w:type="spellEnd"/>
      <w:r w:rsidRPr="007C42F8">
        <w:rPr>
          <w:rFonts w:ascii="Times New Roman" w:eastAsia="Times New Roman" w:hAnsi="Times New Roman" w:cs="Times New Roman"/>
          <w:sz w:val="24"/>
          <w:szCs w:val="24"/>
          <w:lang w:eastAsia="pl-PL"/>
        </w:rPr>
        <w:t xml:space="preserve"> ] - Część </w:t>
      </w:r>
      <w:proofErr w:type="spellStart"/>
      <w:r w:rsidRPr="007C42F8">
        <w:rPr>
          <w:rFonts w:ascii="Times New Roman" w:eastAsia="Times New Roman" w:hAnsi="Times New Roman" w:cs="Times New Roman"/>
          <w:sz w:val="24"/>
          <w:szCs w:val="24"/>
          <w:lang w:eastAsia="pl-PL"/>
        </w:rPr>
        <w:t>oświetlenie</w:t>
      </w:r>
      <w:proofErr w:type="spellEnd"/>
      <w:r w:rsidRPr="007C42F8">
        <w:rPr>
          <w:rFonts w:ascii="Times New Roman" w:eastAsia="Times New Roman" w:hAnsi="Times New Roman" w:cs="Times New Roman"/>
          <w:sz w:val="24"/>
          <w:szCs w:val="24"/>
          <w:lang w:eastAsia="pl-PL"/>
        </w:rPr>
        <w:t xml:space="preserve"> lokali i obiektów – 1204,00 [ </w:t>
      </w:r>
      <w:proofErr w:type="spellStart"/>
      <w:r w:rsidRPr="007C42F8">
        <w:rPr>
          <w:rFonts w:ascii="Times New Roman" w:eastAsia="Times New Roman" w:hAnsi="Times New Roman" w:cs="Times New Roman"/>
          <w:sz w:val="24"/>
          <w:szCs w:val="24"/>
          <w:lang w:eastAsia="pl-PL"/>
        </w:rPr>
        <w:t>kW</w:t>
      </w:r>
      <w:proofErr w:type="spellEnd"/>
      <w:r w:rsidRPr="007C42F8">
        <w:rPr>
          <w:rFonts w:ascii="Times New Roman" w:eastAsia="Times New Roman" w:hAnsi="Times New Roman" w:cs="Times New Roman"/>
          <w:sz w:val="24"/>
          <w:szCs w:val="24"/>
          <w:lang w:eastAsia="pl-PL"/>
        </w:rPr>
        <w:t xml:space="preserve"> ] 10.Dostawa energii elektrycznej o łącznym szacowanym wolumenie 1 573,91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odbywać się będzie dla potrzeb: - Część 1 -oświetlenia drogowego - szacowane zużycie w okresie obowiązywania umowy 946,77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 część 2 - lokali i obiektów poszczególnych podmiotów – szacowane zużycie w okresie obowiązywania umowy 627,14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11.Szczegółowe zestawienie </w:t>
      </w:r>
      <w:r w:rsidRPr="007C42F8">
        <w:rPr>
          <w:rFonts w:ascii="Times New Roman" w:eastAsia="Times New Roman" w:hAnsi="Times New Roman" w:cs="Times New Roman"/>
          <w:sz w:val="24"/>
          <w:szCs w:val="24"/>
          <w:lang w:eastAsia="pl-PL"/>
        </w:rPr>
        <w:lastRenderedPageBreak/>
        <w:t xml:space="preserve">szacowanego zużycia energii elektrycznej w poszczególnych taryfach zawiera Załącznik nr 7 do SIWZ ( Część 1) oraz Załącznik nr 8 do SIWZ ( Część 2 ). 12.Zamawiający/odbiorcy posiadają tytuł prawny do wszystkich punktów poboru objętych postępowaniem. 13.Usługi dystrybucyjne będą świadczone na podstawie odrębnych umów zawartych pomiędzy Zamawiającymi ( odbiorcami/płatnikami) a Operatorem Systemu Dystrybucyjnego (OSD) PGE Dystrybucja S.A. Świadczenie usług dystrybucji nie jest przedmiotem niniejszego postępowania. Zamawiający ma zawarte umowy na świadczenie usług dystrybucyjnych na czas nieokreślony oraz zapewni ich utrzymanie w mocy przez cały okres trwania umowy. 14. Szczegółowy wykaz punktów poboru energii elektrycznej stanowi Załącznik nr 7 do SIWZ i Załącznik nr 8 do SIWZ. 15. Energia elektryczna kupowana na podstawie umowy zawartej w wyniku niniejszego postępowania zużywana będzie na potrzeby odbiorcy końcowego, co oznacza, że Zamawiający nie jest przedsiębiorstwem energetycznym w rozumieniu ustawy Prawo Energetyczne. 16.Zamawiający przekaże wszystkie niezbędne dane i dokumenty potrzebne do skutecznego przeprowadzenia procedury zmiany sprzedawcy energii elektrycznej Wykonawcy, którego oferta zostanie oceniona jako najkorzystniejsza. Zamawiający upełnomocni Wykonawcę, z którym zostanie zawarta umowa do przeprowadzenia procedury zmiany sprzedawcy. 17.Wykonawca powinien wskazać w ofercie części zamówienia, których wykonanie zamierza powierzyć podwykonawcom.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II.5) Główny kod CPV: </w:t>
      </w:r>
      <w:r w:rsidRPr="007C42F8">
        <w:rPr>
          <w:rFonts w:ascii="Times New Roman" w:eastAsia="Times New Roman" w:hAnsi="Times New Roman" w:cs="Times New Roman"/>
          <w:sz w:val="24"/>
          <w:szCs w:val="24"/>
          <w:lang w:eastAsia="pl-PL"/>
        </w:rPr>
        <w:t>09310000-5</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II.6) Całkowita wartość zamówienia </w:t>
      </w:r>
      <w:r w:rsidRPr="007C42F8">
        <w:rPr>
          <w:rFonts w:ascii="Times New Roman" w:eastAsia="Times New Roman" w:hAnsi="Times New Roman" w:cs="Times New Roman"/>
          <w:i/>
          <w:iCs/>
          <w:sz w:val="24"/>
          <w:szCs w:val="24"/>
          <w:lang w:eastAsia="pl-PL"/>
        </w:rPr>
        <w:t>(jeżeli zamawiający podaje informacje o wartości zamówienia)</w:t>
      </w:r>
      <w:r w:rsidRPr="007C42F8">
        <w:rPr>
          <w:rFonts w:ascii="Times New Roman" w:eastAsia="Times New Roman" w:hAnsi="Times New Roman" w:cs="Times New Roman"/>
          <w:sz w:val="24"/>
          <w:szCs w:val="24"/>
          <w:lang w:eastAsia="pl-PL"/>
        </w:rPr>
        <w:t xml:space="preserve">: </w:t>
      </w:r>
      <w:r w:rsidRPr="007C42F8">
        <w:rPr>
          <w:rFonts w:ascii="Times New Roman" w:eastAsia="Times New Roman" w:hAnsi="Times New Roman" w:cs="Times New Roman"/>
          <w:sz w:val="24"/>
          <w:szCs w:val="24"/>
          <w:lang w:eastAsia="pl-PL"/>
        </w:rPr>
        <w:br/>
        <w:t xml:space="preserve">Wartość bez VAT: </w:t>
      </w:r>
      <w:r w:rsidRPr="007C42F8">
        <w:rPr>
          <w:rFonts w:ascii="Times New Roman" w:eastAsia="Times New Roman" w:hAnsi="Times New Roman" w:cs="Times New Roman"/>
          <w:sz w:val="24"/>
          <w:szCs w:val="24"/>
          <w:lang w:eastAsia="pl-PL"/>
        </w:rPr>
        <w:br/>
        <w:t xml:space="preserve">Waluta: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C42F8">
        <w:rPr>
          <w:rFonts w:ascii="Times New Roman" w:eastAsia="Times New Roman" w:hAnsi="Times New Roman" w:cs="Times New Roman"/>
          <w:b/>
          <w:bCs/>
          <w:sz w:val="24"/>
          <w:szCs w:val="24"/>
          <w:lang w:eastAsia="pl-PL"/>
        </w:rPr>
        <w:t>pkt</w:t>
      </w:r>
      <w:proofErr w:type="spellEnd"/>
      <w:r w:rsidRPr="007C42F8">
        <w:rPr>
          <w:rFonts w:ascii="Times New Roman" w:eastAsia="Times New Roman" w:hAnsi="Times New Roman" w:cs="Times New Roman"/>
          <w:b/>
          <w:bCs/>
          <w:sz w:val="24"/>
          <w:szCs w:val="24"/>
          <w:lang w:eastAsia="pl-PL"/>
        </w:rPr>
        <w:t xml:space="preserve"> 6 i 7 lub w art. 134 ust. 6 </w:t>
      </w:r>
      <w:proofErr w:type="spellStart"/>
      <w:r w:rsidRPr="007C42F8">
        <w:rPr>
          <w:rFonts w:ascii="Times New Roman" w:eastAsia="Times New Roman" w:hAnsi="Times New Roman" w:cs="Times New Roman"/>
          <w:b/>
          <w:bCs/>
          <w:sz w:val="24"/>
          <w:szCs w:val="24"/>
          <w:lang w:eastAsia="pl-PL"/>
        </w:rPr>
        <w:t>pkt</w:t>
      </w:r>
      <w:proofErr w:type="spellEnd"/>
      <w:r w:rsidRPr="007C42F8">
        <w:rPr>
          <w:rFonts w:ascii="Times New Roman" w:eastAsia="Times New Roman" w:hAnsi="Times New Roman" w:cs="Times New Roman"/>
          <w:b/>
          <w:bCs/>
          <w:sz w:val="24"/>
          <w:szCs w:val="24"/>
          <w:lang w:eastAsia="pl-PL"/>
        </w:rPr>
        <w:t xml:space="preserve"> 3 ustawy </w:t>
      </w:r>
      <w:proofErr w:type="spellStart"/>
      <w:r w:rsidRPr="007C42F8">
        <w:rPr>
          <w:rFonts w:ascii="Times New Roman" w:eastAsia="Times New Roman" w:hAnsi="Times New Roman" w:cs="Times New Roman"/>
          <w:b/>
          <w:bCs/>
          <w:sz w:val="24"/>
          <w:szCs w:val="24"/>
          <w:lang w:eastAsia="pl-PL"/>
        </w:rPr>
        <w:t>Pzp</w:t>
      </w:r>
      <w:proofErr w:type="spellEnd"/>
      <w:r w:rsidRPr="007C42F8">
        <w:rPr>
          <w:rFonts w:ascii="Times New Roman" w:eastAsia="Times New Roman" w:hAnsi="Times New Roman" w:cs="Times New Roman"/>
          <w:b/>
          <w:bCs/>
          <w:sz w:val="24"/>
          <w:szCs w:val="24"/>
          <w:lang w:eastAsia="pl-PL"/>
        </w:rPr>
        <w:t xml:space="preserve">: </w:t>
      </w: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data zakończenia: 30/06/2018</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II.9) Informacje dodatkowe: </w:t>
      </w:r>
    </w:p>
    <w:p w:rsidR="007C42F8" w:rsidRDefault="007C42F8" w:rsidP="007C42F8">
      <w:pPr>
        <w:spacing w:after="0" w:line="240" w:lineRule="auto"/>
        <w:rPr>
          <w:rFonts w:ascii="Times New Roman" w:eastAsia="Times New Roman" w:hAnsi="Times New Roman" w:cs="Times New Roman"/>
          <w:sz w:val="24"/>
          <w:szCs w:val="24"/>
          <w:u w:val="single"/>
          <w:lang w:eastAsia="pl-PL"/>
        </w:rPr>
      </w:pPr>
      <w:r w:rsidRPr="007C42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 xml:space="preserve">III.1) WARUNKI UDZIAŁU W POSTĘPOWANIU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Określenie warunków: Wykonawca powinien posiadać aktualną koncesję na prowadzenie działalności gospodarczej w zakresie obrotu (sprzedaży) energią elektrycznej wydaną przez </w:t>
      </w:r>
      <w:r w:rsidRPr="007C42F8">
        <w:rPr>
          <w:rFonts w:ascii="Times New Roman" w:eastAsia="Times New Roman" w:hAnsi="Times New Roman" w:cs="Times New Roman"/>
          <w:sz w:val="24"/>
          <w:szCs w:val="24"/>
          <w:lang w:eastAsia="pl-PL"/>
        </w:rPr>
        <w:lastRenderedPageBreak/>
        <w:t>Prezesa Urzędu Regulacji Energetyki. Ocena spełnienia warunków udziału w postępowaniu dokonana będzie wg formuły spełnia lub nie spełnia, na podstawie przedstawionych przez Wykonawców dokumentów i oświadczeń wymaganych postanowieniami SIWZ. Dotyczy Części 1 i Części 2 zamówienia</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Informacje dodatkowe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III.1.2) Sytuacja finansowa lub ekonomiczna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w:t>
      </w:r>
      <w:proofErr w:type="spellStart"/>
      <w:r w:rsidRPr="007C42F8">
        <w:rPr>
          <w:rFonts w:ascii="Times New Roman" w:eastAsia="Times New Roman" w:hAnsi="Times New Roman" w:cs="Times New Roman"/>
          <w:sz w:val="24"/>
          <w:szCs w:val="24"/>
          <w:lang w:eastAsia="pl-PL"/>
        </w:rPr>
        <w:t>udziału.Dotycy</w:t>
      </w:r>
      <w:proofErr w:type="spellEnd"/>
      <w:r w:rsidRPr="007C42F8">
        <w:rPr>
          <w:rFonts w:ascii="Times New Roman" w:eastAsia="Times New Roman" w:hAnsi="Times New Roman" w:cs="Times New Roman"/>
          <w:sz w:val="24"/>
          <w:szCs w:val="24"/>
          <w:lang w:eastAsia="pl-PL"/>
        </w:rPr>
        <w:t xml:space="preserve"> Części 1 i Części 2 zamówienia</w:t>
      </w:r>
      <w:r w:rsidRPr="007C42F8">
        <w:rPr>
          <w:rFonts w:ascii="Times New Roman" w:eastAsia="Times New Roman" w:hAnsi="Times New Roman" w:cs="Times New Roman"/>
          <w:sz w:val="24"/>
          <w:szCs w:val="24"/>
          <w:lang w:eastAsia="pl-PL"/>
        </w:rPr>
        <w:br/>
        <w:t xml:space="preserve">Informacje dodatkowe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III.1.3) Zdolność techniczna lub zawodowa </w:t>
      </w: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Określenie warunków: Wykonawca powinien wykazać się doświadczeniem polegającym na wykonaniu bądź wykonywaniu w okresie 3 lat przed upływem terminu składania ofert, a jeżeli okres prowadzenia działalności jest krótszy w tym okresie co najmniej jednej dostawy obejmującej swoim zakresem dostawę energii elektrycznej. Zamawiający uzna, że warunek będzie spełniony jeśli Wykonawca wykaże wykonanie co najmniej jednej dostawy energii elektrycznej o wolumenie przekraczającym rocznie: • Dla Wykonawców składających ofertę tylko na Część 1 – 900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 Dla Wykonawców składających ofertę tylko na Część 2 – 500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 Dla Wykonawców składających ofertę na Część 1 i 2 1400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Wykonawca nie może sumować wartości kilku dostaw o mniejszym zakresie dla wymaganej wartości porównywalnej. Powyższy warunek udziału dotyczący posiadania wiedzy i doświadczenia powinien wynikać z załączonego wykazu wykonanych dostaw wraz z podaniem ich wartości, przedmiotu, dat wykonania i podmiotów, na rzecz których usługi zostały wykonane - wg wzoru Załącznika nr 4 SIWZ, oraz powinien być potwierdzony dowodami (poświadczenia), że wyżej wymienione dostawy zostały wykonane należycie lub są wykonywane należycie. Wykonawcy wspólnie ubiegający się o udzielenie zamówienia muszą wykazać, że łącznie spełniają w/w warunek. Ocena spełnienia warunków udziału w postępowaniu dokonana będzie wg formuły spełnia lub nie spełnia, na podstawie przedstawionych przez Wykonawców dokumentów i oświadczeń wymaganych postanowieniami SIWZ. </w:t>
      </w:r>
      <w:r w:rsidRPr="007C42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42F8">
        <w:rPr>
          <w:rFonts w:ascii="Times New Roman" w:eastAsia="Times New Roman" w:hAnsi="Times New Roman" w:cs="Times New Roman"/>
          <w:sz w:val="24"/>
          <w:szCs w:val="24"/>
          <w:lang w:eastAsia="pl-PL"/>
        </w:rPr>
        <w:br/>
        <w:t xml:space="preserve">Informacje dodatkowe: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7C42F8" w:rsidRPr="007C42F8" w:rsidRDefault="007C42F8" w:rsidP="007C42F8">
      <w:pPr>
        <w:spacing w:after="0" w:line="240" w:lineRule="auto"/>
        <w:jc w:val="both"/>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 xml:space="preserve">III.2) PODSTAWY WYKLUCZENIA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42F8">
        <w:rPr>
          <w:rFonts w:ascii="Times New Roman" w:eastAsia="Times New Roman" w:hAnsi="Times New Roman" w:cs="Times New Roman"/>
          <w:b/>
          <w:bCs/>
          <w:sz w:val="24"/>
          <w:szCs w:val="24"/>
          <w:lang w:eastAsia="pl-PL"/>
        </w:rPr>
        <w:t>Pzp</w:t>
      </w:r>
      <w:proofErr w:type="spellEnd"/>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42F8">
        <w:rPr>
          <w:rFonts w:ascii="Times New Roman" w:eastAsia="Times New Roman" w:hAnsi="Times New Roman" w:cs="Times New Roman"/>
          <w:b/>
          <w:bCs/>
          <w:sz w:val="24"/>
          <w:szCs w:val="24"/>
          <w:lang w:eastAsia="pl-PL"/>
        </w:rPr>
        <w:t>Pzp</w:t>
      </w:r>
      <w:proofErr w:type="spellEnd"/>
      <w:r w:rsidRPr="007C42F8">
        <w:rPr>
          <w:rFonts w:ascii="Times New Roman" w:eastAsia="Times New Roman" w:hAnsi="Times New Roman" w:cs="Times New Roman"/>
          <w:sz w:val="24"/>
          <w:szCs w:val="24"/>
          <w:lang w:eastAsia="pl-PL"/>
        </w:rPr>
        <w:t xml:space="preserve"> tak </w:t>
      </w:r>
      <w:r w:rsidRPr="007C42F8">
        <w:rPr>
          <w:rFonts w:ascii="Times New Roman" w:eastAsia="Times New Roman" w:hAnsi="Times New Roman" w:cs="Times New Roman"/>
          <w:sz w:val="24"/>
          <w:szCs w:val="24"/>
          <w:lang w:eastAsia="pl-PL"/>
        </w:rPr>
        <w:br/>
        <w:t xml:space="preserve">Zamawiający przewiduje następujące fakultatywne podstawy wykluczenia: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lastRenderedPageBreak/>
        <w:t xml:space="preserve">(podstawa wykluczenia określona w art. 24 ust. 5 </w:t>
      </w:r>
      <w:proofErr w:type="spellStart"/>
      <w:r w:rsidRPr="007C42F8">
        <w:rPr>
          <w:rFonts w:ascii="Times New Roman" w:eastAsia="Times New Roman" w:hAnsi="Times New Roman" w:cs="Times New Roman"/>
          <w:sz w:val="24"/>
          <w:szCs w:val="24"/>
          <w:lang w:eastAsia="pl-PL"/>
        </w:rPr>
        <w:t>pkt</w:t>
      </w:r>
      <w:proofErr w:type="spellEnd"/>
      <w:r w:rsidRPr="007C42F8">
        <w:rPr>
          <w:rFonts w:ascii="Times New Roman" w:eastAsia="Times New Roman" w:hAnsi="Times New Roman" w:cs="Times New Roman"/>
          <w:sz w:val="24"/>
          <w:szCs w:val="24"/>
          <w:lang w:eastAsia="pl-PL"/>
        </w:rPr>
        <w:t xml:space="preserve"> 1 ustawy </w:t>
      </w:r>
      <w:proofErr w:type="spellStart"/>
      <w:r w:rsidRPr="007C42F8">
        <w:rPr>
          <w:rFonts w:ascii="Times New Roman" w:eastAsia="Times New Roman" w:hAnsi="Times New Roman" w:cs="Times New Roman"/>
          <w:sz w:val="24"/>
          <w:szCs w:val="24"/>
          <w:lang w:eastAsia="pl-PL"/>
        </w:rPr>
        <w:t>Pzp</w:t>
      </w:r>
      <w:proofErr w:type="spellEnd"/>
      <w:r w:rsidRPr="007C42F8">
        <w:rPr>
          <w:rFonts w:ascii="Times New Roman" w:eastAsia="Times New Roman" w:hAnsi="Times New Roman" w:cs="Times New Roman"/>
          <w:sz w:val="24"/>
          <w:szCs w:val="24"/>
          <w:lang w:eastAsia="pl-PL"/>
        </w:rPr>
        <w:t xml:space="preserve">) </w:t>
      </w:r>
      <w:r w:rsidRPr="007C42F8">
        <w:rPr>
          <w:rFonts w:ascii="Times New Roman" w:eastAsia="Times New Roman" w:hAnsi="Times New Roman" w:cs="Times New Roman"/>
          <w:sz w:val="24"/>
          <w:szCs w:val="24"/>
          <w:lang w:eastAsia="pl-PL"/>
        </w:rPr>
        <w:br/>
        <w:t xml:space="preserve">(podstawa wykluczenia określona w art. 24 ust. 5 </w:t>
      </w:r>
      <w:proofErr w:type="spellStart"/>
      <w:r w:rsidRPr="007C42F8">
        <w:rPr>
          <w:rFonts w:ascii="Times New Roman" w:eastAsia="Times New Roman" w:hAnsi="Times New Roman" w:cs="Times New Roman"/>
          <w:sz w:val="24"/>
          <w:szCs w:val="24"/>
          <w:lang w:eastAsia="pl-PL"/>
        </w:rPr>
        <w:t>pkt</w:t>
      </w:r>
      <w:proofErr w:type="spellEnd"/>
      <w:r w:rsidRPr="007C42F8">
        <w:rPr>
          <w:rFonts w:ascii="Times New Roman" w:eastAsia="Times New Roman" w:hAnsi="Times New Roman" w:cs="Times New Roman"/>
          <w:sz w:val="24"/>
          <w:szCs w:val="24"/>
          <w:lang w:eastAsia="pl-PL"/>
        </w:rPr>
        <w:t xml:space="preserve"> 3 ustawy </w:t>
      </w:r>
      <w:proofErr w:type="spellStart"/>
      <w:r w:rsidRPr="007C42F8">
        <w:rPr>
          <w:rFonts w:ascii="Times New Roman" w:eastAsia="Times New Roman" w:hAnsi="Times New Roman" w:cs="Times New Roman"/>
          <w:sz w:val="24"/>
          <w:szCs w:val="24"/>
          <w:lang w:eastAsia="pl-PL"/>
        </w:rPr>
        <w:t>Pzp</w:t>
      </w:r>
      <w:proofErr w:type="spellEnd"/>
      <w:r w:rsidRPr="007C42F8">
        <w:rPr>
          <w:rFonts w:ascii="Times New Roman" w:eastAsia="Times New Roman" w:hAnsi="Times New Roman" w:cs="Times New Roman"/>
          <w:sz w:val="24"/>
          <w:szCs w:val="24"/>
          <w:lang w:eastAsia="pl-PL"/>
        </w:rPr>
        <w:t xml:space="preserv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42F8">
        <w:rPr>
          <w:rFonts w:ascii="Times New Roman" w:eastAsia="Times New Roman" w:hAnsi="Times New Roman" w:cs="Times New Roman"/>
          <w:sz w:val="24"/>
          <w:szCs w:val="24"/>
          <w:lang w:eastAsia="pl-PL"/>
        </w:rPr>
        <w:br/>
        <w:t xml:space="preserve">tak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Oświadczenie o spełnianiu kryteriów selekcji </w:t>
      </w:r>
      <w:r w:rsidRPr="007C42F8">
        <w:rPr>
          <w:rFonts w:ascii="Times New Roman" w:eastAsia="Times New Roman" w:hAnsi="Times New Roman" w:cs="Times New Roman"/>
          <w:sz w:val="24"/>
          <w:szCs w:val="24"/>
          <w:lang w:eastAsia="pl-PL"/>
        </w:rPr>
        <w:b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Zamawiający wezwie Wykonawcę, którego oferta ostała najwyżej oceniona do złożenia w wyznaczonym terminie, nie krótszym niż 5 dni, następujących dokumentów -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Ponadto w terminie 3 dni od zamieszczenia na stronie internetowej zamawiającego informacji z otwarcia ofert, o której mowa w art. 86 ust. 5 </w:t>
      </w:r>
      <w:proofErr w:type="spellStart"/>
      <w:r w:rsidRPr="007C42F8">
        <w:rPr>
          <w:rFonts w:ascii="Times New Roman" w:eastAsia="Times New Roman" w:hAnsi="Times New Roman" w:cs="Times New Roman"/>
          <w:sz w:val="24"/>
          <w:szCs w:val="24"/>
          <w:lang w:eastAsia="pl-PL"/>
        </w:rPr>
        <w:t>Pzp</w:t>
      </w:r>
      <w:proofErr w:type="spellEnd"/>
      <w:r w:rsidRPr="007C42F8">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7C42F8">
        <w:rPr>
          <w:rFonts w:ascii="Times New Roman" w:eastAsia="Times New Roman" w:hAnsi="Times New Roman" w:cs="Times New Roman"/>
          <w:sz w:val="24"/>
          <w:szCs w:val="24"/>
          <w:lang w:eastAsia="pl-PL"/>
        </w:rPr>
        <w:t>pkt</w:t>
      </w:r>
      <w:proofErr w:type="spellEnd"/>
      <w:r w:rsidRPr="007C42F8">
        <w:rPr>
          <w:rFonts w:ascii="Times New Roman" w:eastAsia="Times New Roman" w:hAnsi="Times New Roman" w:cs="Times New Roman"/>
          <w:sz w:val="24"/>
          <w:szCs w:val="24"/>
          <w:lang w:eastAsia="pl-PL"/>
        </w:rPr>
        <w:t xml:space="preserve"> 23 ustawy </w:t>
      </w:r>
      <w:proofErr w:type="spellStart"/>
      <w:r w:rsidRPr="007C42F8">
        <w:rPr>
          <w:rFonts w:ascii="Times New Roman" w:eastAsia="Times New Roman" w:hAnsi="Times New Roman" w:cs="Times New Roman"/>
          <w:sz w:val="24"/>
          <w:szCs w:val="24"/>
          <w:lang w:eastAsia="pl-PL"/>
        </w:rPr>
        <w:t>Pzp</w:t>
      </w:r>
      <w:proofErr w:type="spellEnd"/>
      <w:r w:rsidRPr="007C42F8">
        <w:rPr>
          <w:rFonts w:ascii="Times New Roman" w:eastAsia="Times New Roman" w:hAnsi="Times New Roman" w:cs="Times New Roman"/>
          <w:sz w:val="24"/>
          <w:szCs w:val="24"/>
          <w:lang w:eastAsia="pl-PL"/>
        </w:rPr>
        <w:t>.</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III.5.1) W ZAKRESIE SPEŁNIANIA WARUNKÓW UDZIAŁU W POSTĘPOWANIU:</w:t>
      </w: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Zamawiający wezwie Wykonawcę, którego oferta ostała najwyżej oceniona do złożenia w wyznaczonym terminie, nie krótszym niż 5 dni, następujących dokumentów 1) aktualną koncesję na prowadzenie działalności gospodarczej w zakresie obrotu (sprzedaży) energią elektrycznej wydaną przez Prezesa Urzędu Regulacji Energetyki – kserokopia oświadczona za zgodność z oryginałem. 2)Wykaz dostaw wykonanych/wykonywanych w okresie ostatnich 3 lat przed upływem terminu składania ofert, a jeżeli okres prowadzenia działalności jest krótszy – to w tym okresie, wraz z podaniem ich wartości, przedmiotu, dat wykonania i podmiotów, na rzecz których dostawy zostały wykonane oraz załączeniem dowodów określających czy te dostawy zostały wykonane należycie. Dowodami, o których mowa, są referencje bądź inne dokumenty wystawione przez podmiot, na rzecz którego dostawy były wykonane, a jeżeli z uzasadnionej przyczyny o obiektywnym charakterze wykonawca nie jest w stanie uzyskać tych dokumentów, jest to oświadczenie wykonawcy. W przypadku świadczeń okresowych lub ciągłych nadal wykonywanych referencje bądź inne dokumenty </w:t>
      </w:r>
      <w:r w:rsidRPr="007C42F8">
        <w:rPr>
          <w:rFonts w:ascii="Times New Roman" w:eastAsia="Times New Roman" w:hAnsi="Times New Roman" w:cs="Times New Roman"/>
          <w:sz w:val="24"/>
          <w:szCs w:val="24"/>
          <w:lang w:eastAsia="pl-PL"/>
        </w:rPr>
        <w:lastRenderedPageBreak/>
        <w:t xml:space="preserve">potwierdzające ich należyte wykonanie powinny być wydane nie wcześniej niż 3 miesiące przed upływem terminu składania ofert. </w:t>
      </w: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sz w:val="24"/>
          <w:szCs w:val="24"/>
          <w:lang w:eastAsia="pl-PL"/>
        </w:rPr>
        <w:br/>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III.5.2) W ZAKRESIE KRYTERIÓW SELEKCJI:</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dotyczy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Default="007C42F8" w:rsidP="007C42F8">
      <w:pPr>
        <w:spacing w:after="0" w:line="240" w:lineRule="auto"/>
        <w:rPr>
          <w:rFonts w:ascii="Times New Roman" w:eastAsia="Times New Roman" w:hAnsi="Times New Roman" w:cs="Times New Roman"/>
          <w:b/>
          <w:bCs/>
          <w:sz w:val="24"/>
          <w:szCs w:val="24"/>
          <w:lang w:eastAsia="pl-PL"/>
        </w:rPr>
      </w:pPr>
      <w:r w:rsidRPr="007C42F8">
        <w:rPr>
          <w:rFonts w:ascii="Times New Roman" w:eastAsia="Times New Roman" w:hAnsi="Times New Roman" w:cs="Times New Roman"/>
          <w:b/>
          <w:bCs/>
          <w:sz w:val="24"/>
          <w:szCs w:val="24"/>
          <w:lang w:eastAsia="pl-PL"/>
        </w:rPr>
        <w:t xml:space="preserve">III.7) INNE DOKUMENTY NIE WYMIENIONE W </w:t>
      </w:r>
      <w:proofErr w:type="spellStart"/>
      <w:r w:rsidRPr="007C42F8">
        <w:rPr>
          <w:rFonts w:ascii="Times New Roman" w:eastAsia="Times New Roman" w:hAnsi="Times New Roman" w:cs="Times New Roman"/>
          <w:b/>
          <w:bCs/>
          <w:sz w:val="24"/>
          <w:szCs w:val="24"/>
          <w:lang w:eastAsia="pl-PL"/>
        </w:rPr>
        <w:t>pkt</w:t>
      </w:r>
      <w:proofErr w:type="spellEnd"/>
      <w:r w:rsidRPr="007C42F8">
        <w:rPr>
          <w:rFonts w:ascii="Times New Roman" w:eastAsia="Times New Roman" w:hAnsi="Times New Roman" w:cs="Times New Roman"/>
          <w:b/>
          <w:bCs/>
          <w:sz w:val="24"/>
          <w:szCs w:val="24"/>
          <w:lang w:eastAsia="pl-PL"/>
        </w:rPr>
        <w:t xml:space="preserve"> III.3) - III.6)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1) Zobowiązanie innych podmiotów do oddania wykonawcy do dyspozycji niezbędnych zasobów na potrzeby realizacji zamówienia ( art.22a ust.2 ustawy) – jeżeli dotyczy 2) Pełnomocnictwo ( jeżeli dotyczy) </w:t>
      </w:r>
    </w:p>
    <w:p w:rsidR="007C42F8" w:rsidRDefault="007C42F8" w:rsidP="007C42F8">
      <w:pPr>
        <w:spacing w:after="0" w:line="240" w:lineRule="auto"/>
        <w:rPr>
          <w:rFonts w:ascii="Times New Roman" w:eastAsia="Times New Roman" w:hAnsi="Times New Roman" w:cs="Times New Roman"/>
          <w:sz w:val="24"/>
          <w:szCs w:val="24"/>
          <w:u w:val="single"/>
          <w:lang w:eastAsia="pl-PL"/>
        </w:rPr>
      </w:pPr>
    </w:p>
    <w:p w:rsidR="007C42F8" w:rsidRDefault="007C42F8" w:rsidP="007C42F8">
      <w:pPr>
        <w:spacing w:after="0" w:line="240" w:lineRule="auto"/>
        <w:rPr>
          <w:rFonts w:ascii="Times New Roman" w:eastAsia="Times New Roman" w:hAnsi="Times New Roman" w:cs="Times New Roman"/>
          <w:sz w:val="24"/>
          <w:szCs w:val="24"/>
          <w:u w:val="single"/>
          <w:lang w:eastAsia="pl-PL"/>
        </w:rPr>
      </w:pPr>
      <w:r w:rsidRPr="007C42F8">
        <w:rPr>
          <w:rFonts w:ascii="Times New Roman" w:eastAsia="Times New Roman" w:hAnsi="Times New Roman" w:cs="Times New Roman"/>
          <w:sz w:val="24"/>
          <w:szCs w:val="24"/>
          <w:u w:val="single"/>
          <w:lang w:eastAsia="pl-PL"/>
        </w:rPr>
        <w:t xml:space="preserve">SEKCJA IV: PROCEDURA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 xml:space="preserve">IV.1) OPIS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IV.1.1) Tryb udzielenia zamówienia: </w:t>
      </w:r>
      <w:r w:rsidRPr="007C42F8">
        <w:rPr>
          <w:rFonts w:ascii="Times New Roman" w:eastAsia="Times New Roman" w:hAnsi="Times New Roman" w:cs="Times New Roman"/>
          <w:sz w:val="24"/>
          <w:szCs w:val="24"/>
          <w:lang w:eastAsia="pl-PL"/>
        </w:rPr>
        <w:t xml:space="preserve">przetarg nieograniczony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IV.1.2) Zamawiający żąda wniesienia wadium:</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IV.1.3) Przewiduje się udzielenie zaliczek na poczet wykonania zamówienia:</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r w:rsidRPr="007C42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Informacje dodatkowe: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IV.1.5.) Wymaga się złożenia oferty wariantowej: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nie </w:t>
      </w:r>
      <w:r w:rsidRPr="007C42F8">
        <w:rPr>
          <w:rFonts w:ascii="Times New Roman" w:eastAsia="Times New Roman" w:hAnsi="Times New Roman" w:cs="Times New Roman"/>
          <w:sz w:val="24"/>
          <w:szCs w:val="24"/>
          <w:lang w:eastAsia="pl-PL"/>
        </w:rPr>
        <w:br/>
        <w:t xml:space="preserve">Dopuszcza się złożenie oferty wariantowej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42F8">
        <w:rPr>
          <w:rFonts w:ascii="Times New Roman" w:eastAsia="Times New Roman" w:hAnsi="Times New Roman" w:cs="Times New Roman"/>
          <w:sz w:val="24"/>
          <w:szCs w:val="24"/>
          <w:lang w:eastAsia="pl-PL"/>
        </w:rPr>
        <w:b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Liczba wykonawców  </w:t>
      </w:r>
      <w:r w:rsidRPr="007C42F8">
        <w:rPr>
          <w:rFonts w:ascii="Times New Roman" w:eastAsia="Times New Roman" w:hAnsi="Times New Roman" w:cs="Times New Roman"/>
          <w:sz w:val="24"/>
          <w:szCs w:val="24"/>
          <w:lang w:eastAsia="pl-PL"/>
        </w:rPr>
        <w:br/>
        <w:t xml:space="preserve">Przewidywana minimalna liczba wykonawców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lastRenderedPageBreak/>
        <w:t>Maksymalna liczba wykonawców  </w:t>
      </w:r>
      <w:r w:rsidRPr="007C42F8">
        <w:rPr>
          <w:rFonts w:ascii="Times New Roman" w:eastAsia="Times New Roman" w:hAnsi="Times New Roman" w:cs="Times New Roman"/>
          <w:sz w:val="24"/>
          <w:szCs w:val="24"/>
          <w:lang w:eastAsia="pl-PL"/>
        </w:rPr>
        <w:br/>
        <w:t xml:space="preserve">Kryteria selekcji wykonawców: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IV.1.7) Informacje na temat umowy ramowej lub dynamicznego systemu zakupów: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Umowa ramowa będzie zawarta: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Czy przewiduje się ograniczenie liczby uczestników umowy ramowej: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Informacje dodatkowe: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Zamówienie obejmuje ustanowienie dynamicznego systemu zakupów: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Informacje dodatkowe: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42F8">
        <w:rPr>
          <w:rFonts w:ascii="Times New Roman" w:eastAsia="Times New Roman" w:hAnsi="Times New Roman" w:cs="Times New Roman"/>
          <w:sz w:val="24"/>
          <w:szCs w:val="24"/>
          <w:lang w:eastAsia="pl-PL"/>
        </w:rPr>
        <w:br/>
        <w:t xml:space="preserve">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IV.1.8) Aukcja elektroniczna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Przewidziane jest przeprowadzenie aukcji elektronicznej </w:t>
      </w:r>
      <w:r w:rsidRPr="007C42F8">
        <w:rPr>
          <w:rFonts w:ascii="Times New Roman" w:eastAsia="Times New Roman" w:hAnsi="Times New Roman" w:cs="Times New Roman"/>
          <w:i/>
          <w:iCs/>
          <w:sz w:val="24"/>
          <w:szCs w:val="24"/>
          <w:lang w:eastAsia="pl-PL"/>
        </w:rPr>
        <w:t xml:space="preserve">(przetarg nieograniczony, przetarg ograniczony, negocjacje z ogłoszeniem) </w:t>
      </w:r>
      <w:r w:rsidRPr="007C42F8">
        <w:rPr>
          <w:rFonts w:ascii="Times New Roman" w:eastAsia="Times New Roman" w:hAnsi="Times New Roman" w:cs="Times New Roman"/>
          <w:sz w:val="24"/>
          <w:szCs w:val="24"/>
          <w:lang w:eastAsia="pl-PL"/>
        </w:rPr>
        <w:t xml:space="preserve">nie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42F8">
        <w:rPr>
          <w:rFonts w:ascii="Times New Roman" w:eastAsia="Times New Roman" w:hAnsi="Times New Roman" w:cs="Times New Roman"/>
          <w:sz w:val="24"/>
          <w:szCs w:val="24"/>
          <w:lang w:eastAsia="pl-PL"/>
        </w:rPr>
        <w:br/>
        <w:t xml:space="preserve">Informacje dotyczące przebiegu aukcji elektronicznej: </w:t>
      </w:r>
      <w:r w:rsidRPr="007C42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42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42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42F8">
        <w:rPr>
          <w:rFonts w:ascii="Times New Roman" w:eastAsia="Times New Roman" w:hAnsi="Times New Roman" w:cs="Times New Roman"/>
          <w:sz w:val="24"/>
          <w:szCs w:val="24"/>
          <w:lang w:eastAsia="pl-PL"/>
        </w:rPr>
        <w:br/>
        <w:t xml:space="preserve">Informacje o liczbie etapów aukcji elektronicznej i czasie ich trwania: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etap nr</w:t>
            </w: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czas trwania etapu</w:t>
            </w:r>
          </w:p>
        </w:tc>
      </w:tr>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p>
        </w:tc>
      </w:tr>
    </w:tbl>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C42F8">
        <w:rPr>
          <w:rFonts w:ascii="Times New Roman" w:eastAsia="Times New Roman" w:hAnsi="Times New Roman" w:cs="Times New Roman"/>
          <w:sz w:val="24"/>
          <w:szCs w:val="24"/>
          <w:lang w:eastAsia="pl-PL"/>
        </w:rPr>
        <w:br/>
        <w:t xml:space="preserve">Warunki zamknięcia aukcji elektronicznej: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IV.2) KRYTERIA OCENY OFERT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IV.2.1) Kryteria oceny ofert: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i/>
                <w:iCs/>
                <w:sz w:val="24"/>
                <w:szCs w:val="24"/>
                <w:lang w:eastAsia="pl-PL"/>
              </w:rPr>
              <w:t>Kryteria</w:t>
            </w: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i/>
                <w:iCs/>
                <w:sz w:val="24"/>
                <w:szCs w:val="24"/>
                <w:lang w:eastAsia="pl-PL"/>
              </w:rPr>
              <w:t>Znaczenie</w:t>
            </w:r>
          </w:p>
        </w:tc>
      </w:tr>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Cena </w:t>
            </w: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100</w:t>
            </w:r>
          </w:p>
        </w:tc>
      </w:tr>
    </w:tbl>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lastRenderedPageBreak/>
        <w:br/>
      </w:r>
      <w:r w:rsidRPr="007C42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42F8">
        <w:rPr>
          <w:rFonts w:ascii="Times New Roman" w:eastAsia="Times New Roman" w:hAnsi="Times New Roman" w:cs="Times New Roman"/>
          <w:b/>
          <w:bCs/>
          <w:sz w:val="24"/>
          <w:szCs w:val="24"/>
          <w:lang w:eastAsia="pl-PL"/>
        </w:rPr>
        <w:t>Pzp</w:t>
      </w:r>
      <w:proofErr w:type="spellEnd"/>
      <w:r w:rsidRPr="007C42F8">
        <w:rPr>
          <w:rFonts w:ascii="Times New Roman" w:eastAsia="Times New Roman" w:hAnsi="Times New Roman" w:cs="Times New Roman"/>
          <w:b/>
          <w:bCs/>
          <w:sz w:val="24"/>
          <w:szCs w:val="24"/>
          <w:lang w:eastAsia="pl-PL"/>
        </w:rPr>
        <w:t xml:space="preserve"> </w:t>
      </w:r>
      <w:r w:rsidRPr="007C42F8">
        <w:rPr>
          <w:rFonts w:ascii="Times New Roman" w:eastAsia="Times New Roman" w:hAnsi="Times New Roman" w:cs="Times New Roman"/>
          <w:sz w:val="24"/>
          <w:szCs w:val="24"/>
          <w:lang w:eastAsia="pl-PL"/>
        </w:rPr>
        <w:t xml:space="preserve">(przetarg nieograniczony) </w:t>
      </w:r>
      <w:r w:rsidRPr="007C42F8">
        <w:rPr>
          <w:rFonts w:ascii="Times New Roman" w:eastAsia="Times New Roman" w:hAnsi="Times New Roman" w:cs="Times New Roman"/>
          <w:sz w:val="24"/>
          <w:szCs w:val="24"/>
          <w:lang w:eastAsia="pl-PL"/>
        </w:rPr>
        <w:br/>
        <w:t xml:space="preserve">tak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IV.3) Negocjacje z ogłoszeniem, dialog konkurencyjny, partnerstwo innowacyjne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IV.3.1) Informacje na temat negocjacji z ogłoszeniem</w:t>
      </w:r>
      <w:r w:rsidRPr="007C42F8">
        <w:rPr>
          <w:rFonts w:ascii="Times New Roman" w:eastAsia="Times New Roman" w:hAnsi="Times New Roman" w:cs="Times New Roman"/>
          <w:sz w:val="24"/>
          <w:szCs w:val="24"/>
          <w:lang w:eastAsia="pl-PL"/>
        </w:rPr>
        <w:br/>
        <w:t xml:space="preserve">Minimalne wymagania, które muszą spełniać wszystkie oferty: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C42F8">
        <w:rPr>
          <w:rFonts w:ascii="Times New Roman" w:eastAsia="Times New Roman" w:hAnsi="Times New Roman" w:cs="Times New Roman"/>
          <w:sz w:val="24"/>
          <w:szCs w:val="24"/>
          <w:lang w:eastAsia="pl-PL"/>
        </w:rPr>
        <w:br/>
        <w:t xml:space="preserve">Przewidziany jest podział negocjacji na etapy w celu ograniczenia liczby ofert: nie </w:t>
      </w:r>
      <w:r w:rsidRPr="007C42F8">
        <w:rPr>
          <w:rFonts w:ascii="Times New Roman" w:eastAsia="Times New Roman" w:hAnsi="Times New Roman" w:cs="Times New Roman"/>
          <w:sz w:val="24"/>
          <w:szCs w:val="24"/>
          <w:lang w:eastAsia="pl-PL"/>
        </w:rPr>
        <w:br/>
        <w:t xml:space="preserve">Należy podać informacje na temat etapów negocjacji (w tym liczbę etapów):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Informacje dodatkowe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IV.3.2) Informacje na temat dialogu konkurencyjnego</w:t>
      </w:r>
      <w:r w:rsidRPr="007C42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Wstępny harmonogram postępowania: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Podział dialogu na etapy w celu ograniczenia liczby rozwiązań: nie </w:t>
      </w:r>
      <w:r w:rsidRPr="007C42F8">
        <w:rPr>
          <w:rFonts w:ascii="Times New Roman" w:eastAsia="Times New Roman" w:hAnsi="Times New Roman" w:cs="Times New Roman"/>
          <w:sz w:val="24"/>
          <w:szCs w:val="24"/>
          <w:lang w:eastAsia="pl-PL"/>
        </w:rPr>
        <w:br/>
        <w:t xml:space="preserve">Należy podać informacje na temat etapów dialogu: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Informacje dodatkowe: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IV.3.3) Informacje na temat partnerstwa innowacyjnego</w:t>
      </w:r>
      <w:r w:rsidRPr="007C42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Informacje dodatkowe: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IV.4) Licytacja elektroniczna </w:t>
      </w:r>
      <w:r w:rsidRPr="007C42F8">
        <w:rPr>
          <w:rFonts w:ascii="Times New Roman" w:eastAsia="Times New Roman" w:hAnsi="Times New Roman" w:cs="Times New Roman"/>
          <w:sz w:val="24"/>
          <w:szCs w:val="24"/>
          <w:lang w:eastAsia="pl-PL"/>
        </w:rPr>
        <w:br/>
        <w:t xml:space="preserve">Adres strony internetowej, na której będzie prowadzona licytacja elektroniczna: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Informacje o liczbie etapów licytacji elektronicznej i czasie ich trwania: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etap nr</w:t>
            </w: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czas trwania etapu</w:t>
            </w:r>
          </w:p>
        </w:tc>
      </w:tr>
      <w:tr w:rsidR="007C42F8" w:rsidRPr="007C42F8" w:rsidTr="007C42F8">
        <w:trPr>
          <w:tblCellSpacing w:w="15" w:type="dxa"/>
        </w:trPr>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C42F8" w:rsidRPr="007C42F8" w:rsidRDefault="007C42F8" w:rsidP="007C42F8">
            <w:pPr>
              <w:spacing w:after="0" w:line="240" w:lineRule="auto"/>
              <w:rPr>
                <w:rFonts w:ascii="Times New Roman" w:eastAsia="Times New Roman" w:hAnsi="Times New Roman" w:cs="Times New Roman"/>
                <w:sz w:val="24"/>
                <w:szCs w:val="24"/>
                <w:lang w:eastAsia="pl-PL"/>
              </w:rPr>
            </w:pPr>
          </w:p>
        </w:tc>
      </w:tr>
    </w:tbl>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Termin otwarcia licytacji elektronicznej: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t xml:space="preserve">Termin i warunki zamknięcia licytacji elektronicznej: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Wymagania dotyczące zabezpieczenia należytego wykonania umowy: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Informacje dodatkowe: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b/>
          <w:bCs/>
          <w:sz w:val="24"/>
          <w:szCs w:val="24"/>
          <w:lang w:eastAsia="pl-PL"/>
        </w:rPr>
        <w:t>IV.5) ZMIANA UMOWY</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Przewiduje się </w:t>
      </w:r>
      <w:proofErr w:type="spellStart"/>
      <w:r w:rsidRPr="007C42F8">
        <w:rPr>
          <w:rFonts w:ascii="Times New Roman" w:eastAsia="Times New Roman" w:hAnsi="Times New Roman" w:cs="Times New Roman"/>
          <w:b/>
          <w:bCs/>
          <w:sz w:val="24"/>
          <w:szCs w:val="24"/>
          <w:lang w:eastAsia="pl-PL"/>
        </w:rPr>
        <w:t>istotne</w:t>
      </w:r>
      <w:proofErr w:type="spellEnd"/>
      <w:r w:rsidRPr="007C42F8">
        <w:rPr>
          <w:rFonts w:ascii="Times New Roman" w:eastAsia="Times New Roman" w:hAnsi="Times New Roman" w:cs="Times New Roman"/>
          <w:b/>
          <w:bCs/>
          <w:sz w:val="24"/>
          <w:szCs w:val="24"/>
          <w:lang w:eastAsia="pl-PL"/>
        </w:rPr>
        <w:t xml:space="preserve"> zmiany postanowień zawartej umowy w stosunku do treści oferty, na podstawie której dokonano wyboru wykonawcy:</w:t>
      </w:r>
      <w:r w:rsidRPr="007C42F8">
        <w:rPr>
          <w:rFonts w:ascii="Times New Roman" w:eastAsia="Times New Roman" w:hAnsi="Times New Roman" w:cs="Times New Roman"/>
          <w:sz w:val="24"/>
          <w:szCs w:val="24"/>
          <w:lang w:eastAsia="pl-PL"/>
        </w:rPr>
        <w:t xml:space="preserve"> tak </w:t>
      </w:r>
    </w:p>
    <w:p w:rsidR="007C42F8" w:rsidRDefault="007C42F8" w:rsidP="007C42F8">
      <w:pPr>
        <w:spacing w:after="0" w:line="240" w:lineRule="auto"/>
        <w:jc w:val="both"/>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t xml:space="preserve">Należy wskazać zakres, charakter zmian oraz warunki wprowadzenia zmian: </w:t>
      </w:r>
      <w:r w:rsidRPr="007C42F8">
        <w:rPr>
          <w:rFonts w:ascii="Times New Roman" w:eastAsia="Times New Roman" w:hAnsi="Times New Roman" w:cs="Times New Roman"/>
          <w:sz w:val="24"/>
          <w:szCs w:val="24"/>
          <w:lang w:eastAsia="pl-PL"/>
        </w:rPr>
        <w:br/>
        <w:t xml:space="preserve">1.Wzory umów stanowią Załącznik nr 2a, 2b i 2c do SIWZ. Złożenie oferty jest równoznaczne z zaakceptowaniem umowy wg załączonego wzoru oraz akceptacją zawartych we wzorze umowy klauzul. 2.Zgodnie z treścią art. 144 ustawy Prawo zamówień publicznych Zamawiający dopuszcza wprowadzenie istotnych zmian w treści umowy, w zakresie: 1)Zmiany jednostkowej ceny za 1 </w:t>
      </w:r>
      <w:proofErr w:type="spellStart"/>
      <w:r w:rsidRPr="007C42F8">
        <w:rPr>
          <w:rFonts w:ascii="Times New Roman" w:eastAsia="Times New Roman" w:hAnsi="Times New Roman" w:cs="Times New Roman"/>
          <w:sz w:val="24"/>
          <w:szCs w:val="24"/>
          <w:lang w:eastAsia="pl-PL"/>
        </w:rPr>
        <w:t>MWh</w:t>
      </w:r>
      <w:proofErr w:type="spellEnd"/>
      <w:r w:rsidRPr="007C42F8">
        <w:rPr>
          <w:rFonts w:ascii="Times New Roman" w:eastAsia="Times New Roman" w:hAnsi="Times New Roman" w:cs="Times New Roman"/>
          <w:sz w:val="24"/>
          <w:szCs w:val="24"/>
          <w:lang w:eastAsia="pl-PL"/>
        </w:rPr>
        <w:t xml:space="preserve"> brutto wyłącznie w przypadku ustawowej zmiany stawki podatku VAT lub ustawowej zmiany opodatkowania energii elektrycznej podatkiem akcyzowym, o kwotę wynikającą ze zmiany tych stawek, 2)Zmiany ilości punktów poboru energii wskazanych w Załączniku do Umowy, przy czym zmiana ilości punktów poboru energii elektrycznej wynikać może np. z likwidacji punktu poboru, budowy nowych punktów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3)Zmiany terminu rozpoczęcia dostaw energii elektrycznej do poszczególnych punktów poboru, jeżeli zmiana ta wynika z okoliczności niezależnych od Stron, w szczególności z przedłużającej się procedury zmiany sprzedawcy lub procesu rozwiązania dotychczasowych sprzedaży. 4)Inne przyczyny zewnętrzne niezależne od Zamawiającego oraz Wykonawcy skutkujące niemożliwością prowadzenia dostaw. 3.Wszystkie powyższe postanowienia stanowią katalog zmian, na które Zamawiający może wyrazić zgodę. Nie stanowią jednocześnie zobowiązania do wyrażenia takiej zgody. 4.W/w zmiany wymagają sporządzenia i zawarcia aneksu do umowy. 5.Nie stanowi zmiany umowy w rozumieniu art. 144 ustawy z dnia 29 stycznia 2004 r. Prawo zamówień publicznych (Dz. U. z 2010 r. Nr 113, poz. 759 z </w:t>
      </w:r>
      <w:proofErr w:type="spellStart"/>
      <w:r w:rsidRPr="007C42F8">
        <w:rPr>
          <w:rFonts w:ascii="Times New Roman" w:eastAsia="Times New Roman" w:hAnsi="Times New Roman" w:cs="Times New Roman"/>
          <w:sz w:val="24"/>
          <w:szCs w:val="24"/>
          <w:lang w:eastAsia="pl-PL"/>
        </w:rPr>
        <w:t>późn</w:t>
      </w:r>
      <w:proofErr w:type="spellEnd"/>
      <w:r w:rsidRPr="007C42F8">
        <w:rPr>
          <w:rFonts w:ascii="Times New Roman" w:eastAsia="Times New Roman" w:hAnsi="Times New Roman" w:cs="Times New Roman"/>
          <w:sz w:val="24"/>
          <w:szCs w:val="24"/>
          <w:lang w:eastAsia="pl-PL"/>
        </w:rPr>
        <w:t xml:space="preserve">. zm.): a)zmiana danych związanych z obsługą administracyjno-organizacyjną Umowy (np. zmiana nr rachunku bankowego), b)zmiany danych teleadresowych, zmiany osób wskazanych do kontaktów między Stronami. 6.Zamawiający – Gmina Chmielnik działająca w imieniu własnym i jednostek organizacyjnych oraz w imieniu Zakładu Usług Komunalnych w Chmielniku Sp. z o.o. oraz jeżeli będzie wymagane każdy Odbiorca udzieli wyłonionemu w postępowaniu Wykonawcy pełnomocnictwa ( pełnomocnictw) do: a)zgłoszenia w imieniu Zamawiającego umowy sprzedaży do OSD; b)reprezentowania Zamawiającego w procesie zmiany sprzedawcy; c)złożenia wniosków o zawarcie umów dystrybucyjnych oraz zawarcia umów dystrybucyjnych w imieniu mocodawcy, o ile na dzień dokonania zgłoszenia umowy </w:t>
      </w:r>
      <w:r w:rsidRPr="007C42F8">
        <w:rPr>
          <w:rFonts w:ascii="Times New Roman" w:eastAsia="Times New Roman" w:hAnsi="Times New Roman" w:cs="Times New Roman"/>
          <w:sz w:val="24"/>
          <w:szCs w:val="24"/>
          <w:lang w:eastAsia="pl-PL"/>
        </w:rPr>
        <w:lastRenderedPageBreak/>
        <w:t xml:space="preserve">sprzedaży zamawiający/odbiorcy nie posiadają ważnych umów o świadczenie usług dystrybucji energii elektrycznej ( wzór Pełnomocnictwa stanowi Załącznik nr 6 do SIWZ) 7.Po zawarciu umowy Zamawiający przekaże Wykonawcy dokumenty rejestrowe Zamawiających/Odbiorców/Płatników, dane do zmiany sprzedawcy w formie tabelarycznej w wersji edytowalnej.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IV.6) INFORMACJE ADMINISTRACYJNE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IV.6.1) Sposób udostępniania informacji o charakterze poufnym </w:t>
      </w:r>
      <w:r w:rsidRPr="007C42F8">
        <w:rPr>
          <w:rFonts w:ascii="Times New Roman" w:eastAsia="Times New Roman" w:hAnsi="Times New Roman" w:cs="Times New Roman"/>
          <w:i/>
          <w:iCs/>
          <w:sz w:val="24"/>
          <w:szCs w:val="24"/>
          <w:lang w:eastAsia="pl-PL"/>
        </w:rPr>
        <w:t xml:space="preserve">(jeżeli dotyczy):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Środki służące ochronie informacji o charakterze poufnym</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42F8">
        <w:rPr>
          <w:rFonts w:ascii="Times New Roman" w:eastAsia="Times New Roman" w:hAnsi="Times New Roman" w:cs="Times New Roman"/>
          <w:sz w:val="24"/>
          <w:szCs w:val="24"/>
          <w:lang w:eastAsia="pl-PL"/>
        </w:rPr>
        <w:br/>
        <w:t xml:space="preserve">Data: 27/04/2017, godzina: 10:00, </w:t>
      </w:r>
      <w:r w:rsidRPr="007C42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42F8">
        <w:rPr>
          <w:rFonts w:ascii="Times New Roman" w:eastAsia="Times New Roman" w:hAnsi="Times New Roman" w:cs="Times New Roman"/>
          <w:sz w:val="24"/>
          <w:szCs w:val="24"/>
          <w:lang w:eastAsia="pl-PL"/>
        </w:rPr>
        <w:br/>
        <w:t xml:space="preserve">nie </w:t>
      </w:r>
      <w:r w:rsidRPr="007C42F8">
        <w:rPr>
          <w:rFonts w:ascii="Times New Roman" w:eastAsia="Times New Roman" w:hAnsi="Times New Roman" w:cs="Times New Roman"/>
          <w:sz w:val="24"/>
          <w:szCs w:val="24"/>
          <w:lang w:eastAsia="pl-PL"/>
        </w:rPr>
        <w:br/>
        <w:t xml:space="preserve">Wskazać powody: </w:t>
      </w: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42F8">
        <w:rPr>
          <w:rFonts w:ascii="Times New Roman" w:eastAsia="Times New Roman" w:hAnsi="Times New Roman" w:cs="Times New Roman"/>
          <w:sz w:val="24"/>
          <w:szCs w:val="24"/>
          <w:lang w:eastAsia="pl-PL"/>
        </w:rPr>
        <w:br/>
        <w:t xml:space="preserve">&gt; Język polski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 xml:space="preserve">IV.6.3) Termin związania ofertą: </w:t>
      </w:r>
      <w:r w:rsidRPr="007C42F8">
        <w:rPr>
          <w:rFonts w:ascii="Times New Roman" w:eastAsia="Times New Roman" w:hAnsi="Times New Roman" w:cs="Times New Roman"/>
          <w:sz w:val="24"/>
          <w:szCs w:val="24"/>
          <w:lang w:eastAsia="pl-PL"/>
        </w:rPr>
        <w:t xml:space="preserve">okres w dniach: 30 (od ostatecznego terminu składania ofert)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42F8">
        <w:rPr>
          <w:rFonts w:ascii="Times New Roman" w:eastAsia="Times New Roman" w:hAnsi="Times New Roman" w:cs="Times New Roman"/>
          <w:sz w:val="24"/>
          <w:szCs w:val="24"/>
          <w:lang w:eastAsia="pl-PL"/>
        </w:rPr>
        <w:t xml:space="preserve"> nie </w:t>
      </w:r>
    </w:p>
    <w:p w:rsid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42F8">
        <w:rPr>
          <w:rFonts w:ascii="Times New Roman" w:eastAsia="Times New Roman" w:hAnsi="Times New Roman" w:cs="Times New Roman"/>
          <w:sz w:val="24"/>
          <w:szCs w:val="24"/>
          <w:lang w:eastAsia="pl-PL"/>
        </w:rPr>
        <w:t xml:space="preserve"> nie </w:t>
      </w:r>
    </w:p>
    <w:p w:rsidR="007C42F8" w:rsidRPr="007C42F8" w:rsidRDefault="007C42F8" w:rsidP="007C42F8">
      <w:pPr>
        <w:spacing w:after="0" w:line="240" w:lineRule="auto"/>
        <w:rPr>
          <w:rFonts w:ascii="Times New Roman" w:eastAsia="Times New Roman" w:hAnsi="Times New Roman" w:cs="Times New Roman"/>
          <w:sz w:val="24"/>
          <w:szCs w:val="24"/>
          <w:lang w:eastAsia="pl-PL"/>
        </w:rPr>
      </w:pPr>
      <w:r w:rsidRPr="007C42F8">
        <w:rPr>
          <w:rFonts w:ascii="Times New Roman" w:eastAsia="Times New Roman" w:hAnsi="Times New Roman" w:cs="Times New Roman"/>
          <w:sz w:val="24"/>
          <w:szCs w:val="24"/>
          <w:lang w:eastAsia="pl-PL"/>
        </w:rPr>
        <w:br/>
      </w:r>
      <w:r w:rsidRPr="007C42F8">
        <w:rPr>
          <w:rFonts w:ascii="Times New Roman" w:eastAsia="Times New Roman" w:hAnsi="Times New Roman" w:cs="Times New Roman"/>
          <w:b/>
          <w:bCs/>
          <w:sz w:val="24"/>
          <w:szCs w:val="24"/>
          <w:lang w:eastAsia="pl-PL"/>
        </w:rPr>
        <w:t>IV.6.6) Informacje dodatkowe:</w:t>
      </w:r>
    </w:p>
    <w:p w:rsidR="00BE2CD9" w:rsidRDefault="00BE2CD9"/>
    <w:p w:rsidR="007C42F8" w:rsidRDefault="007C42F8" w:rsidP="007C42F8">
      <w:pPr>
        <w:jc w:val="right"/>
      </w:pPr>
      <w:r>
        <w:t xml:space="preserve">Burmistrz /-/ Paweł Wójcik </w:t>
      </w:r>
    </w:p>
    <w:sectPr w:rsidR="007C42F8" w:rsidSect="00BE2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2F8"/>
    <w:rsid w:val="007646D4"/>
    <w:rsid w:val="007C42F8"/>
    <w:rsid w:val="00AB5D73"/>
    <w:rsid w:val="00BE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C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71855">
      <w:bodyDiv w:val="1"/>
      <w:marLeft w:val="0"/>
      <w:marRight w:val="0"/>
      <w:marTop w:val="0"/>
      <w:marBottom w:val="0"/>
      <w:divBdr>
        <w:top w:val="none" w:sz="0" w:space="0" w:color="auto"/>
        <w:left w:val="none" w:sz="0" w:space="0" w:color="auto"/>
        <w:bottom w:val="none" w:sz="0" w:space="0" w:color="auto"/>
        <w:right w:val="none" w:sz="0" w:space="0" w:color="auto"/>
      </w:divBdr>
      <w:divsChild>
        <w:div w:id="374430511">
          <w:marLeft w:val="0"/>
          <w:marRight w:val="0"/>
          <w:marTop w:val="0"/>
          <w:marBottom w:val="0"/>
          <w:divBdr>
            <w:top w:val="none" w:sz="0" w:space="0" w:color="auto"/>
            <w:left w:val="none" w:sz="0" w:space="0" w:color="auto"/>
            <w:bottom w:val="none" w:sz="0" w:space="0" w:color="auto"/>
            <w:right w:val="none" w:sz="0" w:space="0" w:color="auto"/>
          </w:divBdr>
        </w:div>
        <w:div w:id="1053503105">
          <w:marLeft w:val="0"/>
          <w:marRight w:val="0"/>
          <w:marTop w:val="0"/>
          <w:marBottom w:val="0"/>
          <w:divBdr>
            <w:top w:val="none" w:sz="0" w:space="0" w:color="auto"/>
            <w:left w:val="none" w:sz="0" w:space="0" w:color="auto"/>
            <w:bottom w:val="none" w:sz="0" w:space="0" w:color="auto"/>
            <w:right w:val="none" w:sz="0" w:space="0" w:color="auto"/>
          </w:divBdr>
        </w:div>
        <w:div w:id="1426028578">
          <w:marLeft w:val="0"/>
          <w:marRight w:val="0"/>
          <w:marTop w:val="0"/>
          <w:marBottom w:val="0"/>
          <w:divBdr>
            <w:top w:val="none" w:sz="0" w:space="0" w:color="auto"/>
            <w:left w:val="none" w:sz="0" w:space="0" w:color="auto"/>
            <w:bottom w:val="none" w:sz="0" w:space="0" w:color="auto"/>
            <w:right w:val="none" w:sz="0" w:space="0" w:color="auto"/>
          </w:divBdr>
          <w:divsChild>
            <w:div w:id="399838434">
              <w:marLeft w:val="0"/>
              <w:marRight w:val="0"/>
              <w:marTop w:val="0"/>
              <w:marBottom w:val="0"/>
              <w:divBdr>
                <w:top w:val="none" w:sz="0" w:space="0" w:color="auto"/>
                <w:left w:val="none" w:sz="0" w:space="0" w:color="auto"/>
                <w:bottom w:val="none" w:sz="0" w:space="0" w:color="auto"/>
                <w:right w:val="none" w:sz="0" w:space="0" w:color="auto"/>
              </w:divBdr>
            </w:div>
          </w:divsChild>
        </w:div>
        <w:div w:id="979000131">
          <w:marLeft w:val="0"/>
          <w:marRight w:val="0"/>
          <w:marTop w:val="0"/>
          <w:marBottom w:val="0"/>
          <w:divBdr>
            <w:top w:val="none" w:sz="0" w:space="0" w:color="auto"/>
            <w:left w:val="none" w:sz="0" w:space="0" w:color="auto"/>
            <w:bottom w:val="none" w:sz="0" w:space="0" w:color="auto"/>
            <w:right w:val="none" w:sz="0" w:space="0" w:color="auto"/>
          </w:divBdr>
          <w:divsChild>
            <w:div w:id="1250845761">
              <w:marLeft w:val="0"/>
              <w:marRight w:val="0"/>
              <w:marTop w:val="0"/>
              <w:marBottom w:val="0"/>
              <w:divBdr>
                <w:top w:val="none" w:sz="0" w:space="0" w:color="auto"/>
                <w:left w:val="none" w:sz="0" w:space="0" w:color="auto"/>
                <w:bottom w:val="none" w:sz="0" w:space="0" w:color="auto"/>
                <w:right w:val="none" w:sz="0" w:space="0" w:color="auto"/>
              </w:divBdr>
            </w:div>
          </w:divsChild>
        </w:div>
        <w:div w:id="540557732">
          <w:marLeft w:val="0"/>
          <w:marRight w:val="0"/>
          <w:marTop w:val="0"/>
          <w:marBottom w:val="0"/>
          <w:divBdr>
            <w:top w:val="none" w:sz="0" w:space="0" w:color="auto"/>
            <w:left w:val="none" w:sz="0" w:space="0" w:color="auto"/>
            <w:bottom w:val="none" w:sz="0" w:space="0" w:color="auto"/>
            <w:right w:val="none" w:sz="0" w:space="0" w:color="auto"/>
          </w:divBdr>
          <w:divsChild>
            <w:div w:id="1279529185">
              <w:marLeft w:val="0"/>
              <w:marRight w:val="0"/>
              <w:marTop w:val="0"/>
              <w:marBottom w:val="0"/>
              <w:divBdr>
                <w:top w:val="none" w:sz="0" w:space="0" w:color="auto"/>
                <w:left w:val="none" w:sz="0" w:space="0" w:color="auto"/>
                <w:bottom w:val="none" w:sz="0" w:space="0" w:color="auto"/>
                <w:right w:val="none" w:sz="0" w:space="0" w:color="auto"/>
              </w:divBdr>
            </w:div>
            <w:div w:id="168103443">
              <w:marLeft w:val="0"/>
              <w:marRight w:val="0"/>
              <w:marTop w:val="0"/>
              <w:marBottom w:val="0"/>
              <w:divBdr>
                <w:top w:val="none" w:sz="0" w:space="0" w:color="auto"/>
                <w:left w:val="none" w:sz="0" w:space="0" w:color="auto"/>
                <w:bottom w:val="none" w:sz="0" w:space="0" w:color="auto"/>
                <w:right w:val="none" w:sz="0" w:space="0" w:color="auto"/>
              </w:divBdr>
            </w:div>
            <w:div w:id="167018048">
              <w:marLeft w:val="0"/>
              <w:marRight w:val="0"/>
              <w:marTop w:val="0"/>
              <w:marBottom w:val="0"/>
              <w:divBdr>
                <w:top w:val="none" w:sz="0" w:space="0" w:color="auto"/>
                <w:left w:val="none" w:sz="0" w:space="0" w:color="auto"/>
                <w:bottom w:val="none" w:sz="0" w:space="0" w:color="auto"/>
                <w:right w:val="none" w:sz="0" w:space="0" w:color="auto"/>
              </w:divBdr>
            </w:div>
            <w:div w:id="113985835">
              <w:marLeft w:val="0"/>
              <w:marRight w:val="0"/>
              <w:marTop w:val="0"/>
              <w:marBottom w:val="0"/>
              <w:divBdr>
                <w:top w:val="none" w:sz="0" w:space="0" w:color="auto"/>
                <w:left w:val="none" w:sz="0" w:space="0" w:color="auto"/>
                <w:bottom w:val="none" w:sz="0" w:space="0" w:color="auto"/>
                <w:right w:val="none" w:sz="0" w:space="0" w:color="auto"/>
              </w:divBdr>
            </w:div>
          </w:divsChild>
        </w:div>
        <w:div w:id="705179613">
          <w:marLeft w:val="0"/>
          <w:marRight w:val="0"/>
          <w:marTop w:val="0"/>
          <w:marBottom w:val="0"/>
          <w:divBdr>
            <w:top w:val="none" w:sz="0" w:space="0" w:color="auto"/>
            <w:left w:val="none" w:sz="0" w:space="0" w:color="auto"/>
            <w:bottom w:val="none" w:sz="0" w:space="0" w:color="auto"/>
            <w:right w:val="none" w:sz="0" w:space="0" w:color="auto"/>
          </w:divBdr>
          <w:divsChild>
            <w:div w:id="1327055631">
              <w:marLeft w:val="0"/>
              <w:marRight w:val="0"/>
              <w:marTop w:val="0"/>
              <w:marBottom w:val="0"/>
              <w:divBdr>
                <w:top w:val="none" w:sz="0" w:space="0" w:color="auto"/>
                <w:left w:val="none" w:sz="0" w:space="0" w:color="auto"/>
                <w:bottom w:val="none" w:sz="0" w:space="0" w:color="auto"/>
                <w:right w:val="none" w:sz="0" w:space="0" w:color="auto"/>
              </w:divBdr>
            </w:div>
            <w:div w:id="751855456">
              <w:marLeft w:val="0"/>
              <w:marRight w:val="0"/>
              <w:marTop w:val="0"/>
              <w:marBottom w:val="0"/>
              <w:divBdr>
                <w:top w:val="none" w:sz="0" w:space="0" w:color="auto"/>
                <w:left w:val="none" w:sz="0" w:space="0" w:color="auto"/>
                <w:bottom w:val="none" w:sz="0" w:space="0" w:color="auto"/>
                <w:right w:val="none" w:sz="0" w:space="0" w:color="auto"/>
              </w:divBdr>
            </w:div>
            <w:div w:id="1939437454">
              <w:marLeft w:val="0"/>
              <w:marRight w:val="0"/>
              <w:marTop w:val="0"/>
              <w:marBottom w:val="0"/>
              <w:divBdr>
                <w:top w:val="none" w:sz="0" w:space="0" w:color="auto"/>
                <w:left w:val="none" w:sz="0" w:space="0" w:color="auto"/>
                <w:bottom w:val="none" w:sz="0" w:space="0" w:color="auto"/>
                <w:right w:val="none" w:sz="0" w:space="0" w:color="auto"/>
              </w:divBdr>
            </w:div>
            <w:div w:id="672606071">
              <w:marLeft w:val="0"/>
              <w:marRight w:val="0"/>
              <w:marTop w:val="0"/>
              <w:marBottom w:val="0"/>
              <w:divBdr>
                <w:top w:val="none" w:sz="0" w:space="0" w:color="auto"/>
                <w:left w:val="none" w:sz="0" w:space="0" w:color="auto"/>
                <w:bottom w:val="none" w:sz="0" w:space="0" w:color="auto"/>
                <w:right w:val="none" w:sz="0" w:space="0" w:color="auto"/>
              </w:divBdr>
            </w:div>
            <w:div w:id="159925924">
              <w:marLeft w:val="0"/>
              <w:marRight w:val="0"/>
              <w:marTop w:val="0"/>
              <w:marBottom w:val="0"/>
              <w:divBdr>
                <w:top w:val="none" w:sz="0" w:space="0" w:color="auto"/>
                <w:left w:val="none" w:sz="0" w:space="0" w:color="auto"/>
                <w:bottom w:val="none" w:sz="0" w:space="0" w:color="auto"/>
                <w:right w:val="none" w:sz="0" w:space="0" w:color="auto"/>
              </w:divBdr>
            </w:div>
            <w:div w:id="433525265">
              <w:marLeft w:val="0"/>
              <w:marRight w:val="0"/>
              <w:marTop w:val="0"/>
              <w:marBottom w:val="0"/>
              <w:divBdr>
                <w:top w:val="none" w:sz="0" w:space="0" w:color="auto"/>
                <w:left w:val="none" w:sz="0" w:space="0" w:color="auto"/>
                <w:bottom w:val="none" w:sz="0" w:space="0" w:color="auto"/>
                <w:right w:val="none" w:sz="0" w:space="0" w:color="auto"/>
              </w:divBdr>
            </w:div>
            <w:div w:id="480272702">
              <w:marLeft w:val="0"/>
              <w:marRight w:val="0"/>
              <w:marTop w:val="0"/>
              <w:marBottom w:val="0"/>
              <w:divBdr>
                <w:top w:val="none" w:sz="0" w:space="0" w:color="auto"/>
                <w:left w:val="none" w:sz="0" w:space="0" w:color="auto"/>
                <w:bottom w:val="none" w:sz="0" w:space="0" w:color="auto"/>
                <w:right w:val="none" w:sz="0" w:space="0" w:color="auto"/>
              </w:divBdr>
            </w:div>
          </w:divsChild>
        </w:div>
        <w:div w:id="1093891637">
          <w:marLeft w:val="0"/>
          <w:marRight w:val="0"/>
          <w:marTop w:val="0"/>
          <w:marBottom w:val="0"/>
          <w:divBdr>
            <w:top w:val="none" w:sz="0" w:space="0" w:color="auto"/>
            <w:left w:val="none" w:sz="0" w:space="0" w:color="auto"/>
            <w:bottom w:val="none" w:sz="0" w:space="0" w:color="auto"/>
            <w:right w:val="none" w:sz="0" w:space="0" w:color="auto"/>
          </w:divBdr>
          <w:divsChild>
            <w:div w:id="1362591275">
              <w:marLeft w:val="0"/>
              <w:marRight w:val="0"/>
              <w:marTop w:val="0"/>
              <w:marBottom w:val="0"/>
              <w:divBdr>
                <w:top w:val="none" w:sz="0" w:space="0" w:color="auto"/>
                <w:left w:val="none" w:sz="0" w:space="0" w:color="auto"/>
                <w:bottom w:val="none" w:sz="0" w:space="0" w:color="auto"/>
                <w:right w:val="none" w:sz="0" w:space="0" w:color="auto"/>
              </w:divBdr>
            </w:div>
            <w:div w:id="1994483867">
              <w:marLeft w:val="0"/>
              <w:marRight w:val="0"/>
              <w:marTop w:val="0"/>
              <w:marBottom w:val="0"/>
              <w:divBdr>
                <w:top w:val="none" w:sz="0" w:space="0" w:color="auto"/>
                <w:left w:val="none" w:sz="0" w:space="0" w:color="auto"/>
                <w:bottom w:val="none" w:sz="0" w:space="0" w:color="auto"/>
                <w:right w:val="none" w:sz="0" w:space="0" w:color="auto"/>
              </w:divBdr>
            </w:div>
            <w:div w:id="637999881">
              <w:marLeft w:val="0"/>
              <w:marRight w:val="0"/>
              <w:marTop w:val="0"/>
              <w:marBottom w:val="0"/>
              <w:divBdr>
                <w:top w:val="none" w:sz="0" w:space="0" w:color="auto"/>
                <w:left w:val="none" w:sz="0" w:space="0" w:color="auto"/>
                <w:bottom w:val="none" w:sz="0" w:space="0" w:color="auto"/>
                <w:right w:val="none" w:sz="0" w:space="0" w:color="auto"/>
              </w:divBdr>
            </w:div>
          </w:divsChild>
        </w:div>
        <w:div w:id="562568792">
          <w:marLeft w:val="0"/>
          <w:marRight w:val="0"/>
          <w:marTop w:val="0"/>
          <w:marBottom w:val="0"/>
          <w:divBdr>
            <w:top w:val="none" w:sz="0" w:space="0" w:color="auto"/>
            <w:left w:val="none" w:sz="0" w:space="0" w:color="auto"/>
            <w:bottom w:val="none" w:sz="0" w:space="0" w:color="auto"/>
            <w:right w:val="none" w:sz="0" w:space="0" w:color="auto"/>
          </w:divBdr>
          <w:divsChild>
            <w:div w:id="2057116263">
              <w:marLeft w:val="0"/>
              <w:marRight w:val="0"/>
              <w:marTop w:val="0"/>
              <w:marBottom w:val="0"/>
              <w:divBdr>
                <w:top w:val="none" w:sz="0" w:space="0" w:color="auto"/>
                <w:left w:val="none" w:sz="0" w:space="0" w:color="auto"/>
                <w:bottom w:val="none" w:sz="0" w:space="0" w:color="auto"/>
                <w:right w:val="none" w:sz="0" w:space="0" w:color="auto"/>
              </w:divBdr>
            </w:div>
            <w:div w:id="1675572219">
              <w:marLeft w:val="0"/>
              <w:marRight w:val="0"/>
              <w:marTop w:val="0"/>
              <w:marBottom w:val="0"/>
              <w:divBdr>
                <w:top w:val="none" w:sz="0" w:space="0" w:color="auto"/>
                <w:left w:val="none" w:sz="0" w:space="0" w:color="auto"/>
                <w:bottom w:val="none" w:sz="0" w:space="0" w:color="auto"/>
                <w:right w:val="none" w:sz="0" w:space="0" w:color="auto"/>
              </w:divBdr>
            </w:div>
            <w:div w:id="1211838504">
              <w:marLeft w:val="0"/>
              <w:marRight w:val="0"/>
              <w:marTop w:val="0"/>
              <w:marBottom w:val="0"/>
              <w:divBdr>
                <w:top w:val="none" w:sz="0" w:space="0" w:color="auto"/>
                <w:left w:val="none" w:sz="0" w:space="0" w:color="auto"/>
                <w:bottom w:val="none" w:sz="0" w:space="0" w:color="auto"/>
                <w:right w:val="none" w:sz="0" w:space="0" w:color="auto"/>
              </w:divBdr>
            </w:div>
            <w:div w:id="109670302">
              <w:marLeft w:val="0"/>
              <w:marRight w:val="0"/>
              <w:marTop w:val="0"/>
              <w:marBottom w:val="0"/>
              <w:divBdr>
                <w:top w:val="none" w:sz="0" w:space="0" w:color="auto"/>
                <w:left w:val="none" w:sz="0" w:space="0" w:color="auto"/>
                <w:bottom w:val="none" w:sz="0" w:space="0" w:color="auto"/>
                <w:right w:val="none" w:sz="0" w:space="0" w:color="auto"/>
              </w:divBdr>
            </w:div>
            <w:div w:id="784615450">
              <w:marLeft w:val="0"/>
              <w:marRight w:val="0"/>
              <w:marTop w:val="0"/>
              <w:marBottom w:val="0"/>
              <w:divBdr>
                <w:top w:val="none" w:sz="0" w:space="0" w:color="auto"/>
                <w:left w:val="none" w:sz="0" w:space="0" w:color="auto"/>
                <w:bottom w:val="none" w:sz="0" w:space="0" w:color="auto"/>
                <w:right w:val="none" w:sz="0" w:space="0" w:color="auto"/>
              </w:divBdr>
            </w:div>
            <w:div w:id="836000945">
              <w:marLeft w:val="0"/>
              <w:marRight w:val="0"/>
              <w:marTop w:val="0"/>
              <w:marBottom w:val="0"/>
              <w:divBdr>
                <w:top w:val="none" w:sz="0" w:space="0" w:color="auto"/>
                <w:left w:val="none" w:sz="0" w:space="0" w:color="auto"/>
                <w:bottom w:val="none" w:sz="0" w:space="0" w:color="auto"/>
                <w:right w:val="none" w:sz="0" w:space="0" w:color="auto"/>
              </w:divBdr>
            </w:div>
            <w:div w:id="186912156">
              <w:marLeft w:val="0"/>
              <w:marRight w:val="0"/>
              <w:marTop w:val="0"/>
              <w:marBottom w:val="0"/>
              <w:divBdr>
                <w:top w:val="none" w:sz="0" w:space="0" w:color="auto"/>
                <w:left w:val="none" w:sz="0" w:space="0" w:color="auto"/>
                <w:bottom w:val="none" w:sz="0" w:space="0" w:color="auto"/>
                <w:right w:val="none" w:sz="0" w:space="0" w:color="auto"/>
              </w:divBdr>
            </w:div>
          </w:divsChild>
        </w:div>
        <w:div w:id="992638457">
          <w:marLeft w:val="0"/>
          <w:marRight w:val="0"/>
          <w:marTop w:val="0"/>
          <w:marBottom w:val="0"/>
          <w:divBdr>
            <w:top w:val="none" w:sz="0" w:space="0" w:color="auto"/>
            <w:left w:val="none" w:sz="0" w:space="0" w:color="auto"/>
            <w:bottom w:val="none" w:sz="0" w:space="0" w:color="auto"/>
            <w:right w:val="none" w:sz="0" w:space="0" w:color="auto"/>
          </w:divBdr>
          <w:divsChild>
            <w:div w:id="914558003">
              <w:marLeft w:val="0"/>
              <w:marRight w:val="0"/>
              <w:marTop w:val="0"/>
              <w:marBottom w:val="0"/>
              <w:divBdr>
                <w:top w:val="none" w:sz="0" w:space="0" w:color="auto"/>
                <w:left w:val="none" w:sz="0" w:space="0" w:color="auto"/>
                <w:bottom w:val="none" w:sz="0" w:space="0" w:color="auto"/>
                <w:right w:val="none" w:sz="0" w:space="0" w:color="auto"/>
              </w:divBdr>
            </w:div>
            <w:div w:id="307440467">
              <w:marLeft w:val="0"/>
              <w:marRight w:val="0"/>
              <w:marTop w:val="0"/>
              <w:marBottom w:val="0"/>
              <w:divBdr>
                <w:top w:val="none" w:sz="0" w:space="0" w:color="auto"/>
                <w:left w:val="none" w:sz="0" w:space="0" w:color="auto"/>
                <w:bottom w:val="none" w:sz="0" w:space="0" w:color="auto"/>
                <w:right w:val="none" w:sz="0" w:space="0" w:color="auto"/>
              </w:divBdr>
            </w:div>
            <w:div w:id="306203351">
              <w:marLeft w:val="0"/>
              <w:marRight w:val="0"/>
              <w:marTop w:val="0"/>
              <w:marBottom w:val="0"/>
              <w:divBdr>
                <w:top w:val="none" w:sz="0" w:space="0" w:color="auto"/>
                <w:left w:val="none" w:sz="0" w:space="0" w:color="auto"/>
                <w:bottom w:val="none" w:sz="0" w:space="0" w:color="auto"/>
                <w:right w:val="none" w:sz="0" w:space="0" w:color="auto"/>
              </w:divBdr>
            </w:div>
            <w:div w:id="1140876232">
              <w:marLeft w:val="0"/>
              <w:marRight w:val="0"/>
              <w:marTop w:val="0"/>
              <w:marBottom w:val="0"/>
              <w:divBdr>
                <w:top w:val="none" w:sz="0" w:space="0" w:color="auto"/>
                <w:left w:val="none" w:sz="0" w:space="0" w:color="auto"/>
                <w:bottom w:val="none" w:sz="0" w:space="0" w:color="auto"/>
                <w:right w:val="none" w:sz="0" w:space="0" w:color="auto"/>
              </w:divBdr>
            </w:div>
            <w:div w:id="355276928">
              <w:marLeft w:val="0"/>
              <w:marRight w:val="0"/>
              <w:marTop w:val="0"/>
              <w:marBottom w:val="0"/>
              <w:divBdr>
                <w:top w:val="none" w:sz="0" w:space="0" w:color="auto"/>
                <w:left w:val="none" w:sz="0" w:space="0" w:color="auto"/>
                <w:bottom w:val="none" w:sz="0" w:space="0" w:color="auto"/>
                <w:right w:val="none" w:sz="0" w:space="0" w:color="auto"/>
              </w:divBdr>
            </w:div>
            <w:div w:id="1990749285">
              <w:marLeft w:val="0"/>
              <w:marRight w:val="0"/>
              <w:marTop w:val="0"/>
              <w:marBottom w:val="0"/>
              <w:divBdr>
                <w:top w:val="none" w:sz="0" w:space="0" w:color="auto"/>
                <w:left w:val="none" w:sz="0" w:space="0" w:color="auto"/>
                <w:bottom w:val="none" w:sz="0" w:space="0" w:color="auto"/>
                <w:right w:val="none" w:sz="0" w:space="0" w:color="auto"/>
              </w:divBdr>
            </w:div>
            <w:div w:id="2123109563">
              <w:marLeft w:val="0"/>
              <w:marRight w:val="0"/>
              <w:marTop w:val="0"/>
              <w:marBottom w:val="0"/>
              <w:divBdr>
                <w:top w:val="none" w:sz="0" w:space="0" w:color="auto"/>
                <w:left w:val="none" w:sz="0" w:space="0" w:color="auto"/>
                <w:bottom w:val="none" w:sz="0" w:space="0" w:color="auto"/>
                <w:right w:val="none" w:sz="0" w:space="0" w:color="auto"/>
              </w:divBdr>
            </w:div>
            <w:div w:id="1425567674">
              <w:marLeft w:val="0"/>
              <w:marRight w:val="0"/>
              <w:marTop w:val="0"/>
              <w:marBottom w:val="0"/>
              <w:divBdr>
                <w:top w:val="none" w:sz="0" w:space="0" w:color="auto"/>
                <w:left w:val="none" w:sz="0" w:space="0" w:color="auto"/>
                <w:bottom w:val="none" w:sz="0" w:space="0" w:color="auto"/>
                <w:right w:val="none" w:sz="0" w:space="0" w:color="auto"/>
              </w:divBdr>
            </w:div>
            <w:div w:id="1275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4242</Words>
  <Characters>25453</Characters>
  <Application>Microsoft Office Word</Application>
  <DocSecurity>0</DocSecurity>
  <Lines>212</Lines>
  <Paragraphs>59</Paragraphs>
  <ScaleCrop>false</ScaleCrop>
  <Company/>
  <LinksUpToDate>false</LinksUpToDate>
  <CharactersWithSpaces>29636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4</cp:revision>
  <dcterms:created xsi:type="dcterms:W3CDTF">2017-04-18T11:46:00Z</dcterms:created>
  <dcterms:modified xsi:type="dcterms:W3CDTF">2017-04-18T11:51:00Z</dcterms:modified>
</cp:coreProperties>
</file>