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D4" w:rsidRPr="008874D4" w:rsidRDefault="008874D4" w:rsidP="008874D4">
      <w:pPr>
        <w:spacing w:after="0" w:line="240" w:lineRule="auto"/>
        <w:jc w:val="center"/>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Ogłoszenie nr 29740 - 2017 z dnia 2017-02-22 r.</w:t>
      </w:r>
    </w:p>
    <w:p w:rsidR="008874D4" w:rsidRDefault="008874D4" w:rsidP="008874D4">
      <w:pPr>
        <w:spacing w:after="0" w:line="240" w:lineRule="auto"/>
        <w:jc w:val="center"/>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Chmielnik: Usługa ubezpieczenia interesów majątkowych oraz odpowiedzialności cywilnej jednostek organizacyjnych Gminy Chmielnik </w:t>
      </w:r>
      <w:r w:rsidRPr="008874D4">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8874D4">
        <w:rPr>
          <w:rFonts w:ascii="Times New Roman" w:eastAsia="Times New Roman" w:hAnsi="Times New Roman" w:cs="Times New Roman"/>
          <w:sz w:val="24"/>
          <w:szCs w:val="24"/>
          <w:lang w:eastAsia="pl-PL"/>
        </w:rPr>
        <w:t xml:space="preserve"> Usługi</w:t>
      </w:r>
    </w:p>
    <w:p w:rsidR="008874D4" w:rsidRPr="008874D4" w:rsidRDefault="008874D4" w:rsidP="008874D4">
      <w:pPr>
        <w:spacing w:after="0" w:line="240" w:lineRule="auto"/>
        <w:jc w:val="center"/>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Zamieszczanie ogłoszenia:</w:t>
      </w:r>
      <w:r w:rsidRPr="008874D4">
        <w:rPr>
          <w:rFonts w:ascii="Times New Roman" w:eastAsia="Times New Roman" w:hAnsi="Times New Roman" w:cs="Times New Roman"/>
          <w:sz w:val="24"/>
          <w:szCs w:val="24"/>
          <w:lang w:eastAsia="pl-PL"/>
        </w:rPr>
        <w:t xml:space="preserve"> obowiązkowe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Ogłoszenie dotyczy:</w:t>
      </w:r>
      <w:r w:rsidRPr="008874D4">
        <w:rPr>
          <w:rFonts w:ascii="Times New Roman" w:eastAsia="Times New Roman" w:hAnsi="Times New Roman" w:cs="Times New Roman"/>
          <w:sz w:val="24"/>
          <w:szCs w:val="24"/>
          <w:lang w:eastAsia="pl-PL"/>
        </w:rPr>
        <w:t xml:space="preserve"> zamówienia publicznego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Nazwa projektu lub programu</w:t>
      </w:r>
    </w:p>
    <w:p w:rsidR="008874D4" w:rsidRP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874D4">
        <w:rPr>
          <w:rFonts w:ascii="Times New Roman" w:eastAsia="Times New Roman" w:hAnsi="Times New Roman" w:cs="Times New Roman"/>
          <w:sz w:val="24"/>
          <w:szCs w:val="24"/>
          <w:lang w:eastAsia="pl-PL"/>
        </w:rPr>
        <w:t>Pzp</w:t>
      </w:r>
      <w:proofErr w:type="spellEnd"/>
      <w:r w:rsidRPr="008874D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874D4">
        <w:rPr>
          <w:rFonts w:ascii="Times New Roman" w:eastAsia="Times New Roman" w:hAnsi="Times New Roman" w:cs="Times New Roman"/>
          <w:sz w:val="24"/>
          <w:szCs w:val="24"/>
          <w:lang w:eastAsia="pl-PL"/>
        </w:rPr>
        <w:br/>
        <w:t xml:space="preserve">Nie dotyczy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sz w:val="24"/>
          <w:szCs w:val="24"/>
          <w:u w:val="single"/>
          <w:lang w:eastAsia="pl-PL"/>
        </w:rPr>
      </w:pPr>
      <w:r w:rsidRPr="008874D4">
        <w:rPr>
          <w:rFonts w:ascii="Times New Roman" w:eastAsia="Times New Roman" w:hAnsi="Times New Roman" w:cs="Times New Roman"/>
          <w:sz w:val="24"/>
          <w:szCs w:val="24"/>
          <w:u w:val="single"/>
          <w:lang w:eastAsia="pl-PL"/>
        </w:rPr>
        <w:t>SEKCJA I: ZAMAWIAJĄCY</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Postępowanie przeprowadza centralny zamawiający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Informacje na temat podmiotu któremu zamawiający powierzył/powierzyli prowadzenie postępowania:</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Postępowanie jest przeprowadzane wspólnie przez zamawiających</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tak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874D4">
        <w:rPr>
          <w:rFonts w:ascii="Times New Roman" w:eastAsia="Times New Roman" w:hAnsi="Times New Roman" w:cs="Times New Roman"/>
          <w:sz w:val="24"/>
          <w:szCs w:val="24"/>
          <w:lang w:eastAsia="pl-PL"/>
        </w:rPr>
        <w:br/>
        <w:t xml:space="preserve">Zakład Usług Komunalnych w Chmielniku Sp. z o.o. Zrecze Duże 1a, 26-020 Chmielnik NIP: 657-243-89-01 Regon: 292456446 Prezes spółki - Jerzy </w:t>
      </w:r>
      <w:proofErr w:type="spellStart"/>
      <w:r w:rsidRPr="008874D4">
        <w:rPr>
          <w:rFonts w:ascii="Times New Roman" w:eastAsia="Times New Roman" w:hAnsi="Times New Roman" w:cs="Times New Roman"/>
          <w:sz w:val="24"/>
          <w:szCs w:val="24"/>
          <w:lang w:eastAsia="pl-PL"/>
        </w:rPr>
        <w:t>Grusiecki</w:t>
      </w:r>
      <w:proofErr w:type="spellEnd"/>
      <w:r w:rsidRPr="008874D4">
        <w:rPr>
          <w:rFonts w:ascii="Times New Roman" w:eastAsia="Times New Roman" w:hAnsi="Times New Roman" w:cs="Times New Roman"/>
          <w:sz w:val="24"/>
          <w:szCs w:val="24"/>
          <w:lang w:eastAsia="pl-PL"/>
        </w:rPr>
        <w:t xml:space="preserve"> </w:t>
      </w:r>
      <w:proofErr w:type="spellStart"/>
      <w:r w:rsidRPr="008874D4">
        <w:rPr>
          <w:rFonts w:ascii="Times New Roman" w:eastAsia="Times New Roman" w:hAnsi="Times New Roman" w:cs="Times New Roman"/>
          <w:sz w:val="24"/>
          <w:szCs w:val="24"/>
          <w:lang w:eastAsia="pl-PL"/>
        </w:rPr>
        <w:t>tel</w:t>
      </w:r>
      <w:proofErr w:type="spellEnd"/>
      <w:r w:rsidRPr="008874D4">
        <w:rPr>
          <w:rFonts w:ascii="Times New Roman" w:eastAsia="Times New Roman" w:hAnsi="Times New Roman" w:cs="Times New Roman"/>
          <w:sz w:val="24"/>
          <w:szCs w:val="24"/>
          <w:lang w:eastAsia="pl-PL"/>
        </w:rPr>
        <w:t xml:space="preserve"> 41 35 44 30, </w:t>
      </w:r>
      <w:r w:rsidRPr="008874D4">
        <w:rPr>
          <w:rFonts w:ascii="Times New Roman" w:eastAsia="Times New Roman" w:hAnsi="Times New Roman" w:cs="Times New Roman"/>
          <w:sz w:val="24"/>
          <w:szCs w:val="24"/>
          <w:lang w:eastAsia="pl-PL"/>
        </w:rPr>
        <w:br/>
        <w:t xml:space="preserve">Chmielnickie Centrum Kultury ul. </w:t>
      </w:r>
      <w:proofErr w:type="spellStart"/>
      <w:r w:rsidRPr="008874D4">
        <w:rPr>
          <w:rFonts w:ascii="Times New Roman" w:eastAsia="Times New Roman" w:hAnsi="Times New Roman" w:cs="Times New Roman"/>
          <w:sz w:val="24"/>
          <w:szCs w:val="24"/>
          <w:lang w:eastAsia="pl-PL"/>
        </w:rPr>
        <w:t>Starobuska</w:t>
      </w:r>
      <w:proofErr w:type="spellEnd"/>
      <w:r w:rsidRPr="008874D4">
        <w:rPr>
          <w:rFonts w:ascii="Times New Roman" w:eastAsia="Times New Roman" w:hAnsi="Times New Roman" w:cs="Times New Roman"/>
          <w:sz w:val="24"/>
          <w:szCs w:val="24"/>
          <w:lang w:eastAsia="pl-PL"/>
        </w:rPr>
        <w:t xml:space="preserve"> 10, 26-020 Chmielnik NIP: 655-13-16-452 Regon: 000287361Dyrektor Małgorzata Gładyszewska </w:t>
      </w:r>
      <w:proofErr w:type="spellStart"/>
      <w:r w:rsidRPr="008874D4">
        <w:rPr>
          <w:rFonts w:ascii="Times New Roman" w:eastAsia="Times New Roman" w:hAnsi="Times New Roman" w:cs="Times New Roman"/>
          <w:sz w:val="24"/>
          <w:szCs w:val="24"/>
          <w:lang w:eastAsia="pl-PL"/>
        </w:rPr>
        <w:t>tel</w:t>
      </w:r>
      <w:proofErr w:type="spellEnd"/>
      <w:r w:rsidRPr="008874D4">
        <w:rPr>
          <w:rFonts w:ascii="Times New Roman" w:eastAsia="Times New Roman" w:hAnsi="Times New Roman" w:cs="Times New Roman"/>
          <w:sz w:val="24"/>
          <w:szCs w:val="24"/>
          <w:lang w:eastAsia="pl-PL"/>
        </w:rPr>
        <w:t xml:space="preserve"> 41 354 23 97, </w:t>
      </w:r>
      <w:r w:rsidRPr="008874D4">
        <w:rPr>
          <w:rFonts w:ascii="Times New Roman" w:eastAsia="Times New Roman" w:hAnsi="Times New Roman" w:cs="Times New Roman"/>
          <w:sz w:val="24"/>
          <w:szCs w:val="24"/>
          <w:lang w:eastAsia="pl-PL"/>
        </w:rPr>
        <w:br/>
        <w:t>Gmina Chmielnik, Plac Kościuszki 7, 26-020 Chmielnik NIP 657-25-31-581 Regon 291009745 Naczelnik Wydziału Inwestycji i Projektów Strukturalnych Małgorzata Przeździk tel. 41 354 32 73</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lastRenderedPageBreak/>
        <w:br/>
      </w:r>
      <w:r w:rsidRPr="008874D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Informacje dodatkowe:</w:t>
      </w:r>
    </w:p>
    <w:p w:rsidR="008874D4" w:rsidRPr="008874D4" w:rsidRDefault="008874D4" w:rsidP="008874D4">
      <w:pPr>
        <w:spacing w:after="24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I. 1) NAZWA I ADRES: </w:t>
      </w:r>
      <w:r w:rsidRPr="008874D4">
        <w:rPr>
          <w:rFonts w:ascii="Times New Roman" w:eastAsia="Times New Roman" w:hAnsi="Times New Roman" w:cs="Times New Roman"/>
          <w:sz w:val="24"/>
          <w:szCs w:val="24"/>
          <w:lang w:eastAsia="pl-PL"/>
        </w:rPr>
        <w:t xml:space="preserve">Gmina Chmielnik, krajowy numer identyfikacyjny 29100974500000, ul. Plac Kościuszki  7, 26020   Chmielnik, woj. świętokrzyskie, państwo Polska, tel. 413 543 273, e-mail inwestycje@chmielnik.com, faks 413 543 273. </w:t>
      </w:r>
      <w:r w:rsidRPr="008874D4">
        <w:rPr>
          <w:rFonts w:ascii="Times New Roman" w:eastAsia="Times New Roman" w:hAnsi="Times New Roman" w:cs="Times New Roman"/>
          <w:sz w:val="24"/>
          <w:szCs w:val="24"/>
          <w:lang w:eastAsia="pl-PL"/>
        </w:rPr>
        <w:br/>
        <w:t>Adres strony internetowej (URL): www.chmielnik.com</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I. 2) RODZAJ ZAMAWIAJĄCEGO: </w:t>
      </w:r>
      <w:r w:rsidRPr="008874D4">
        <w:rPr>
          <w:rFonts w:ascii="Times New Roman" w:eastAsia="Times New Roman" w:hAnsi="Times New Roman" w:cs="Times New Roman"/>
          <w:sz w:val="24"/>
          <w:szCs w:val="24"/>
          <w:lang w:eastAsia="pl-PL"/>
        </w:rPr>
        <w:t xml:space="preserve">Administracja samorządowa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I.3) WSPÓLNE UDZIELANIE ZAMÓWIENIA </w:t>
      </w:r>
      <w:r w:rsidRPr="008874D4">
        <w:rPr>
          <w:rFonts w:ascii="Times New Roman" w:eastAsia="Times New Roman" w:hAnsi="Times New Roman" w:cs="Times New Roman"/>
          <w:b/>
          <w:bCs/>
          <w:i/>
          <w:iCs/>
          <w:sz w:val="24"/>
          <w:szCs w:val="24"/>
          <w:lang w:eastAsia="pl-PL"/>
        </w:rPr>
        <w:t>(jeżeli dotyczy)</w:t>
      </w:r>
      <w:r w:rsidRPr="008874D4">
        <w:rPr>
          <w:rFonts w:ascii="Times New Roman" w:eastAsia="Times New Roman" w:hAnsi="Times New Roman" w:cs="Times New Roman"/>
          <w:b/>
          <w:bCs/>
          <w:sz w:val="24"/>
          <w:szCs w:val="24"/>
          <w:lang w:eastAsia="pl-PL"/>
        </w:rPr>
        <w:t xml:space="preserve">: </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r w:rsidRPr="008874D4">
        <w:rPr>
          <w:rFonts w:ascii="Times New Roman" w:eastAsia="Times New Roman" w:hAnsi="Times New Roman" w:cs="Times New Roman"/>
          <w:sz w:val="24"/>
          <w:szCs w:val="24"/>
          <w:lang w:eastAsia="pl-PL"/>
        </w:rPr>
        <w:t>Gmina Chmielnik jako lider przeprowadza postępowanie w imieniu i na rzecz wszystkich jednostek. Każda z jednostek organizacyjnych Gminy zawrze z wybranym wykonawcą stosowną polisę ubezpieczeniową.</w:t>
      </w:r>
      <w:r>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t>Jednostki Zamawiające ponoszą odpowiedzialność za realizację umowy i jej rozliczenie finansowe,</w:t>
      </w:r>
      <w:r>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t>stosownie do zakresu podmiotowego i przedmiotowego właściwego dla danej jednostki.</w:t>
      </w:r>
    </w:p>
    <w:p w:rsidR="008874D4" w:rsidRPr="008874D4" w:rsidRDefault="008874D4" w:rsidP="008874D4">
      <w:pPr>
        <w:spacing w:after="0" w:line="240" w:lineRule="auto"/>
        <w:jc w:val="both"/>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I.4) KOMUNIKACJA: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tak </w:t>
      </w:r>
      <w:r w:rsidRPr="008874D4">
        <w:rPr>
          <w:rFonts w:ascii="Times New Roman" w:eastAsia="Times New Roman" w:hAnsi="Times New Roman" w:cs="Times New Roman"/>
          <w:sz w:val="24"/>
          <w:szCs w:val="24"/>
          <w:lang w:eastAsia="pl-PL"/>
        </w:rPr>
        <w:br/>
        <w:t>www.chmielnik.com</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Oferty lub wnioski o dopuszczenie do udziału w postępowaniu należy przesyłać:</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Elektronicznie</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r w:rsidRPr="008874D4">
        <w:rPr>
          <w:rFonts w:ascii="Times New Roman" w:eastAsia="Times New Roman" w:hAnsi="Times New Roman" w:cs="Times New Roman"/>
          <w:sz w:val="24"/>
          <w:szCs w:val="24"/>
          <w:lang w:eastAsia="pl-PL"/>
        </w:rPr>
        <w:br/>
        <w:t xml:space="preserve">adres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t xml:space="preserve">nie </w:t>
      </w:r>
      <w:r w:rsidRPr="008874D4">
        <w:rPr>
          <w:rFonts w:ascii="Times New Roman" w:eastAsia="Times New Roman" w:hAnsi="Times New Roman" w:cs="Times New Roman"/>
          <w:sz w:val="24"/>
          <w:szCs w:val="24"/>
          <w:lang w:eastAsia="pl-PL"/>
        </w:rPr>
        <w:br/>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874D4">
        <w:rPr>
          <w:rFonts w:ascii="Times New Roman" w:eastAsia="Times New Roman" w:hAnsi="Times New Roman" w:cs="Times New Roman"/>
          <w:sz w:val="24"/>
          <w:szCs w:val="24"/>
          <w:lang w:eastAsia="pl-PL"/>
        </w:rPr>
        <w:br/>
        <w:t xml:space="preserve">tak </w:t>
      </w:r>
      <w:r w:rsidRPr="008874D4">
        <w:rPr>
          <w:rFonts w:ascii="Times New Roman" w:eastAsia="Times New Roman" w:hAnsi="Times New Roman" w:cs="Times New Roman"/>
          <w:sz w:val="24"/>
          <w:szCs w:val="24"/>
          <w:lang w:eastAsia="pl-PL"/>
        </w:rPr>
        <w:br/>
        <w:t xml:space="preserve">Inny sposób: </w:t>
      </w:r>
      <w:r w:rsidRPr="008874D4">
        <w:rPr>
          <w:rFonts w:ascii="Times New Roman" w:eastAsia="Times New Roman" w:hAnsi="Times New Roman" w:cs="Times New Roman"/>
          <w:sz w:val="24"/>
          <w:szCs w:val="24"/>
          <w:lang w:eastAsia="pl-PL"/>
        </w:rPr>
        <w:br/>
        <w:t xml:space="preserve">Oferty w firmie pisemnej należy złożyć w siedzibie Zamawiającego osobiście lub za pośrednictwem operatora pocztowego lub za </w:t>
      </w:r>
      <w:proofErr w:type="spellStart"/>
      <w:r w:rsidRPr="008874D4">
        <w:rPr>
          <w:rFonts w:ascii="Times New Roman" w:eastAsia="Times New Roman" w:hAnsi="Times New Roman" w:cs="Times New Roman"/>
          <w:sz w:val="24"/>
          <w:szCs w:val="24"/>
          <w:lang w:eastAsia="pl-PL"/>
        </w:rPr>
        <w:t>posrednictwem</w:t>
      </w:r>
      <w:proofErr w:type="spellEnd"/>
      <w:r w:rsidRPr="008874D4">
        <w:rPr>
          <w:rFonts w:ascii="Times New Roman" w:eastAsia="Times New Roman" w:hAnsi="Times New Roman" w:cs="Times New Roman"/>
          <w:sz w:val="24"/>
          <w:szCs w:val="24"/>
          <w:lang w:eastAsia="pl-PL"/>
        </w:rPr>
        <w:t xml:space="preserve"> kuriera. </w:t>
      </w:r>
      <w:r w:rsidRPr="008874D4">
        <w:rPr>
          <w:rFonts w:ascii="Times New Roman" w:eastAsia="Times New Roman" w:hAnsi="Times New Roman" w:cs="Times New Roman"/>
          <w:sz w:val="24"/>
          <w:szCs w:val="24"/>
          <w:lang w:eastAsia="pl-PL"/>
        </w:rPr>
        <w:br/>
        <w:t xml:space="preserve">Adres: </w:t>
      </w:r>
      <w:r w:rsidRPr="008874D4">
        <w:rPr>
          <w:rFonts w:ascii="Times New Roman" w:eastAsia="Times New Roman" w:hAnsi="Times New Roman" w:cs="Times New Roman"/>
          <w:sz w:val="24"/>
          <w:szCs w:val="24"/>
          <w:lang w:eastAsia="pl-PL"/>
        </w:rPr>
        <w:br/>
        <w:t>Gmina Chmielnik, Plac Kościuszki 7, 26-020 Chmielnik</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r w:rsidRPr="008874D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u w:val="single"/>
          <w:lang w:eastAsia="pl-PL"/>
        </w:rPr>
        <w:t xml:space="preserve">SEKCJA II: PRZEDMIOT ZAMÓWIENIA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II.1) Nazwa nadana zamówieniu przez zamawiającego: </w:t>
      </w:r>
      <w:r w:rsidRPr="008874D4">
        <w:rPr>
          <w:rFonts w:ascii="Times New Roman" w:eastAsia="Times New Roman" w:hAnsi="Times New Roman" w:cs="Times New Roman"/>
          <w:sz w:val="24"/>
          <w:szCs w:val="24"/>
          <w:lang w:eastAsia="pl-PL"/>
        </w:rPr>
        <w:t>Usługa ubezpieczenia interesów majątkowych oraz odpowiedzialności cywilnej jednostek organizacyjnych Gminy Chmielnik</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Numer referencyjny: </w:t>
      </w:r>
      <w:r w:rsidRPr="008874D4">
        <w:rPr>
          <w:rFonts w:ascii="Times New Roman" w:eastAsia="Times New Roman" w:hAnsi="Times New Roman" w:cs="Times New Roman"/>
          <w:sz w:val="24"/>
          <w:szCs w:val="24"/>
          <w:lang w:eastAsia="pl-PL"/>
        </w:rPr>
        <w:t>Znak:IPS.271.8.2017</w:t>
      </w:r>
      <w:r w:rsidRPr="008874D4">
        <w:rPr>
          <w:rFonts w:ascii="Times New Roman" w:eastAsia="Times New Roman" w:hAnsi="Times New Roman" w:cs="Times New Roman"/>
          <w:sz w:val="24"/>
          <w:szCs w:val="24"/>
          <w:lang w:eastAsia="pl-PL"/>
        </w:rPr>
        <w:br/>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874D4" w:rsidRP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II.2) Rodzaj zamówienia: </w:t>
      </w:r>
      <w:r w:rsidRPr="008874D4">
        <w:rPr>
          <w:rFonts w:ascii="Times New Roman" w:eastAsia="Times New Roman" w:hAnsi="Times New Roman" w:cs="Times New Roman"/>
          <w:sz w:val="24"/>
          <w:szCs w:val="24"/>
          <w:lang w:eastAsia="pl-PL"/>
        </w:rPr>
        <w:t xml:space="preserve">usługi </w:t>
      </w:r>
      <w:r w:rsidRPr="008874D4">
        <w:rPr>
          <w:rFonts w:ascii="Times New Roman" w:eastAsia="Times New Roman" w:hAnsi="Times New Roman" w:cs="Times New Roman"/>
          <w:sz w:val="24"/>
          <w:szCs w:val="24"/>
          <w:lang w:eastAsia="pl-PL"/>
        </w:rPr>
        <w:br/>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II.3) Informacja o możliwości składania ofert częściowych</w:t>
      </w:r>
      <w:r w:rsidRPr="008874D4">
        <w:rPr>
          <w:rFonts w:ascii="Times New Roman" w:eastAsia="Times New Roman" w:hAnsi="Times New Roman" w:cs="Times New Roman"/>
          <w:sz w:val="24"/>
          <w:szCs w:val="24"/>
          <w:lang w:eastAsia="pl-PL"/>
        </w:rPr>
        <w:br/>
        <w:t xml:space="preserve">Zamówienie podzielone jest na części: </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t xml:space="preserve">Tak </w:t>
      </w:r>
      <w:r w:rsidRPr="008874D4">
        <w:rPr>
          <w:rFonts w:ascii="Times New Roman" w:eastAsia="Times New Roman" w:hAnsi="Times New Roman" w:cs="Times New Roman"/>
          <w:sz w:val="24"/>
          <w:szCs w:val="24"/>
          <w:lang w:eastAsia="pl-PL"/>
        </w:rPr>
        <w:br/>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Oferty lub wnioski o dopuszczenie do udziału w postępowaniu można składać w odniesieniu do:</w:t>
      </w:r>
      <w:r w:rsidRPr="008874D4">
        <w:rPr>
          <w:rFonts w:ascii="Times New Roman" w:eastAsia="Times New Roman" w:hAnsi="Times New Roman" w:cs="Times New Roman"/>
          <w:sz w:val="24"/>
          <w:szCs w:val="24"/>
          <w:lang w:eastAsia="pl-PL"/>
        </w:rPr>
        <w:br/>
        <w:t xml:space="preserve">wszystkich części </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II.4) Krótki opis przedmiotu zamówienia </w:t>
      </w:r>
      <w:r w:rsidRPr="008874D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874D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874D4">
        <w:rPr>
          <w:rFonts w:ascii="Times New Roman" w:eastAsia="Times New Roman" w:hAnsi="Times New Roman" w:cs="Times New Roman"/>
          <w:sz w:val="24"/>
          <w:szCs w:val="24"/>
          <w:lang w:eastAsia="pl-PL"/>
        </w:rPr>
        <w:t xml:space="preserve">Przedmiotem zamówienia są usługi ubezpieczenia interesów majątkowych i odpowiedzialności cywilnej jednostek organizacyjnych </w:t>
      </w:r>
      <w:proofErr w:type="spellStart"/>
      <w:r w:rsidRPr="008874D4">
        <w:rPr>
          <w:rFonts w:ascii="Times New Roman" w:eastAsia="Times New Roman" w:hAnsi="Times New Roman" w:cs="Times New Roman"/>
          <w:sz w:val="24"/>
          <w:szCs w:val="24"/>
          <w:lang w:eastAsia="pl-PL"/>
        </w:rPr>
        <w:t>gminy</w:t>
      </w:r>
      <w:proofErr w:type="spellEnd"/>
      <w:r w:rsidRPr="008874D4">
        <w:rPr>
          <w:rFonts w:ascii="Times New Roman" w:eastAsia="Times New Roman" w:hAnsi="Times New Roman" w:cs="Times New Roman"/>
          <w:sz w:val="24"/>
          <w:szCs w:val="24"/>
          <w:lang w:eastAsia="pl-PL"/>
        </w:rPr>
        <w:t xml:space="preserve"> Chmielnik z podziałem na części: Zadanie A – część I zamówienia– ubezpieczenie mienia i Odpowiedzialności Cywilnej: Ubezpieczenie odpowiedzialności cywilnej </w:t>
      </w:r>
      <w:proofErr w:type="spellStart"/>
      <w:r w:rsidRPr="008874D4">
        <w:rPr>
          <w:rFonts w:ascii="Times New Roman" w:eastAsia="Times New Roman" w:hAnsi="Times New Roman" w:cs="Times New Roman"/>
          <w:sz w:val="24"/>
          <w:szCs w:val="24"/>
          <w:lang w:eastAsia="pl-PL"/>
        </w:rPr>
        <w:t>gminy</w:t>
      </w:r>
      <w:proofErr w:type="spellEnd"/>
      <w:r w:rsidRPr="008874D4">
        <w:rPr>
          <w:rFonts w:ascii="Times New Roman" w:eastAsia="Times New Roman" w:hAnsi="Times New Roman" w:cs="Times New Roman"/>
          <w:sz w:val="24"/>
          <w:szCs w:val="24"/>
          <w:lang w:eastAsia="pl-PL"/>
        </w:rPr>
        <w:t xml:space="preserve"> w związku z posiadanym mieniem i prowadzoną działalnością Ubezpieczenie mienia od wszystkich ryzyk Ubezpieczenie sprzętu elektronicznego od wszystkich ryzyk Ubezpieczenie sprzętu i maszyn od wszystkich ryzyk - OPCJA Zadanie B – część II zamówienia– ubezpieczenia komunikacyjne Obowiązkowe ubezpieczenie odpowiedzialności cywilnej posiadaczy </w:t>
      </w:r>
      <w:r w:rsidRPr="008874D4">
        <w:rPr>
          <w:rFonts w:ascii="Times New Roman" w:eastAsia="Times New Roman" w:hAnsi="Times New Roman" w:cs="Times New Roman"/>
          <w:sz w:val="24"/>
          <w:szCs w:val="24"/>
          <w:lang w:eastAsia="pl-PL"/>
        </w:rPr>
        <w:lastRenderedPageBreak/>
        <w:t xml:space="preserve">pojazdów mechanicznych Ubezpieczenie od uszkodzenia lub utraty AUTO CASCO Ubezpieczenie NNW kierowcy i pasażerów Ubezpieczenie ASSISTANCE Zadanie C – część III zamówienia– ubezpieczenie następstw nieszczęśliwych wypadków członków OSP oraz MDP Ubezpieczenie NNW członków OSP w formie bezimiennej Ubezpieczenie NNW członków OSP w formie imiennej Szczegółowy opis przedmiotu zamówienia zawarty jest w załącznikach do niniejszej SIWZ: Załącznik nr 1 – szczegółowy opis przedmiotu zamówienia – zawiera zapisy obligatoryjne zawarte w poszczególnego rodzaju ubezpieczeniach wraz z pozostałymi danymi do oceny ryzyka; Załącznik nr 6 – wykaz budynków i budowli do ubezpieczenia wraz z podstawowymi danymi do oceny ryzyka; Załącznik nr 7 – wykaz pojazdów do ubezpieczenia OC/AC/NNW/ASS wraz z </w:t>
      </w:r>
      <w:proofErr w:type="spellStart"/>
      <w:r w:rsidRPr="008874D4">
        <w:rPr>
          <w:rFonts w:ascii="Times New Roman" w:eastAsia="Times New Roman" w:hAnsi="Times New Roman" w:cs="Times New Roman"/>
          <w:sz w:val="24"/>
          <w:szCs w:val="24"/>
          <w:lang w:eastAsia="pl-PL"/>
        </w:rPr>
        <w:t>danymio</w:t>
      </w:r>
      <w:proofErr w:type="spellEnd"/>
      <w:r w:rsidRPr="008874D4">
        <w:rPr>
          <w:rFonts w:ascii="Times New Roman" w:eastAsia="Times New Roman" w:hAnsi="Times New Roman" w:cs="Times New Roman"/>
          <w:sz w:val="24"/>
          <w:szCs w:val="24"/>
          <w:lang w:eastAsia="pl-PL"/>
        </w:rPr>
        <w:t xml:space="preserve"> pojazdach. Wykonawca, wykonując usługę, będzie udzielał ochrony ubezpieczeniowej oraz obejmował ochroną ubezpieczeniową ryzyka i majątek Zamawiającego na zasadach wskazanych niniejszej SIWZ. Ogólne warunki ubezpieczenia, którymi posługuje się Wykonawca i które wskazuje w dokumencie potwierdzającym ochronę ubezpieczeniową w zakresie ryzyk i postanowień umownych wskazanych w SIWZ oraz wzorze umów zastosowanie mają tylko w kwestiach nie określonych w SIWZ, ofercie Wykonawcy oraz wzorach umów do poszczególnych części zamówienia. Przez cały czas trwania umowy na wykonanie zamówienia publicznego Wykonawca gwarantuje niezmienność ogólnych warunków ubezpieczenia, na których w części nie uregulowanej w SIWZ udzielana będzie ochrona ubezpieczeniowa. Wyjątek od tej zasady dopuszczalny jest jedynie w przypadku zmian bezwzględnie obowiązujących przepisów prawa zawartych w Kodeksie Cywilnym i Ustawach oraz zmiany dobrowolnych warunków ubezpieczenia w tej części, które są korzystniejsze dla Zamawiającego od dotychczasowych. Zamawiający zgodnie z art. 29 ust. 3a ustawy </w:t>
      </w:r>
      <w:proofErr w:type="spellStart"/>
      <w:r w:rsidRPr="008874D4">
        <w:rPr>
          <w:rFonts w:ascii="Times New Roman" w:eastAsia="Times New Roman" w:hAnsi="Times New Roman" w:cs="Times New Roman"/>
          <w:sz w:val="24"/>
          <w:szCs w:val="24"/>
          <w:lang w:eastAsia="pl-PL"/>
        </w:rPr>
        <w:t>Pzp</w:t>
      </w:r>
      <w:proofErr w:type="spellEnd"/>
      <w:r w:rsidRPr="008874D4">
        <w:rPr>
          <w:rFonts w:ascii="Times New Roman" w:eastAsia="Times New Roman" w:hAnsi="Times New Roman" w:cs="Times New Roman"/>
          <w:sz w:val="24"/>
          <w:szCs w:val="24"/>
          <w:lang w:eastAsia="pl-PL"/>
        </w:rPr>
        <w:t xml:space="preserve">, wymaga zatrudnienia przez wykonawcę lub podwykonawcę na podstawie umowy o pracę osób wykonujących czynności w zakresie realizacji zamówienia - tj. wszystkie osoby wykonujące czynności związane z bieżącą obsługą ubezpieczenia majątkowego i OC zamawiającego (wystawianie polis), z wyłączeniem biegłych w zakresie likwidacji szkód jeżeli ich udział w trakcie wykonywania umowy będzie konieczny. Zamawiający przed podpisaniem umowy i w trakcie jej realizacji ma prawo do kontroli spełniania przez wykonawcę lub podwykonawcę wymagania wskazanego wyżej zgodnie z zapisami wzoru umowy. Dla udokumentowania zatrudnienia osób na podstawie umowy o pracę Wykonawca w terminie jednego tygodnia od podpisania umowy przedłoży Zamawiającemu wykaz osób zatrudnionych przy realizacji zamówienia na podstawie umowy o pracę wraz ze wskazaniem czynności jakie będą oni wykonywać. Sumy ubezpieczenia zawierają podatek VAT, odszkodowanie wypłacane z podatkiem VAT, również w sytuacji gdy odszkodowanie wypłacane jest na podstawie kosztorysu. Podany w SIWZ zakres ochrony jest zakresem bezwzględnie obowiązującym, niezależnie od treści ogólnych warunków Ubezpieczeń Wykonawców. Zamieszczone w SIWZ sumy ubezpieczenia: mienia od wszystkich ryzyk i ubezpieczeniu sprzętu elektronicznego od wszystkich ryzyk maja charakter orientacyjny. Właściwe i obowiązujące w danym 12 miesięcznym okresie ubezpieczenia sumy ubezpieczenia zostaną podane Wykonawcy we wnioskach o ubezpieczenie – dotyczy Sum Ubezpieczenia w systemie na sumy stałe – dotyczy 2 i 3 roku umowy. Na podstawie klauzuli automatycznego pokrycia, Wykonawca będzie zobowiązany objąć ochroną również te składniki mienia nie wymienione w SIWZ lub we wniosku o ubezpieczenie danej jednostki organizacyjnej które nie zostały wprowadzone na stan środków trwałych na dzień przygotowania niniejszej SIWZ lub wniosku. Składka dodatkowa za te składniki mienia zostanie rozliczona w terminie płatności za klauzulę automatycznego pokrycia tj. w ciągu 30 dni od zakończenia 12 miesięcznego okresu ubezpieczenia danego ubezpieczenia. Zawarte w SIWZ dane dotyczą w przypadku jednostek Zamawiającego stanu ŚT na dzień 31.12.2016 roku, we wnioskach dane dotyczyć będą stanu ŚT na 31 stycznia danego roku. Jeżeli po dniu zawarcia umowy Zamawiający </w:t>
      </w:r>
      <w:r w:rsidRPr="008874D4">
        <w:rPr>
          <w:rFonts w:ascii="Times New Roman" w:eastAsia="Times New Roman" w:hAnsi="Times New Roman" w:cs="Times New Roman"/>
          <w:sz w:val="24"/>
          <w:szCs w:val="24"/>
          <w:lang w:eastAsia="pl-PL"/>
        </w:rPr>
        <w:lastRenderedPageBreak/>
        <w:t xml:space="preserve">nabędzie nowe składniki mienia, składniki te zostaną objęte ubezpieczeniem w zakresie i na zasadach przewidzianych w SIWZ. Składka zostanie naliczona zgodnie ze stawkami zawartymi w ofercie Wykonawcy dla podanych sum ubezpieczenia, proporcjonalnie do okresu ubezpieczenia. Płatność składki nastąpi zgodnie z postanowieniami umowy. Jeżeli po dniu zawarcia umowy zaistnieje konieczność uzupełnienia limitów odpowiedzialności wskutek wypłaty odszkodowań w systemie na Pierwsze Ryzyko w ubezpieczeniu mienia od wszystkich ryzyk, ubezpieczeniu sprzętu elektronicznego od wszystkich ryzyk lub w ubezpieczeniu OC, strony w formie aneksu wprowadzą zmiany w dokumentach ubezpieczenia z uwzględnieniem stawek z oferty Wykonawcy, stosownie do wielkości limitów określonych w SIWZ oraz proporcjonalnie do okresu ubezpieczenia. Wysokość składki i termin jej płatności strony określą w aneksie. Postępowanie o udzielenie zamówienia publicznego w części dotyczącej przygotowania programu ubezpieczeniowego, udziału w komisji przetargowej w charakterze biegłego oraz obsługa zawartej umowy w zakresie pośredniczenia przy jej zawarciu i wykonaniu będzie prowadzona przy udziale pełnomocnika Zamawiającego prowadzącego działalność brokerską w zakresie ubezpieczeń: Aleksander Romanowski – broker Ubezpieczeniowy Kancelaria </w:t>
      </w:r>
      <w:proofErr w:type="spellStart"/>
      <w:r w:rsidRPr="008874D4">
        <w:rPr>
          <w:rFonts w:ascii="Times New Roman" w:eastAsia="Times New Roman" w:hAnsi="Times New Roman" w:cs="Times New Roman"/>
          <w:sz w:val="24"/>
          <w:szCs w:val="24"/>
          <w:lang w:eastAsia="pl-PL"/>
        </w:rPr>
        <w:t>brokerska</w:t>
      </w:r>
      <w:proofErr w:type="spellEnd"/>
      <w:r w:rsidRPr="008874D4">
        <w:rPr>
          <w:rFonts w:ascii="Times New Roman" w:eastAsia="Times New Roman" w:hAnsi="Times New Roman" w:cs="Times New Roman"/>
          <w:sz w:val="24"/>
          <w:szCs w:val="24"/>
          <w:lang w:eastAsia="pl-PL"/>
        </w:rPr>
        <w:t xml:space="preserve"> PROGRES; ul. Różana 12, 28 – 100 Busko Zdrój Wykonawca za pośredniczenie i wykonanie umowy zapłaci brokerowi kurtaż w wysokości zwyczajowo przyjętej dla danego rodzaju ubezpieczenia. Program ubezpieczeniowy opisany w niniejszej SIWZ oraz wzorze umowy podlega ochronie w myśl ustawy z dnia 4 lutego 1994 roku o prawach autorskich i prawach pokrewnych (</w:t>
      </w:r>
      <w:proofErr w:type="spellStart"/>
      <w:r w:rsidRPr="008874D4">
        <w:rPr>
          <w:rFonts w:ascii="Times New Roman" w:eastAsia="Times New Roman" w:hAnsi="Times New Roman" w:cs="Times New Roman"/>
          <w:sz w:val="24"/>
          <w:szCs w:val="24"/>
          <w:lang w:eastAsia="pl-PL"/>
        </w:rPr>
        <w:t>Dz.U</w:t>
      </w:r>
      <w:proofErr w:type="spellEnd"/>
      <w:r w:rsidRPr="008874D4">
        <w:rPr>
          <w:rFonts w:ascii="Times New Roman" w:eastAsia="Times New Roman" w:hAnsi="Times New Roman" w:cs="Times New Roman"/>
          <w:sz w:val="24"/>
          <w:szCs w:val="24"/>
          <w:lang w:eastAsia="pl-PL"/>
        </w:rPr>
        <w:t xml:space="preserve">. 1994 r. Nr 24 poz. 83 z </w:t>
      </w:r>
      <w:proofErr w:type="spellStart"/>
      <w:r w:rsidRPr="008874D4">
        <w:rPr>
          <w:rFonts w:ascii="Times New Roman" w:eastAsia="Times New Roman" w:hAnsi="Times New Roman" w:cs="Times New Roman"/>
          <w:sz w:val="24"/>
          <w:szCs w:val="24"/>
          <w:lang w:eastAsia="pl-PL"/>
        </w:rPr>
        <w:t>póź</w:t>
      </w:r>
      <w:proofErr w:type="spellEnd"/>
      <w:r w:rsidRPr="008874D4">
        <w:rPr>
          <w:rFonts w:ascii="Times New Roman" w:eastAsia="Times New Roman" w:hAnsi="Times New Roman" w:cs="Times New Roman"/>
          <w:sz w:val="24"/>
          <w:szCs w:val="24"/>
          <w:lang w:eastAsia="pl-PL"/>
        </w:rPr>
        <w:t xml:space="preserve">. zm.). Prawa autorskie do niniejszego programu przysługuje kancelarii Brokerskiej PROGRES, która ma wyłączne prawo do dysponowania nim. Wszelkie kopiowanie, dystrybucja lub modyfikacja materiału zawartego w niniejszej SIWZ wymaga pisemnej zgody Kancelarii Brokerskiej Progres. Zastrzeżenie nie dotyczy sytuacji, gdy materiały te służyć będą do przygotowania oferty przetargowej.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II.5) Główny kod CPV: </w:t>
      </w:r>
      <w:r w:rsidRPr="008874D4">
        <w:rPr>
          <w:rFonts w:ascii="Times New Roman" w:eastAsia="Times New Roman" w:hAnsi="Times New Roman" w:cs="Times New Roman"/>
          <w:sz w:val="24"/>
          <w:szCs w:val="24"/>
          <w:lang w:eastAsia="pl-PL"/>
        </w:rPr>
        <w:t>66510000-8</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Dodatkowe kody CPV:</w:t>
      </w:r>
      <w:r w:rsidRPr="008874D4">
        <w:rPr>
          <w:rFonts w:ascii="Times New Roman" w:eastAsia="Times New Roman" w:hAnsi="Times New Roman" w:cs="Times New Roman"/>
          <w:sz w:val="24"/>
          <w:szCs w:val="24"/>
          <w:lang w:eastAsia="pl-PL"/>
        </w:rPr>
        <w:t xml:space="preserve">66516000-0, 66515000-3, 66512100-3, 66514110-0, 66512100-3, </w:t>
      </w:r>
    </w:p>
    <w:p w:rsidR="008874D4" w:rsidRP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II.6) Całkowita wartość zamówienia </w:t>
      </w:r>
      <w:r w:rsidRPr="008874D4">
        <w:rPr>
          <w:rFonts w:ascii="Times New Roman" w:eastAsia="Times New Roman" w:hAnsi="Times New Roman" w:cs="Times New Roman"/>
          <w:i/>
          <w:iCs/>
          <w:sz w:val="24"/>
          <w:szCs w:val="24"/>
          <w:lang w:eastAsia="pl-PL"/>
        </w:rPr>
        <w:t>(jeżeli zamawiający podaje informacje o wartości zamówienia)</w:t>
      </w:r>
      <w:r w:rsidRPr="008874D4">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br/>
        <w:t xml:space="preserve">Wartość bez VAT: </w:t>
      </w:r>
      <w:r w:rsidRPr="008874D4">
        <w:rPr>
          <w:rFonts w:ascii="Times New Roman" w:eastAsia="Times New Roman" w:hAnsi="Times New Roman" w:cs="Times New Roman"/>
          <w:sz w:val="24"/>
          <w:szCs w:val="24"/>
          <w:lang w:eastAsia="pl-PL"/>
        </w:rPr>
        <w:br/>
        <w:t xml:space="preserve">Waluta: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874D4">
        <w:rPr>
          <w:rFonts w:ascii="Times New Roman" w:eastAsia="Times New Roman" w:hAnsi="Times New Roman" w:cs="Times New Roman"/>
          <w:b/>
          <w:bCs/>
          <w:sz w:val="24"/>
          <w:szCs w:val="24"/>
          <w:lang w:eastAsia="pl-PL"/>
        </w:rPr>
        <w:t>pkt</w:t>
      </w:r>
      <w:proofErr w:type="spellEnd"/>
      <w:r w:rsidRPr="008874D4">
        <w:rPr>
          <w:rFonts w:ascii="Times New Roman" w:eastAsia="Times New Roman" w:hAnsi="Times New Roman" w:cs="Times New Roman"/>
          <w:b/>
          <w:bCs/>
          <w:sz w:val="24"/>
          <w:szCs w:val="24"/>
          <w:lang w:eastAsia="pl-PL"/>
        </w:rPr>
        <w:t xml:space="preserve"> 6 i 7 lub w art. 134 ust. 6 </w:t>
      </w:r>
      <w:proofErr w:type="spellStart"/>
      <w:r w:rsidRPr="008874D4">
        <w:rPr>
          <w:rFonts w:ascii="Times New Roman" w:eastAsia="Times New Roman" w:hAnsi="Times New Roman" w:cs="Times New Roman"/>
          <w:b/>
          <w:bCs/>
          <w:sz w:val="24"/>
          <w:szCs w:val="24"/>
          <w:lang w:eastAsia="pl-PL"/>
        </w:rPr>
        <w:t>pkt</w:t>
      </w:r>
      <w:proofErr w:type="spellEnd"/>
      <w:r w:rsidRPr="008874D4">
        <w:rPr>
          <w:rFonts w:ascii="Times New Roman" w:eastAsia="Times New Roman" w:hAnsi="Times New Roman" w:cs="Times New Roman"/>
          <w:b/>
          <w:bCs/>
          <w:sz w:val="24"/>
          <w:szCs w:val="24"/>
          <w:lang w:eastAsia="pl-PL"/>
        </w:rPr>
        <w:t xml:space="preserve"> 3 ustawy </w:t>
      </w:r>
      <w:proofErr w:type="spellStart"/>
      <w:r w:rsidRPr="008874D4">
        <w:rPr>
          <w:rFonts w:ascii="Times New Roman" w:eastAsia="Times New Roman" w:hAnsi="Times New Roman" w:cs="Times New Roman"/>
          <w:b/>
          <w:bCs/>
          <w:sz w:val="24"/>
          <w:szCs w:val="24"/>
          <w:lang w:eastAsia="pl-PL"/>
        </w:rPr>
        <w:t>Pzp</w:t>
      </w:r>
      <w:proofErr w:type="spellEnd"/>
      <w:r w:rsidRPr="008874D4">
        <w:rPr>
          <w:rFonts w:ascii="Times New Roman" w:eastAsia="Times New Roman" w:hAnsi="Times New Roman" w:cs="Times New Roman"/>
          <w:b/>
          <w:bCs/>
          <w:sz w:val="24"/>
          <w:szCs w:val="24"/>
          <w:lang w:eastAsia="pl-PL"/>
        </w:rPr>
        <w:t xml:space="preserve">: </w:t>
      </w:r>
      <w:r w:rsidRPr="008874D4">
        <w:rPr>
          <w:rFonts w:ascii="Times New Roman" w:eastAsia="Times New Roman" w:hAnsi="Times New Roman" w:cs="Times New Roman"/>
          <w:sz w:val="24"/>
          <w:szCs w:val="24"/>
          <w:lang w:eastAsia="pl-PL"/>
        </w:rPr>
        <w:t xml:space="preserve">tak </w:t>
      </w:r>
      <w:r w:rsidRPr="008874D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874D4">
        <w:rPr>
          <w:rFonts w:ascii="Times New Roman" w:eastAsia="Times New Roman" w:hAnsi="Times New Roman" w:cs="Times New Roman"/>
          <w:sz w:val="24"/>
          <w:szCs w:val="24"/>
          <w:lang w:eastAsia="pl-PL"/>
        </w:rPr>
        <w:t>pkt</w:t>
      </w:r>
      <w:proofErr w:type="spellEnd"/>
      <w:r w:rsidRPr="008874D4">
        <w:rPr>
          <w:rFonts w:ascii="Times New Roman" w:eastAsia="Times New Roman" w:hAnsi="Times New Roman" w:cs="Times New Roman"/>
          <w:sz w:val="24"/>
          <w:szCs w:val="24"/>
          <w:lang w:eastAsia="pl-PL"/>
        </w:rPr>
        <w:t xml:space="preserve"> 6 lub w art. 134 ust. 6 </w:t>
      </w:r>
      <w:proofErr w:type="spellStart"/>
      <w:r w:rsidRPr="008874D4">
        <w:rPr>
          <w:rFonts w:ascii="Times New Roman" w:eastAsia="Times New Roman" w:hAnsi="Times New Roman" w:cs="Times New Roman"/>
          <w:sz w:val="24"/>
          <w:szCs w:val="24"/>
          <w:lang w:eastAsia="pl-PL"/>
        </w:rPr>
        <w:t>pkt</w:t>
      </w:r>
      <w:proofErr w:type="spellEnd"/>
      <w:r w:rsidRPr="008874D4">
        <w:rPr>
          <w:rFonts w:ascii="Times New Roman" w:eastAsia="Times New Roman" w:hAnsi="Times New Roman" w:cs="Times New Roman"/>
          <w:sz w:val="24"/>
          <w:szCs w:val="24"/>
          <w:lang w:eastAsia="pl-PL"/>
        </w:rPr>
        <w:t xml:space="preserve"> 3 ustawy </w:t>
      </w:r>
      <w:proofErr w:type="spellStart"/>
      <w:r w:rsidRPr="008874D4">
        <w:rPr>
          <w:rFonts w:ascii="Times New Roman" w:eastAsia="Times New Roman" w:hAnsi="Times New Roman" w:cs="Times New Roman"/>
          <w:sz w:val="24"/>
          <w:szCs w:val="24"/>
          <w:lang w:eastAsia="pl-PL"/>
        </w:rPr>
        <w:t>Pzp</w:t>
      </w:r>
      <w:proofErr w:type="spellEnd"/>
      <w:r w:rsidRPr="008874D4">
        <w:rPr>
          <w:rFonts w:ascii="Times New Roman" w:eastAsia="Times New Roman" w:hAnsi="Times New Roman" w:cs="Times New Roman"/>
          <w:sz w:val="24"/>
          <w:szCs w:val="24"/>
          <w:lang w:eastAsia="pl-PL"/>
        </w:rPr>
        <w:t>: Zamawiający przewiduje udzielenie zamówień uzupełniających do 20 % zamówienia podstawowego.</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data zakończenia: 15/03/2020</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lastRenderedPageBreak/>
        <w:t>data zakończenia: 20/03/2020</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data zakończenia: 20/03/2020</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II.9) Informacje dodatkowe: </w:t>
      </w:r>
      <w:r w:rsidRPr="008874D4">
        <w:rPr>
          <w:rFonts w:ascii="Times New Roman" w:eastAsia="Times New Roman" w:hAnsi="Times New Roman" w:cs="Times New Roman"/>
          <w:sz w:val="24"/>
          <w:szCs w:val="24"/>
          <w:lang w:eastAsia="pl-PL"/>
        </w:rPr>
        <w:t>Termin wykonania zamówienia dla: zadania A- część I - 15.03.2020, zadania B- część II - 20.03.2020 r. oraz zadania C część III - 20.03.2020r. - tj. wynosi 36 miesięcy z opcją automatycznego przedłużenia o kolejne 3 miesięcy.</w:t>
      </w:r>
      <w:r>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t xml:space="preserve">Zamawiający w przypadku II części zamówienia przewiduje w terminie przez siebie wyznaczonym ujednolicenie okresów ubezpieczenia OC/AC/NNW/ASS Prawo do skorzystania z opcji automatycznego przedłużenia umowy przysługuje wyłącznie Zamawiającemu. Wykonawca nie może odmówić wykonania zamówienia w ramach tej opcji. Wykonawca nie może zmienić warunków wykonywania zamówienia w okresie automatycznego przedłużenia umowy względem warunku zastosowanych w okresie podstawowym wykonywania zamówienia. Zastrzeżenie powyższe dotyczy także stawek składek ubezpieczeniowych.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sz w:val="24"/>
          <w:szCs w:val="24"/>
          <w:u w:val="single"/>
          <w:lang w:eastAsia="pl-PL"/>
        </w:rPr>
      </w:pPr>
      <w:r w:rsidRPr="008874D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III.1) WARUNKI UDZIAŁU W POSTĘPOWANIU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Określenie warunków: O udzielenie zamówienia mogą ubiegać się wykonawcy którzy posiadają kompetencje lub uprawnienia do prowadzenia określonej działalności zawodowej, o ile wynika to z odrębnych przepisów. Zamawiający uzna warunek za spełniony , jeżeli Wykonawca wykaże, iż posiada zezwolenie na wykonywanie działalności ubezpieczeniowej na terenie Rzeczpospolitej Polskiej, zgodnie z ustawą z dnia 11.09.2015r.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działalność ubezpieczeniową na terenie Rzeczpospolitej Polskiej w zakresie tożsamym z przedmiotem niniejszego zamówienia Dotyczy zadania A- część I, zadania B – część II, zadania C – część III </w:t>
      </w:r>
      <w:r w:rsidRPr="008874D4">
        <w:rPr>
          <w:rFonts w:ascii="Times New Roman" w:eastAsia="Times New Roman" w:hAnsi="Times New Roman" w:cs="Times New Roman"/>
          <w:sz w:val="24"/>
          <w:szCs w:val="24"/>
          <w:lang w:eastAsia="pl-PL"/>
        </w:rPr>
        <w:br/>
        <w:t xml:space="preserve">Informacje dodatkowe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III.1.2) Sytuacja finansowa lub ekonomiczna </w:t>
      </w:r>
      <w:r w:rsidRPr="008874D4">
        <w:rPr>
          <w:rFonts w:ascii="Times New Roman" w:eastAsia="Times New Roman" w:hAnsi="Times New Roman" w:cs="Times New Roman"/>
          <w:sz w:val="24"/>
          <w:szCs w:val="24"/>
          <w:lang w:eastAsia="pl-PL"/>
        </w:rPr>
        <w:br/>
        <w:t>Określenie warunków: Zamawiający nie wyznacza szczegółowego warunku w tym zakresie – dotyczy zadania A- część I, zadania B – część II, zadania C – część III .</w:t>
      </w:r>
      <w:r w:rsidRPr="008874D4">
        <w:rPr>
          <w:rFonts w:ascii="Times New Roman" w:eastAsia="Times New Roman" w:hAnsi="Times New Roman" w:cs="Times New Roman"/>
          <w:sz w:val="24"/>
          <w:szCs w:val="24"/>
          <w:lang w:eastAsia="pl-PL"/>
        </w:rPr>
        <w:br/>
        <w:t xml:space="preserve">Informacje dodatkowe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III.1.3) Zdolność techniczna lub zawodowa </w:t>
      </w:r>
      <w:r w:rsidRPr="008874D4">
        <w:rPr>
          <w:rFonts w:ascii="Times New Roman" w:eastAsia="Times New Roman" w:hAnsi="Times New Roman" w:cs="Times New Roman"/>
          <w:sz w:val="24"/>
          <w:szCs w:val="24"/>
          <w:lang w:eastAsia="pl-PL"/>
        </w:rPr>
        <w:br/>
        <w:t>Określenie warunków: Zamawiający nie wyznacza szczegółowego warunku w tym zakresie – dotyczy zadania A- część I, zadania B – część II, zadania C – część III .</w:t>
      </w:r>
      <w:r w:rsidRPr="008874D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874D4">
        <w:rPr>
          <w:rFonts w:ascii="Times New Roman" w:eastAsia="Times New Roman" w:hAnsi="Times New Roman" w:cs="Times New Roman"/>
          <w:sz w:val="24"/>
          <w:szCs w:val="24"/>
          <w:lang w:eastAsia="pl-PL"/>
        </w:rPr>
        <w:br/>
        <w:t xml:space="preserve">Informacje dodatkowe: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lastRenderedPageBreak/>
        <w:t xml:space="preserve">III.2) PODSTAWY WYKLUCZENIA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874D4">
        <w:rPr>
          <w:rFonts w:ascii="Times New Roman" w:eastAsia="Times New Roman" w:hAnsi="Times New Roman" w:cs="Times New Roman"/>
          <w:b/>
          <w:bCs/>
          <w:sz w:val="24"/>
          <w:szCs w:val="24"/>
          <w:lang w:eastAsia="pl-PL"/>
        </w:rPr>
        <w:t>Pzp</w:t>
      </w:r>
      <w:proofErr w:type="spellEnd"/>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874D4">
        <w:rPr>
          <w:rFonts w:ascii="Times New Roman" w:eastAsia="Times New Roman" w:hAnsi="Times New Roman" w:cs="Times New Roman"/>
          <w:b/>
          <w:bCs/>
          <w:sz w:val="24"/>
          <w:szCs w:val="24"/>
          <w:lang w:eastAsia="pl-PL"/>
        </w:rPr>
        <w:t>Pzp</w:t>
      </w:r>
      <w:proofErr w:type="spellEnd"/>
      <w:r w:rsidRPr="008874D4">
        <w:rPr>
          <w:rFonts w:ascii="Times New Roman" w:eastAsia="Times New Roman" w:hAnsi="Times New Roman" w:cs="Times New Roman"/>
          <w:sz w:val="24"/>
          <w:szCs w:val="24"/>
          <w:lang w:eastAsia="pl-PL"/>
        </w:rPr>
        <w:t xml:space="preserve"> tak </w:t>
      </w:r>
      <w:r w:rsidRPr="008874D4">
        <w:rPr>
          <w:rFonts w:ascii="Times New Roman" w:eastAsia="Times New Roman" w:hAnsi="Times New Roman" w:cs="Times New Roman"/>
          <w:sz w:val="24"/>
          <w:szCs w:val="24"/>
          <w:lang w:eastAsia="pl-PL"/>
        </w:rPr>
        <w:br/>
        <w:t xml:space="preserve">Zamawiający przewiduje następujące fakultatywne podstawy wykluczenia: </w:t>
      </w:r>
      <w:r w:rsidRPr="008874D4">
        <w:rPr>
          <w:rFonts w:ascii="Times New Roman" w:eastAsia="Times New Roman" w:hAnsi="Times New Roman" w:cs="Times New Roman"/>
          <w:sz w:val="24"/>
          <w:szCs w:val="24"/>
          <w:lang w:eastAsia="pl-PL"/>
        </w:rPr>
        <w:br/>
        <w:t xml:space="preserve">(podstawa wykluczenia określona w art. 24 ust. 5 </w:t>
      </w:r>
      <w:proofErr w:type="spellStart"/>
      <w:r w:rsidRPr="008874D4">
        <w:rPr>
          <w:rFonts w:ascii="Times New Roman" w:eastAsia="Times New Roman" w:hAnsi="Times New Roman" w:cs="Times New Roman"/>
          <w:sz w:val="24"/>
          <w:szCs w:val="24"/>
          <w:lang w:eastAsia="pl-PL"/>
        </w:rPr>
        <w:t>pkt</w:t>
      </w:r>
      <w:proofErr w:type="spellEnd"/>
      <w:r w:rsidRPr="008874D4">
        <w:rPr>
          <w:rFonts w:ascii="Times New Roman" w:eastAsia="Times New Roman" w:hAnsi="Times New Roman" w:cs="Times New Roman"/>
          <w:sz w:val="24"/>
          <w:szCs w:val="24"/>
          <w:lang w:eastAsia="pl-PL"/>
        </w:rPr>
        <w:t xml:space="preserve"> 1 ustawy </w:t>
      </w:r>
      <w:proofErr w:type="spellStart"/>
      <w:r w:rsidRPr="008874D4">
        <w:rPr>
          <w:rFonts w:ascii="Times New Roman" w:eastAsia="Times New Roman" w:hAnsi="Times New Roman" w:cs="Times New Roman"/>
          <w:sz w:val="24"/>
          <w:szCs w:val="24"/>
          <w:lang w:eastAsia="pl-PL"/>
        </w:rPr>
        <w:t>Pzp</w:t>
      </w:r>
      <w:proofErr w:type="spellEnd"/>
      <w:r w:rsidRPr="008874D4">
        <w:rPr>
          <w:rFonts w:ascii="Times New Roman" w:eastAsia="Times New Roman" w:hAnsi="Times New Roman" w:cs="Times New Roman"/>
          <w:sz w:val="24"/>
          <w:szCs w:val="24"/>
          <w:lang w:eastAsia="pl-PL"/>
        </w:rPr>
        <w:t xml:space="preserv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874D4">
        <w:rPr>
          <w:rFonts w:ascii="Times New Roman" w:eastAsia="Times New Roman" w:hAnsi="Times New Roman" w:cs="Times New Roman"/>
          <w:sz w:val="24"/>
          <w:szCs w:val="24"/>
          <w:lang w:eastAsia="pl-PL"/>
        </w:rPr>
        <w:br/>
        <w:t xml:space="preserve">tak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Oświadczenie o spełnianiu kryteriów selekcji </w:t>
      </w:r>
      <w:r w:rsidRPr="008874D4">
        <w:rPr>
          <w:rFonts w:ascii="Times New Roman" w:eastAsia="Times New Roman" w:hAnsi="Times New Roman" w:cs="Times New Roman"/>
          <w:sz w:val="24"/>
          <w:szCs w:val="24"/>
          <w:lang w:eastAsia="pl-PL"/>
        </w:rPr>
        <w:b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Zamawiający wezwie Wykonawcę, którego oferta ostała najwyżej oceniona do złożenia w wyznaczonym terminie, nie krótszym niż 5 dni, następujących dokumentów - odpis z właściwego rejestru lub z centralnej ewidencji i informacji o działalności gospodarczej, jeżeli odrębne przepisy wymagają wpisu do rejestru lub ewidencji.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jc w:val="both"/>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III.5.1) W ZAKRESIE SPEŁNIANIA WARUNKÓW UDZIAŁU W POSTĘPOWANIU:</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Zamawiający wezwie Wykonawcę, którego oferta ostała najwyżej oceniona do złożenia w wyznaczonym terminie, nie krótszym niż 5 dni, następujących dokumentów: 1)zezwolenia na wykonywanie działalności ubezpieczeniowej na terenie Rzeczpospolitej Polskiej, zgodnie z ustawą z dnia 11.09.2015r.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działalność ubezpieczeniową na terenie Rzeczpospolitej Polskiej w zakresie tożsamym z przedmiotem niniejszego zamówienia.</w:t>
      </w:r>
    </w:p>
    <w:p w:rsidR="008874D4" w:rsidRDefault="008874D4" w:rsidP="008874D4">
      <w:pPr>
        <w:spacing w:after="0" w:line="240" w:lineRule="auto"/>
        <w:jc w:val="both"/>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III.5.2) W ZAKRESIE KRYTERIÓW SELEKCJI:</w:t>
      </w:r>
    </w:p>
    <w:p w:rsidR="008874D4" w:rsidRPr="008874D4" w:rsidRDefault="008874D4" w:rsidP="008874D4">
      <w:pPr>
        <w:spacing w:after="0" w:line="240" w:lineRule="auto"/>
        <w:jc w:val="both"/>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dotyczy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III.7) INNE DOKUMENTY NIE WYMIENIONE W </w:t>
      </w:r>
      <w:proofErr w:type="spellStart"/>
      <w:r w:rsidRPr="008874D4">
        <w:rPr>
          <w:rFonts w:ascii="Times New Roman" w:eastAsia="Times New Roman" w:hAnsi="Times New Roman" w:cs="Times New Roman"/>
          <w:b/>
          <w:bCs/>
          <w:sz w:val="24"/>
          <w:szCs w:val="24"/>
          <w:lang w:eastAsia="pl-PL"/>
        </w:rPr>
        <w:t>pkt</w:t>
      </w:r>
      <w:proofErr w:type="spellEnd"/>
      <w:r w:rsidRPr="008874D4">
        <w:rPr>
          <w:rFonts w:ascii="Times New Roman" w:eastAsia="Times New Roman" w:hAnsi="Times New Roman" w:cs="Times New Roman"/>
          <w:b/>
          <w:bCs/>
          <w:sz w:val="24"/>
          <w:szCs w:val="24"/>
          <w:lang w:eastAsia="pl-PL"/>
        </w:rPr>
        <w:t xml:space="preserve"> III.3) - III.6)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u w:val="single"/>
          <w:lang w:eastAsia="pl-PL"/>
        </w:rPr>
        <w:t xml:space="preserve">SEKCJA IV: PROCEDURA </w:t>
      </w:r>
    </w:p>
    <w:p w:rsidR="008874D4" w:rsidRDefault="008874D4" w:rsidP="008874D4">
      <w:pPr>
        <w:spacing w:after="0" w:line="240" w:lineRule="auto"/>
        <w:rPr>
          <w:rFonts w:ascii="Times New Roman" w:eastAsia="Times New Roman" w:hAnsi="Times New Roman" w:cs="Times New Roman"/>
          <w:b/>
          <w:bCs/>
          <w:sz w:val="24"/>
          <w:szCs w:val="24"/>
          <w:lang w:eastAsia="pl-PL"/>
        </w:rPr>
      </w:pP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IV.1) OPIS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IV.1.1) Tryb udzielenia zamówienia: </w:t>
      </w:r>
      <w:r w:rsidRPr="008874D4">
        <w:rPr>
          <w:rFonts w:ascii="Times New Roman" w:eastAsia="Times New Roman" w:hAnsi="Times New Roman" w:cs="Times New Roman"/>
          <w:sz w:val="24"/>
          <w:szCs w:val="24"/>
          <w:lang w:eastAsia="pl-PL"/>
        </w:rPr>
        <w:t xml:space="preserve">przetarg nieograniczony </w:t>
      </w:r>
      <w:r w:rsidRPr="008874D4">
        <w:rPr>
          <w:rFonts w:ascii="Times New Roman" w:eastAsia="Times New Roman" w:hAnsi="Times New Roman" w:cs="Times New Roman"/>
          <w:sz w:val="24"/>
          <w:szCs w:val="24"/>
          <w:lang w:eastAsia="pl-PL"/>
        </w:rPr>
        <w:br/>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b/>
          <w:bCs/>
          <w:sz w:val="24"/>
          <w:szCs w:val="24"/>
          <w:lang w:eastAsia="pl-PL"/>
        </w:rPr>
        <w:t>IV.1.2) Zamawiający żąda wniesienia wadium:</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IV.1.3) Przewiduje się udzielenie zaliczek na poczet wykonania zamówienia:</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r w:rsidRPr="008874D4">
        <w:rPr>
          <w:rFonts w:ascii="Times New Roman" w:eastAsia="Times New Roman" w:hAnsi="Times New Roman" w:cs="Times New Roman"/>
          <w:sz w:val="24"/>
          <w:szCs w:val="24"/>
          <w:lang w:eastAsia="pl-PL"/>
        </w:rPr>
        <w:br/>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Dopuszcza się złożenie ofert w postaci katalogów elektronicznych lub dołączenia do ofert katalogów elektronicznych: </w:t>
      </w: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Informacje dodatkowe: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IV.1.5.) Wymaga się złożenia oferty wariantowej: </w:t>
      </w:r>
    </w:p>
    <w:p w:rsidR="008874D4" w:rsidRDefault="008874D4" w:rsidP="008874D4">
      <w:pPr>
        <w:spacing w:after="0" w:line="240" w:lineRule="auto"/>
        <w:rPr>
          <w:rFonts w:ascii="Times New Roman" w:eastAsia="Times New Roman" w:hAnsi="Times New Roman" w:cs="Times New Roman"/>
          <w:sz w:val="24"/>
          <w:szCs w:val="24"/>
          <w:lang w:eastAsia="pl-PL"/>
        </w:rPr>
      </w:pP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nie </w:t>
      </w:r>
      <w:r w:rsidRPr="008874D4">
        <w:rPr>
          <w:rFonts w:ascii="Times New Roman" w:eastAsia="Times New Roman" w:hAnsi="Times New Roman" w:cs="Times New Roman"/>
          <w:sz w:val="24"/>
          <w:szCs w:val="24"/>
          <w:lang w:eastAsia="pl-PL"/>
        </w:rPr>
        <w:br/>
        <w:t xml:space="preserve">Dopuszcza się złożenie oferty wariantowej </w:t>
      </w: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874D4">
        <w:rPr>
          <w:rFonts w:ascii="Times New Roman" w:eastAsia="Times New Roman" w:hAnsi="Times New Roman" w:cs="Times New Roman"/>
          <w:sz w:val="24"/>
          <w:szCs w:val="24"/>
          <w:lang w:eastAsia="pl-PL"/>
        </w:rPr>
        <w:br/>
        <w:t xml:space="preserve">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Liczba wykonawców  </w:t>
      </w:r>
      <w:r w:rsidRPr="008874D4">
        <w:rPr>
          <w:rFonts w:ascii="Times New Roman" w:eastAsia="Times New Roman" w:hAnsi="Times New Roman" w:cs="Times New Roman"/>
          <w:sz w:val="24"/>
          <w:szCs w:val="24"/>
          <w:lang w:eastAsia="pl-PL"/>
        </w:rPr>
        <w:br/>
        <w:t xml:space="preserve">Przewidywana minimalna liczba wykonawców </w:t>
      </w:r>
      <w:r w:rsidRPr="008874D4">
        <w:rPr>
          <w:rFonts w:ascii="Times New Roman" w:eastAsia="Times New Roman" w:hAnsi="Times New Roman" w:cs="Times New Roman"/>
          <w:sz w:val="24"/>
          <w:szCs w:val="24"/>
          <w:lang w:eastAsia="pl-PL"/>
        </w:rPr>
        <w:br/>
        <w:t>Maksymalna liczba wykonawców  </w:t>
      </w:r>
      <w:r w:rsidRPr="008874D4">
        <w:rPr>
          <w:rFonts w:ascii="Times New Roman" w:eastAsia="Times New Roman" w:hAnsi="Times New Roman" w:cs="Times New Roman"/>
          <w:sz w:val="24"/>
          <w:szCs w:val="24"/>
          <w:lang w:eastAsia="pl-PL"/>
        </w:rPr>
        <w:br/>
        <w:t xml:space="preserve">Kryteria selekcji wykonawców: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IV.1.7) Informacje na temat umowy ramowej lub dynamicznego systemu zakupów: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Umowa ramowa będzie zawarta: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lastRenderedPageBreak/>
        <w:t xml:space="preserve">Czy przewiduje się ograniczenie liczby uczestników umowy ramowej: </w:t>
      </w: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t xml:space="preserve">Informacje dodatkowe: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Zamówienie obejmuje ustanowienie dynamicznego systemu zakupów: </w:t>
      </w: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t xml:space="preserve">Informacje dodatkowe: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874D4">
        <w:rPr>
          <w:rFonts w:ascii="Times New Roman" w:eastAsia="Times New Roman" w:hAnsi="Times New Roman" w:cs="Times New Roman"/>
          <w:sz w:val="24"/>
          <w:szCs w:val="24"/>
          <w:lang w:eastAsia="pl-PL"/>
        </w:rPr>
        <w:br/>
        <w:t xml:space="preserve">nie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IV.1.8) Aukcja elektroniczna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Przewidziane jest przeprowadzenie aukcji elektronicznej </w:t>
      </w:r>
      <w:r w:rsidRPr="008874D4">
        <w:rPr>
          <w:rFonts w:ascii="Times New Roman" w:eastAsia="Times New Roman" w:hAnsi="Times New Roman" w:cs="Times New Roman"/>
          <w:i/>
          <w:iCs/>
          <w:sz w:val="24"/>
          <w:szCs w:val="24"/>
          <w:lang w:eastAsia="pl-PL"/>
        </w:rPr>
        <w:t xml:space="preserve">(przetarg nieograniczony, przetarg ograniczony, negocjacje z ogłoszeniem) </w:t>
      </w:r>
      <w:r w:rsidRPr="008874D4">
        <w:rPr>
          <w:rFonts w:ascii="Times New Roman" w:eastAsia="Times New Roman" w:hAnsi="Times New Roman" w:cs="Times New Roman"/>
          <w:sz w:val="24"/>
          <w:szCs w:val="24"/>
          <w:lang w:eastAsia="pl-PL"/>
        </w:rPr>
        <w:t xml:space="preserve">nie </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Przewiduje się ograniczenia co do przedstawionych wartości, wynikające z opisu przedmiotu zamówienia:</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874D4">
        <w:rPr>
          <w:rFonts w:ascii="Times New Roman" w:eastAsia="Times New Roman" w:hAnsi="Times New Roman" w:cs="Times New Roman"/>
          <w:sz w:val="24"/>
          <w:szCs w:val="24"/>
          <w:lang w:eastAsia="pl-PL"/>
        </w:rPr>
        <w:br/>
        <w:t xml:space="preserve">Informacje dotyczące przebiegu aukcji elektronicznej: </w:t>
      </w:r>
      <w:r w:rsidRPr="008874D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874D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874D4">
        <w:rPr>
          <w:rFonts w:ascii="Times New Roman" w:eastAsia="Times New Roman" w:hAnsi="Times New Roman" w:cs="Times New Roman"/>
          <w:sz w:val="24"/>
          <w:szCs w:val="24"/>
          <w:lang w:eastAsia="pl-PL"/>
        </w:rPr>
        <w:br/>
        <w:t xml:space="preserve">Wymagania dotyczące rejestracji i identyfikacji wykonawców w aukcji elektronicznej: </w:t>
      </w:r>
      <w:r w:rsidRPr="008874D4">
        <w:rPr>
          <w:rFonts w:ascii="Times New Roman" w:eastAsia="Times New Roman" w:hAnsi="Times New Roman" w:cs="Times New Roman"/>
          <w:sz w:val="24"/>
          <w:szCs w:val="24"/>
          <w:lang w:eastAsia="pl-PL"/>
        </w:rPr>
        <w:br/>
        <w:t xml:space="preserve">Informacje o liczbie etapów aukcji elektronicznej i czasie ich trwania: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etap nr</w:t>
            </w: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czas trwania etapu</w:t>
            </w:r>
          </w:p>
        </w:tc>
      </w:tr>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p>
        </w:tc>
      </w:tr>
    </w:tbl>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874D4">
        <w:rPr>
          <w:rFonts w:ascii="Times New Roman" w:eastAsia="Times New Roman" w:hAnsi="Times New Roman" w:cs="Times New Roman"/>
          <w:sz w:val="24"/>
          <w:szCs w:val="24"/>
          <w:lang w:eastAsia="pl-PL"/>
        </w:rPr>
        <w:br/>
        <w:t xml:space="preserve">Warunki zamknięcia aukcji elektronicznej: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IV.2) KRYTERIA OCENY OFERT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IV.2.1) Kryteria oceny ofert: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021"/>
        <w:gridCol w:w="1049"/>
      </w:tblGrid>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i/>
                <w:iCs/>
                <w:sz w:val="24"/>
                <w:szCs w:val="24"/>
                <w:lang w:eastAsia="pl-PL"/>
              </w:rPr>
              <w:t>Kryteria</w:t>
            </w: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i/>
                <w:iCs/>
                <w:sz w:val="24"/>
                <w:szCs w:val="24"/>
                <w:lang w:eastAsia="pl-PL"/>
              </w:rPr>
              <w:t>Znaczenie</w:t>
            </w:r>
          </w:p>
        </w:tc>
      </w:tr>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Cena </w:t>
            </w: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60</w:t>
            </w:r>
          </w:p>
        </w:tc>
      </w:tr>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Fakultatywny zakres ubezpieczenia </w:t>
            </w: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30</w:t>
            </w:r>
          </w:p>
        </w:tc>
      </w:tr>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Wysokość udziałów </w:t>
            </w:r>
            <w:proofErr w:type="spellStart"/>
            <w:r w:rsidRPr="008874D4">
              <w:rPr>
                <w:rFonts w:ascii="Times New Roman" w:eastAsia="Times New Roman" w:hAnsi="Times New Roman" w:cs="Times New Roman"/>
                <w:sz w:val="24"/>
                <w:szCs w:val="24"/>
                <w:lang w:eastAsia="pl-PL"/>
              </w:rPr>
              <w:t>włanych</w:t>
            </w:r>
            <w:proofErr w:type="spellEnd"/>
            <w:r w:rsidRPr="008874D4">
              <w:rPr>
                <w:rFonts w:ascii="Times New Roman" w:eastAsia="Times New Roman" w:hAnsi="Times New Roman" w:cs="Times New Roman"/>
                <w:sz w:val="24"/>
                <w:szCs w:val="24"/>
                <w:lang w:eastAsia="pl-PL"/>
              </w:rPr>
              <w:t xml:space="preserve"> w szkodzie</w:t>
            </w: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10</w:t>
            </w:r>
          </w:p>
        </w:tc>
      </w:tr>
    </w:tbl>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lastRenderedPageBreak/>
        <w:t xml:space="preserve">IV.2.3) Zastosowanie procedury, o której mowa w art. 24aa ust. 1 ustawy </w:t>
      </w:r>
      <w:proofErr w:type="spellStart"/>
      <w:r w:rsidRPr="008874D4">
        <w:rPr>
          <w:rFonts w:ascii="Times New Roman" w:eastAsia="Times New Roman" w:hAnsi="Times New Roman" w:cs="Times New Roman"/>
          <w:b/>
          <w:bCs/>
          <w:sz w:val="24"/>
          <w:szCs w:val="24"/>
          <w:lang w:eastAsia="pl-PL"/>
        </w:rPr>
        <w:t>Pzp</w:t>
      </w:r>
      <w:proofErr w:type="spellEnd"/>
      <w:r w:rsidRPr="008874D4">
        <w:rPr>
          <w:rFonts w:ascii="Times New Roman" w:eastAsia="Times New Roman" w:hAnsi="Times New Roman" w:cs="Times New Roman"/>
          <w:b/>
          <w:bCs/>
          <w:sz w:val="24"/>
          <w:szCs w:val="24"/>
          <w:lang w:eastAsia="pl-PL"/>
        </w:rPr>
        <w:t xml:space="preserve"> </w:t>
      </w:r>
      <w:r w:rsidRPr="008874D4">
        <w:rPr>
          <w:rFonts w:ascii="Times New Roman" w:eastAsia="Times New Roman" w:hAnsi="Times New Roman" w:cs="Times New Roman"/>
          <w:sz w:val="24"/>
          <w:szCs w:val="24"/>
          <w:lang w:eastAsia="pl-PL"/>
        </w:rPr>
        <w:t xml:space="preserve">(przetarg nieograniczony) </w:t>
      </w:r>
      <w:r w:rsidRPr="008874D4">
        <w:rPr>
          <w:rFonts w:ascii="Times New Roman" w:eastAsia="Times New Roman" w:hAnsi="Times New Roman" w:cs="Times New Roman"/>
          <w:sz w:val="24"/>
          <w:szCs w:val="24"/>
          <w:lang w:eastAsia="pl-PL"/>
        </w:rPr>
        <w:br/>
        <w:t xml:space="preserve">tak </w:t>
      </w:r>
      <w:r w:rsidRPr="008874D4">
        <w:rPr>
          <w:rFonts w:ascii="Times New Roman" w:eastAsia="Times New Roman" w:hAnsi="Times New Roman" w:cs="Times New Roman"/>
          <w:sz w:val="24"/>
          <w:szCs w:val="24"/>
          <w:lang w:eastAsia="pl-PL"/>
        </w:rPr>
        <w:br/>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 xml:space="preserve">IV.3) Negocjacje z ogłoszeniem, dialog konkurencyjny, partnerstwo innowacyjne </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IV.3.1) Informacje na temat negocjacji z ogłoszeniem</w:t>
      </w:r>
      <w:r w:rsidRPr="008874D4">
        <w:rPr>
          <w:rFonts w:ascii="Times New Roman" w:eastAsia="Times New Roman" w:hAnsi="Times New Roman" w:cs="Times New Roman"/>
          <w:sz w:val="24"/>
          <w:szCs w:val="24"/>
          <w:lang w:eastAsia="pl-PL"/>
        </w:rPr>
        <w:br/>
        <w:t xml:space="preserve">Minimalne wymagania, które muszą spełniać wszystkie oferty: </w:t>
      </w:r>
      <w:r w:rsidRPr="008874D4">
        <w:rPr>
          <w:rFonts w:ascii="Times New Roman" w:eastAsia="Times New Roman" w:hAnsi="Times New Roman" w:cs="Times New Roman"/>
          <w:sz w:val="24"/>
          <w:szCs w:val="24"/>
          <w:lang w:eastAsia="pl-PL"/>
        </w:rPr>
        <w:br/>
        <w:t xml:space="preserve">Nie dotyczy </w:t>
      </w:r>
      <w:r w:rsidRPr="008874D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874D4">
        <w:rPr>
          <w:rFonts w:ascii="Times New Roman" w:eastAsia="Times New Roman" w:hAnsi="Times New Roman" w:cs="Times New Roman"/>
          <w:sz w:val="24"/>
          <w:szCs w:val="24"/>
          <w:lang w:eastAsia="pl-PL"/>
        </w:rPr>
        <w:br/>
        <w:t xml:space="preserve">Przewidziany jest podział negocjacji na etapy w celu ograniczenia liczby ofert: nie </w:t>
      </w:r>
      <w:r w:rsidRPr="008874D4">
        <w:rPr>
          <w:rFonts w:ascii="Times New Roman" w:eastAsia="Times New Roman" w:hAnsi="Times New Roman" w:cs="Times New Roman"/>
          <w:sz w:val="24"/>
          <w:szCs w:val="24"/>
          <w:lang w:eastAsia="pl-PL"/>
        </w:rPr>
        <w:br/>
        <w:t xml:space="preserve">Należy podać informacje na temat etapów negocjacji (w tym liczbę etapów):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Informacje dodatkowe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IV.3.2) Informacje na temat dialogu konkurencyjnego</w:t>
      </w:r>
    </w:p>
    <w:p w:rsidR="008874D4" w:rsidRDefault="008874D4" w:rsidP="008874D4">
      <w:pPr>
        <w:spacing w:after="0" w:line="240" w:lineRule="auto"/>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874D4">
        <w:rPr>
          <w:rFonts w:ascii="Times New Roman" w:eastAsia="Times New Roman" w:hAnsi="Times New Roman" w:cs="Times New Roman"/>
          <w:sz w:val="24"/>
          <w:szCs w:val="24"/>
          <w:lang w:eastAsia="pl-PL"/>
        </w:rPr>
        <w:br/>
        <w:t xml:space="preserve">Nie dotyczy </w:t>
      </w:r>
      <w:r w:rsidRPr="008874D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Wstępny harmonogram postępowania: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Podział dialogu na etapy w celu ograniczenia liczby rozwiązań: nie </w:t>
      </w:r>
      <w:r w:rsidRPr="008874D4">
        <w:rPr>
          <w:rFonts w:ascii="Times New Roman" w:eastAsia="Times New Roman" w:hAnsi="Times New Roman" w:cs="Times New Roman"/>
          <w:sz w:val="24"/>
          <w:szCs w:val="24"/>
          <w:lang w:eastAsia="pl-PL"/>
        </w:rPr>
        <w:br/>
        <w:t xml:space="preserve">Należy podać informacje na temat etapów dialogu: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Informacje dodatkowe: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IV.3.3) Informacje na temat partnerstwa innowacyjnego</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874D4">
        <w:rPr>
          <w:rFonts w:ascii="Times New Roman" w:eastAsia="Times New Roman" w:hAnsi="Times New Roman" w:cs="Times New Roman"/>
          <w:sz w:val="24"/>
          <w:szCs w:val="24"/>
          <w:lang w:eastAsia="pl-PL"/>
        </w:rPr>
        <w:br/>
        <w:t xml:space="preserve">nie </w:t>
      </w:r>
      <w:r w:rsidRPr="008874D4">
        <w:rPr>
          <w:rFonts w:ascii="Times New Roman" w:eastAsia="Times New Roman" w:hAnsi="Times New Roman" w:cs="Times New Roman"/>
          <w:sz w:val="24"/>
          <w:szCs w:val="24"/>
          <w:lang w:eastAsia="pl-PL"/>
        </w:rPr>
        <w:br/>
        <w:t xml:space="preserve">Informacje dodatkowe: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IV.4) Licytacja elektroniczna </w:t>
      </w:r>
      <w:r w:rsidRPr="008874D4">
        <w:rPr>
          <w:rFonts w:ascii="Times New Roman" w:eastAsia="Times New Roman" w:hAnsi="Times New Roman" w:cs="Times New Roman"/>
          <w:sz w:val="24"/>
          <w:szCs w:val="24"/>
          <w:lang w:eastAsia="pl-PL"/>
        </w:rPr>
        <w:br/>
        <w:t xml:space="preserve">Adres strony internetowej, na której będzie prowadzona licytacja elektroniczna: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Informacje o liczbie etapów licytacji elektronicznej i czasie ich trwania: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etap nr</w:t>
            </w: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czas trwania etapu</w:t>
            </w:r>
          </w:p>
        </w:tc>
      </w:tr>
      <w:tr w:rsidR="008874D4" w:rsidRPr="008874D4" w:rsidTr="008874D4">
        <w:trPr>
          <w:tblCellSpacing w:w="15" w:type="dxa"/>
        </w:trPr>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874D4" w:rsidRPr="008874D4" w:rsidRDefault="008874D4" w:rsidP="008874D4">
            <w:pPr>
              <w:spacing w:after="0" w:line="240" w:lineRule="auto"/>
              <w:rPr>
                <w:rFonts w:ascii="Times New Roman" w:eastAsia="Times New Roman" w:hAnsi="Times New Roman" w:cs="Times New Roman"/>
                <w:sz w:val="24"/>
                <w:szCs w:val="24"/>
                <w:lang w:eastAsia="pl-PL"/>
              </w:rPr>
            </w:pPr>
          </w:p>
        </w:tc>
      </w:tr>
    </w:tbl>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Termin otwarcia licytacji elektronicznej: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Termin i warunki zamknięcia licytacji elektronicznej: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Wymagania dotyczące zabezpieczenia należytego wykonania umowy: </w:t>
      </w:r>
    </w:p>
    <w:p w:rsidR="008874D4" w:rsidRP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Informacje dodatkowe: </w:t>
      </w:r>
    </w:p>
    <w:p w:rsidR="008874D4" w:rsidRDefault="008874D4" w:rsidP="008874D4">
      <w:pPr>
        <w:spacing w:after="0" w:line="240" w:lineRule="auto"/>
        <w:jc w:val="both"/>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b/>
          <w:bCs/>
          <w:sz w:val="24"/>
          <w:szCs w:val="24"/>
          <w:lang w:eastAsia="pl-PL"/>
        </w:rPr>
        <w:t>IV.5) ZMIANA UMOWY</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Przewiduje się </w:t>
      </w:r>
      <w:proofErr w:type="spellStart"/>
      <w:r w:rsidRPr="008874D4">
        <w:rPr>
          <w:rFonts w:ascii="Times New Roman" w:eastAsia="Times New Roman" w:hAnsi="Times New Roman" w:cs="Times New Roman"/>
          <w:b/>
          <w:bCs/>
          <w:sz w:val="24"/>
          <w:szCs w:val="24"/>
          <w:lang w:eastAsia="pl-PL"/>
        </w:rPr>
        <w:t>istotne</w:t>
      </w:r>
      <w:proofErr w:type="spellEnd"/>
      <w:r w:rsidRPr="008874D4">
        <w:rPr>
          <w:rFonts w:ascii="Times New Roman" w:eastAsia="Times New Roman" w:hAnsi="Times New Roman" w:cs="Times New Roman"/>
          <w:b/>
          <w:bCs/>
          <w:sz w:val="24"/>
          <w:szCs w:val="24"/>
          <w:lang w:eastAsia="pl-PL"/>
        </w:rPr>
        <w:t xml:space="preserve"> zmiany postanowień zawartej umowy w stosunku do treści oferty, na podstawie której dokonano wyboru wykonawcy:</w:t>
      </w:r>
      <w:r w:rsidRPr="008874D4">
        <w:rPr>
          <w:rFonts w:ascii="Times New Roman" w:eastAsia="Times New Roman" w:hAnsi="Times New Roman" w:cs="Times New Roman"/>
          <w:sz w:val="24"/>
          <w:szCs w:val="24"/>
          <w:lang w:eastAsia="pl-PL"/>
        </w:rPr>
        <w:t xml:space="preserve"> tak </w:t>
      </w:r>
      <w:r w:rsidRPr="008874D4">
        <w:rPr>
          <w:rFonts w:ascii="Times New Roman" w:eastAsia="Times New Roman" w:hAnsi="Times New Roman" w:cs="Times New Roman"/>
          <w:sz w:val="24"/>
          <w:szCs w:val="24"/>
          <w:lang w:eastAsia="pl-PL"/>
        </w:rPr>
        <w:br/>
        <w:t xml:space="preserve">Należy wskazać zakres, charakter zmian oraz warunki wprowadzenia zmian: </w:t>
      </w:r>
      <w:r w:rsidRPr="008874D4">
        <w:rPr>
          <w:rFonts w:ascii="Times New Roman" w:eastAsia="Times New Roman" w:hAnsi="Times New Roman" w:cs="Times New Roman"/>
          <w:sz w:val="24"/>
          <w:szCs w:val="24"/>
          <w:lang w:eastAsia="pl-PL"/>
        </w:rPr>
        <w:br/>
        <w:t xml:space="preserve">Zamawiający przewiduje możliwość zmiany umowy zgodnie z art.144 ust.1 UPZP a także w następujących przypadkach: 1) W odniesieniu do zadania A- I część zamówienia– ubezpieczenie mienia i odpowiedzialności cywilnej: wykaz dopuszczalnych zmian zamieszczony jest we wzorze umowy stanowiącym załącznik nr 8 do SIWZ w § 10. 2.W odniesieniu do zadania B – II części zamówienia – ubezpieczeń komunikacyjnych: wykaz dopuszczalnych zmian zamieszczony jest we wzorze umowy stanowiącym załącznik nr 9 do SIWZ w § 10. 3.W odniesieniu do zadania C – III część zamówienia – ubezpieczenie następstw nieszczęśliwych wypadków członków OSP: wykaz dopuszczalnych zmian zamieszczony jest we wzorze umowy stanowiącym załącznik nr 10 do SIWZ w § 9. 4.Ponadto Wynagrodzenie Wykonawcy może zostać zmienione w następstwie zastosowania zapisów SIWZ oraz § 10 ust. 2 niniejszej umowy w tym na podstawie przepisu art.142 ust. 5 Ustawy Prawo zamówień Publicznych, tj. wysokość wynagrodzenia należnego Wykonawcy może ulec zmianie, w przypadku zmiany: 1)stawki podatku od towarów i usług, 2)wysokości minimalnego wynagrodzenia za pracę albo wysokości minimalnej stawki godzinowej, ustalonych na podstawie przepisów ustawy z dnia 10 października 2002 r. o minimalnym wynagrodzeniu za pracę, 3)zasad podlegania ubezpieczeniom społecznym lub ubezpieczeniu zdrowotnemu lub wysokości stawki składki na ubezpieczenia społeczne lub zdrowotne- jeżeli zmiany te będą miały wpływ na koszty wykonania Przedmiotu Umowy przez Wykonawcę. a) Wykonawca jest zobowiązany przedłożyć kalkulację oraz udowodnić, że zmiany wymienione będą wpływały na koszt wykonania zamówienia. Wykonawca przedłoży Zamawiającemu wykaz osób zatrudnionych do realizacji Umowy, dla których zmiany wymienione mają zastosowania wraz z kalkulacją kosztów wynikającą z przedmiotowej zmiany. Zmiana wynagrodzenia w związku z okolicznościami w/w nastąpi na pisemny, uzasadniony i należycie udokumentowany wniosek Wykonawcy. Wniosek wraz z załączonymi dokumentami będzie podlegał weryfikacji przez Zamawiającego, który zastrzega sobie prawo do odmowy dokonania zmiany wynagrodzenia w przypadku, gdy Wykonawca nie będzie spełniał warunków opisanych w postanowieniach niniejszego paragrafu. b) Zmiana wynagrodzenia dotyczy tylko tej części, która pozostała do wykonania. W związku ze wskazanymi w ust. 5 okolicznościami dopuszczalne jest zmniejszenie lub zwiększenie </w:t>
      </w:r>
      <w:r w:rsidRPr="008874D4">
        <w:rPr>
          <w:rFonts w:ascii="Times New Roman" w:eastAsia="Times New Roman" w:hAnsi="Times New Roman" w:cs="Times New Roman"/>
          <w:sz w:val="24"/>
          <w:szCs w:val="24"/>
          <w:lang w:eastAsia="pl-PL"/>
        </w:rPr>
        <w:lastRenderedPageBreak/>
        <w:t xml:space="preserve">wynagrodzenia, przy czym zwiększenie wynagrodzenia dopuszczalne jest o kwotę nie większą niż udokumentowany, realny wzrost kosztów świadczenia przedmiotu Umowy.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IV.6) INFORMACJE ADMINISTRACYJNE </w:t>
      </w:r>
    </w:p>
    <w:p w:rsidR="008874D4" w:rsidRDefault="008874D4" w:rsidP="008874D4">
      <w:pPr>
        <w:spacing w:after="0" w:line="240" w:lineRule="auto"/>
        <w:jc w:val="both"/>
        <w:rPr>
          <w:rFonts w:ascii="Times New Roman" w:eastAsia="Times New Roman" w:hAnsi="Times New Roman" w:cs="Times New Roman"/>
          <w:i/>
          <w:iCs/>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IV.6.1) Sposób udostępniania informacji o charakterze poufnym </w:t>
      </w:r>
      <w:r w:rsidRPr="008874D4">
        <w:rPr>
          <w:rFonts w:ascii="Times New Roman" w:eastAsia="Times New Roman" w:hAnsi="Times New Roman" w:cs="Times New Roman"/>
          <w:i/>
          <w:iCs/>
          <w:sz w:val="24"/>
          <w:szCs w:val="24"/>
          <w:lang w:eastAsia="pl-PL"/>
        </w:rPr>
        <w:t xml:space="preserve">(jeżeli dotyczy): </w:t>
      </w:r>
    </w:p>
    <w:p w:rsidR="008874D4" w:rsidRDefault="008874D4" w:rsidP="008874D4">
      <w:pPr>
        <w:spacing w:after="0" w:line="240" w:lineRule="auto"/>
        <w:jc w:val="both"/>
        <w:rPr>
          <w:rFonts w:ascii="Times New Roman" w:eastAsia="Times New Roman" w:hAnsi="Times New Roman" w:cs="Times New Roman"/>
          <w:b/>
          <w:bCs/>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Środki służące ochronie informacji o charakterze poufnym</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874D4">
        <w:rPr>
          <w:rFonts w:ascii="Times New Roman" w:eastAsia="Times New Roman" w:hAnsi="Times New Roman" w:cs="Times New Roman"/>
          <w:sz w:val="24"/>
          <w:szCs w:val="24"/>
          <w:lang w:eastAsia="pl-PL"/>
        </w:rPr>
        <w:br/>
        <w:t xml:space="preserve">Data: 02/03/2017, godzina: 10:00, </w:t>
      </w:r>
    </w:p>
    <w:p w:rsidR="008874D4" w:rsidRDefault="008874D4" w:rsidP="008874D4">
      <w:pPr>
        <w:spacing w:after="0" w:line="240" w:lineRule="auto"/>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874D4">
        <w:rPr>
          <w:rFonts w:ascii="Times New Roman" w:eastAsia="Times New Roman" w:hAnsi="Times New Roman" w:cs="Times New Roman"/>
          <w:sz w:val="24"/>
          <w:szCs w:val="24"/>
          <w:lang w:eastAsia="pl-PL"/>
        </w:rPr>
        <w:br/>
        <w:t xml:space="preserve">nie </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 xml:space="preserve">Wskazać powody: </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t>&gt; Język polski</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 xml:space="preserve">IV.6.3) Termin związania ofertą: </w:t>
      </w:r>
      <w:r w:rsidRPr="008874D4">
        <w:rPr>
          <w:rFonts w:ascii="Times New Roman" w:eastAsia="Times New Roman" w:hAnsi="Times New Roman" w:cs="Times New Roman"/>
          <w:sz w:val="24"/>
          <w:szCs w:val="24"/>
          <w:lang w:eastAsia="pl-PL"/>
        </w:rPr>
        <w:t xml:space="preserve">okres w dniach: 30 (od ostatecznego terminu składania ofert) </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874D4">
        <w:rPr>
          <w:rFonts w:ascii="Times New Roman" w:eastAsia="Times New Roman" w:hAnsi="Times New Roman" w:cs="Times New Roman"/>
          <w:sz w:val="24"/>
          <w:szCs w:val="24"/>
          <w:lang w:eastAsia="pl-PL"/>
        </w:rPr>
        <w:t xml:space="preserve"> nie</w:t>
      </w:r>
    </w:p>
    <w:p w:rsid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t xml:space="preserve"> </w:t>
      </w: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874D4">
        <w:rPr>
          <w:rFonts w:ascii="Times New Roman" w:eastAsia="Times New Roman" w:hAnsi="Times New Roman" w:cs="Times New Roman"/>
          <w:sz w:val="24"/>
          <w:szCs w:val="24"/>
          <w:lang w:eastAsia="pl-PL"/>
        </w:rPr>
        <w:t xml:space="preserve"> nie </w:t>
      </w:r>
    </w:p>
    <w:p w:rsidR="008874D4" w:rsidRPr="008874D4" w:rsidRDefault="008874D4" w:rsidP="008874D4">
      <w:pPr>
        <w:spacing w:after="0" w:line="240" w:lineRule="auto"/>
        <w:jc w:val="both"/>
        <w:rPr>
          <w:rFonts w:ascii="Times New Roman" w:eastAsia="Times New Roman" w:hAnsi="Times New Roman" w:cs="Times New Roman"/>
          <w:sz w:val="24"/>
          <w:szCs w:val="24"/>
          <w:lang w:eastAsia="pl-PL"/>
        </w:rPr>
      </w:pPr>
      <w:r w:rsidRPr="008874D4">
        <w:rPr>
          <w:rFonts w:ascii="Times New Roman" w:eastAsia="Times New Roman" w:hAnsi="Times New Roman" w:cs="Times New Roman"/>
          <w:sz w:val="24"/>
          <w:szCs w:val="24"/>
          <w:lang w:eastAsia="pl-PL"/>
        </w:rPr>
        <w:br/>
      </w:r>
      <w:r w:rsidRPr="008874D4">
        <w:rPr>
          <w:rFonts w:ascii="Times New Roman" w:eastAsia="Times New Roman" w:hAnsi="Times New Roman" w:cs="Times New Roman"/>
          <w:b/>
          <w:bCs/>
          <w:sz w:val="24"/>
          <w:szCs w:val="24"/>
          <w:lang w:eastAsia="pl-PL"/>
        </w:rPr>
        <w:t>IV.6.6) Informacje dodatkowe:</w:t>
      </w:r>
    </w:p>
    <w:p w:rsidR="00D53BEE" w:rsidRDefault="00D53BEE"/>
    <w:p w:rsidR="00267126" w:rsidRDefault="00267126" w:rsidP="00267126">
      <w:pPr>
        <w:jc w:val="right"/>
      </w:pPr>
      <w:r>
        <w:t xml:space="preserve">Burmistrz /-/ Paweł Wójcik </w:t>
      </w:r>
    </w:p>
    <w:sectPr w:rsidR="00267126" w:rsidSect="00D53B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74D4"/>
    <w:rsid w:val="00267126"/>
    <w:rsid w:val="008874D4"/>
    <w:rsid w:val="00D53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3B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556698">
      <w:bodyDiv w:val="1"/>
      <w:marLeft w:val="0"/>
      <w:marRight w:val="0"/>
      <w:marTop w:val="0"/>
      <w:marBottom w:val="0"/>
      <w:divBdr>
        <w:top w:val="none" w:sz="0" w:space="0" w:color="auto"/>
        <w:left w:val="none" w:sz="0" w:space="0" w:color="auto"/>
        <w:bottom w:val="none" w:sz="0" w:space="0" w:color="auto"/>
        <w:right w:val="none" w:sz="0" w:space="0" w:color="auto"/>
      </w:divBdr>
      <w:divsChild>
        <w:div w:id="1346709138">
          <w:marLeft w:val="0"/>
          <w:marRight w:val="0"/>
          <w:marTop w:val="0"/>
          <w:marBottom w:val="0"/>
          <w:divBdr>
            <w:top w:val="none" w:sz="0" w:space="0" w:color="auto"/>
            <w:left w:val="none" w:sz="0" w:space="0" w:color="auto"/>
            <w:bottom w:val="none" w:sz="0" w:space="0" w:color="auto"/>
            <w:right w:val="none" w:sz="0" w:space="0" w:color="auto"/>
          </w:divBdr>
        </w:div>
        <w:div w:id="896429380">
          <w:marLeft w:val="0"/>
          <w:marRight w:val="0"/>
          <w:marTop w:val="0"/>
          <w:marBottom w:val="0"/>
          <w:divBdr>
            <w:top w:val="none" w:sz="0" w:space="0" w:color="auto"/>
            <w:left w:val="none" w:sz="0" w:space="0" w:color="auto"/>
            <w:bottom w:val="none" w:sz="0" w:space="0" w:color="auto"/>
            <w:right w:val="none" w:sz="0" w:space="0" w:color="auto"/>
          </w:divBdr>
        </w:div>
        <w:div w:id="1735928793">
          <w:marLeft w:val="0"/>
          <w:marRight w:val="0"/>
          <w:marTop w:val="0"/>
          <w:marBottom w:val="0"/>
          <w:divBdr>
            <w:top w:val="none" w:sz="0" w:space="0" w:color="auto"/>
            <w:left w:val="none" w:sz="0" w:space="0" w:color="auto"/>
            <w:bottom w:val="none" w:sz="0" w:space="0" w:color="auto"/>
            <w:right w:val="none" w:sz="0" w:space="0" w:color="auto"/>
          </w:divBdr>
        </w:div>
        <w:div w:id="810560684">
          <w:marLeft w:val="0"/>
          <w:marRight w:val="0"/>
          <w:marTop w:val="0"/>
          <w:marBottom w:val="0"/>
          <w:divBdr>
            <w:top w:val="none" w:sz="0" w:space="0" w:color="auto"/>
            <w:left w:val="none" w:sz="0" w:space="0" w:color="auto"/>
            <w:bottom w:val="none" w:sz="0" w:space="0" w:color="auto"/>
            <w:right w:val="none" w:sz="0" w:space="0" w:color="auto"/>
          </w:divBdr>
          <w:divsChild>
            <w:div w:id="747583039">
              <w:marLeft w:val="0"/>
              <w:marRight w:val="0"/>
              <w:marTop w:val="0"/>
              <w:marBottom w:val="0"/>
              <w:divBdr>
                <w:top w:val="none" w:sz="0" w:space="0" w:color="auto"/>
                <w:left w:val="none" w:sz="0" w:space="0" w:color="auto"/>
                <w:bottom w:val="none" w:sz="0" w:space="0" w:color="auto"/>
                <w:right w:val="none" w:sz="0" w:space="0" w:color="auto"/>
              </w:divBdr>
            </w:div>
          </w:divsChild>
        </w:div>
        <w:div w:id="940338288">
          <w:marLeft w:val="0"/>
          <w:marRight w:val="0"/>
          <w:marTop w:val="0"/>
          <w:marBottom w:val="0"/>
          <w:divBdr>
            <w:top w:val="none" w:sz="0" w:space="0" w:color="auto"/>
            <w:left w:val="none" w:sz="0" w:space="0" w:color="auto"/>
            <w:bottom w:val="none" w:sz="0" w:space="0" w:color="auto"/>
            <w:right w:val="none" w:sz="0" w:space="0" w:color="auto"/>
          </w:divBdr>
          <w:divsChild>
            <w:div w:id="1581284939">
              <w:marLeft w:val="0"/>
              <w:marRight w:val="0"/>
              <w:marTop w:val="0"/>
              <w:marBottom w:val="0"/>
              <w:divBdr>
                <w:top w:val="none" w:sz="0" w:space="0" w:color="auto"/>
                <w:left w:val="none" w:sz="0" w:space="0" w:color="auto"/>
                <w:bottom w:val="none" w:sz="0" w:space="0" w:color="auto"/>
                <w:right w:val="none" w:sz="0" w:space="0" w:color="auto"/>
              </w:divBdr>
            </w:div>
          </w:divsChild>
        </w:div>
        <w:div w:id="585068719">
          <w:marLeft w:val="0"/>
          <w:marRight w:val="0"/>
          <w:marTop w:val="0"/>
          <w:marBottom w:val="0"/>
          <w:divBdr>
            <w:top w:val="none" w:sz="0" w:space="0" w:color="auto"/>
            <w:left w:val="none" w:sz="0" w:space="0" w:color="auto"/>
            <w:bottom w:val="none" w:sz="0" w:space="0" w:color="auto"/>
            <w:right w:val="none" w:sz="0" w:space="0" w:color="auto"/>
          </w:divBdr>
          <w:divsChild>
            <w:div w:id="661742549">
              <w:marLeft w:val="0"/>
              <w:marRight w:val="0"/>
              <w:marTop w:val="0"/>
              <w:marBottom w:val="0"/>
              <w:divBdr>
                <w:top w:val="none" w:sz="0" w:space="0" w:color="auto"/>
                <w:left w:val="none" w:sz="0" w:space="0" w:color="auto"/>
                <w:bottom w:val="none" w:sz="0" w:space="0" w:color="auto"/>
                <w:right w:val="none" w:sz="0" w:space="0" w:color="auto"/>
              </w:divBdr>
            </w:div>
            <w:div w:id="2087070875">
              <w:marLeft w:val="0"/>
              <w:marRight w:val="0"/>
              <w:marTop w:val="0"/>
              <w:marBottom w:val="0"/>
              <w:divBdr>
                <w:top w:val="none" w:sz="0" w:space="0" w:color="auto"/>
                <w:left w:val="none" w:sz="0" w:space="0" w:color="auto"/>
                <w:bottom w:val="none" w:sz="0" w:space="0" w:color="auto"/>
                <w:right w:val="none" w:sz="0" w:space="0" w:color="auto"/>
              </w:divBdr>
            </w:div>
            <w:div w:id="1479953118">
              <w:marLeft w:val="0"/>
              <w:marRight w:val="0"/>
              <w:marTop w:val="0"/>
              <w:marBottom w:val="0"/>
              <w:divBdr>
                <w:top w:val="none" w:sz="0" w:space="0" w:color="auto"/>
                <w:left w:val="none" w:sz="0" w:space="0" w:color="auto"/>
                <w:bottom w:val="none" w:sz="0" w:space="0" w:color="auto"/>
                <w:right w:val="none" w:sz="0" w:space="0" w:color="auto"/>
              </w:divBdr>
            </w:div>
            <w:div w:id="1114058182">
              <w:marLeft w:val="0"/>
              <w:marRight w:val="0"/>
              <w:marTop w:val="0"/>
              <w:marBottom w:val="0"/>
              <w:divBdr>
                <w:top w:val="none" w:sz="0" w:space="0" w:color="auto"/>
                <w:left w:val="none" w:sz="0" w:space="0" w:color="auto"/>
                <w:bottom w:val="none" w:sz="0" w:space="0" w:color="auto"/>
                <w:right w:val="none" w:sz="0" w:space="0" w:color="auto"/>
              </w:divBdr>
            </w:div>
          </w:divsChild>
        </w:div>
        <w:div w:id="1165825132">
          <w:marLeft w:val="0"/>
          <w:marRight w:val="0"/>
          <w:marTop w:val="0"/>
          <w:marBottom w:val="0"/>
          <w:divBdr>
            <w:top w:val="none" w:sz="0" w:space="0" w:color="auto"/>
            <w:left w:val="none" w:sz="0" w:space="0" w:color="auto"/>
            <w:bottom w:val="none" w:sz="0" w:space="0" w:color="auto"/>
            <w:right w:val="none" w:sz="0" w:space="0" w:color="auto"/>
          </w:divBdr>
          <w:divsChild>
            <w:div w:id="321197596">
              <w:marLeft w:val="0"/>
              <w:marRight w:val="0"/>
              <w:marTop w:val="0"/>
              <w:marBottom w:val="0"/>
              <w:divBdr>
                <w:top w:val="none" w:sz="0" w:space="0" w:color="auto"/>
                <w:left w:val="none" w:sz="0" w:space="0" w:color="auto"/>
                <w:bottom w:val="none" w:sz="0" w:space="0" w:color="auto"/>
                <w:right w:val="none" w:sz="0" w:space="0" w:color="auto"/>
              </w:divBdr>
            </w:div>
            <w:div w:id="747768118">
              <w:marLeft w:val="0"/>
              <w:marRight w:val="0"/>
              <w:marTop w:val="0"/>
              <w:marBottom w:val="0"/>
              <w:divBdr>
                <w:top w:val="none" w:sz="0" w:space="0" w:color="auto"/>
                <w:left w:val="none" w:sz="0" w:space="0" w:color="auto"/>
                <w:bottom w:val="none" w:sz="0" w:space="0" w:color="auto"/>
                <w:right w:val="none" w:sz="0" w:space="0" w:color="auto"/>
              </w:divBdr>
            </w:div>
            <w:div w:id="1591160956">
              <w:marLeft w:val="0"/>
              <w:marRight w:val="0"/>
              <w:marTop w:val="0"/>
              <w:marBottom w:val="0"/>
              <w:divBdr>
                <w:top w:val="none" w:sz="0" w:space="0" w:color="auto"/>
                <w:left w:val="none" w:sz="0" w:space="0" w:color="auto"/>
                <w:bottom w:val="none" w:sz="0" w:space="0" w:color="auto"/>
                <w:right w:val="none" w:sz="0" w:space="0" w:color="auto"/>
              </w:divBdr>
            </w:div>
            <w:div w:id="490171245">
              <w:marLeft w:val="0"/>
              <w:marRight w:val="0"/>
              <w:marTop w:val="0"/>
              <w:marBottom w:val="0"/>
              <w:divBdr>
                <w:top w:val="none" w:sz="0" w:space="0" w:color="auto"/>
                <w:left w:val="none" w:sz="0" w:space="0" w:color="auto"/>
                <w:bottom w:val="none" w:sz="0" w:space="0" w:color="auto"/>
                <w:right w:val="none" w:sz="0" w:space="0" w:color="auto"/>
              </w:divBdr>
            </w:div>
            <w:div w:id="1400470985">
              <w:marLeft w:val="0"/>
              <w:marRight w:val="0"/>
              <w:marTop w:val="0"/>
              <w:marBottom w:val="0"/>
              <w:divBdr>
                <w:top w:val="none" w:sz="0" w:space="0" w:color="auto"/>
                <w:left w:val="none" w:sz="0" w:space="0" w:color="auto"/>
                <w:bottom w:val="none" w:sz="0" w:space="0" w:color="auto"/>
                <w:right w:val="none" w:sz="0" w:space="0" w:color="auto"/>
              </w:divBdr>
            </w:div>
            <w:div w:id="960765526">
              <w:marLeft w:val="0"/>
              <w:marRight w:val="0"/>
              <w:marTop w:val="0"/>
              <w:marBottom w:val="0"/>
              <w:divBdr>
                <w:top w:val="none" w:sz="0" w:space="0" w:color="auto"/>
                <w:left w:val="none" w:sz="0" w:space="0" w:color="auto"/>
                <w:bottom w:val="none" w:sz="0" w:space="0" w:color="auto"/>
                <w:right w:val="none" w:sz="0" w:space="0" w:color="auto"/>
              </w:divBdr>
            </w:div>
            <w:div w:id="1555239759">
              <w:marLeft w:val="0"/>
              <w:marRight w:val="0"/>
              <w:marTop w:val="0"/>
              <w:marBottom w:val="0"/>
              <w:divBdr>
                <w:top w:val="none" w:sz="0" w:space="0" w:color="auto"/>
                <w:left w:val="none" w:sz="0" w:space="0" w:color="auto"/>
                <w:bottom w:val="none" w:sz="0" w:space="0" w:color="auto"/>
                <w:right w:val="none" w:sz="0" w:space="0" w:color="auto"/>
              </w:divBdr>
            </w:div>
          </w:divsChild>
        </w:div>
        <w:div w:id="2047296379">
          <w:marLeft w:val="0"/>
          <w:marRight w:val="0"/>
          <w:marTop w:val="0"/>
          <w:marBottom w:val="0"/>
          <w:divBdr>
            <w:top w:val="none" w:sz="0" w:space="0" w:color="auto"/>
            <w:left w:val="none" w:sz="0" w:space="0" w:color="auto"/>
            <w:bottom w:val="none" w:sz="0" w:space="0" w:color="auto"/>
            <w:right w:val="none" w:sz="0" w:space="0" w:color="auto"/>
          </w:divBdr>
          <w:divsChild>
            <w:div w:id="1967468004">
              <w:marLeft w:val="0"/>
              <w:marRight w:val="0"/>
              <w:marTop w:val="0"/>
              <w:marBottom w:val="0"/>
              <w:divBdr>
                <w:top w:val="none" w:sz="0" w:space="0" w:color="auto"/>
                <w:left w:val="none" w:sz="0" w:space="0" w:color="auto"/>
                <w:bottom w:val="none" w:sz="0" w:space="0" w:color="auto"/>
                <w:right w:val="none" w:sz="0" w:space="0" w:color="auto"/>
              </w:divBdr>
            </w:div>
            <w:div w:id="432894651">
              <w:marLeft w:val="0"/>
              <w:marRight w:val="0"/>
              <w:marTop w:val="0"/>
              <w:marBottom w:val="0"/>
              <w:divBdr>
                <w:top w:val="none" w:sz="0" w:space="0" w:color="auto"/>
                <w:left w:val="none" w:sz="0" w:space="0" w:color="auto"/>
                <w:bottom w:val="none" w:sz="0" w:space="0" w:color="auto"/>
                <w:right w:val="none" w:sz="0" w:space="0" w:color="auto"/>
              </w:divBdr>
            </w:div>
            <w:div w:id="311377411">
              <w:marLeft w:val="0"/>
              <w:marRight w:val="0"/>
              <w:marTop w:val="0"/>
              <w:marBottom w:val="0"/>
              <w:divBdr>
                <w:top w:val="none" w:sz="0" w:space="0" w:color="auto"/>
                <w:left w:val="none" w:sz="0" w:space="0" w:color="auto"/>
                <w:bottom w:val="none" w:sz="0" w:space="0" w:color="auto"/>
                <w:right w:val="none" w:sz="0" w:space="0" w:color="auto"/>
              </w:divBdr>
            </w:div>
            <w:div w:id="320617689">
              <w:marLeft w:val="0"/>
              <w:marRight w:val="0"/>
              <w:marTop w:val="0"/>
              <w:marBottom w:val="0"/>
              <w:divBdr>
                <w:top w:val="none" w:sz="0" w:space="0" w:color="auto"/>
                <w:left w:val="none" w:sz="0" w:space="0" w:color="auto"/>
                <w:bottom w:val="none" w:sz="0" w:space="0" w:color="auto"/>
                <w:right w:val="none" w:sz="0" w:space="0" w:color="auto"/>
              </w:divBdr>
            </w:div>
            <w:div w:id="1817995057">
              <w:marLeft w:val="0"/>
              <w:marRight w:val="0"/>
              <w:marTop w:val="0"/>
              <w:marBottom w:val="0"/>
              <w:divBdr>
                <w:top w:val="none" w:sz="0" w:space="0" w:color="auto"/>
                <w:left w:val="none" w:sz="0" w:space="0" w:color="auto"/>
                <w:bottom w:val="none" w:sz="0" w:space="0" w:color="auto"/>
                <w:right w:val="none" w:sz="0" w:space="0" w:color="auto"/>
              </w:divBdr>
            </w:div>
          </w:divsChild>
        </w:div>
        <w:div w:id="900334309">
          <w:marLeft w:val="0"/>
          <w:marRight w:val="0"/>
          <w:marTop w:val="0"/>
          <w:marBottom w:val="0"/>
          <w:divBdr>
            <w:top w:val="none" w:sz="0" w:space="0" w:color="auto"/>
            <w:left w:val="none" w:sz="0" w:space="0" w:color="auto"/>
            <w:bottom w:val="none" w:sz="0" w:space="0" w:color="auto"/>
            <w:right w:val="none" w:sz="0" w:space="0" w:color="auto"/>
          </w:divBdr>
          <w:divsChild>
            <w:div w:id="1741558693">
              <w:marLeft w:val="0"/>
              <w:marRight w:val="0"/>
              <w:marTop w:val="0"/>
              <w:marBottom w:val="0"/>
              <w:divBdr>
                <w:top w:val="none" w:sz="0" w:space="0" w:color="auto"/>
                <w:left w:val="none" w:sz="0" w:space="0" w:color="auto"/>
                <w:bottom w:val="none" w:sz="0" w:space="0" w:color="auto"/>
                <w:right w:val="none" w:sz="0" w:space="0" w:color="auto"/>
              </w:divBdr>
            </w:div>
            <w:div w:id="657464891">
              <w:marLeft w:val="0"/>
              <w:marRight w:val="0"/>
              <w:marTop w:val="0"/>
              <w:marBottom w:val="0"/>
              <w:divBdr>
                <w:top w:val="none" w:sz="0" w:space="0" w:color="auto"/>
                <w:left w:val="none" w:sz="0" w:space="0" w:color="auto"/>
                <w:bottom w:val="none" w:sz="0" w:space="0" w:color="auto"/>
                <w:right w:val="none" w:sz="0" w:space="0" w:color="auto"/>
              </w:divBdr>
            </w:div>
            <w:div w:id="1015303843">
              <w:marLeft w:val="0"/>
              <w:marRight w:val="0"/>
              <w:marTop w:val="0"/>
              <w:marBottom w:val="0"/>
              <w:divBdr>
                <w:top w:val="none" w:sz="0" w:space="0" w:color="auto"/>
                <w:left w:val="none" w:sz="0" w:space="0" w:color="auto"/>
                <w:bottom w:val="none" w:sz="0" w:space="0" w:color="auto"/>
                <w:right w:val="none" w:sz="0" w:space="0" w:color="auto"/>
              </w:divBdr>
            </w:div>
            <w:div w:id="1463185900">
              <w:marLeft w:val="0"/>
              <w:marRight w:val="0"/>
              <w:marTop w:val="0"/>
              <w:marBottom w:val="0"/>
              <w:divBdr>
                <w:top w:val="none" w:sz="0" w:space="0" w:color="auto"/>
                <w:left w:val="none" w:sz="0" w:space="0" w:color="auto"/>
                <w:bottom w:val="none" w:sz="0" w:space="0" w:color="auto"/>
                <w:right w:val="none" w:sz="0" w:space="0" w:color="auto"/>
              </w:divBdr>
            </w:div>
            <w:div w:id="341130582">
              <w:marLeft w:val="0"/>
              <w:marRight w:val="0"/>
              <w:marTop w:val="0"/>
              <w:marBottom w:val="0"/>
              <w:divBdr>
                <w:top w:val="none" w:sz="0" w:space="0" w:color="auto"/>
                <w:left w:val="none" w:sz="0" w:space="0" w:color="auto"/>
                <w:bottom w:val="none" w:sz="0" w:space="0" w:color="auto"/>
                <w:right w:val="none" w:sz="0" w:space="0" w:color="auto"/>
              </w:divBdr>
            </w:div>
            <w:div w:id="339814027">
              <w:marLeft w:val="0"/>
              <w:marRight w:val="0"/>
              <w:marTop w:val="0"/>
              <w:marBottom w:val="0"/>
              <w:divBdr>
                <w:top w:val="none" w:sz="0" w:space="0" w:color="auto"/>
                <w:left w:val="none" w:sz="0" w:space="0" w:color="auto"/>
                <w:bottom w:val="none" w:sz="0" w:space="0" w:color="auto"/>
                <w:right w:val="none" w:sz="0" w:space="0" w:color="auto"/>
              </w:divBdr>
            </w:div>
          </w:divsChild>
        </w:div>
        <w:div w:id="1180582482">
          <w:marLeft w:val="0"/>
          <w:marRight w:val="0"/>
          <w:marTop w:val="0"/>
          <w:marBottom w:val="0"/>
          <w:divBdr>
            <w:top w:val="none" w:sz="0" w:space="0" w:color="auto"/>
            <w:left w:val="none" w:sz="0" w:space="0" w:color="auto"/>
            <w:bottom w:val="none" w:sz="0" w:space="0" w:color="auto"/>
            <w:right w:val="none" w:sz="0" w:space="0" w:color="auto"/>
          </w:divBdr>
          <w:divsChild>
            <w:div w:id="331378284">
              <w:marLeft w:val="0"/>
              <w:marRight w:val="0"/>
              <w:marTop w:val="0"/>
              <w:marBottom w:val="0"/>
              <w:divBdr>
                <w:top w:val="none" w:sz="0" w:space="0" w:color="auto"/>
                <w:left w:val="none" w:sz="0" w:space="0" w:color="auto"/>
                <w:bottom w:val="none" w:sz="0" w:space="0" w:color="auto"/>
                <w:right w:val="none" w:sz="0" w:space="0" w:color="auto"/>
              </w:divBdr>
            </w:div>
            <w:div w:id="1311517703">
              <w:marLeft w:val="0"/>
              <w:marRight w:val="0"/>
              <w:marTop w:val="0"/>
              <w:marBottom w:val="0"/>
              <w:divBdr>
                <w:top w:val="none" w:sz="0" w:space="0" w:color="auto"/>
                <w:left w:val="none" w:sz="0" w:space="0" w:color="auto"/>
                <w:bottom w:val="none" w:sz="0" w:space="0" w:color="auto"/>
                <w:right w:val="none" w:sz="0" w:space="0" w:color="auto"/>
              </w:divBdr>
            </w:div>
            <w:div w:id="677923158">
              <w:marLeft w:val="0"/>
              <w:marRight w:val="0"/>
              <w:marTop w:val="0"/>
              <w:marBottom w:val="0"/>
              <w:divBdr>
                <w:top w:val="none" w:sz="0" w:space="0" w:color="auto"/>
                <w:left w:val="none" w:sz="0" w:space="0" w:color="auto"/>
                <w:bottom w:val="none" w:sz="0" w:space="0" w:color="auto"/>
                <w:right w:val="none" w:sz="0" w:space="0" w:color="auto"/>
              </w:divBdr>
            </w:div>
            <w:div w:id="421489262">
              <w:marLeft w:val="0"/>
              <w:marRight w:val="0"/>
              <w:marTop w:val="0"/>
              <w:marBottom w:val="0"/>
              <w:divBdr>
                <w:top w:val="none" w:sz="0" w:space="0" w:color="auto"/>
                <w:left w:val="none" w:sz="0" w:space="0" w:color="auto"/>
                <w:bottom w:val="none" w:sz="0" w:space="0" w:color="auto"/>
                <w:right w:val="none" w:sz="0" w:space="0" w:color="auto"/>
              </w:divBdr>
            </w:div>
            <w:div w:id="854611889">
              <w:marLeft w:val="0"/>
              <w:marRight w:val="0"/>
              <w:marTop w:val="0"/>
              <w:marBottom w:val="0"/>
              <w:divBdr>
                <w:top w:val="none" w:sz="0" w:space="0" w:color="auto"/>
                <w:left w:val="none" w:sz="0" w:space="0" w:color="auto"/>
                <w:bottom w:val="none" w:sz="0" w:space="0" w:color="auto"/>
                <w:right w:val="none" w:sz="0" w:space="0" w:color="auto"/>
              </w:divBdr>
            </w:div>
            <w:div w:id="1380473005">
              <w:marLeft w:val="0"/>
              <w:marRight w:val="0"/>
              <w:marTop w:val="0"/>
              <w:marBottom w:val="0"/>
              <w:divBdr>
                <w:top w:val="none" w:sz="0" w:space="0" w:color="auto"/>
                <w:left w:val="none" w:sz="0" w:space="0" w:color="auto"/>
                <w:bottom w:val="none" w:sz="0" w:space="0" w:color="auto"/>
                <w:right w:val="none" w:sz="0" w:space="0" w:color="auto"/>
              </w:divBdr>
            </w:div>
            <w:div w:id="245724634">
              <w:marLeft w:val="0"/>
              <w:marRight w:val="0"/>
              <w:marTop w:val="0"/>
              <w:marBottom w:val="0"/>
              <w:divBdr>
                <w:top w:val="none" w:sz="0" w:space="0" w:color="auto"/>
                <w:left w:val="none" w:sz="0" w:space="0" w:color="auto"/>
                <w:bottom w:val="none" w:sz="0" w:space="0" w:color="auto"/>
                <w:right w:val="none" w:sz="0" w:space="0" w:color="auto"/>
              </w:divBdr>
            </w:div>
            <w:div w:id="1592279058">
              <w:marLeft w:val="0"/>
              <w:marRight w:val="0"/>
              <w:marTop w:val="0"/>
              <w:marBottom w:val="0"/>
              <w:divBdr>
                <w:top w:val="none" w:sz="0" w:space="0" w:color="auto"/>
                <w:left w:val="none" w:sz="0" w:space="0" w:color="auto"/>
                <w:bottom w:val="none" w:sz="0" w:space="0" w:color="auto"/>
                <w:right w:val="none" w:sz="0" w:space="0" w:color="auto"/>
              </w:divBdr>
            </w:div>
            <w:div w:id="5442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4073</Words>
  <Characters>24438</Characters>
  <Application>Microsoft Office Word</Application>
  <DocSecurity>0</DocSecurity>
  <Lines>203</Lines>
  <Paragraphs>56</Paragraphs>
  <ScaleCrop>false</ScaleCrop>
  <Company/>
  <LinksUpToDate>false</LinksUpToDate>
  <CharactersWithSpaces>28455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Przeździk</dc:creator>
  <cp:keywords/>
  <dc:description/>
  <cp:lastModifiedBy>Małgorzata Przeździk</cp:lastModifiedBy>
  <cp:revision>4</cp:revision>
  <cp:lastPrinted>2017-02-22T09:20:00Z</cp:lastPrinted>
  <dcterms:created xsi:type="dcterms:W3CDTF">2017-02-22T09:16:00Z</dcterms:created>
  <dcterms:modified xsi:type="dcterms:W3CDTF">2017-02-22T09:22:00Z</dcterms:modified>
</cp:coreProperties>
</file>