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BF" w:rsidRPr="005416BF" w:rsidRDefault="005416BF" w:rsidP="005416BF">
      <w:pPr>
        <w:spacing w:before="100" w:beforeAutospacing="1" w:after="240" w:line="240" w:lineRule="auto"/>
        <w:jc w:val="center"/>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Chmielnik: Wykonanie audytów energetycznych i dokumentacji projektowej termomodernizacji budynków użyteczności publicznej w ramach przedsięwzięcia pn.: Termomodernizacja budynków użyteczności publicznej na terenie Gminy Chmielnik</w:t>
      </w:r>
      <w:r w:rsidRPr="005416BF">
        <w:rPr>
          <w:rFonts w:ascii="Times New Roman" w:eastAsia="Times New Roman" w:hAnsi="Times New Roman" w:cs="Times New Roman"/>
          <w:sz w:val="24"/>
          <w:szCs w:val="24"/>
          <w:lang w:eastAsia="pl-PL"/>
        </w:rPr>
        <w:br/>
      </w:r>
      <w:r w:rsidRPr="005416BF">
        <w:rPr>
          <w:rFonts w:ascii="Times New Roman" w:eastAsia="Times New Roman" w:hAnsi="Times New Roman" w:cs="Times New Roman"/>
          <w:b/>
          <w:bCs/>
          <w:sz w:val="24"/>
          <w:szCs w:val="24"/>
          <w:lang w:eastAsia="pl-PL"/>
        </w:rPr>
        <w:t>Numer ogłoszenia: 32030 - 2016; data zamieszczenia: 12.02.2016</w:t>
      </w:r>
      <w:r w:rsidRPr="005416BF">
        <w:rPr>
          <w:rFonts w:ascii="Times New Roman" w:eastAsia="Times New Roman" w:hAnsi="Times New Roman" w:cs="Times New Roman"/>
          <w:sz w:val="24"/>
          <w:szCs w:val="24"/>
          <w:lang w:eastAsia="pl-PL"/>
        </w:rPr>
        <w:br/>
        <w:t>OGŁOSZENIE O ZAMÓWIENIU - usługi</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Zamieszczanie ogłoszenia:</w:t>
      </w:r>
      <w:r w:rsidRPr="005416BF">
        <w:rPr>
          <w:rFonts w:ascii="Times New Roman" w:eastAsia="Times New Roman" w:hAnsi="Times New Roman" w:cs="Times New Roman"/>
          <w:sz w:val="24"/>
          <w:szCs w:val="24"/>
          <w:lang w:eastAsia="pl-PL"/>
        </w:rPr>
        <w:t xml:space="preserve"> obowiązkowe.</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Ogłoszenie dotyczy:</w:t>
      </w:r>
      <w:r w:rsidRPr="005416B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5416BF" w:rsidRPr="005416BF" w:rsidTr="005416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16BF" w:rsidRPr="005416BF" w:rsidRDefault="005416BF" w:rsidP="005416BF">
            <w:pPr>
              <w:spacing w:after="0" w:line="240" w:lineRule="auto"/>
              <w:jc w:val="center"/>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V</w:t>
            </w:r>
          </w:p>
        </w:tc>
        <w:tc>
          <w:tcPr>
            <w:tcW w:w="0" w:type="auto"/>
            <w:vAlign w:val="center"/>
            <w:hideMark/>
          </w:tcPr>
          <w:p w:rsidR="005416BF" w:rsidRPr="005416BF" w:rsidRDefault="005416BF" w:rsidP="005416BF">
            <w:pPr>
              <w:spacing w:after="0"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zamówienia publicznego</w:t>
            </w:r>
          </w:p>
        </w:tc>
      </w:tr>
      <w:tr w:rsidR="005416BF" w:rsidRPr="005416BF" w:rsidTr="005416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16BF" w:rsidRPr="005416BF" w:rsidRDefault="005416BF" w:rsidP="005416B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416BF" w:rsidRPr="005416BF" w:rsidRDefault="005416BF" w:rsidP="005416BF">
            <w:pPr>
              <w:spacing w:after="0"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zawarcia umowy ramowej</w:t>
            </w:r>
          </w:p>
        </w:tc>
      </w:tr>
      <w:tr w:rsidR="005416BF" w:rsidRPr="005416BF" w:rsidTr="005416B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416BF" w:rsidRPr="005416BF" w:rsidRDefault="005416BF" w:rsidP="005416B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416BF" w:rsidRPr="005416BF" w:rsidRDefault="005416BF" w:rsidP="005416BF">
            <w:pPr>
              <w:spacing w:after="0"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ustanowienia dynamicznego systemu zakupów (DSZ)</w:t>
            </w:r>
          </w:p>
        </w:tc>
      </w:tr>
    </w:tbl>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SEKCJA I: ZAMAWIAJĄCY</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 1) NAZWA I ADRES:</w:t>
      </w:r>
      <w:r w:rsidRPr="005416BF">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5416BF" w:rsidRPr="005416BF" w:rsidRDefault="005416BF" w:rsidP="005416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Adres strony internetowej zamawiającego:</w:t>
      </w:r>
      <w:r w:rsidRPr="005416BF">
        <w:rPr>
          <w:rFonts w:ascii="Times New Roman" w:eastAsia="Times New Roman" w:hAnsi="Times New Roman" w:cs="Times New Roman"/>
          <w:sz w:val="24"/>
          <w:szCs w:val="24"/>
          <w:lang w:eastAsia="pl-PL"/>
        </w:rPr>
        <w:t xml:space="preserve"> www.chmielnik.com</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 2) RODZAJ ZAMAWIAJĄCEGO:</w:t>
      </w:r>
      <w:r w:rsidRPr="005416BF">
        <w:rPr>
          <w:rFonts w:ascii="Times New Roman" w:eastAsia="Times New Roman" w:hAnsi="Times New Roman" w:cs="Times New Roman"/>
          <w:sz w:val="24"/>
          <w:szCs w:val="24"/>
          <w:lang w:eastAsia="pl-PL"/>
        </w:rPr>
        <w:t xml:space="preserve"> Administracja samorządowa.</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SEKCJA II: PRZEDMIOT ZAMÓWIENIA</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 OKREŚLENIE PRZEDMIOTU ZAMÓWIENIA</w:t>
      </w:r>
    </w:p>
    <w:p w:rsidR="005416BF" w:rsidRPr="005416BF" w:rsidRDefault="005416BF" w:rsidP="00541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II.1.1) Nazwa nadana zamówieniu przez zamawiającego:</w:t>
      </w:r>
      <w:r w:rsidRPr="005416BF">
        <w:rPr>
          <w:rFonts w:ascii="Times New Roman" w:eastAsia="Times New Roman" w:hAnsi="Times New Roman" w:cs="Times New Roman"/>
          <w:sz w:val="24"/>
          <w:szCs w:val="24"/>
          <w:lang w:eastAsia="pl-PL"/>
        </w:rPr>
        <w:t xml:space="preserve"> Wykonanie audytów energetycznych i dokumentacji projektowej termomodernizacji budynków użyteczności publicznej w ramach przedsięwzięcia pn.: Termomodernizacja budynków użyteczności publicznej na terenie Gminy Chmielnik.</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II.1.2) Rodzaj zamówienia:</w:t>
      </w:r>
      <w:r w:rsidRPr="005416BF">
        <w:rPr>
          <w:rFonts w:ascii="Times New Roman" w:eastAsia="Times New Roman" w:hAnsi="Times New Roman" w:cs="Times New Roman"/>
          <w:sz w:val="24"/>
          <w:szCs w:val="24"/>
          <w:lang w:eastAsia="pl-PL"/>
        </w:rPr>
        <w:t xml:space="preserve"> usługi.</w:t>
      </w:r>
    </w:p>
    <w:p w:rsidR="005416BF" w:rsidRPr="005416BF" w:rsidRDefault="005416BF" w:rsidP="00541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II.1.4) Określenie przedmiotu oraz wielkości lub zakresu zamówienia:</w:t>
      </w:r>
      <w:r w:rsidRPr="005416BF">
        <w:rPr>
          <w:rFonts w:ascii="Times New Roman" w:eastAsia="Times New Roman" w:hAnsi="Times New Roman" w:cs="Times New Roman"/>
          <w:sz w:val="24"/>
          <w:szCs w:val="24"/>
          <w:lang w:eastAsia="pl-PL"/>
        </w:rPr>
        <w:t xml:space="preserve"> 1) Przedmiotem zamówienia jest wykonanie audytów energetycznych i dokumentacji projektowej planowanych do realizacji prac wspierających efektywność energetyczną w budynkach użyteczności publicznej tj.: Miejsko - Gminny Ośrodek Pomocy Społecznej w Chmielniku, Plac Kościelny 5, 26-020 Chmielnik;- Gimnazjum im. Gen. Kazimierza Tańskiego, ul. Szkolna 7, 26-020 Chmielnik ( budynek + sala gimnastyczna z zapleczem i łącznikiem); - Środowiskowy Dom Samopomocy dla Osób z Zaburzeniami Psychicznymi i Niepełnosprawnych Intelektualnie, ul. Dygasińskiego 12, 26-020 </w:t>
      </w:r>
      <w:proofErr w:type="spellStart"/>
      <w:r w:rsidRPr="005416BF">
        <w:rPr>
          <w:rFonts w:ascii="Times New Roman" w:eastAsia="Times New Roman" w:hAnsi="Times New Roman" w:cs="Times New Roman"/>
          <w:sz w:val="24"/>
          <w:szCs w:val="24"/>
          <w:lang w:eastAsia="pl-PL"/>
        </w:rPr>
        <w:t>Chmielnik;-Budynek</w:t>
      </w:r>
      <w:proofErr w:type="spellEnd"/>
      <w:r w:rsidRPr="005416BF">
        <w:rPr>
          <w:rFonts w:ascii="Times New Roman" w:eastAsia="Times New Roman" w:hAnsi="Times New Roman" w:cs="Times New Roman"/>
          <w:sz w:val="24"/>
          <w:szCs w:val="24"/>
          <w:lang w:eastAsia="pl-PL"/>
        </w:rPr>
        <w:t xml:space="preserve"> w Sędziejowicach ( budynek po szkole podstawowej + sala gimnastyczna + łącznik) - działka nr </w:t>
      </w:r>
      <w:proofErr w:type="spellStart"/>
      <w:r w:rsidRPr="005416BF">
        <w:rPr>
          <w:rFonts w:ascii="Times New Roman" w:eastAsia="Times New Roman" w:hAnsi="Times New Roman" w:cs="Times New Roman"/>
          <w:sz w:val="24"/>
          <w:szCs w:val="24"/>
          <w:lang w:eastAsia="pl-PL"/>
        </w:rPr>
        <w:t>ewid</w:t>
      </w:r>
      <w:proofErr w:type="spellEnd"/>
      <w:r w:rsidRPr="005416BF">
        <w:rPr>
          <w:rFonts w:ascii="Times New Roman" w:eastAsia="Times New Roman" w:hAnsi="Times New Roman" w:cs="Times New Roman"/>
          <w:sz w:val="24"/>
          <w:szCs w:val="24"/>
          <w:lang w:eastAsia="pl-PL"/>
        </w:rPr>
        <w:t xml:space="preserve">. 766/4 oraz sprawowanie nadzoru autorskiego w czasie realizacji inwestycji. Orientacyjne parametry techniczne poszczególnych budynków przedstawia Załącznik nr 1 do SIWZ wraz ze wskazaną lokalizacją w terenie - Załącznik nr 12 do SIWZ. Projektowane inwestycje polegają na kompleksowej termomodernizacji obiektów ( tak by doprowadzić do kompleksowości działań na każdym obiekcie z osobna) z uwzględnieniem indywidualnych potrzeb i stanu technicznego każdego z budynków, poprawie standardu użytkowego i </w:t>
      </w:r>
      <w:r w:rsidRPr="005416BF">
        <w:rPr>
          <w:rFonts w:ascii="Times New Roman" w:eastAsia="Times New Roman" w:hAnsi="Times New Roman" w:cs="Times New Roman"/>
          <w:sz w:val="24"/>
          <w:szCs w:val="24"/>
          <w:lang w:eastAsia="pl-PL"/>
        </w:rPr>
        <w:lastRenderedPageBreak/>
        <w:t xml:space="preserve">przedłużenia okresu użytkowania poszczególnych obiektów. Projektant zobowiązany jest do zorganizowania minimum dwóch spotkań roboczych z Zamawiającym na etapie sporządzenia dokumentacji projektowej w celu omówienia przyjętej koncepcji, rozwiązań projektowych i materiałowych Charakterystyka techniczna ogólna obiektów objętych przedmiotem zamówienia stanowi Załącznik Nr 1 do SIWZ, jednak orientacyjne dane zawarte w tabelach stanowią jedynie opisy pomocnicze i nie stanowią podstawy dla sporządzenia audytów i dokumentacji, stanowiących przedmiot zamówienia. Zakres analiz poprzedzających opracowanie dokumentacji projektowej powinien obejmować:- ocenę stanu technicznego ścian zewnętrznych budynków, konieczność </w:t>
      </w:r>
      <w:proofErr w:type="spellStart"/>
      <w:r w:rsidRPr="005416BF">
        <w:rPr>
          <w:rFonts w:ascii="Times New Roman" w:eastAsia="Times New Roman" w:hAnsi="Times New Roman" w:cs="Times New Roman"/>
          <w:sz w:val="24"/>
          <w:szCs w:val="24"/>
          <w:lang w:eastAsia="pl-PL"/>
        </w:rPr>
        <w:t>docieplenia</w:t>
      </w:r>
      <w:proofErr w:type="spellEnd"/>
      <w:r w:rsidRPr="005416BF">
        <w:rPr>
          <w:rFonts w:ascii="Times New Roman" w:eastAsia="Times New Roman" w:hAnsi="Times New Roman" w:cs="Times New Roman"/>
          <w:sz w:val="24"/>
          <w:szCs w:val="24"/>
          <w:lang w:eastAsia="pl-PL"/>
        </w:rPr>
        <w:t xml:space="preserve"> ścian zewnętrznych budynków;- ekspertyzę techniczną stanu konstrukcji dachów budynków pod kątem wymiany lub </w:t>
      </w:r>
      <w:proofErr w:type="spellStart"/>
      <w:r w:rsidRPr="005416BF">
        <w:rPr>
          <w:rFonts w:ascii="Times New Roman" w:eastAsia="Times New Roman" w:hAnsi="Times New Roman" w:cs="Times New Roman"/>
          <w:sz w:val="24"/>
          <w:szCs w:val="24"/>
          <w:lang w:eastAsia="pl-PL"/>
        </w:rPr>
        <w:t>docieplenia</w:t>
      </w:r>
      <w:proofErr w:type="spellEnd"/>
      <w:r w:rsidRPr="005416BF">
        <w:rPr>
          <w:rFonts w:ascii="Times New Roman" w:eastAsia="Times New Roman" w:hAnsi="Times New Roman" w:cs="Times New Roman"/>
          <w:sz w:val="24"/>
          <w:szCs w:val="24"/>
          <w:lang w:eastAsia="pl-PL"/>
        </w:rPr>
        <w:t xml:space="preserve">,- regulację lub wymianę całości układu centralnego ogrzewania ( wraz z piecem </w:t>
      </w:r>
      <w:proofErr w:type="spellStart"/>
      <w:r w:rsidRPr="005416BF">
        <w:rPr>
          <w:rFonts w:ascii="Times New Roman" w:eastAsia="Times New Roman" w:hAnsi="Times New Roman" w:cs="Times New Roman"/>
          <w:sz w:val="24"/>
          <w:szCs w:val="24"/>
          <w:lang w:eastAsia="pl-PL"/>
        </w:rPr>
        <w:t>c.o</w:t>
      </w:r>
      <w:proofErr w:type="spellEnd"/>
      <w:r w:rsidRPr="005416BF">
        <w:rPr>
          <w:rFonts w:ascii="Times New Roman" w:eastAsia="Times New Roman" w:hAnsi="Times New Roman" w:cs="Times New Roman"/>
          <w:sz w:val="24"/>
          <w:szCs w:val="24"/>
          <w:lang w:eastAsia="pl-PL"/>
        </w:rPr>
        <w:t xml:space="preserve">.) po dokonaniu niezbędnych wyliczeń,- ocenę stanu technicznego istniejącego systemu wentylacji mechanicznej sali gimnastycznej przy Gimnazjum w Chmielniku i ewentualna wymiana poprzedzona niezbędnymi wyliczeniami ( w opracowaniu tym należy uwzględnić montaż systemów chłodzących);- wymiana stolarki okiennej wraz z wymianą parapetów;- wymianę starej zewnętrznej stolarki drzwiowej;- wykonanie izolacji termicznej i przeciwwilgociowej poziomej i pionowej budynków;- wymianę instalacji oświetlenia na energooszczędne;- niezbędny zakres robót instalacji elektrycznej w zakresie związanym z oświetleniem zamontowanym w budynku i na jego zewnątrz;- inne działania mające na celu optymalizację działań termomodernizacji poszczególnych budynków,- ewentualne zastosowanie OZE. 3) Realizacja przedmiotu zamówienia polega na wykonaniu, osobno dla każdego obiektu wymienionego w pkt.1) niżej wymienionych opracowań i usług, w tym: a) inwentaryzacji stanu istniejącego - 5 egz. w wersji papierowej + 1 </w:t>
      </w:r>
      <w:proofErr w:type="spellStart"/>
      <w:r w:rsidRPr="005416BF">
        <w:rPr>
          <w:rFonts w:ascii="Times New Roman" w:eastAsia="Times New Roman" w:hAnsi="Times New Roman" w:cs="Times New Roman"/>
          <w:sz w:val="24"/>
          <w:szCs w:val="24"/>
          <w:lang w:eastAsia="pl-PL"/>
        </w:rPr>
        <w:t>egz</w:t>
      </w:r>
      <w:proofErr w:type="spellEnd"/>
      <w:r w:rsidRPr="005416BF">
        <w:rPr>
          <w:rFonts w:ascii="Times New Roman" w:eastAsia="Times New Roman" w:hAnsi="Times New Roman" w:cs="Times New Roman"/>
          <w:sz w:val="24"/>
          <w:szCs w:val="24"/>
          <w:lang w:eastAsia="pl-PL"/>
        </w:rPr>
        <w:t xml:space="preserve">, w wersji elektronicznej b) audytów energetycznych charakterystykę energetyczną budynku przed i po wykonaniu prac termomodernizacyjnych - wykonanych zgodnie Rozporządzeniem Ministra Infrastruktury z dnia 17 marca 2009 r. w sprawie szczegółowego zakresu i form audytu energetycznego oraz części audytu remontowego, wzorów kart audytów, a także algorytmu oceny opłacalności przedsięwzięcia termomodernizacyjnego (Dz. U. 2009 Nr 43 poz. 346).Audyt powinien przewidywać dostosowanie każdego z budynków do wymagań izolacyjności cieplnej i innych wymagań związanych z oszczędnością energii, obowiązujących od 1 stycznia 2017 r. (wynikających z rozporządzenia Ministra Transportu, Budownictwa i Gospodarki Morskiej z dnia 5 lipca 2013 r., zmieniającego rozporządzenie w sprawie warunków technicznych, jakim powinny odpowiadać budynki i ich usytuowanie - Dziennik Ustaw z dnia 13 sierpnia 2013 r., poz. 926). Zakres audytu powinien zawierać wskazania działań technicznych, związanych z uzyskaniem oszczędności energii, zgodnie z przepisami prawa normującymi sporządzenie audytu energetycznego dla przedsięwzięcia termomodernizacyjnego oraz uwzględniać zakres rzeczowy planowanych robót w poszczególnych obiektach, opisany w Załączniku nr 1 do SIWZ. W budynkach, w których zaplanowano remont instalacji elektrycznej audyt winien uwzględniać wymogi w/w rozporządzenia dotyczące oświetlenia. Projektant ma obowiązek uzgodnienia z Zamawiającym zakresu działań technicznych zawartych w audycie. Jeżeli z audytu i uzgodnień Projektanta z Zamawiającym na etapie opracowywania audytu wyniknie zakres prac projektowych nie przewidziany w zakresie planowanych robót w poszczególnych obiektach, Projektant ma obowiązek wykonania dokumentacji projektowych na te roboty, bez dodatkowego wynagrodzenia. Audyt energetyczny należy wykonać w wersji drukowanej - 3 egz. oraz w wersji elektronicznej na płycie CD. Audyt energetyczny powykonawczy. Po zakończeniu realizacji robót Projektant ma obowiązek zweryfikować poprawność wykonanych prac zgodnie z dokumentacją oraz sporządzić audyt energetyczny powykonawczy. Audyt powykonawczy powinien zostać przeprowadzony metodą obliczeniową - odniesienie do aktualnego stanu zużycia energii i ponownego wykonania </w:t>
      </w:r>
      <w:r w:rsidRPr="005416BF">
        <w:rPr>
          <w:rFonts w:ascii="Times New Roman" w:eastAsia="Times New Roman" w:hAnsi="Times New Roman" w:cs="Times New Roman"/>
          <w:sz w:val="24"/>
          <w:szCs w:val="24"/>
          <w:lang w:eastAsia="pl-PL"/>
        </w:rPr>
        <w:lastRenderedPageBreak/>
        <w:t xml:space="preserve">audytu energetycznego zgodnie z obowiązującymi przepisami. Realizacja robót planowana jest na 2017 rok. Audyt energetyczny powykonawczy należy wykonać w wersji drukowanej - 3 egz. oraz w wersji elektronicznej na płycie CD. Uwaga: Opracowanie musi zawierać wyliczenia efektu ekologicznego w postaci redukcji emisji gazów cieplarnianych. c) projektów budowlanych - wykonanych zgodnie z rozporządzeniem Ministra Infrastruktury z dnia 25 kwietnia 2012 r. w sprawie szczegółowego zakresu i formy projektu budowlanego (Dz. U. z 2012 r. poz. 462 z </w:t>
      </w:r>
      <w:proofErr w:type="spellStart"/>
      <w:r w:rsidRPr="005416BF">
        <w:rPr>
          <w:rFonts w:ascii="Times New Roman" w:eastAsia="Times New Roman" w:hAnsi="Times New Roman" w:cs="Times New Roman"/>
          <w:sz w:val="24"/>
          <w:szCs w:val="24"/>
          <w:lang w:eastAsia="pl-PL"/>
        </w:rPr>
        <w:t>późn</w:t>
      </w:r>
      <w:proofErr w:type="spellEnd"/>
      <w:r w:rsidRPr="005416BF">
        <w:rPr>
          <w:rFonts w:ascii="Times New Roman" w:eastAsia="Times New Roman" w:hAnsi="Times New Roman" w:cs="Times New Roman"/>
          <w:sz w:val="24"/>
          <w:szCs w:val="24"/>
          <w:lang w:eastAsia="pl-PL"/>
        </w:rPr>
        <w:t>. zm.) - 5 egz. w wersji papierowej + 1 egz. wersja elektroniczna d) projektów wykonawczych - wykonanych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5416BF">
        <w:rPr>
          <w:rFonts w:ascii="Times New Roman" w:eastAsia="Times New Roman" w:hAnsi="Times New Roman" w:cs="Times New Roman"/>
          <w:sz w:val="24"/>
          <w:szCs w:val="24"/>
          <w:lang w:eastAsia="pl-PL"/>
        </w:rPr>
        <w:t>t.j</w:t>
      </w:r>
      <w:proofErr w:type="spellEnd"/>
      <w:r w:rsidRPr="005416BF">
        <w:rPr>
          <w:rFonts w:ascii="Times New Roman" w:eastAsia="Times New Roman" w:hAnsi="Times New Roman" w:cs="Times New Roman"/>
          <w:sz w:val="24"/>
          <w:szCs w:val="24"/>
          <w:lang w:eastAsia="pl-PL"/>
        </w:rPr>
        <w:t xml:space="preserve">. Dz. U. z 2013 r. poz. 1129) - 5 egz. w wersji papierowej + 1 egz. wersja elektroniczna wykonana w programach MS Word lub Excel lub </w:t>
      </w:r>
      <w:proofErr w:type="spellStart"/>
      <w:r w:rsidRPr="005416BF">
        <w:rPr>
          <w:rFonts w:ascii="Times New Roman" w:eastAsia="Times New Roman" w:hAnsi="Times New Roman" w:cs="Times New Roman"/>
          <w:sz w:val="24"/>
          <w:szCs w:val="24"/>
          <w:lang w:eastAsia="pl-PL"/>
        </w:rPr>
        <w:t>Acrobat</w:t>
      </w:r>
      <w:proofErr w:type="spellEnd"/>
      <w:r w:rsidRPr="005416BF">
        <w:rPr>
          <w:rFonts w:ascii="Times New Roman" w:eastAsia="Times New Roman" w:hAnsi="Times New Roman" w:cs="Times New Roman"/>
          <w:sz w:val="24"/>
          <w:szCs w:val="24"/>
          <w:lang w:eastAsia="pl-PL"/>
        </w:rPr>
        <w:t xml:space="preserve"> </w:t>
      </w:r>
      <w:proofErr w:type="spellStart"/>
      <w:r w:rsidRPr="005416BF">
        <w:rPr>
          <w:rFonts w:ascii="Times New Roman" w:eastAsia="Times New Roman" w:hAnsi="Times New Roman" w:cs="Times New Roman"/>
          <w:sz w:val="24"/>
          <w:szCs w:val="24"/>
          <w:lang w:eastAsia="pl-PL"/>
        </w:rPr>
        <w:t>Reader</w:t>
      </w:r>
      <w:proofErr w:type="spellEnd"/>
      <w:r w:rsidRPr="005416BF">
        <w:rPr>
          <w:rFonts w:ascii="Times New Roman" w:eastAsia="Times New Roman" w:hAnsi="Times New Roman" w:cs="Times New Roman"/>
          <w:sz w:val="24"/>
          <w:szCs w:val="24"/>
          <w:lang w:eastAsia="pl-PL"/>
        </w:rPr>
        <w:t>. Dokumentacja projektowa w swojej treści nie może naruszać art.7 ust.1, art.29 ust.1-3 i art.30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e) przedmiarów robót wykonanych zgodnie z definicją zawartą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5416BF">
        <w:rPr>
          <w:rFonts w:ascii="Times New Roman" w:eastAsia="Times New Roman" w:hAnsi="Times New Roman" w:cs="Times New Roman"/>
          <w:sz w:val="24"/>
          <w:szCs w:val="24"/>
          <w:lang w:eastAsia="pl-PL"/>
        </w:rPr>
        <w:t>t.j</w:t>
      </w:r>
      <w:proofErr w:type="spellEnd"/>
      <w:r w:rsidRPr="005416BF">
        <w:rPr>
          <w:rFonts w:ascii="Times New Roman" w:eastAsia="Times New Roman" w:hAnsi="Times New Roman" w:cs="Times New Roman"/>
          <w:sz w:val="24"/>
          <w:szCs w:val="24"/>
          <w:lang w:eastAsia="pl-PL"/>
        </w:rPr>
        <w:t>. Dz. U. z 2013 r. poz. 1129) - należy wykonać osobno dla każdej branży, po 2 egz. w wersji papierowej + wersja elektroniczna w programie kosztorysowym Norma format *</w:t>
      </w:r>
      <w:proofErr w:type="spellStart"/>
      <w:r w:rsidRPr="005416BF">
        <w:rPr>
          <w:rFonts w:ascii="Times New Roman" w:eastAsia="Times New Roman" w:hAnsi="Times New Roman" w:cs="Times New Roman"/>
          <w:sz w:val="24"/>
          <w:szCs w:val="24"/>
          <w:lang w:eastAsia="pl-PL"/>
        </w:rPr>
        <w:t>ath</w:t>
      </w:r>
      <w:proofErr w:type="spellEnd"/>
      <w:r w:rsidRPr="005416BF">
        <w:rPr>
          <w:rFonts w:ascii="Times New Roman" w:eastAsia="Times New Roman" w:hAnsi="Times New Roman" w:cs="Times New Roman"/>
          <w:sz w:val="24"/>
          <w:szCs w:val="24"/>
          <w:lang w:eastAsia="pl-PL"/>
        </w:rPr>
        <w:t xml:space="preserve"> i w formacie * </w:t>
      </w:r>
      <w:proofErr w:type="spellStart"/>
      <w:r w:rsidRPr="005416BF">
        <w:rPr>
          <w:rFonts w:ascii="Times New Roman" w:eastAsia="Times New Roman" w:hAnsi="Times New Roman" w:cs="Times New Roman"/>
          <w:sz w:val="24"/>
          <w:szCs w:val="24"/>
          <w:lang w:eastAsia="pl-PL"/>
        </w:rPr>
        <w:t>pdf</w:t>
      </w:r>
      <w:proofErr w:type="spellEnd"/>
      <w:r w:rsidRPr="005416BF">
        <w:rPr>
          <w:rFonts w:ascii="Times New Roman" w:eastAsia="Times New Roman" w:hAnsi="Times New Roman" w:cs="Times New Roman"/>
          <w:sz w:val="24"/>
          <w:szCs w:val="24"/>
          <w:lang w:eastAsia="pl-PL"/>
        </w:rPr>
        <w:t>. f) kosztorysów inwestorskich - wykonanych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 osobno dla każdej branży, po 2 egz. w wersji papierowej + wersja elektroniczna w programie kosztorysowym Norma format *</w:t>
      </w:r>
      <w:proofErr w:type="spellStart"/>
      <w:r w:rsidRPr="005416BF">
        <w:rPr>
          <w:rFonts w:ascii="Times New Roman" w:eastAsia="Times New Roman" w:hAnsi="Times New Roman" w:cs="Times New Roman"/>
          <w:sz w:val="24"/>
          <w:szCs w:val="24"/>
          <w:lang w:eastAsia="pl-PL"/>
        </w:rPr>
        <w:t>ath</w:t>
      </w:r>
      <w:proofErr w:type="spellEnd"/>
      <w:r w:rsidRPr="005416BF">
        <w:rPr>
          <w:rFonts w:ascii="Times New Roman" w:eastAsia="Times New Roman" w:hAnsi="Times New Roman" w:cs="Times New Roman"/>
          <w:sz w:val="24"/>
          <w:szCs w:val="24"/>
          <w:lang w:eastAsia="pl-PL"/>
        </w:rPr>
        <w:t xml:space="preserve"> i w formacie * </w:t>
      </w:r>
      <w:proofErr w:type="spellStart"/>
      <w:r w:rsidRPr="005416BF">
        <w:rPr>
          <w:rFonts w:ascii="Times New Roman" w:eastAsia="Times New Roman" w:hAnsi="Times New Roman" w:cs="Times New Roman"/>
          <w:sz w:val="24"/>
          <w:szCs w:val="24"/>
          <w:lang w:eastAsia="pl-PL"/>
        </w:rPr>
        <w:t>pdf</w:t>
      </w:r>
      <w:proofErr w:type="spellEnd"/>
      <w:r w:rsidRPr="005416BF">
        <w:rPr>
          <w:rFonts w:ascii="Times New Roman" w:eastAsia="Times New Roman" w:hAnsi="Times New Roman" w:cs="Times New Roman"/>
          <w:sz w:val="24"/>
          <w:szCs w:val="24"/>
          <w:lang w:eastAsia="pl-PL"/>
        </w:rPr>
        <w:t>. g) specyfikacji technicznych wykonania i odbioru robót - wykonanych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5416BF">
        <w:rPr>
          <w:rFonts w:ascii="Times New Roman" w:eastAsia="Times New Roman" w:hAnsi="Times New Roman" w:cs="Times New Roman"/>
          <w:sz w:val="24"/>
          <w:szCs w:val="24"/>
          <w:lang w:eastAsia="pl-PL"/>
        </w:rPr>
        <w:t>t.j</w:t>
      </w:r>
      <w:proofErr w:type="spellEnd"/>
      <w:r w:rsidRPr="005416BF">
        <w:rPr>
          <w:rFonts w:ascii="Times New Roman" w:eastAsia="Times New Roman" w:hAnsi="Times New Roman" w:cs="Times New Roman"/>
          <w:sz w:val="24"/>
          <w:szCs w:val="24"/>
          <w:lang w:eastAsia="pl-PL"/>
        </w:rPr>
        <w:t xml:space="preserve">. Dz. U. z 2013 r. poz. 1129) - 2 egz. w wersji papierowej i elektronicznej ( w programie MS Word i * </w:t>
      </w:r>
      <w:proofErr w:type="spellStart"/>
      <w:r w:rsidRPr="005416BF">
        <w:rPr>
          <w:rFonts w:ascii="Times New Roman" w:eastAsia="Times New Roman" w:hAnsi="Times New Roman" w:cs="Times New Roman"/>
          <w:sz w:val="24"/>
          <w:szCs w:val="24"/>
          <w:lang w:eastAsia="pl-PL"/>
        </w:rPr>
        <w:t>pdf</w:t>
      </w:r>
      <w:proofErr w:type="spellEnd"/>
      <w:r w:rsidRPr="005416BF">
        <w:rPr>
          <w:rFonts w:ascii="Times New Roman" w:eastAsia="Times New Roman" w:hAnsi="Times New Roman" w:cs="Times New Roman"/>
          <w:sz w:val="24"/>
          <w:szCs w:val="24"/>
          <w:lang w:eastAsia="pl-PL"/>
        </w:rPr>
        <w:t xml:space="preserve">) h) informacji dotyczącej bezpieczeństwa i ochrony zdrowia zgodnie z Rozporządzeniem Ministra Infrastruktury z dnia 23 czerwca 2003 r. w sprawie informacji dotyczącej bezpieczeństwa i ochrony zdrowia oraz planu bezpieczeństwa i ochrony zdrowia (Dz. U. z 2003 r. Nr 120, poz. 1126) - 2 egz. w wersji papierowej; i) zarchiwizowane na płytach CD lub DVD kompletne opracowania, o których mowa w </w:t>
      </w:r>
      <w:proofErr w:type="spellStart"/>
      <w:r w:rsidRPr="005416BF">
        <w:rPr>
          <w:rFonts w:ascii="Times New Roman" w:eastAsia="Times New Roman" w:hAnsi="Times New Roman" w:cs="Times New Roman"/>
          <w:sz w:val="24"/>
          <w:szCs w:val="24"/>
          <w:lang w:eastAsia="pl-PL"/>
        </w:rPr>
        <w:t>ppkt</w:t>
      </w:r>
      <w:proofErr w:type="spellEnd"/>
      <w:r w:rsidRPr="005416BF">
        <w:rPr>
          <w:rFonts w:ascii="Times New Roman" w:eastAsia="Times New Roman" w:hAnsi="Times New Roman" w:cs="Times New Roman"/>
          <w:sz w:val="24"/>
          <w:szCs w:val="24"/>
          <w:lang w:eastAsia="pl-PL"/>
        </w:rPr>
        <w:t xml:space="preserve">. 1)-8) w formacie * </w:t>
      </w:r>
      <w:proofErr w:type="spellStart"/>
      <w:r w:rsidRPr="005416BF">
        <w:rPr>
          <w:rFonts w:ascii="Times New Roman" w:eastAsia="Times New Roman" w:hAnsi="Times New Roman" w:cs="Times New Roman"/>
          <w:sz w:val="24"/>
          <w:szCs w:val="24"/>
          <w:lang w:eastAsia="pl-PL"/>
        </w:rPr>
        <w:t>pdf</w:t>
      </w:r>
      <w:proofErr w:type="spellEnd"/>
      <w:r w:rsidRPr="005416BF">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j) złożenie w imieniu Zamawiającego we właściwym organie administracji publicznej wniosków o uzyskanie decyzji o pozwoleniu na budowę lub zgłoszenie robót budowlanych. k)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w:t>
      </w:r>
      <w:r w:rsidRPr="005416BF">
        <w:rPr>
          <w:rFonts w:ascii="Times New Roman" w:eastAsia="Times New Roman" w:hAnsi="Times New Roman" w:cs="Times New Roman"/>
          <w:sz w:val="24"/>
          <w:szCs w:val="24"/>
          <w:lang w:eastAsia="pl-PL"/>
        </w:rPr>
        <w:lastRenderedPageBreak/>
        <w:t xml:space="preserve">celu, któremu ma służyć. Przedmiotowe oświadczenie stanowi integralną część przedmiotu odbioru. l) W ramach ustalonego wynagrodzenia Wykonawca łącznie z przekazaną dokumentacją przekazuje na rzecz Zamawiającego prawa autorskie majątkowe do opracowania bez dodatkowego wynagrodzenia 4). W zakres obowiązków sprawowania nadzoru autorskiego w czasie realizacji inwestycji wchodzi w szczególności: - pełnienie nadzoru autorskiego we wszystkich branżach wymaganych w zamówieniu; - na wezwanie Zamawiającego uczestnictwo w naradach roboczych, - wykonywanie rysunków zamiennych i uzupełniających, - sprawdzanie i opiniowanie wszelkich projektów warsztatowych, montażowych, technologicznych niezbędnych dla realizacji zamówienia przygotowanych przez Wykonawcę robót budowlanych, - stwierdzanie w toku wykonywania robót budowlanych zgodności realizacji z projektem; - wyjaśnianie wątpliwości dotyczących projektu i zawartych w nim rozwiązań w trakcie trwania postępowania o udzielenie zamówienia na realizację robót budowlanych oraz w terminie dostosowanym do potrzeb budowy; - uzgadnianie z Zamawiającym, Inspektorem Nadzoru i Wykonawca robót możliwości wprowadzenia rozwiązań zamiennych w stosunku do przewidzianych w dokumentacji projektowej, w odniesieniu do materiałów i konstrukcji oraz rozwiązań instalacyjnych. 5) Projektant udziela gwarancji jakości na przedmiot umowy, który mija po 3 latach od dnia wszczęcia postępowania o udzielenie zamówienia dotyczącego wyboru wykonawcy robót budowlanych będących przedmiotem dokumentacji. 6) Informacje dodatkowe. 1. Zamawiający udzieli Wykonawcy upoważnienia do reprezentowania Zamawiającego przed wszystkimi instytucjami opiniującymi, uzgadniającymi oraz wydającymi decyzje w związku z realizacją umowy na opracowanie audytów energetycznych i dokumentacji projektowych termomodernizacji budynków użyteczności publicznej. 2. Wykonawca we własnym zakresie i na własny koszt: a) pozyska mapy do celów projektowych, b) zabezpieczy obsługę geodezyjną, c) wykona wszystkie pomiary, badania, obliczenia i ekspertyzy potrzebne do prawidłowego opracowania dokumentacji projektowych, d) uzyska wszystkie warunki, opinie, decyzje i uzgodnienia niezbędne do prawidłowego wykonania opracowań oraz wymagane do uzyskania decyzji administracyjnej będącej pozwoleniem na budowę lub zgłoszenia robót budowlanych. e) przedmiot zamówienia obejmuje również wykonanie innych dokumentów niezbędnych dla prawidłowego wykonania przedmiotu umowy, jak również pełnienie nadzorów autorskich podczas realizacji zadań, objętych przedmiotem zamówienia oraz współpracę z Zamawiającym przy opracowaniu dokumentów dla instytucji finansujących (bank, </w:t>
      </w:r>
      <w:proofErr w:type="spellStart"/>
      <w:r w:rsidRPr="005416BF">
        <w:rPr>
          <w:rFonts w:ascii="Times New Roman" w:eastAsia="Times New Roman" w:hAnsi="Times New Roman" w:cs="Times New Roman"/>
          <w:sz w:val="24"/>
          <w:szCs w:val="24"/>
          <w:lang w:eastAsia="pl-PL"/>
        </w:rPr>
        <w:t>NFOŚiGW</w:t>
      </w:r>
      <w:proofErr w:type="spellEnd"/>
      <w:r w:rsidRPr="005416BF">
        <w:rPr>
          <w:rFonts w:ascii="Times New Roman" w:eastAsia="Times New Roman" w:hAnsi="Times New Roman" w:cs="Times New Roman"/>
          <w:sz w:val="24"/>
          <w:szCs w:val="24"/>
          <w:lang w:eastAsia="pl-PL"/>
        </w:rPr>
        <w:t xml:space="preserve">, </w:t>
      </w:r>
      <w:proofErr w:type="spellStart"/>
      <w:r w:rsidRPr="005416BF">
        <w:rPr>
          <w:rFonts w:ascii="Times New Roman" w:eastAsia="Times New Roman" w:hAnsi="Times New Roman" w:cs="Times New Roman"/>
          <w:sz w:val="24"/>
          <w:szCs w:val="24"/>
          <w:lang w:eastAsia="pl-PL"/>
        </w:rPr>
        <w:t>WFOŚiGW</w:t>
      </w:r>
      <w:proofErr w:type="spellEnd"/>
      <w:r w:rsidRPr="005416BF">
        <w:rPr>
          <w:rFonts w:ascii="Times New Roman" w:eastAsia="Times New Roman" w:hAnsi="Times New Roman" w:cs="Times New Roman"/>
          <w:sz w:val="24"/>
          <w:szCs w:val="24"/>
          <w:lang w:eastAsia="pl-PL"/>
        </w:rPr>
        <w:t>, RPO WŚ 2014-2020 itp.) oraz pośredniczenie w negocjacjach z instytucjami współfinansującymi termomodernizację w zakresie dotyczącym dokumentacji, będącej przedmiotem zamówienia. Zamawiający wstępnie zamierza się ubiegać o dofinansowanie na realizację przedsięwzięcia objętego przedmiotem zamówienia ze środków Regionalnego Programu Operacyjnego Województwa Świętokrzyskiego 2014-2020 w ramach Zintegrowanych Inwestycji Terytorialnych Kieleckiego Obszaru Funkcjonalnego. Dodatkowe wymagania:3.1. Zaleca się przeprowadzenie wizji lokalnej terenu objętego niniejszym zamówieniem, celem sprawdzenia faktycznego stanu technicznego budynków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3.2. Ilekroć w niniejszej treści SIWZ, w zakresie dotyczącym opisu przedmiotu, jest mowa o znaku towarowym, patencie, lub pochodzeniu, przyjmuje się, że wskazaniu takiemu towarzyszy wyraz: lub równoważne..</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b/>
          <w:bCs/>
          <w:sz w:val="24"/>
          <w:szCs w:val="24"/>
          <w:lang w:eastAsia="pl-PL"/>
        </w:rPr>
      </w:pPr>
      <w:r w:rsidRPr="005416B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5416BF" w:rsidRPr="005416BF" w:rsidTr="005416B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416BF" w:rsidRPr="005416BF" w:rsidRDefault="005416BF" w:rsidP="005416BF">
            <w:pPr>
              <w:spacing w:after="0" w:line="240" w:lineRule="auto"/>
              <w:jc w:val="center"/>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lastRenderedPageBreak/>
              <w:t>V</w:t>
            </w:r>
          </w:p>
        </w:tc>
        <w:tc>
          <w:tcPr>
            <w:tcW w:w="0" w:type="auto"/>
            <w:vAlign w:val="center"/>
            <w:hideMark/>
          </w:tcPr>
          <w:p w:rsidR="005416BF" w:rsidRPr="005416BF" w:rsidRDefault="005416BF" w:rsidP="005416BF">
            <w:pPr>
              <w:spacing w:after="0"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przewiduje się udzielenie zamówień uzupełniających:</w:t>
            </w:r>
          </w:p>
        </w:tc>
      </w:tr>
    </w:tbl>
    <w:p w:rsidR="005416BF" w:rsidRPr="005416BF" w:rsidRDefault="005416BF" w:rsidP="005416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Określenie przedmiotu oraz wielkości lub zakresu zamówień uzupełniających</w:t>
      </w:r>
    </w:p>
    <w:p w:rsidR="005416BF" w:rsidRPr="005416BF" w:rsidRDefault="005416BF" w:rsidP="005416B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II.1.6) Wspólny Słownik Zamówień (CPV):</w:t>
      </w:r>
      <w:r w:rsidRPr="005416BF">
        <w:rPr>
          <w:rFonts w:ascii="Times New Roman" w:eastAsia="Times New Roman" w:hAnsi="Times New Roman" w:cs="Times New Roman"/>
          <w:sz w:val="24"/>
          <w:szCs w:val="24"/>
          <w:lang w:eastAsia="pl-PL"/>
        </w:rPr>
        <w:t xml:space="preserve"> 71.22.10.00-3, 71.31.43.00-5, 71.24.40.00-0.</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II.1.7) Czy dopuszcza się złożenie oferty częściowej:</w:t>
      </w:r>
      <w:r w:rsidRPr="005416BF">
        <w:rPr>
          <w:rFonts w:ascii="Times New Roman" w:eastAsia="Times New Roman" w:hAnsi="Times New Roman" w:cs="Times New Roman"/>
          <w:sz w:val="24"/>
          <w:szCs w:val="24"/>
          <w:lang w:eastAsia="pl-PL"/>
        </w:rPr>
        <w:t xml:space="preserve"> nie.</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II.1.8) Czy dopuszcza się złożenie oferty wariantowej:</w:t>
      </w:r>
      <w:r w:rsidRPr="005416BF">
        <w:rPr>
          <w:rFonts w:ascii="Times New Roman" w:eastAsia="Times New Roman" w:hAnsi="Times New Roman" w:cs="Times New Roman"/>
          <w:sz w:val="24"/>
          <w:szCs w:val="24"/>
          <w:lang w:eastAsia="pl-PL"/>
        </w:rPr>
        <w:t xml:space="preserve"> nie.</w:t>
      </w:r>
    </w:p>
    <w:p w:rsidR="005416BF" w:rsidRPr="005416BF" w:rsidRDefault="005416BF" w:rsidP="005416BF">
      <w:pPr>
        <w:spacing w:after="0" w:line="240" w:lineRule="auto"/>
        <w:rPr>
          <w:rFonts w:ascii="Times New Roman" w:eastAsia="Times New Roman" w:hAnsi="Times New Roman" w:cs="Times New Roman"/>
          <w:sz w:val="24"/>
          <w:szCs w:val="24"/>
          <w:lang w:eastAsia="pl-PL"/>
        </w:rPr>
      </w:pP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II.2) CZAS TRWANIA ZAMÓWIENIA LUB TERMIN WYKONANIA:</w:t>
      </w:r>
      <w:r w:rsidRPr="005416BF">
        <w:rPr>
          <w:rFonts w:ascii="Times New Roman" w:eastAsia="Times New Roman" w:hAnsi="Times New Roman" w:cs="Times New Roman"/>
          <w:sz w:val="24"/>
          <w:szCs w:val="24"/>
          <w:lang w:eastAsia="pl-PL"/>
        </w:rPr>
        <w:t xml:space="preserve"> Zakończenie: 29.07.2016.</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SEKCJA III: INFORMACJE O CHARAKTERZE PRAWNYM, EKONOMICZNYM, FINANSOWYM I TECHNICZNYM</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III.1) WADIUM</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Informacja na temat wadium:</w:t>
      </w:r>
      <w:r w:rsidRPr="005416BF">
        <w:rPr>
          <w:rFonts w:ascii="Times New Roman" w:eastAsia="Times New Roman" w:hAnsi="Times New Roman" w:cs="Times New Roman"/>
          <w:sz w:val="24"/>
          <w:szCs w:val="24"/>
          <w:lang w:eastAsia="pl-PL"/>
        </w:rPr>
        <w:t xml:space="preserve"> Zamawiający nie żąda wniesienia wadium.</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III.2) ZALICZKI</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416BF" w:rsidRPr="005416BF" w:rsidRDefault="005416BF" w:rsidP="005416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416BF" w:rsidRPr="005416BF" w:rsidRDefault="005416BF" w:rsidP="005416B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Opis sposobu dokonywania oceny spełniania tego warunku</w:t>
      </w:r>
    </w:p>
    <w:p w:rsidR="005416BF" w:rsidRPr="005416BF" w:rsidRDefault="005416BF" w:rsidP="005416B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5416BF" w:rsidRPr="005416BF" w:rsidRDefault="005416BF" w:rsidP="005416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III.3.2) Wiedza i doświadczenie</w:t>
      </w:r>
    </w:p>
    <w:p w:rsidR="005416BF" w:rsidRPr="005416BF" w:rsidRDefault="005416BF" w:rsidP="005416B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Opis sposobu dokonywania oceny spełniania tego warunku</w:t>
      </w:r>
    </w:p>
    <w:p w:rsidR="005416BF" w:rsidRPr="005416BF" w:rsidRDefault="005416BF" w:rsidP="005416B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 xml:space="preserve">Zamawiający uzna warunek za spełniony jeżeli Wykonawca w okresie 3 lat przed upływem terminu składania ofert, a jeżeli okres prowadzenia działalności jest krótszy - w tym okresie:* wykaże wykonanie dwóch (2) zadań odpowiadających swoim zakresem przedmiotowi zamówienia. Przez pojedyncze zadanie rozumie się opracowanie dokumentacji projektowej </w:t>
      </w:r>
      <w:r>
        <w:rPr>
          <w:rFonts w:ascii="Times New Roman" w:eastAsia="Times New Roman" w:hAnsi="Times New Roman" w:cs="Times New Roman"/>
          <w:sz w:val="24"/>
          <w:szCs w:val="24"/>
          <w:lang w:eastAsia="pl-PL"/>
        </w:rPr>
        <w:br/>
      </w:r>
      <w:r w:rsidRPr="005416BF">
        <w:rPr>
          <w:rFonts w:ascii="Times New Roman" w:eastAsia="Times New Roman" w:hAnsi="Times New Roman" w:cs="Times New Roman"/>
          <w:sz w:val="24"/>
          <w:szCs w:val="24"/>
          <w:lang w:eastAsia="pl-PL"/>
        </w:rPr>
        <w:lastRenderedPageBreak/>
        <w:t>( projekt budowlany lub budowlano-wykonawczy) dla inwestycji polegającej na termomodernizacji budynku o wartości minimum 50 000,00 zł brutto ( słownie: pięćdziesiąt tysięcy zł brutto); oraz wykaże wykonanie co najmniej jednego audytu energetycznego budynku. Ocena spełnienia warunku dokonana zostanie wg formuły spełnia - nie spełnia, na podstawie treści złożonych oświadczeń i dokumentów.</w:t>
      </w:r>
    </w:p>
    <w:p w:rsidR="005416BF" w:rsidRPr="005416BF" w:rsidRDefault="005416BF" w:rsidP="005416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III.3.3) Potencjał techniczny</w:t>
      </w:r>
    </w:p>
    <w:p w:rsidR="005416BF" w:rsidRPr="005416BF" w:rsidRDefault="005416BF" w:rsidP="005416B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Opis sposobu dokonywania oceny spełniania tego warunku</w:t>
      </w:r>
    </w:p>
    <w:p w:rsidR="005416BF" w:rsidRPr="005416BF" w:rsidRDefault="005416BF" w:rsidP="005416B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5416BF" w:rsidRPr="005416BF" w:rsidRDefault="005416BF" w:rsidP="005416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III.3.4) Osoby zdolne do wykonania zamówienia</w:t>
      </w:r>
    </w:p>
    <w:p w:rsidR="005416BF" w:rsidRPr="005416BF" w:rsidRDefault="005416BF" w:rsidP="005416B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Opis sposobu dokonywania oceny spełniania tego warunku</w:t>
      </w:r>
    </w:p>
    <w:p w:rsidR="005416BF" w:rsidRPr="005416BF" w:rsidRDefault="005416BF" w:rsidP="005416B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Wykonawca zobowiązany jest wykazać, że dysponuje osobami, które będą wykonywać zamówienie lub pisemnym zobowiązaniem innych podmiotów do udostępnienia tych osób, w tym przynajmniej jedną osobą dla każdej z niżej wymienionej branży posiadającą uprawnienia do: a) projektowania o specjalności architektonicznej bez ograniczeń lub odpowiadające im uprawnienie budowlane wydane na podstawie wcześniej obowiązujących przepisów, b) projektowania o specjalności konstrukcyjno - budowlanej bez ograniczeń lub odpowiadające im uprawnienie budowlane wydane na podstawie wcześniej obowiązujących przepisów, c) projektowania o specjalności instalacyjnej w zakresie sieci, instalacji i urządzeń cieplnych, wentylacyjnych, gazowych, wodociągowych i kanalizacyjnych bez ograniczeń lub odpowiadające im uprawnienie budowlane wydane na podstawie wcześniej obowiązujących przepisów, d) projektowania o specjalności instalacyjnej w zakresie sieci, instalacji i urządzeń elektrycznych i elektroenergetycznych bez ograniczeń lub odpowiadające im uprawnienie budowlane wydane na podstawie wcześniej obowiązujących przepisów, e) wykonywania audytów energetycznych.</w:t>
      </w:r>
    </w:p>
    <w:p w:rsidR="005416BF" w:rsidRPr="005416BF" w:rsidRDefault="005416BF" w:rsidP="005416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III.3.5) Sytuacja ekonomiczna i finansowa</w:t>
      </w:r>
    </w:p>
    <w:p w:rsidR="005416BF" w:rsidRPr="005416BF" w:rsidRDefault="005416BF" w:rsidP="005416B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Opis sposobu dokonywania oceny spełniania tego warunku</w:t>
      </w:r>
    </w:p>
    <w:p w:rsidR="005416BF" w:rsidRPr="005416BF" w:rsidRDefault="005416BF" w:rsidP="005416B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5416BF" w:rsidRPr="005416BF" w:rsidRDefault="005416BF" w:rsidP="005416B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416BF" w:rsidRPr="005416BF" w:rsidRDefault="005416BF" w:rsidP="005416B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5416BF">
        <w:rPr>
          <w:rFonts w:ascii="Times New Roman" w:eastAsia="Times New Roman" w:hAnsi="Times New Roman" w:cs="Times New Roman"/>
          <w:sz w:val="24"/>
          <w:szCs w:val="24"/>
          <w:lang w:eastAsia="pl-PL"/>
        </w:rPr>
        <w:br/>
        <w:t>Zamawiający na potwierdzenie spełnienia warunku wymaga wykonanie dwóch (2) zadań odpowiadających swoim zakresem przedmiotowi zamówienia. Przez pojedyncze zadanie rozumie się opracowanie dokumentacji projektowej ( projekt budowlany lub budowlano-wykonawczy) dla inwestycji polegającej na termomodernizacji budynku o wartości minimum 50 000,00 zł brutto ( słownie: pięćdziesiąt tysięcy brutto); oraz wykonanie co najmniej jednego audytu energetycznego budynku;</w:t>
      </w:r>
    </w:p>
    <w:p w:rsidR="005416BF" w:rsidRPr="005416BF" w:rsidRDefault="005416BF" w:rsidP="005416B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416BF" w:rsidRPr="005416BF" w:rsidRDefault="005416BF" w:rsidP="005416B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416BF" w:rsidRPr="005416BF" w:rsidRDefault="005416BF" w:rsidP="005416B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oświadczenie o braku podstaw do wykluczenia;</w:t>
      </w:r>
    </w:p>
    <w:p w:rsidR="005416BF" w:rsidRPr="005416BF" w:rsidRDefault="005416BF" w:rsidP="005416B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416BF">
        <w:rPr>
          <w:rFonts w:ascii="Times New Roman" w:eastAsia="Times New Roman" w:hAnsi="Times New Roman" w:cs="Times New Roman"/>
          <w:sz w:val="24"/>
          <w:szCs w:val="24"/>
          <w:lang w:eastAsia="pl-PL"/>
        </w:rPr>
        <w:t>pkt</w:t>
      </w:r>
      <w:proofErr w:type="spellEnd"/>
      <w:r w:rsidRPr="005416BF">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416BF" w:rsidRPr="005416BF" w:rsidRDefault="005416BF" w:rsidP="005416B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5416BF">
        <w:rPr>
          <w:rFonts w:ascii="Times New Roman" w:eastAsia="Times New Roman" w:hAnsi="Times New Roman" w:cs="Times New Roman"/>
          <w:sz w:val="24"/>
          <w:szCs w:val="24"/>
          <w:lang w:eastAsia="pl-PL"/>
        </w:rPr>
        <w:t>pkt</w:t>
      </w:r>
      <w:proofErr w:type="spellEnd"/>
      <w:r w:rsidRPr="005416BF">
        <w:rPr>
          <w:rFonts w:ascii="Times New Roman" w:eastAsia="Times New Roman" w:hAnsi="Times New Roman" w:cs="Times New Roman"/>
          <w:sz w:val="24"/>
          <w:szCs w:val="24"/>
          <w:lang w:eastAsia="pl-PL"/>
        </w:rPr>
        <w:t xml:space="preserve"> III.4.2.</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III.4.3) Dokumenty podmiotów zagranicznych</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III.4.3.1) dokument wystawiony w kraju, w którym ma siedzibę lub miejsce zamieszkania potwierdzający, że:</w:t>
      </w:r>
    </w:p>
    <w:p w:rsidR="005416BF" w:rsidRPr="005416BF" w:rsidRDefault="005416BF" w:rsidP="005416B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III.4.4) Dokumenty dotyczące przynależności do tej samej grupy kapitałowej</w:t>
      </w:r>
    </w:p>
    <w:p w:rsidR="005416BF" w:rsidRPr="005416BF" w:rsidRDefault="005416BF" w:rsidP="005416B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III.6) INNE DOKUMENTY</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 xml:space="preserve">Inne dokumenty niewymienione w </w:t>
      </w:r>
      <w:proofErr w:type="spellStart"/>
      <w:r w:rsidRPr="005416BF">
        <w:rPr>
          <w:rFonts w:ascii="Times New Roman" w:eastAsia="Times New Roman" w:hAnsi="Times New Roman" w:cs="Times New Roman"/>
          <w:sz w:val="24"/>
          <w:szCs w:val="24"/>
          <w:lang w:eastAsia="pl-PL"/>
        </w:rPr>
        <w:t>pkt</w:t>
      </w:r>
      <w:proofErr w:type="spellEnd"/>
      <w:r w:rsidRPr="005416BF">
        <w:rPr>
          <w:rFonts w:ascii="Times New Roman" w:eastAsia="Times New Roman" w:hAnsi="Times New Roman" w:cs="Times New Roman"/>
          <w:sz w:val="24"/>
          <w:szCs w:val="24"/>
          <w:lang w:eastAsia="pl-PL"/>
        </w:rPr>
        <w:t xml:space="preserve"> III.4) albo w </w:t>
      </w:r>
      <w:proofErr w:type="spellStart"/>
      <w:r w:rsidRPr="005416BF">
        <w:rPr>
          <w:rFonts w:ascii="Times New Roman" w:eastAsia="Times New Roman" w:hAnsi="Times New Roman" w:cs="Times New Roman"/>
          <w:sz w:val="24"/>
          <w:szCs w:val="24"/>
          <w:lang w:eastAsia="pl-PL"/>
        </w:rPr>
        <w:t>pkt</w:t>
      </w:r>
      <w:proofErr w:type="spellEnd"/>
      <w:r w:rsidRPr="005416BF">
        <w:rPr>
          <w:rFonts w:ascii="Times New Roman" w:eastAsia="Times New Roman" w:hAnsi="Times New Roman" w:cs="Times New Roman"/>
          <w:sz w:val="24"/>
          <w:szCs w:val="24"/>
          <w:lang w:eastAsia="pl-PL"/>
        </w:rPr>
        <w:t xml:space="preserve"> III.5)</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Formularz ofertowy Pełnomocnictwo - jeżeli dotyczy Oświadczenie o podwykonawcach</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SEKCJA IV: PROCEDURA</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IV.1) TRYB UDZIELENIA ZAMÓWIENIA</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IV.1.1) Tryb udzielenia zamówienia:</w:t>
      </w:r>
      <w:r w:rsidRPr="005416BF">
        <w:rPr>
          <w:rFonts w:ascii="Times New Roman" w:eastAsia="Times New Roman" w:hAnsi="Times New Roman" w:cs="Times New Roman"/>
          <w:sz w:val="24"/>
          <w:szCs w:val="24"/>
          <w:lang w:eastAsia="pl-PL"/>
        </w:rPr>
        <w:t xml:space="preserve"> przetarg nieograniczony.</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IV.2) KRYTERIA OCENY OFERT</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 xml:space="preserve">IV.2.1) Kryteria oceny ofert: </w:t>
      </w:r>
      <w:r w:rsidRPr="005416BF">
        <w:rPr>
          <w:rFonts w:ascii="Times New Roman" w:eastAsia="Times New Roman" w:hAnsi="Times New Roman" w:cs="Times New Roman"/>
          <w:sz w:val="24"/>
          <w:szCs w:val="24"/>
          <w:lang w:eastAsia="pl-PL"/>
        </w:rPr>
        <w:t>cena oraz inne kryteria związane z przedmiotem zamówienia:</w:t>
      </w:r>
    </w:p>
    <w:p w:rsidR="005416BF" w:rsidRPr="005416BF" w:rsidRDefault="005416BF" w:rsidP="005416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1 - Cena - 90</w:t>
      </w:r>
    </w:p>
    <w:p w:rsidR="005416BF" w:rsidRPr="005416BF" w:rsidRDefault="005416BF" w:rsidP="005416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2 - Termin realizacji przedmiotu zamówienia - 10</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IV.2.2)</w:t>
      </w:r>
      <w:r w:rsidRPr="005416B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5416BF" w:rsidRPr="005416BF" w:rsidTr="005416B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416BF" w:rsidRPr="005416BF" w:rsidRDefault="005416BF" w:rsidP="005416BF">
            <w:pPr>
              <w:spacing w:after="0" w:line="240" w:lineRule="auto"/>
              <w:jc w:val="center"/>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 </w:t>
            </w:r>
          </w:p>
        </w:tc>
        <w:tc>
          <w:tcPr>
            <w:tcW w:w="0" w:type="auto"/>
            <w:vAlign w:val="center"/>
            <w:hideMark/>
          </w:tcPr>
          <w:p w:rsidR="005416BF" w:rsidRPr="005416BF" w:rsidRDefault="005416BF" w:rsidP="005416BF">
            <w:pPr>
              <w:spacing w:after="0"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przeprowadzona będzie aukcja elektroniczna,</w:t>
            </w:r>
            <w:r w:rsidRPr="005416BF">
              <w:rPr>
                <w:rFonts w:ascii="Times New Roman" w:eastAsia="Times New Roman" w:hAnsi="Times New Roman" w:cs="Times New Roman"/>
                <w:sz w:val="24"/>
                <w:szCs w:val="24"/>
                <w:lang w:eastAsia="pl-PL"/>
              </w:rPr>
              <w:t xml:space="preserve"> adres strony, na której będzie prowadzona: </w:t>
            </w:r>
          </w:p>
        </w:tc>
      </w:tr>
    </w:tbl>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IV.3) ZMIANA UMOWY</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Dopuszczalne zmiany postanowień umowy oraz określenie warunków zmian</w:t>
      </w:r>
    </w:p>
    <w:p w:rsidR="005416BF" w:rsidRPr="005416BF" w:rsidRDefault="005416BF" w:rsidP="005416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16BF">
        <w:rPr>
          <w:rFonts w:ascii="Times New Roman" w:eastAsia="Times New Roman" w:hAnsi="Times New Roman" w:cs="Times New Roman"/>
          <w:sz w:val="24"/>
          <w:szCs w:val="24"/>
          <w:lang w:eastAsia="pl-PL"/>
        </w:rPr>
        <w:t xml:space="preserve">Zamawiający zgodnie z art. 144 ustawy Prawo zamówień publicznych przewiduje możliwość wprowadzenia istotnych zmian do treści zawartej umowy w zakresie: 1) Zmiany terminu realizacji umowy na skutek: a) przedłużających się procedur związanych z wykorzystaniem </w:t>
      </w:r>
      <w:r w:rsidRPr="005416BF">
        <w:rPr>
          <w:rFonts w:ascii="Times New Roman" w:eastAsia="Times New Roman" w:hAnsi="Times New Roman" w:cs="Times New Roman"/>
          <w:sz w:val="24"/>
          <w:szCs w:val="24"/>
          <w:lang w:eastAsia="pl-PL"/>
        </w:rPr>
        <w:lastRenderedPageBreak/>
        <w:t>przez Wykonawców środków ochrony prawnej w zamówieniach publicznych lub innych procedur zamówień publicznych. b)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c) zmiany przepisów powodujących konieczność innych rozwiązań niż zakładano w opisie przedmiotu zamówienia; d) zmiany obowiązujących przepisów powodujących konieczność uzyskania dokumentów, które te przepisy narzucają; e) gdy właściwe organy administracji publicznej i instytucje uzgadniające nie wydały wymaganych decyzji administracyjnych lub uzgodnień w ustawowym terminie; f) wydania lub zmiany decyzji, postanowień lub innych aktów administracyjnych mających wpływ na wykonanie przedmiotu umowy; g) wystąpienia okoliczności niezależnych od Wykonawcy skutkujących niemożliwością dotrzymania terminu realizacji przedmiotu umowy, jeżeli Zamawiający uzna je za zasadne; h) wstrzymania przez Zamawiającego wykonywania prac nie wynikających z okoliczności leżących po stronie Wykonawcy; i) 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 2) Zmian osobowych: a) zmiana osób odpowiedzialnych za prawidłowe świadczenie usług ze strony Wykonawcy, pod warunkiem, że osoby te będą spełniały wymagania określone w SIWZ; b) zmiana osób upoważnionych do kontaktów, odpowiedzialny za realizację umowy w imieniu Wykonawcy/ Zamawiającego; 3) Podwykonawców: a) w przypadku wprowadzenia nowego podwykonawcy, b) rezygnacji podwykonawcy, 4) Pozostałych zmian: a) w każdym przypadku, gdy zmiana jest korzystna dla Zamawiającego (np. powoduje zmniejszenie wartości zamówienia); b) w przypadku urzędowej zmiany stawki podatku od towarów i usług, jeżeli zmiany te będą miały wpływ na koszty wykonania zamówienia przez Wykonawcę; c) rezygnacja przez zamawiającego z realizacji części przedmiotu umowy. W takim przypadku wynagrodzenie przysługujące Wykonawcy zostanie pomniejszone. d) zmniejszenia zakresu przedmiotu umowy z przyczyn o obiektywnym charakterze, istotnej zmiany okoliczności powodującej że wykonanie części zakresu umowy nie leży w interesie publicznym, czego nie można było przewidzieć w chwili podpisania umowy. 2. Wykonawca nie będzie uprawniony do żądania przedłużenia terminu wykonania przedmiotu umowy, jeżeli taka zmiana jest spowodowana uchybieniem lub naruszeniem umowy przez Wykonawcę i w takim przypadku koszty dodatkowe związane ze zmianami ponosi Wykonawca. 3. Każda zmiana niniejszej umowy musi być dokonana jedynie w formie pisemnej w postaci aneksu do umowy podpisanego przez obydwie strony, pod rygorem nieważności.</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IV.4) INFORMACJE ADMINISTRACYJNE</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IV.4.1)</w:t>
      </w:r>
      <w:r w:rsidRPr="005416BF">
        <w:rPr>
          <w:rFonts w:ascii="Times New Roman" w:eastAsia="Times New Roman" w:hAnsi="Times New Roman" w:cs="Times New Roman"/>
          <w:sz w:val="24"/>
          <w:szCs w:val="24"/>
          <w:lang w:eastAsia="pl-PL"/>
        </w:rPr>
        <w:t> </w:t>
      </w:r>
      <w:r w:rsidRPr="005416BF">
        <w:rPr>
          <w:rFonts w:ascii="Times New Roman" w:eastAsia="Times New Roman" w:hAnsi="Times New Roman" w:cs="Times New Roman"/>
          <w:b/>
          <w:bCs/>
          <w:sz w:val="24"/>
          <w:szCs w:val="24"/>
          <w:lang w:eastAsia="pl-PL"/>
        </w:rPr>
        <w:t>Adres strony internetowej, na której jest dostępna specyfikacja istotnych warunków zamówienia:</w:t>
      </w:r>
      <w:r w:rsidRPr="005416BF">
        <w:rPr>
          <w:rFonts w:ascii="Times New Roman" w:eastAsia="Times New Roman" w:hAnsi="Times New Roman" w:cs="Times New Roman"/>
          <w:sz w:val="24"/>
          <w:szCs w:val="24"/>
          <w:lang w:eastAsia="pl-PL"/>
        </w:rPr>
        <w:t xml:space="preserve"> www.chmielnik.com</w:t>
      </w:r>
      <w:r w:rsidRPr="005416BF">
        <w:rPr>
          <w:rFonts w:ascii="Times New Roman" w:eastAsia="Times New Roman" w:hAnsi="Times New Roman" w:cs="Times New Roman"/>
          <w:sz w:val="24"/>
          <w:szCs w:val="24"/>
          <w:lang w:eastAsia="pl-PL"/>
        </w:rPr>
        <w:br/>
      </w:r>
      <w:r w:rsidRPr="005416BF">
        <w:rPr>
          <w:rFonts w:ascii="Times New Roman" w:eastAsia="Times New Roman" w:hAnsi="Times New Roman" w:cs="Times New Roman"/>
          <w:b/>
          <w:bCs/>
          <w:sz w:val="24"/>
          <w:szCs w:val="24"/>
          <w:lang w:eastAsia="pl-PL"/>
        </w:rPr>
        <w:t>Specyfikację istotnych warunków zamówienia można uzyskać pod adresem:</w:t>
      </w:r>
      <w:r w:rsidRPr="005416BF">
        <w:rPr>
          <w:rFonts w:ascii="Times New Roman" w:eastAsia="Times New Roman" w:hAnsi="Times New Roman" w:cs="Times New Roman"/>
          <w:sz w:val="24"/>
          <w:szCs w:val="24"/>
          <w:lang w:eastAsia="pl-PL"/>
        </w:rPr>
        <w:t xml:space="preserve"> Gmina Chmielnik Plac Kościuszki 7 26-020 Chmielnik.</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IV.4.4) Termin składania wniosków o dopuszczenie do udziału w postępowaniu lub ofert:</w:t>
      </w:r>
      <w:r w:rsidRPr="005416BF">
        <w:rPr>
          <w:rFonts w:ascii="Times New Roman" w:eastAsia="Times New Roman" w:hAnsi="Times New Roman" w:cs="Times New Roman"/>
          <w:sz w:val="24"/>
          <w:szCs w:val="24"/>
          <w:lang w:eastAsia="pl-PL"/>
        </w:rPr>
        <w:t xml:space="preserve"> 25.02.2016 godzina 12:00, miejsce: Urząd Miasta i Gminy Plac Kościuszki 7 26-020 Chmielnik Pokój nr 102 - Sekretariat.</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t>IV.4.5) Termin związania ofertą:</w:t>
      </w:r>
      <w:r w:rsidRPr="005416BF">
        <w:rPr>
          <w:rFonts w:ascii="Times New Roman" w:eastAsia="Times New Roman" w:hAnsi="Times New Roman" w:cs="Times New Roman"/>
          <w:sz w:val="24"/>
          <w:szCs w:val="24"/>
          <w:lang w:eastAsia="pl-PL"/>
        </w:rPr>
        <w:t xml:space="preserve"> okres w dniach: 30 (od ostatecznego terminu składania ofert).</w:t>
      </w:r>
    </w:p>
    <w:p w:rsidR="005416BF" w:rsidRPr="005416BF" w:rsidRDefault="005416BF" w:rsidP="005416BF">
      <w:pPr>
        <w:spacing w:before="100" w:beforeAutospacing="1" w:after="100" w:afterAutospacing="1" w:line="240" w:lineRule="auto"/>
        <w:rPr>
          <w:rFonts w:ascii="Times New Roman" w:eastAsia="Times New Roman" w:hAnsi="Times New Roman" w:cs="Times New Roman"/>
          <w:sz w:val="24"/>
          <w:szCs w:val="24"/>
          <w:lang w:eastAsia="pl-PL"/>
        </w:rPr>
      </w:pPr>
      <w:r w:rsidRPr="005416BF">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416BF">
        <w:rPr>
          <w:rFonts w:ascii="Times New Roman" w:eastAsia="Times New Roman" w:hAnsi="Times New Roman" w:cs="Times New Roman"/>
          <w:sz w:val="24"/>
          <w:szCs w:val="24"/>
          <w:lang w:eastAsia="pl-PL"/>
        </w:rPr>
        <w:t>nie</w:t>
      </w:r>
    </w:p>
    <w:p w:rsidR="005416BF" w:rsidRPr="005416BF" w:rsidRDefault="005416BF" w:rsidP="005416BF">
      <w:pPr>
        <w:spacing w:after="0" w:line="240" w:lineRule="auto"/>
        <w:rPr>
          <w:rFonts w:ascii="Times New Roman" w:eastAsia="Times New Roman" w:hAnsi="Times New Roman" w:cs="Times New Roman"/>
          <w:sz w:val="24"/>
          <w:szCs w:val="24"/>
          <w:lang w:eastAsia="pl-PL"/>
        </w:rPr>
      </w:pPr>
    </w:p>
    <w:p w:rsidR="00893027" w:rsidRDefault="00836F54" w:rsidP="00836F54">
      <w:pPr>
        <w:jc w:val="right"/>
      </w:pPr>
      <w:r>
        <w:t xml:space="preserve">Burmistrz /-/ Paweł Wójcik </w:t>
      </w:r>
    </w:p>
    <w:sectPr w:rsidR="00893027" w:rsidSect="00893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536B"/>
    <w:multiLevelType w:val="multilevel"/>
    <w:tmpl w:val="F89A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55947"/>
    <w:multiLevelType w:val="multilevel"/>
    <w:tmpl w:val="9B84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6A5867"/>
    <w:multiLevelType w:val="multilevel"/>
    <w:tmpl w:val="69F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613CD"/>
    <w:multiLevelType w:val="multilevel"/>
    <w:tmpl w:val="A79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D59EC"/>
    <w:multiLevelType w:val="multilevel"/>
    <w:tmpl w:val="D4AA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5561D3"/>
    <w:multiLevelType w:val="multilevel"/>
    <w:tmpl w:val="39F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03D9C"/>
    <w:multiLevelType w:val="multilevel"/>
    <w:tmpl w:val="92A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0A5F7D"/>
    <w:multiLevelType w:val="multilevel"/>
    <w:tmpl w:val="1B9A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6BF"/>
    <w:rsid w:val="005416BF"/>
    <w:rsid w:val="00836F54"/>
    <w:rsid w:val="008930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0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416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416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416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416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241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3951</Words>
  <Characters>23711</Characters>
  <Application>Microsoft Office Word</Application>
  <DocSecurity>0</DocSecurity>
  <Lines>197</Lines>
  <Paragraphs>55</Paragraphs>
  <ScaleCrop>false</ScaleCrop>
  <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2016-02-12T12:45:00Z</cp:lastPrinted>
  <dcterms:created xsi:type="dcterms:W3CDTF">2016-02-12T12:44:00Z</dcterms:created>
  <dcterms:modified xsi:type="dcterms:W3CDTF">2016-02-12T12:46:00Z</dcterms:modified>
</cp:coreProperties>
</file>