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59429341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3.2021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5C6F29BA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 o wydanie decyzji o warunkach zabudowy</w:t>
            </w:r>
          </w:p>
        </w:tc>
      </w:tr>
      <w:tr w:rsidR="00C8010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468F5F55" w:rsidR="00C80103" w:rsidRDefault="00813377" w:rsidP="00DA2F22">
            <w:r>
              <w:t>B</w:t>
            </w:r>
            <w:r w:rsidRPr="00813377">
              <w:t>udow</w:t>
            </w:r>
            <w:r>
              <w:t>a</w:t>
            </w:r>
            <w:r w:rsidRPr="00813377">
              <w:t xml:space="preserve"> kompleksu odrębnych farm fotowoltaicznych STARY SKAZDUB 5 (5 x 1MW) do 1 MW każda, o łącznej mocy zainstalowanej do 5 MW na obszarze 6,66 ha, wraz z zagospodarowaniem terenu i niezbędną dla każdej z farm infrastrukturą z możliwością dzielenia na etapy lub budowania w całości.</w:t>
            </w:r>
          </w:p>
        </w:tc>
      </w:tr>
      <w:tr w:rsidR="00C8010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279A37EA" w:rsidR="00C80103" w:rsidRDefault="00813377" w:rsidP="00DA2F22">
            <w:r>
              <w:t>Działka 172, Stary Skazdub</w:t>
            </w:r>
          </w:p>
        </w:tc>
      </w:tr>
      <w:tr w:rsidR="00C8010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67AB2376" w:rsidR="00C80103" w:rsidRDefault="00813377" w:rsidP="00DA2F22">
            <w:r>
              <w:t>BIO.6730.42.2020.AP</w:t>
            </w:r>
          </w:p>
        </w:tc>
      </w:tr>
      <w:tr w:rsidR="00C8010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C80103" w:rsidRDefault="00813377" w:rsidP="00DA2F22">
            <w:r>
              <w:t>Osoba prawna</w:t>
            </w:r>
          </w:p>
        </w:tc>
      </w:tr>
      <w:tr w:rsidR="00C8010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58000ED5" w:rsidR="00C80103" w:rsidRDefault="00813377" w:rsidP="00DA2F22">
            <w:r>
              <w:t>17.12.2020 r.</w:t>
            </w:r>
          </w:p>
        </w:tc>
      </w:tr>
      <w:tr w:rsidR="00C8010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C80103" w:rsidRDefault="00813377" w:rsidP="00DA2F22">
            <w:r>
              <w:t>Osoba prawna</w:t>
            </w:r>
          </w:p>
        </w:tc>
      </w:tr>
      <w:tr w:rsidR="00C8010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50B739E3" w:rsidR="00C80103" w:rsidRDefault="00813377" w:rsidP="00DA2F22">
            <w:r>
              <w:t>17.12.2020</w:t>
            </w:r>
          </w:p>
        </w:tc>
      </w:tr>
      <w:tr w:rsidR="00C8010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C80103" w:rsidRDefault="00813377" w:rsidP="00DA2F22">
            <w:r>
              <w:t>Urząd Gminy Bakałarzewo, ul. Rynek 3, 16-423 Bakałarzewo</w:t>
            </w:r>
          </w:p>
        </w:tc>
      </w:tr>
      <w:tr w:rsidR="00C8010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C80103" w:rsidRDefault="00813377" w:rsidP="00DA2F22">
            <w:r>
              <w:t>Nie dotyczy</w:t>
            </w:r>
          </w:p>
        </w:tc>
      </w:tr>
      <w:tr w:rsidR="00C8010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C80103" w:rsidRDefault="00813377" w:rsidP="00DA2F22">
            <w:r>
              <w:t>Nie dotyczy</w:t>
            </w:r>
          </w:p>
        </w:tc>
      </w:tr>
      <w:tr w:rsidR="00C8010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C80103" w:rsidRDefault="00813377" w:rsidP="00DA2F22">
            <w:r>
              <w:t>Nie dotyczy</w:t>
            </w:r>
          </w:p>
        </w:tc>
      </w:tr>
      <w:tr w:rsidR="00C8010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11526888" w:rsidR="00C80103" w:rsidRDefault="00813377" w:rsidP="00DA2F22">
            <w:r>
              <w:t>10.02.2021 r.</w:t>
            </w:r>
          </w:p>
        </w:tc>
      </w:tr>
      <w:tr w:rsidR="00C8010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C80103" w:rsidRDefault="00813377" w:rsidP="00DA2F22">
            <w:r>
              <w:t>Nie dotyczy</w:t>
            </w:r>
          </w:p>
        </w:tc>
      </w:tr>
      <w:tr w:rsidR="00C8010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C80103" w:rsidRDefault="00813377" w:rsidP="00DA2F22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80451A"/>
    <w:rsid w:val="00813377"/>
    <w:rsid w:val="00C55F83"/>
    <w:rsid w:val="00C8010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5</cp:revision>
  <cp:lastPrinted>2021-02-10T08:59:00Z</cp:lastPrinted>
  <dcterms:created xsi:type="dcterms:W3CDTF">2021-02-09T09:07:00Z</dcterms:created>
  <dcterms:modified xsi:type="dcterms:W3CDTF">2021-02-10T08:59:00Z</dcterms:modified>
</cp:coreProperties>
</file>