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46" w:rsidRDefault="003C62C2" w:rsidP="004A26AF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5368A7" w:rsidRPr="004A26AF" w:rsidRDefault="005368A7" w:rsidP="004A26AF">
      <w:pPr>
        <w:ind w:left="1417" w:right="1417"/>
        <w:jc w:val="center"/>
        <w:rPr>
          <w:rFonts w:cs="Times New Roman"/>
          <w:b/>
          <w:sz w:val="32"/>
          <w:szCs w:val="32"/>
        </w:rPr>
      </w:pPr>
    </w:p>
    <w:p w:rsidR="00BF3E3A" w:rsidRPr="00E539F1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539F1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876B8D" w:rsidRDefault="003C62C2" w:rsidP="00E539F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E539F1">
        <w:rPr>
          <w:rFonts w:cs="TimesNewRoman"/>
          <w:sz w:val="28"/>
          <w:szCs w:val="28"/>
        </w:rPr>
        <w:t>Nieodpłatna pomoc prawn</w:t>
      </w:r>
      <w:r w:rsidR="008B2C39" w:rsidRPr="00E539F1">
        <w:rPr>
          <w:rFonts w:cs="TimesNewRoman"/>
          <w:sz w:val="28"/>
          <w:szCs w:val="28"/>
        </w:rPr>
        <w:t>a przysługuje osobie fizycznej, która posiada ważną Kartę Dużej Rodziny, o której mowa w ustawie z dnia 5 grudnia 2014 r. o Karcie Dużej Rodziny (Dz. U. poz. 1863)</w:t>
      </w:r>
      <w:r w:rsidR="00E539F1">
        <w:rPr>
          <w:rFonts w:cs="TimesNewRoman"/>
          <w:sz w:val="28"/>
          <w:szCs w:val="28"/>
        </w:rPr>
        <w:t>.</w:t>
      </w:r>
    </w:p>
    <w:p w:rsidR="00E539F1" w:rsidRPr="00E539F1" w:rsidRDefault="00E539F1" w:rsidP="00E539F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</w:p>
    <w:p w:rsidR="003F539D" w:rsidRPr="00E539F1" w:rsidRDefault="003F539D" w:rsidP="003F539D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539F1">
        <w:rPr>
          <w:rFonts w:cs="TimesNewRoman"/>
          <w:b/>
          <w:sz w:val="32"/>
          <w:szCs w:val="32"/>
          <w:u w:val="single"/>
        </w:rPr>
        <w:t>WYMAGANY DOKUMENT</w:t>
      </w:r>
    </w:p>
    <w:p w:rsidR="008B2C39" w:rsidRDefault="002165DF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  <w:r w:rsidRPr="00E539F1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E539F1">
        <w:rPr>
          <w:rFonts w:cs="TimesNewRoman"/>
          <w:sz w:val="28"/>
          <w:szCs w:val="28"/>
        </w:rPr>
        <w:t xml:space="preserve">wykazuje </w:t>
      </w:r>
      <w:r w:rsidR="001C4D8D" w:rsidRPr="00E539F1">
        <w:rPr>
          <w:rFonts w:cs="TimesNewRoman"/>
          <w:sz w:val="28"/>
          <w:szCs w:val="28"/>
        </w:rPr>
        <w:t xml:space="preserve">prawo do nieodpłatnej pomocy prawnej </w:t>
      </w:r>
      <w:r w:rsidR="00BF3E3A" w:rsidRPr="00E539F1">
        <w:rPr>
          <w:rFonts w:cs="TimesNewRoman"/>
          <w:sz w:val="28"/>
          <w:szCs w:val="28"/>
        </w:rPr>
        <w:t>przez przed</w:t>
      </w:r>
      <w:r w:rsidR="00AF5017" w:rsidRPr="00E539F1">
        <w:rPr>
          <w:rFonts w:cs="TimesNewRoman"/>
          <w:sz w:val="28"/>
          <w:szCs w:val="28"/>
        </w:rPr>
        <w:t>łożenie</w:t>
      </w:r>
      <w:r w:rsidR="008B2C39" w:rsidRPr="00E539F1">
        <w:rPr>
          <w:rFonts w:cs="TimesNewRoman"/>
          <w:sz w:val="28"/>
          <w:szCs w:val="28"/>
        </w:rPr>
        <w:t xml:space="preserve"> ważnej Karty Dużej Rodziny, o której mowa w ustawie z dnia 5 grudnia </w:t>
      </w:r>
      <w:r w:rsidR="00AF5017" w:rsidRPr="00E539F1">
        <w:rPr>
          <w:rFonts w:cs="TimesNewRoman"/>
          <w:sz w:val="28"/>
          <w:szCs w:val="28"/>
        </w:rPr>
        <w:t>2014 r. o Karcie Dużej Rodziny</w:t>
      </w:r>
      <w:r w:rsidR="004A26AF" w:rsidRPr="00E539F1">
        <w:rPr>
          <w:rFonts w:cs="TimesNewRoman"/>
          <w:sz w:val="28"/>
          <w:szCs w:val="28"/>
        </w:rPr>
        <w:t>.</w:t>
      </w:r>
    </w:p>
    <w:p w:rsidR="00E539F1" w:rsidRPr="00E539F1" w:rsidRDefault="00E539F1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  <w:bookmarkStart w:id="0" w:name="_GoBack"/>
      <w:bookmarkEnd w:id="0"/>
    </w:p>
    <w:p w:rsidR="00876B8D" w:rsidRPr="00E539F1" w:rsidRDefault="00876B8D" w:rsidP="00E539F1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b/>
          <w:sz w:val="28"/>
          <w:szCs w:val="28"/>
        </w:rPr>
      </w:pPr>
    </w:p>
    <w:p w:rsidR="00876B8D" w:rsidRPr="00E539F1" w:rsidRDefault="00973E70" w:rsidP="00876B8D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539F1">
        <w:rPr>
          <w:rFonts w:cs="TimesNewRoman"/>
          <w:b/>
          <w:sz w:val="32"/>
          <w:szCs w:val="32"/>
          <w:u w:val="single"/>
        </w:rPr>
        <w:t>PISEMNE OŚWIADCZENIE</w:t>
      </w:r>
    </w:p>
    <w:p w:rsidR="00876B8D" w:rsidRPr="00E539F1" w:rsidRDefault="00876B8D" w:rsidP="00876B8D">
      <w:pPr>
        <w:autoSpaceDE w:val="0"/>
        <w:autoSpaceDN w:val="0"/>
        <w:adjustRightInd w:val="0"/>
        <w:spacing w:after="0" w:line="240" w:lineRule="auto"/>
        <w:ind w:right="1417"/>
        <w:rPr>
          <w:rFonts w:cs="TimesNewRoman"/>
          <w:b/>
          <w:sz w:val="28"/>
          <w:szCs w:val="28"/>
        </w:rPr>
      </w:pPr>
    </w:p>
    <w:p w:rsidR="00876B8D" w:rsidRPr="00E539F1" w:rsidRDefault="00876B8D" w:rsidP="00876B8D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E539F1">
        <w:rPr>
          <w:rFonts w:cs="TimesNewRoman"/>
          <w:sz w:val="28"/>
          <w:szCs w:val="28"/>
          <w:u w:val="single"/>
        </w:rPr>
        <w:t>Osobie uprawnionej wymagającej niezwłocznego uzyskania nieodpłatnej pomocy prawnej w przypadku sytuacji kryzysowej lub zdarzenia losowego, nieodpłatna pomoc prawna jest udzielana na podstawie pisemnego oświadczenia, że jest ona uprawniona do jej uzyskania, a z uwagi na sytuację kryzysową lub zdarzenie losowe nie jest w stanie przedstawić wymaganego dokumentu.</w:t>
      </w:r>
    </w:p>
    <w:p w:rsidR="005368A7" w:rsidRDefault="005368A7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</w:p>
    <w:p w:rsidR="00E539F1" w:rsidRDefault="00E539F1" w:rsidP="00E539F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>Powyższe oświadczenie</w:t>
      </w:r>
      <w:r w:rsidRPr="00894121">
        <w:rPr>
          <w:rFonts w:cs="TimesNewRoman"/>
          <w:b/>
          <w:sz w:val="28"/>
          <w:szCs w:val="28"/>
        </w:rPr>
        <w:t xml:space="preserve">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E539F1" w:rsidRPr="00894121" w:rsidRDefault="00E539F1" w:rsidP="00E539F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 w:rsidRPr="00894121">
        <w:rPr>
          <w:rFonts w:cs="TimesNewRoman"/>
          <w:b/>
          <w:sz w:val="28"/>
          <w:szCs w:val="28"/>
          <w:u w:val="single"/>
        </w:rPr>
        <w:t>„Jestem świadomy odpowiedzialnośc</w:t>
      </w:r>
      <w:r>
        <w:rPr>
          <w:rFonts w:cs="TimesNewRoman"/>
          <w:b/>
          <w:sz w:val="28"/>
          <w:szCs w:val="28"/>
          <w:u w:val="single"/>
        </w:rPr>
        <w:t xml:space="preserve">i karnej za złożenie fałszywego </w:t>
      </w:r>
      <w:r w:rsidRPr="00894121">
        <w:rPr>
          <w:rFonts w:cs="TimesNewRoman"/>
          <w:b/>
          <w:sz w:val="28"/>
          <w:szCs w:val="28"/>
          <w:u w:val="single"/>
        </w:rPr>
        <w:t>oświadczenia.”</w:t>
      </w:r>
      <w:r w:rsidRPr="00894121"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</w:r>
      <w:r w:rsidRPr="00894121">
        <w:rPr>
          <w:rFonts w:cs="TimesNewRoman"/>
          <w:b/>
          <w:sz w:val="28"/>
          <w:szCs w:val="28"/>
        </w:rPr>
        <w:t>Klauzula ta zastępuje pouczenie organu o odpowiedzialności karnej za złożenie fałszywego oświadczenia.</w:t>
      </w:r>
    </w:p>
    <w:p w:rsidR="00E539F1" w:rsidRPr="00E539F1" w:rsidRDefault="00E539F1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</w:p>
    <w:sectPr w:rsidR="00E539F1" w:rsidRPr="00E539F1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0A009B"/>
    <w:rsid w:val="00124F51"/>
    <w:rsid w:val="001C4D8D"/>
    <w:rsid w:val="001D5266"/>
    <w:rsid w:val="00204A26"/>
    <w:rsid w:val="002165DF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6423F"/>
    <w:rsid w:val="0087338D"/>
    <w:rsid w:val="00876B8D"/>
    <w:rsid w:val="00877FBF"/>
    <w:rsid w:val="008922EC"/>
    <w:rsid w:val="00894A40"/>
    <w:rsid w:val="008B2C39"/>
    <w:rsid w:val="008B547C"/>
    <w:rsid w:val="008D3BB9"/>
    <w:rsid w:val="009002B4"/>
    <w:rsid w:val="009374AB"/>
    <w:rsid w:val="0094495D"/>
    <w:rsid w:val="00973E70"/>
    <w:rsid w:val="009B60B8"/>
    <w:rsid w:val="009C54EC"/>
    <w:rsid w:val="009E19A0"/>
    <w:rsid w:val="00A52145"/>
    <w:rsid w:val="00A65E06"/>
    <w:rsid w:val="00A93A1A"/>
    <w:rsid w:val="00AA344A"/>
    <w:rsid w:val="00AA4054"/>
    <w:rsid w:val="00AF5017"/>
    <w:rsid w:val="00B31C5D"/>
    <w:rsid w:val="00B424CF"/>
    <w:rsid w:val="00B43790"/>
    <w:rsid w:val="00B93FEB"/>
    <w:rsid w:val="00BA42E0"/>
    <w:rsid w:val="00BC7A6B"/>
    <w:rsid w:val="00BE111C"/>
    <w:rsid w:val="00BF3E3A"/>
    <w:rsid w:val="00C644F1"/>
    <w:rsid w:val="00CA55C5"/>
    <w:rsid w:val="00CA7F46"/>
    <w:rsid w:val="00CD202B"/>
    <w:rsid w:val="00D05428"/>
    <w:rsid w:val="00D45268"/>
    <w:rsid w:val="00DB59C5"/>
    <w:rsid w:val="00DD0E0C"/>
    <w:rsid w:val="00E00766"/>
    <w:rsid w:val="00E50DE4"/>
    <w:rsid w:val="00E539F1"/>
    <w:rsid w:val="00E63720"/>
    <w:rsid w:val="00E641FF"/>
    <w:rsid w:val="00E9617B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6</cp:revision>
  <cp:lastPrinted>2015-12-21T12:34:00Z</cp:lastPrinted>
  <dcterms:created xsi:type="dcterms:W3CDTF">2015-12-21T11:45:00Z</dcterms:created>
  <dcterms:modified xsi:type="dcterms:W3CDTF">2015-12-21T12:34:00Z</dcterms:modified>
</cp:coreProperties>
</file>