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A" w:rsidRPr="0076790E" w:rsidRDefault="0021394B" w:rsidP="0021394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Zespół Szkół Ogólnokształcących Nr </w:t>
      </w:r>
      <w:r w:rsidR="00C564CB">
        <w:rPr>
          <w:b/>
          <w:sz w:val="22"/>
          <w:szCs w:val="22"/>
          <w:lang w:val="pl-PL"/>
        </w:rPr>
        <w:t>1</w:t>
      </w:r>
    </w:p>
    <w:p w:rsidR="000B6E7A" w:rsidRPr="0076790E" w:rsidRDefault="000B6E7A" w:rsidP="000B6E7A">
      <w:pPr>
        <w:jc w:val="center"/>
        <w:rPr>
          <w:b/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 xml:space="preserve">ul. </w:t>
      </w:r>
      <w:r w:rsidR="0021394B">
        <w:rPr>
          <w:b/>
          <w:sz w:val="22"/>
          <w:szCs w:val="22"/>
          <w:lang w:val="pl-PL"/>
        </w:rPr>
        <w:t>Tańskiego</w:t>
      </w:r>
      <w:r w:rsidR="0084450E">
        <w:rPr>
          <w:b/>
          <w:sz w:val="22"/>
          <w:szCs w:val="22"/>
          <w:lang w:val="pl-PL"/>
        </w:rPr>
        <w:t xml:space="preserve"> </w:t>
      </w:r>
      <w:r w:rsidR="0021394B">
        <w:rPr>
          <w:b/>
          <w:sz w:val="22"/>
          <w:szCs w:val="22"/>
          <w:lang w:val="pl-PL"/>
        </w:rPr>
        <w:t>3</w:t>
      </w:r>
    </w:p>
    <w:p w:rsidR="0058319D" w:rsidRPr="00855072" w:rsidRDefault="000B6E7A" w:rsidP="000B6E7A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39 – 300 Mielec</w:t>
      </w: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5D3E62" w:rsidRDefault="002F0AB4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lang w:val="pl-PL"/>
        </w:rPr>
      </w:pPr>
      <w:r w:rsidRPr="005D3E62">
        <w:rPr>
          <w:rFonts w:eastAsia="Verdana,Bold"/>
          <w:b/>
          <w:bCs/>
          <w:color w:val="000000"/>
          <w:lang w:val="pl-PL"/>
        </w:rPr>
        <w:t>SPECYFIKACJA ISTOTNYCH WARUNK</w:t>
      </w:r>
      <w:r w:rsidR="0058319D" w:rsidRPr="005D3E62">
        <w:rPr>
          <w:rFonts w:eastAsia="Verdana,Bold"/>
          <w:b/>
          <w:bCs/>
          <w:color w:val="000000"/>
          <w:lang w:val="pl-PL"/>
        </w:rPr>
        <w:t>Ó</w:t>
      </w:r>
      <w:r w:rsidRPr="005D3E62">
        <w:rPr>
          <w:rFonts w:eastAsia="Verdana,Bold"/>
          <w:b/>
          <w:bCs/>
          <w:color w:val="000000"/>
          <w:lang w:val="pl-PL"/>
        </w:rPr>
        <w:t>W ZAM</w:t>
      </w:r>
      <w:r w:rsidR="0058319D" w:rsidRPr="005D3E62">
        <w:rPr>
          <w:rFonts w:eastAsia="Verdana,Bold"/>
          <w:b/>
          <w:bCs/>
          <w:color w:val="000000"/>
          <w:lang w:val="pl-PL"/>
        </w:rPr>
        <w:t>Ó</w:t>
      </w:r>
      <w:r w:rsidRPr="005D3E62">
        <w:rPr>
          <w:rFonts w:eastAsia="Verdana,Bold"/>
          <w:b/>
          <w:bCs/>
          <w:color w:val="000000"/>
          <w:lang w:val="pl-PL"/>
        </w:rPr>
        <w:t>WIENIA</w:t>
      </w: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A72850" w:rsidRDefault="0084450E" w:rsidP="000B6E7A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Remont</w:t>
      </w:r>
      <w:r w:rsidR="00C564CB">
        <w:rPr>
          <w:b/>
          <w:sz w:val="22"/>
          <w:szCs w:val="22"/>
          <w:lang w:val="pl-PL"/>
        </w:rPr>
        <w:t xml:space="preserve"> schodów oraz wykonanie dwóch furtek przy boisku sztucznej trawy przy Zespole Szkół Ogólnokształcących Nr 1 w Mielcu</w:t>
      </w:r>
      <w:r>
        <w:rPr>
          <w:b/>
          <w:sz w:val="22"/>
          <w:szCs w:val="22"/>
          <w:lang w:val="pl-PL"/>
        </w:rPr>
        <w:t xml:space="preserve"> </w:t>
      </w: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58319D" w:rsidP="0058319D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  </w:t>
      </w:r>
      <w:r w:rsidR="00C52A25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      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Zatwierdził:</w:t>
      </w:r>
    </w:p>
    <w:p w:rsidR="00C52A25" w:rsidRPr="00855072" w:rsidRDefault="00C52A25" w:rsidP="0058319D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58319D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70D69" w:rsidRDefault="00C564CB" w:rsidP="00C52A25">
      <w:pPr>
        <w:autoSpaceDE w:val="0"/>
        <w:autoSpaceDN w:val="0"/>
        <w:adjustRightInd w:val="0"/>
        <w:ind w:left="5760" w:firstLine="72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>Dyrektor ZSO Nr 1</w:t>
      </w:r>
    </w:p>
    <w:p w:rsidR="0058319D" w:rsidRPr="00855072" w:rsidRDefault="00C564CB" w:rsidP="00C564CB">
      <w:pPr>
        <w:autoSpaceDE w:val="0"/>
        <w:autoSpaceDN w:val="0"/>
        <w:adjustRightInd w:val="0"/>
        <w:ind w:left="5760" w:firstLine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mgr Zbigniew Zieliński  </w:t>
      </w:r>
      <w:r w:rsidR="00C52A25">
        <w:rPr>
          <w:rFonts w:eastAsia="Verdana,Bold"/>
          <w:b/>
          <w:bCs/>
          <w:color w:val="000000"/>
          <w:sz w:val="22"/>
          <w:szCs w:val="22"/>
          <w:lang w:val="pl-PL"/>
        </w:rPr>
        <w:t>____</w:t>
      </w:r>
      <w:r w:rsidR="0058319D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_________________</w:t>
      </w:r>
    </w:p>
    <w:p w:rsidR="0058319D" w:rsidRPr="00855072" w:rsidRDefault="00C564CB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Default="00512D5D" w:rsidP="002F0AB4">
      <w:pPr>
        <w:autoSpaceDE w:val="0"/>
        <w:autoSpaceDN w:val="0"/>
        <w:adjustRightInd w:val="0"/>
        <w:rPr>
          <w:rFonts w:eastAsia="Verdana,Bold"/>
          <w:b/>
          <w:bCs/>
          <w:i/>
          <w:color w:val="000000"/>
          <w:sz w:val="22"/>
          <w:szCs w:val="22"/>
          <w:lang w:val="pl-PL"/>
        </w:rPr>
      </w:pPr>
      <w:r w:rsidRPr="00512D5D">
        <w:rPr>
          <w:rFonts w:eastAsia="Verdana,Bold"/>
          <w:b/>
          <w:bCs/>
          <w:i/>
          <w:color w:val="000000"/>
          <w:sz w:val="22"/>
          <w:szCs w:val="22"/>
          <w:lang w:val="pl-PL"/>
        </w:rPr>
        <w:t>Sporządził:</w:t>
      </w:r>
    </w:p>
    <w:p w:rsidR="00895D1A" w:rsidRPr="00512D5D" w:rsidRDefault="00C564CB" w:rsidP="002F0AB4">
      <w:pPr>
        <w:autoSpaceDE w:val="0"/>
        <w:autoSpaceDN w:val="0"/>
        <w:adjustRightInd w:val="0"/>
        <w:rPr>
          <w:rFonts w:eastAsia="Verdana,Bold"/>
          <w:b/>
          <w:bCs/>
          <w:i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i/>
          <w:color w:val="000000"/>
          <w:sz w:val="22"/>
          <w:szCs w:val="22"/>
          <w:lang w:val="pl-PL"/>
        </w:rPr>
        <w:t>Halina Korczak</w:t>
      </w:r>
    </w:p>
    <w:p w:rsidR="00512D5D" w:rsidRPr="00512D5D" w:rsidRDefault="0084450E" w:rsidP="002F0AB4">
      <w:pPr>
        <w:autoSpaceDE w:val="0"/>
        <w:autoSpaceDN w:val="0"/>
        <w:adjustRightInd w:val="0"/>
        <w:rPr>
          <w:rFonts w:eastAsia="Verdana,Bold"/>
          <w:bCs/>
          <w:i/>
          <w:color w:val="000000"/>
          <w:sz w:val="22"/>
          <w:szCs w:val="22"/>
          <w:lang w:val="pl-PL"/>
        </w:rPr>
      </w:pPr>
      <w:r>
        <w:rPr>
          <w:rFonts w:eastAsia="Verdana,Bold"/>
          <w:bCs/>
          <w:i/>
          <w:color w:val="000000"/>
          <w:sz w:val="22"/>
          <w:szCs w:val="22"/>
          <w:lang w:val="pl-PL"/>
        </w:rPr>
        <w:t>____________</w:t>
      </w: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0B6E7A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>Mielec</w:t>
      </w:r>
      <w:r w:rsidR="0058319D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, </w:t>
      </w:r>
      <w:r w:rsidR="00C564CB">
        <w:rPr>
          <w:rFonts w:eastAsia="Verdana,Bold"/>
          <w:b/>
          <w:bCs/>
          <w:color w:val="000000"/>
          <w:sz w:val="22"/>
          <w:szCs w:val="22"/>
          <w:lang w:val="pl-PL"/>
        </w:rPr>
        <w:t>wrzesień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201</w:t>
      </w:r>
      <w:r w:rsidR="005D3E62">
        <w:rPr>
          <w:rFonts w:eastAsia="Verdana,Bold"/>
          <w:b/>
          <w:bCs/>
          <w:color w:val="000000"/>
          <w:sz w:val="22"/>
          <w:szCs w:val="22"/>
          <w:lang w:val="pl-PL"/>
        </w:rPr>
        <w:t>3</w:t>
      </w:r>
    </w:p>
    <w:p w:rsidR="002F0AB4" w:rsidRPr="00855072" w:rsidRDefault="0058319D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br w:type="page"/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lastRenderedPageBreak/>
        <w:t>SPECYFIKACJA ISTOTNYCH WARUNK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 ZAM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WIENIA </w:t>
      </w:r>
      <w:r w:rsidR="008E1DF3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(SIWZ) 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ZAWIERA:</w:t>
      </w:r>
    </w:p>
    <w:p w:rsidR="0058319D" w:rsidRPr="00855072" w:rsidRDefault="0058319D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8319D" w:rsidRPr="00855072" w:rsidRDefault="0058319D" w:rsidP="0058319D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000CA5">
      <w:pPr>
        <w:autoSpaceDE w:val="0"/>
        <w:autoSpaceDN w:val="0"/>
        <w:adjustRightInd w:val="0"/>
        <w:ind w:left="1440" w:hanging="144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Tom I: </w:t>
      </w:r>
      <w:r w:rsidR="009E0CF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INSTRUKCJA DLA WYKONAWC</w:t>
      </w:r>
      <w:r w:rsidR="0058319D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W WRAZ Z 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F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ORMULARZAMI</w:t>
      </w: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9E0CF4" w:rsidP="002F0AB4">
      <w:pPr>
        <w:autoSpaceDE w:val="0"/>
        <w:autoSpaceDN w:val="0"/>
        <w:adjustRightInd w:val="0"/>
        <w:rPr>
          <w:b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1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="002F0AB4" w:rsidRPr="00855072">
        <w:rPr>
          <w:b/>
          <w:color w:val="000000"/>
          <w:sz w:val="22"/>
          <w:szCs w:val="22"/>
          <w:lang w:val="pl-PL"/>
        </w:rPr>
        <w:t>Instrukcja dla Wykonawc</w:t>
      </w:r>
      <w:r w:rsidRPr="00855072">
        <w:rPr>
          <w:b/>
          <w:color w:val="000000"/>
          <w:sz w:val="22"/>
          <w:szCs w:val="22"/>
          <w:lang w:val="pl-PL"/>
        </w:rPr>
        <w:t>ów</w:t>
      </w:r>
      <w:r w:rsidR="002F0AB4" w:rsidRPr="00855072">
        <w:rPr>
          <w:b/>
          <w:color w:val="000000"/>
          <w:sz w:val="22"/>
          <w:szCs w:val="22"/>
          <w:lang w:val="pl-PL"/>
        </w:rPr>
        <w:t xml:space="preserve"> (IDW)</w:t>
      </w: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2 </w:t>
      </w:r>
      <w:r w:rsidR="009E0CF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b/>
          <w:color w:val="000000"/>
          <w:sz w:val="22"/>
          <w:szCs w:val="22"/>
          <w:lang w:val="pl-PL"/>
        </w:rPr>
        <w:t>Formularz Oferty i Formularze załącznik</w:t>
      </w:r>
      <w:r w:rsidR="009E0CF4" w:rsidRPr="00855072">
        <w:rPr>
          <w:b/>
          <w:color w:val="000000"/>
          <w:sz w:val="22"/>
          <w:szCs w:val="22"/>
          <w:lang w:val="pl-PL"/>
        </w:rPr>
        <w:t>ów</w:t>
      </w:r>
      <w:r w:rsidRPr="00855072">
        <w:rPr>
          <w:b/>
          <w:color w:val="000000"/>
          <w:sz w:val="22"/>
          <w:szCs w:val="22"/>
          <w:lang w:val="pl-PL"/>
        </w:rPr>
        <w:t xml:space="preserve"> do Oferty:</w:t>
      </w:r>
    </w:p>
    <w:p w:rsidR="009E0CF4" w:rsidRPr="00855072" w:rsidRDefault="009E0CF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DAB" w:rsidRDefault="002F0AB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Formularz 2.1.</w:t>
      </w:r>
      <w:r w:rsidR="002F0DAB">
        <w:rPr>
          <w:color w:val="000000"/>
          <w:sz w:val="22"/>
          <w:szCs w:val="22"/>
          <w:lang w:val="pl-PL"/>
        </w:rPr>
        <w:tab/>
        <w:t xml:space="preserve">Formularz </w:t>
      </w:r>
      <w:r w:rsidR="005B7B5B">
        <w:rPr>
          <w:color w:val="000000"/>
          <w:sz w:val="22"/>
          <w:szCs w:val="22"/>
          <w:lang w:val="pl-PL"/>
        </w:rPr>
        <w:t>„Oferta”</w:t>
      </w:r>
    </w:p>
    <w:p w:rsidR="002F0DAB" w:rsidRDefault="00855072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ab/>
      </w:r>
    </w:p>
    <w:p w:rsidR="002F0AB4" w:rsidRPr="00855072" w:rsidRDefault="002F0DAB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2.2</w:t>
      </w:r>
      <w:r>
        <w:rPr>
          <w:color w:val="000000"/>
          <w:sz w:val="22"/>
          <w:szCs w:val="22"/>
          <w:lang w:val="pl-PL"/>
        </w:rPr>
        <w:tab/>
      </w:r>
      <w:r w:rsidR="00D67398">
        <w:rPr>
          <w:color w:val="000000"/>
          <w:sz w:val="22"/>
          <w:szCs w:val="22"/>
          <w:lang w:val="pl-PL"/>
        </w:rPr>
        <w:t>Formularz Cenowy</w:t>
      </w:r>
    </w:p>
    <w:p w:rsidR="009E0CF4" w:rsidRPr="00855072" w:rsidRDefault="009E0CF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Pr="00855072" w:rsidRDefault="002F0AB4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3 </w:t>
      </w:r>
      <w:r w:rsidR="00855072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b/>
          <w:color w:val="000000"/>
          <w:sz w:val="22"/>
          <w:szCs w:val="22"/>
          <w:lang w:val="pl-PL"/>
        </w:rPr>
        <w:t>Formularze dotyczące spełniania przez Wykonawc</w:t>
      </w:r>
      <w:r w:rsidR="009E0CF4" w:rsidRPr="00855072">
        <w:rPr>
          <w:b/>
          <w:color w:val="000000"/>
          <w:sz w:val="22"/>
          <w:szCs w:val="22"/>
          <w:lang w:val="pl-PL"/>
        </w:rPr>
        <w:t xml:space="preserve">ów </w:t>
      </w:r>
      <w:r w:rsidRPr="00855072">
        <w:rPr>
          <w:b/>
          <w:color w:val="000000"/>
          <w:sz w:val="22"/>
          <w:szCs w:val="22"/>
          <w:lang w:val="pl-PL"/>
        </w:rPr>
        <w:t>warunk</w:t>
      </w:r>
      <w:r w:rsidR="009E0CF4" w:rsidRPr="00855072">
        <w:rPr>
          <w:b/>
          <w:color w:val="000000"/>
          <w:sz w:val="22"/>
          <w:szCs w:val="22"/>
          <w:lang w:val="pl-PL"/>
        </w:rPr>
        <w:t>ów</w:t>
      </w:r>
      <w:r w:rsidRPr="00855072">
        <w:rPr>
          <w:b/>
          <w:color w:val="000000"/>
          <w:sz w:val="22"/>
          <w:szCs w:val="22"/>
          <w:lang w:val="pl-PL"/>
        </w:rPr>
        <w:t xml:space="preserve"> udziału w postępowaniu:</w:t>
      </w:r>
    </w:p>
    <w:p w:rsidR="009E0CF4" w:rsidRPr="00855072" w:rsidRDefault="009E0CF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Pr="00855072" w:rsidRDefault="009B02A6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3.1.</w:t>
      </w:r>
      <w:r>
        <w:rPr>
          <w:color w:val="000000"/>
          <w:sz w:val="22"/>
          <w:szCs w:val="22"/>
          <w:lang w:val="pl-PL"/>
        </w:rPr>
        <w:tab/>
      </w:r>
      <w:r w:rsidR="002F0AB4" w:rsidRPr="00855072">
        <w:rPr>
          <w:color w:val="000000"/>
          <w:sz w:val="22"/>
          <w:szCs w:val="22"/>
          <w:lang w:val="pl-PL"/>
        </w:rPr>
        <w:t>Oświadczenie Wykonawcy o braku podstaw do wykluczenia z postępowania;</w:t>
      </w:r>
    </w:p>
    <w:p w:rsidR="009E0CF4" w:rsidRPr="00855072" w:rsidRDefault="009E0CF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9B02A6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3.2.</w:t>
      </w:r>
      <w:r>
        <w:rPr>
          <w:color w:val="000000"/>
          <w:sz w:val="22"/>
          <w:szCs w:val="22"/>
          <w:lang w:val="pl-PL"/>
        </w:rPr>
        <w:tab/>
      </w:r>
      <w:r w:rsidR="002F0AB4" w:rsidRPr="00855072">
        <w:rPr>
          <w:color w:val="000000"/>
          <w:sz w:val="22"/>
          <w:szCs w:val="22"/>
          <w:lang w:val="pl-PL"/>
        </w:rPr>
        <w:t>Oświadczenie Wykonawcy o spełnianiu warunk</w:t>
      </w:r>
      <w:r w:rsidR="009E0CF4" w:rsidRPr="00855072">
        <w:rPr>
          <w:color w:val="000000"/>
          <w:sz w:val="22"/>
          <w:szCs w:val="22"/>
          <w:lang w:val="pl-PL"/>
        </w:rPr>
        <w:t>ów</w:t>
      </w:r>
      <w:r w:rsidR="00AA0AEE">
        <w:rPr>
          <w:color w:val="000000"/>
          <w:sz w:val="22"/>
          <w:szCs w:val="22"/>
          <w:lang w:val="pl-PL"/>
        </w:rPr>
        <w:t xml:space="preserve"> udziału w postępowaniu</w:t>
      </w:r>
      <w:r w:rsidR="002F0AB4" w:rsidRPr="00855072">
        <w:rPr>
          <w:color w:val="000000"/>
          <w:sz w:val="22"/>
          <w:szCs w:val="22"/>
          <w:lang w:val="pl-PL"/>
        </w:rPr>
        <w:t>;</w:t>
      </w:r>
    </w:p>
    <w:p w:rsidR="00EF4F04" w:rsidRPr="00855072" w:rsidRDefault="00EF4F04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</w:p>
    <w:p w:rsidR="00EF4F04" w:rsidRDefault="00EF4F04" w:rsidP="00EF4F04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3.3.</w:t>
      </w:r>
      <w:r>
        <w:rPr>
          <w:color w:val="000000"/>
          <w:sz w:val="22"/>
          <w:szCs w:val="22"/>
          <w:lang w:val="pl-PL"/>
        </w:rPr>
        <w:tab/>
        <w:t>Wiedza i doświadczenie</w:t>
      </w:r>
      <w:r w:rsidRPr="00855072">
        <w:rPr>
          <w:color w:val="000000"/>
          <w:sz w:val="22"/>
          <w:szCs w:val="22"/>
          <w:lang w:val="pl-PL"/>
        </w:rPr>
        <w:t>;</w:t>
      </w:r>
    </w:p>
    <w:p w:rsidR="009E0CF4" w:rsidRPr="00855072" w:rsidRDefault="009E0CF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006B4" w:rsidRPr="007006B4" w:rsidRDefault="007006B4" w:rsidP="002F0AB4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006B4">
        <w:rPr>
          <w:sz w:val="22"/>
          <w:szCs w:val="22"/>
          <w:lang w:val="pl-PL"/>
        </w:rPr>
        <w:t>Formularz 3.</w:t>
      </w:r>
      <w:r w:rsidR="00EF4F04">
        <w:rPr>
          <w:sz w:val="22"/>
          <w:szCs w:val="22"/>
          <w:lang w:val="pl-PL"/>
        </w:rPr>
        <w:t>4</w:t>
      </w:r>
      <w:r w:rsidRPr="007006B4">
        <w:rPr>
          <w:sz w:val="22"/>
          <w:szCs w:val="22"/>
          <w:lang w:val="pl-PL"/>
        </w:rPr>
        <w:tab/>
        <w:t>Informacja o przynależności do grupy kapitałowej</w:t>
      </w:r>
    </w:p>
    <w:p w:rsidR="009E0CF4" w:rsidRPr="00450C3E" w:rsidRDefault="009E0CF4" w:rsidP="002F0AB4">
      <w:pPr>
        <w:autoSpaceDE w:val="0"/>
        <w:autoSpaceDN w:val="0"/>
        <w:adjustRightInd w:val="0"/>
        <w:rPr>
          <w:color w:val="FF0000"/>
          <w:sz w:val="22"/>
          <w:szCs w:val="22"/>
          <w:lang w:val="pl-PL"/>
        </w:rPr>
      </w:pP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Tom II: </w:t>
      </w:r>
      <w:r w:rsid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UMOWA</w:t>
      </w: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1 </w:t>
      </w:r>
      <w:r w:rsidR="009E0CF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="002D0F31" w:rsidRPr="002D0F31">
        <w:rPr>
          <w:rFonts w:eastAsia="Verdana,Bold"/>
          <w:bCs/>
          <w:color w:val="000000"/>
          <w:sz w:val="22"/>
          <w:szCs w:val="22"/>
          <w:lang w:val="pl-PL"/>
        </w:rPr>
        <w:t>Wzór</w:t>
      </w:r>
      <w:r w:rsidRPr="002D0F3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Umowy;</w:t>
      </w: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9E0CF4" w:rsidRPr="00855072" w:rsidRDefault="009E0CF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Tom III: </w:t>
      </w:r>
      <w:r w:rsid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Opis przedmiotu zam</w:t>
      </w:r>
      <w:r w:rsidR="009E0CF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ienia:</w:t>
      </w:r>
    </w:p>
    <w:p w:rsidR="00107BCA" w:rsidRDefault="00107BCA" w:rsidP="00092BC0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092BC0" w:rsidRDefault="00092BC0" w:rsidP="00092BC0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>Rozdział 1</w:t>
      </w:r>
      <w:r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="0084450E">
        <w:rPr>
          <w:rFonts w:eastAsia="Verdana,Bold"/>
          <w:bCs/>
          <w:color w:val="000000"/>
          <w:sz w:val="22"/>
          <w:szCs w:val="22"/>
          <w:lang w:val="pl-PL"/>
        </w:rPr>
        <w:t>Przedmiar robót</w:t>
      </w:r>
    </w:p>
    <w:p w:rsidR="00092BC0" w:rsidRDefault="00092BC0" w:rsidP="00092BC0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000CA5" w:rsidP="004660D7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br w:type="page"/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lastRenderedPageBreak/>
        <w:t>Tom I</w:t>
      </w:r>
    </w:p>
    <w:p w:rsidR="00000CA5" w:rsidRPr="00855072" w:rsidRDefault="00000CA5" w:rsidP="00000CA5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855072" w:rsidRDefault="00855072" w:rsidP="00000CA5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000CA5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INSTRUKCJA DLA WYKONAWC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WRAZ Z FORMULARZAMI</w:t>
      </w:r>
    </w:p>
    <w:p w:rsidR="00000CA5" w:rsidRPr="00855072" w:rsidRDefault="00000CA5" w:rsidP="00000CA5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855072" w:rsidRDefault="00855072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1 </w:t>
      </w:r>
      <w:r w:rsid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Instrukcja dla Wykonawc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(IDW)</w:t>
      </w:r>
    </w:p>
    <w:p w:rsidR="00000CA5" w:rsidRPr="00855072" w:rsidRDefault="00000CA5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855072" w:rsidRDefault="00855072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2 </w:t>
      </w:r>
      <w:r w:rsid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Formularz Oferty i Formularze załącznik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do Oferty:</w:t>
      </w:r>
    </w:p>
    <w:p w:rsidR="00000CA5" w:rsidRPr="00855072" w:rsidRDefault="00000CA5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Formularz 2.1. </w:t>
      </w:r>
      <w:r w:rsidR="00000CA5" w:rsidRPr="00855072">
        <w:rPr>
          <w:color w:val="000000"/>
          <w:sz w:val="22"/>
          <w:szCs w:val="22"/>
          <w:lang w:val="pl-PL"/>
        </w:rPr>
        <w:tab/>
      </w:r>
      <w:r w:rsidR="006B3920">
        <w:rPr>
          <w:color w:val="000000"/>
          <w:sz w:val="22"/>
          <w:szCs w:val="22"/>
          <w:lang w:val="pl-PL"/>
        </w:rPr>
        <w:t xml:space="preserve">Formularz </w:t>
      </w:r>
      <w:r w:rsidR="005B7B5B">
        <w:rPr>
          <w:color w:val="000000"/>
          <w:sz w:val="22"/>
          <w:szCs w:val="22"/>
          <w:lang w:val="pl-PL"/>
        </w:rPr>
        <w:t>„</w:t>
      </w:r>
      <w:r w:rsidR="002F0DAB">
        <w:rPr>
          <w:color w:val="000000"/>
          <w:sz w:val="22"/>
          <w:szCs w:val="22"/>
          <w:lang w:val="pl-PL"/>
        </w:rPr>
        <w:t>Ofert</w:t>
      </w:r>
      <w:r w:rsidR="005B7B5B">
        <w:rPr>
          <w:color w:val="000000"/>
          <w:sz w:val="22"/>
          <w:szCs w:val="22"/>
          <w:lang w:val="pl-PL"/>
        </w:rPr>
        <w:t>a”</w:t>
      </w:r>
    </w:p>
    <w:p w:rsidR="002F0DAB" w:rsidRDefault="002F0DAB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DAB" w:rsidRPr="00855072" w:rsidRDefault="002F0DAB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2.2</w:t>
      </w:r>
      <w:r>
        <w:rPr>
          <w:color w:val="000000"/>
          <w:sz w:val="22"/>
          <w:szCs w:val="22"/>
          <w:lang w:val="pl-PL"/>
        </w:rPr>
        <w:tab/>
      </w:r>
      <w:r w:rsidR="00D67398">
        <w:rPr>
          <w:color w:val="000000"/>
          <w:sz w:val="22"/>
          <w:szCs w:val="22"/>
          <w:lang w:val="pl-PL"/>
        </w:rPr>
        <w:t>Formularz Cenowy</w:t>
      </w:r>
    </w:p>
    <w:p w:rsidR="00000CA5" w:rsidRPr="00855072" w:rsidRDefault="00000CA5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855072" w:rsidRDefault="00855072" w:rsidP="00855072">
      <w:pPr>
        <w:autoSpaceDE w:val="0"/>
        <w:autoSpaceDN w:val="0"/>
        <w:adjustRightInd w:val="0"/>
        <w:ind w:left="1440" w:hanging="144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855072">
      <w:pPr>
        <w:autoSpaceDE w:val="0"/>
        <w:autoSpaceDN w:val="0"/>
        <w:adjustRightInd w:val="0"/>
        <w:ind w:left="1440" w:hanging="144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Rozdział 3</w:t>
      </w:r>
      <w:r w:rsid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Formularze dotyczące spełniania przez Wykonawc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warunk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udziału w</w:t>
      </w:r>
      <w:r w:rsidR="00000CA5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postępowaniu:</w:t>
      </w:r>
    </w:p>
    <w:p w:rsidR="00000CA5" w:rsidRPr="00855072" w:rsidRDefault="00000CA5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2F0AB4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Formularz 3.1. </w:t>
      </w:r>
      <w:r w:rsidR="00855072">
        <w:rPr>
          <w:color w:val="000000"/>
          <w:sz w:val="22"/>
          <w:szCs w:val="22"/>
          <w:lang w:val="pl-PL"/>
        </w:rPr>
        <w:tab/>
      </w:r>
      <w:r w:rsidRPr="00855072">
        <w:rPr>
          <w:color w:val="000000"/>
          <w:sz w:val="22"/>
          <w:szCs w:val="22"/>
          <w:lang w:val="pl-PL"/>
        </w:rPr>
        <w:t>Oświadczenie Wykonawcy o braku podstaw do wykluczenia z postępowania;</w:t>
      </w:r>
    </w:p>
    <w:p w:rsidR="00E4149C" w:rsidRPr="00855072" w:rsidRDefault="00E4149C" w:rsidP="0085507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C796F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Formularz 3.2. </w:t>
      </w:r>
      <w:r w:rsidR="00855072">
        <w:rPr>
          <w:color w:val="000000"/>
          <w:sz w:val="22"/>
          <w:szCs w:val="22"/>
          <w:lang w:val="pl-PL"/>
        </w:rPr>
        <w:tab/>
      </w:r>
      <w:r w:rsidRPr="00855072">
        <w:rPr>
          <w:color w:val="000000"/>
          <w:sz w:val="22"/>
          <w:szCs w:val="22"/>
          <w:lang w:val="pl-PL"/>
        </w:rPr>
        <w:t>Oświadczenie Wykonawcy o spełnianiu warunk</w:t>
      </w:r>
      <w:r w:rsidR="00855072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postępowaniu;</w:t>
      </w:r>
    </w:p>
    <w:p w:rsidR="00E4149C" w:rsidRPr="00855072" w:rsidRDefault="00E4149C" w:rsidP="002C796F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</w:p>
    <w:p w:rsidR="00EF4F04" w:rsidRDefault="00EF4F04" w:rsidP="00EF4F04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3.3.</w:t>
      </w:r>
      <w:r>
        <w:rPr>
          <w:color w:val="000000"/>
          <w:sz w:val="22"/>
          <w:szCs w:val="22"/>
          <w:lang w:val="pl-PL"/>
        </w:rPr>
        <w:tab/>
        <w:t>Wiedza i doświadczenie</w:t>
      </w:r>
      <w:r w:rsidRPr="00855072">
        <w:rPr>
          <w:color w:val="000000"/>
          <w:sz w:val="22"/>
          <w:szCs w:val="22"/>
          <w:lang w:val="pl-PL"/>
        </w:rPr>
        <w:t>;</w:t>
      </w:r>
    </w:p>
    <w:p w:rsidR="00EF4F04" w:rsidRDefault="00EF4F04" w:rsidP="002C796F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  <w:lang w:val="pl-PL"/>
        </w:rPr>
      </w:pPr>
    </w:p>
    <w:p w:rsidR="002F0AB4" w:rsidRPr="007006B4" w:rsidRDefault="002F0AB4" w:rsidP="002C796F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  <w:lang w:val="pl-PL"/>
        </w:rPr>
      </w:pPr>
      <w:r w:rsidRPr="007006B4">
        <w:rPr>
          <w:sz w:val="22"/>
          <w:szCs w:val="22"/>
          <w:lang w:val="pl-PL"/>
        </w:rPr>
        <w:t>Formularz 3.</w:t>
      </w:r>
      <w:r w:rsidR="00EF4F04">
        <w:rPr>
          <w:sz w:val="22"/>
          <w:szCs w:val="22"/>
          <w:lang w:val="pl-PL"/>
        </w:rPr>
        <w:t>4</w:t>
      </w:r>
      <w:r w:rsidRPr="007006B4">
        <w:rPr>
          <w:sz w:val="22"/>
          <w:szCs w:val="22"/>
          <w:lang w:val="pl-PL"/>
        </w:rPr>
        <w:t xml:space="preserve">. </w:t>
      </w:r>
      <w:r w:rsidR="00855072" w:rsidRPr="007006B4">
        <w:rPr>
          <w:sz w:val="22"/>
          <w:szCs w:val="22"/>
          <w:lang w:val="pl-PL"/>
        </w:rPr>
        <w:tab/>
      </w:r>
      <w:r w:rsidR="007006B4" w:rsidRPr="007006B4">
        <w:rPr>
          <w:sz w:val="22"/>
          <w:szCs w:val="22"/>
          <w:lang w:val="pl-PL"/>
        </w:rPr>
        <w:t>Informacja o przynależności do grupy kapitałowej</w:t>
      </w:r>
      <w:r w:rsidRPr="007006B4">
        <w:rPr>
          <w:sz w:val="22"/>
          <w:szCs w:val="22"/>
          <w:lang w:val="pl-PL"/>
        </w:rPr>
        <w:t>;</w:t>
      </w:r>
    </w:p>
    <w:p w:rsidR="00E4149C" w:rsidRPr="00450C3E" w:rsidRDefault="00E4149C" w:rsidP="002C796F">
      <w:pPr>
        <w:autoSpaceDE w:val="0"/>
        <w:autoSpaceDN w:val="0"/>
        <w:adjustRightInd w:val="0"/>
        <w:ind w:left="1440" w:hanging="1440"/>
        <w:jc w:val="both"/>
        <w:rPr>
          <w:color w:val="FF0000"/>
          <w:sz w:val="22"/>
          <w:szCs w:val="22"/>
          <w:lang w:val="pl-PL"/>
        </w:rPr>
      </w:pPr>
    </w:p>
    <w:p w:rsidR="002F0AB4" w:rsidRPr="00855072" w:rsidRDefault="00855072" w:rsidP="00C119EB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br w:type="page"/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lastRenderedPageBreak/>
        <w:t>Rozdział 1</w:t>
      </w:r>
    </w:p>
    <w:p w:rsidR="002F0AB4" w:rsidRDefault="002F0AB4" w:rsidP="00C119EB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Instrukcja dla Wykonawc</w:t>
      </w:r>
      <w:r w:rsidR="00C119EB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(IDW)</w:t>
      </w:r>
    </w:p>
    <w:p w:rsidR="00C119EB" w:rsidRPr="00855072" w:rsidRDefault="00C119EB" w:rsidP="00C119EB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ZAMAWIAJĄCY</w:t>
      </w:r>
    </w:p>
    <w:p w:rsidR="00E535BF" w:rsidRDefault="00E535BF" w:rsidP="00C119EB">
      <w:pPr>
        <w:autoSpaceDE w:val="0"/>
        <w:autoSpaceDN w:val="0"/>
        <w:adjustRightInd w:val="0"/>
        <w:ind w:left="72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C564CB" w:rsidP="0084450E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Zespół Szkół Ogólnokształcących Nr 1 w Mielcu </w:t>
      </w:r>
      <w:r w:rsidR="0084450E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3</w:t>
      </w:r>
      <w:r w:rsidR="000B6E7A">
        <w:rPr>
          <w:rFonts w:eastAsia="Verdana,Bold"/>
          <w:b/>
          <w:bCs/>
          <w:color w:val="000000"/>
          <w:sz w:val="22"/>
          <w:szCs w:val="22"/>
          <w:lang w:val="pl-PL"/>
        </w:rPr>
        <w:t>9-300 Mielec</w:t>
      </w:r>
      <w:r w:rsidR="0084450E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, </w:t>
      </w:r>
      <w:r w:rsidR="000B6E7A">
        <w:rPr>
          <w:rFonts w:eastAsia="Verdana,Bold"/>
          <w:b/>
          <w:bCs/>
          <w:color w:val="000000"/>
          <w:sz w:val="22"/>
          <w:szCs w:val="22"/>
          <w:lang w:val="pl-PL"/>
        </w:rPr>
        <w:t>ul.</w:t>
      </w:r>
      <w:r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Tańskiego3 </w:t>
      </w:r>
      <w:r w:rsidR="002F0AB4" w:rsidRPr="00C119EB">
        <w:rPr>
          <w:color w:val="000000"/>
          <w:sz w:val="22"/>
          <w:szCs w:val="22"/>
          <w:lang w:val="pl-PL"/>
        </w:rPr>
        <w:t xml:space="preserve">telefon: </w:t>
      </w:r>
      <w:r>
        <w:rPr>
          <w:color w:val="000000"/>
          <w:sz w:val="22"/>
          <w:szCs w:val="22"/>
          <w:lang w:val="pl-PL"/>
        </w:rPr>
        <w:t>017 7745870, faks; 017 7745871,</w:t>
      </w:r>
      <w:r w:rsidR="0084450E">
        <w:rPr>
          <w:color w:val="000000"/>
          <w:sz w:val="22"/>
          <w:szCs w:val="22"/>
          <w:lang w:val="pl-PL"/>
        </w:rPr>
        <w:t xml:space="preserve"> </w:t>
      </w:r>
      <w:r w:rsidR="00435DD2">
        <w:rPr>
          <w:color w:val="000000"/>
          <w:sz w:val="22"/>
          <w:szCs w:val="22"/>
          <w:lang w:val="pl-PL"/>
        </w:rPr>
        <w:t>adres strony internetowej :http;//www.zso1.mielec.pl/</w:t>
      </w:r>
    </w:p>
    <w:p w:rsidR="00C119EB" w:rsidRPr="00855072" w:rsidRDefault="00C119EB" w:rsidP="00C119EB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OZNACZENIE POSTĘPOWANIA</w:t>
      </w:r>
    </w:p>
    <w:p w:rsidR="00E535BF" w:rsidRDefault="00E535BF" w:rsidP="00C119EB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pl-PL"/>
        </w:rPr>
      </w:pPr>
    </w:p>
    <w:p w:rsidR="002F0AB4" w:rsidRPr="00855072" w:rsidRDefault="002F0AB4" w:rsidP="00C119EB">
      <w:pPr>
        <w:autoSpaceDE w:val="0"/>
        <w:autoSpaceDN w:val="0"/>
        <w:adjustRightInd w:val="0"/>
        <w:ind w:left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Postępowanie oznaczone jest znakiem: </w:t>
      </w:r>
      <w:r w:rsidR="000F057F">
        <w:rPr>
          <w:b/>
          <w:sz w:val="22"/>
          <w:szCs w:val="22"/>
          <w:lang w:val="pl-PL"/>
        </w:rPr>
        <w:t>………………………..</w:t>
      </w:r>
    </w:p>
    <w:p w:rsidR="002F0AB4" w:rsidRDefault="002F0AB4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Wykonawcy powinni we wszelkich kontaktach z Zamawiającym powoływać się na wy</w:t>
      </w:r>
      <w:r w:rsidR="00C119E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ej podane</w:t>
      </w:r>
      <w:r w:rsidR="00C119E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oznaczenie.</w:t>
      </w:r>
    </w:p>
    <w:p w:rsidR="00C119EB" w:rsidRPr="00855072" w:rsidRDefault="00C119EB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TRYB POSTĘPOWANIA</w:t>
      </w:r>
    </w:p>
    <w:p w:rsidR="00E535BF" w:rsidRDefault="00E535BF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Postępowanie o udzielenie zam</w:t>
      </w:r>
      <w:r w:rsidR="00C119E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ienia prowadzone jest w trybie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przetargu nieograniczonego</w:t>
      </w:r>
      <w:r w:rsidR="00C119EB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na podstawie ustawy z dnia 29 stycznia 2004 roku Prawo zam</w:t>
      </w:r>
      <w:r w:rsidR="00C119E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ień publicznych (tj. Dz. U.</w:t>
      </w:r>
      <w:r w:rsidR="00C119E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 201</w:t>
      </w:r>
      <w:r w:rsidR="00683749">
        <w:rPr>
          <w:color w:val="000000"/>
          <w:sz w:val="22"/>
          <w:szCs w:val="22"/>
          <w:lang w:val="pl-PL"/>
        </w:rPr>
        <w:t>3</w:t>
      </w:r>
      <w:r w:rsidRPr="00855072">
        <w:rPr>
          <w:color w:val="000000"/>
          <w:sz w:val="22"/>
          <w:szCs w:val="22"/>
          <w:lang w:val="pl-PL"/>
        </w:rPr>
        <w:t xml:space="preserve"> r. Nr</w:t>
      </w:r>
      <w:r w:rsidR="00683749">
        <w:rPr>
          <w:color w:val="000000"/>
          <w:sz w:val="22"/>
          <w:szCs w:val="22"/>
          <w:lang w:val="pl-PL"/>
        </w:rPr>
        <w:t>907</w:t>
      </w:r>
      <w:r w:rsidRPr="00855072">
        <w:rPr>
          <w:color w:val="000000"/>
          <w:sz w:val="22"/>
          <w:szCs w:val="22"/>
          <w:lang w:val="pl-PL"/>
        </w:rPr>
        <w:t>,</w:t>
      </w:r>
      <w:r w:rsidR="003C076E">
        <w:rPr>
          <w:color w:val="000000"/>
          <w:sz w:val="22"/>
          <w:szCs w:val="22"/>
          <w:lang w:val="pl-PL"/>
        </w:rPr>
        <w:t>.) zwanej dalej „ustawą Pzp”.</w:t>
      </w:r>
    </w:p>
    <w:p w:rsidR="00C119EB" w:rsidRPr="00855072" w:rsidRDefault="00C119EB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ŹR</w:t>
      </w:r>
      <w:r w:rsidR="00C119EB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DŁA FINANSOWANIA</w:t>
      </w:r>
    </w:p>
    <w:p w:rsidR="00E535BF" w:rsidRDefault="00E535BF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Default="0024590C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ienie jest finansowane </w:t>
      </w:r>
      <w:r>
        <w:rPr>
          <w:color w:val="000000"/>
          <w:sz w:val="22"/>
          <w:szCs w:val="22"/>
          <w:lang w:val="pl-PL"/>
        </w:rPr>
        <w:t>ze środków własnych Zamawiającego.</w:t>
      </w:r>
    </w:p>
    <w:p w:rsidR="00C63ECD" w:rsidRPr="00855072" w:rsidRDefault="00C63ECD" w:rsidP="00C119E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PRZEDMIOT ZAM</w:t>
      </w:r>
      <w:r w:rsidR="00C63ECD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IENIA</w:t>
      </w:r>
    </w:p>
    <w:p w:rsidR="00C63ECD" w:rsidRPr="00855072" w:rsidRDefault="00C63ECD" w:rsidP="00C63ECD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AA0AEE" w:rsidRPr="0076790E" w:rsidRDefault="002F0AB4" w:rsidP="00C91CAE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rFonts w:eastAsia="ArialNarrow,Bold"/>
          <w:b/>
          <w:i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Przedmiotem zam</w:t>
      </w:r>
      <w:r w:rsidR="00C63ECD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jest</w:t>
      </w:r>
      <w:r w:rsidR="00C91CAE">
        <w:rPr>
          <w:color w:val="000000"/>
          <w:sz w:val="22"/>
          <w:szCs w:val="22"/>
          <w:lang w:val="pl-PL"/>
        </w:rPr>
        <w:t xml:space="preserve"> </w:t>
      </w:r>
      <w:r w:rsidR="0084450E">
        <w:rPr>
          <w:color w:val="000000"/>
          <w:sz w:val="22"/>
          <w:szCs w:val="22"/>
          <w:lang w:val="pl-PL"/>
        </w:rPr>
        <w:t xml:space="preserve">wykonanie robót remontowych </w:t>
      </w:r>
      <w:r w:rsidR="00435DD2">
        <w:rPr>
          <w:color w:val="000000"/>
          <w:sz w:val="22"/>
          <w:szCs w:val="22"/>
          <w:lang w:val="pl-PL"/>
        </w:rPr>
        <w:t>na zewnątrz budynku Zespole Szkól Ogólnokształcących  nr 1 w Mielcu.</w:t>
      </w:r>
      <w:r w:rsidR="0084450E">
        <w:rPr>
          <w:color w:val="000000"/>
          <w:sz w:val="22"/>
          <w:szCs w:val="22"/>
          <w:lang w:val="pl-PL"/>
        </w:rPr>
        <w:t xml:space="preserve"> </w:t>
      </w:r>
      <w:r w:rsidR="00A72850" w:rsidRPr="0076790E">
        <w:rPr>
          <w:b/>
          <w:sz w:val="22"/>
          <w:szCs w:val="22"/>
          <w:lang w:val="pl-PL"/>
        </w:rPr>
        <w:t xml:space="preserve"> </w:t>
      </w:r>
    </w:p>
    <w:p w:rsidR="000B6E7A" w:rsidRPr="0076790E" w:rsidRDefault="000B6E7A" w:rsidP="00AA0AEE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rFonts w:eastAsia="ArialNarrow,Bold"/>
          <w:sz w:val="22"/>
          <w:szCs w:val="22"/>
          <w:lang w:val="pl-PL"/>
        </w:rPr>
      </w:pPr>
      <w:r w:rsidRPr="0076790E">
        <w:rPr>
          <w:rFonts w:eastAsia="ArialNarrow,Bold"/>
          <w:sz w:val="22"/>
          <w:szCs w:val="22"/>
          <w:lang w:val="pl-PL"/>
        </w:rPr>
        <w:t>Przedmiot zamówienia nazywany jest w dalszej treści Specyfikacji Istotnych Warunków Zamówienia „</w:t>
      </w:r>
      <w:r w:rsidRPr="0076790E">
        <w:rPr>
          <w:rFonts w:eastAsia="ArialNarrow,Bold"/>
          <w:i/>
          <w:sz w:val="22"/>
          <w:szCs w:val="22"/>
          <w:lang w:val="pl-PL"/>
        </w:rPr>
        <w:t>przedmiotem zamówienia</w:t>
      </w:r>
      <w:r w:rsidRPr="0076790E">
        <w:rPr>
          <w:rFonts w:eastAsia="ArialNarrow,Bold"/>
          <w:sz w:val="22"/>
          <w:szCs w:val="22"/>
          <w:lang w:val="pl-PL"/>
        </w:rPr>
        <w:t>” lub „</w:t>
      </w:r>
      <w:r w:rsidRPr="0076790E">
        <w:rPr>
          <w:rFonts w:eastAsia="ArialNarrow,Bold"/>
          <w:i/>
          <w:sz w:val="22"/>
          <w:szCs w:val="22"/>
          <w:lang w:val="pl-PL"/>
        </w:rPr>
        <w:t>inwestycją</w:t>
      </w:r>
      <w:r w:rsidRPr="0076790E">
        <w:rPr>
          <w:rFonts w:eastAsia="ArialNarrow,Bold"/>
          <w:sz w:val="22"/>
          <w:szCs w:val="22"/>
          <w:lang w:val="pl-PL"/>
        </w:rPr>
        <w:t>”.</w:t>
      </w:r>
      <w:r w:rsidR="00AA0AEE" w:rsidRPr="0076790E">
        <w:rPr>
          <w:rFonts w:eastAsia="ArialNarrow,Bold"/>
          <w:sz w:val="22"/>
          <w:szCs w:val="22"/>
          <w:lang w:val="pl-PL"/>
        </w:rPr>
        <w:t xml:space="preserve"> Zamawiający wymaga</w:t>
      </w:r>
      <w:r w:rsidR="00A72850" w:rsidRPr="0076790E">
        <w:rPr>
          <w:rFonts w:eastAsia="ArialNarrow,Bold"/>
          <w:sz w:val="22"/>
          <w:szCs w:val="22"/>
          <w:lang w:val="pl-PL"/>
        </w:rPr>
        <w:t xml:space="preserve"> </w:t>
      </w:r>
      <w:r w:rsidR="00AA0AEE" w:rsidRPr="0076790E">
        <w:rPr>
          <w:rFonts w:eastAsia="ArialNarrow,Bold"/>
          <w:sz w:val="22"/>
          <w:szCs w:val="22"/>
          <w:lang w:val="pl-PL"/>
        </w:rPr>
        <w:t>aby oferta obejmowała całość przedmiotu zamówienia opisanego w SIWZ.</w:t>
      </w:r>
    </w:p>
    <w:p w:rsidR="00CC2F66" w:rsidRPr="000F057F" w:rsidRDefault="000B6E7A" w:rsidP="00CC2F66">
      <w:pPr>
        <w:ind w:left="720"/>
        <w:jc w:val="both"/>
        <w:rPr>
          <w:i/>
          <w:color w:val="FF0000"/>
          <w:sz w:val="22"/>
          <w:szCs w:val="22"/>
        </w:rPr>
      </w:pPr>
      <w:r w:rsidRPr="000F057F">
        <w:rPr>
          <w:rFonts w:eastAsia="ArialNarrow,Bold"/>
          <w:i/>
          <w:color w:val="FF0000"/>
          <w:sz w:val="22"/>
          <w:szCs w:val="22"/>
        </w:rPr>
        <w:t>CPV (Wspólny słownik zamówień):</w:t>
      </w:r>
      <w:r w:rsidR="00CC6150" w:rsidRPr="000F057F">
        <w:rPr>
          <w:rFonts w:eastAsia="ArialNarrow,Bold"/>
          <w:i/>
          <w:color w:val="FF0000"/>
          <w:sz w:val="22"/>
          <w:szCs w:val="22"/>
        </w:rPr>
        <w:t xml:space="preserve"> </w:t>
      </w:r>
      <w:r w:rsidR="0084450E" w:rsidRPr="000F057F">
        <w:rPr>
          <w:bCs/>
          <w:i/>
          <w:color w:val="FF0000"/>
          <w:sz w:val="22"/>
          <w:szCs w:val="22"/>
        </w:rPr>
        <w:t>45.40.00.00-1</w:t>
      </w:r>
      <w:r w:rsidR="00CC6150" w:rsidRPr="000F057F">
        <w:rPr>
          <w:i/>
          <w:color w:val="FF0000"/>
          <w:sz w:val="22"/>
          <w:szCs w:val="22"/>
        </w:rPr>
        <w:t>.</w:t>
      </w:r>
    </w:p>
    <w:p w:rsidR="002F0AB4" w:rsidRDefault="002F0AB4" w:rsidP="00C63EC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Realizacja zam</w:t>
      </w:r>
      <w:r w:rsidR="00C63ECD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podlega prawu polskiemu, w tym w szczeg</w:t>
      </w:r>
      <w:r w:rsidR="00C63ECD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ności ustawie z dnia 7 lipca</w:t>
      </w:r>
      <w:r w:rsidR="00C63ECD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1994 roku Prawo budowlane (t. jedn. Dz. U. z 2010 r. Nr 243, poz. 1623), ustawie z dnia 23</w:t>
      </w:r>
      <w:r w:rsidR="00C63ECD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kwietnia 1964 r. Kodeks cywilny (Dz. U. Nr 16 poz. 93 ze zm.) i ustawie z dnia 29 stycznia</w:t>
      </w:r>
      <w:r w:rsidR="00C63ECD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2004 r. Prawo zam</w:t>
      </w:r>
      <w:r w:rsidR="00C63ECD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ień publicznych (</w:t>
      </w:r>
      <w:proofErr w:type="spellStart"/>
      <w:r w:rsidRPr="00855072">
        <w:rPr>
          <w:color w:val="000000"/>
          <w:sz w:val="22"/>
          <w:szCs w:val="22"/>
          <w:lang w:val="pl-PL"/>
        </w:rPr>
        <w:t>t.j</w:t>
      </w:r>
      <w:proofErr w:type="spellEnd"/>
      <w:r w:rsidRPr="00855072">
        <w:rPr>
          <w:color w:val="000000"/>
          <w:sz w:val="22"/>
          <w:szCs w:val="22"/>
          <w:lang w:val="pl-PL"/>
        </w:rPr>
        <w:t>. Dz. U. z 201</w:t>
      </w:r>
      <w:r w:rsidR="00683749">
        <w:rPr>
          <w:color w:val="000000"/>
          <w:sz w:val="22"/>
          <w:szCs w:val="22"/>
          <w:lang w:val="pl-PL"/>
        </w:rPr>
        <w:t>3</w:t>
      </w:r>
      <w:r w:rsidRPr="00855072">
        <w:rPr>
          <w:color w:val="000000"/>
          <w:sz w:val="22"/>
          <w:szCs w:val="22"/>
          <w:lang w:val="pl-PL"/>
        </w:rPr>
        <w:t xml:space="preserve"> r. Nr </w:t>
      </w:r>
      <w:r w:rsidR="00683749">
        <w:rPr>
          <w:color w:val="000000"/>
          <w:sz w:val="22"/>
          <w:szCs w:val="22"/>
          <w:lang w:val="pl-PL"/>
        </w:rPr>
        <w:t>702</w:t>
      </w:r>
      <w:r w:rsidRPr="00855072">
        <w:rPr>
          <w:color w:val="000000"/>
          <w:sz w:val="22"/>
          <w:szCs w:val="22"/>
          <w:lang w:val="pl-PL"/>
        </w:rPr>
        <w:t>,</w:t>
      </w:r>
      <w:r w:rsidR="00683749">
        <w:rPr>
          <w:color w:val="000000"/>
          <w:sz w:val="22"/>
          <w:szCs w:val="22"/>
          <w:lang w:val="pl-PL"/>
        </w:rPr>
        <w:t>poz.907</w:t>
      </w:r>
      <w:r w:rsidRPr="00855072">
        <w:rPr>
          <w:color w:val="000000"/>
          <w:sz w:val="22"/>
          <w:szCs w:val="22"/>
          <w:lang w:val="pl-PL"/>
        </w:rPr>
        <w:t>.)</w:t>
      </w:r>
      <w:r w:rsidR="0076067B">
        <w:rPr>
          <w:color w:val="000000"/>
          <w:sz w:val="22"/>
          <w:szCs w:val="22"/>
          <w:lang w:val="pl-PL"/>
        </w:rPr>
        <w:t>.</w:t>
      </w:r>
    </w:p>
    <w:p w:rsidR="007B46F3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Szczeg</w:t>
      </w:r>
      <w:r w:rsidR="00D82FD3">
        <w:rPr>
          <w:color w:val="000000"/>
          <w:sz w:val="22"/>
          <w:szCs w:val="22"/>
          <w:lang w:val="pl-PL"/>
        </w:rPr>
        <w:t>óło</w:t>
      </w:r>
      <w:r w:rsidR="00064FCF">
        <w:rPr>
          <w:color w:val="000000"/>
          <w:sz w:val="22"/>
          <w:szCs w:val="22"/>
          <w:lang w:val="pl-PL"/>
        </w:rPr>
        <w:t>wo przedmiot</w:t>
      </w:r>
      <w:r w:rsidRPr="00855072">
        <w:rPr>
          <w:color w:val="000000"/>
          <w:sz w:val="22"/>
          <w:szCs w:val="22"/>
          <w:lang w:val="pl-PL"/>
        </w:rPr>
        <w:t xml:space="preserve"> zam</w:t>
      </w:r>
      <w:r w:rsidR="00D82FD3" w:rsidRPr="00D82FD3">
        <w:rPr>
          <w:rFonts w:ascii="Calisto MT" w:hAnsi="Calisto MT"/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ienia określony został w Tomie III </w:t>
      </w:r>
      <w:r w:rsidR="00A12D36">
        <w:rPr>
          <w:color w:val="000000"/>
          <w:sz w:val="22"/>
          <w:szCs w:val="22"/>
          <w:lang w:val="pl-PL"/>
        </w:rPr>
        <w:t>SIWZ.</w:t>
      </w:r>
      <w:r w:rsidR="007B46F3">
        <w:rPr>
          <w:color w:val="000000"/>
          <w:sz w:val="22"/>
          <w:szCs w:val="22"/>
          <w:lang w:val="pl-PL"/>
        </w:rPr>
        <w:t xml:space="preserve"> </w:t>
      </w:r>
    </w:p>
    <w:p w:rsidR="00D82FD3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dopuszcza wykonanie zam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przy udziale podwykonawc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. Zamawiający</w:t>
      </w:r>
      <w:r w:rsidR="00D82FD3">
        <w:rPr>
          <w:color w:val="000000"/>
          <w:sz w:val="22"/>
          <w:szCs w:val="22"/>
          <w:lang w:val="pl-PL"/>
        </w:rPr>
        <w:t xml:space="preserve"> ż</w:t>
      </w:r>
      <w:r w:rsidRPr="00855072">
        <w:rPr>
          <w:color w:val="000000"/>
          <w:sz w:val="22"/>
          <w:szCs w:val="22"/>
          <w:lang w:val="pl-PL"/>
        </w:rPr>
        <w:t xml:space="preserve">ąda wskazania przez Wykonawcę w ofercie (w Formularzu </w:t>
      </w:r>
      <w:r w:rsidR="00763D49">
        <w:rPr>
          <w:color w:val="000000"/>
          <w:sz w:val="22"/>
          <w:szCs w:val="22"/>
          <w:lang w:val="pl-PL"/>
        </w:rPr>
        <w:t>„</w:t>
      </w:r>
      <w:r w:rsidR="004C752F">
        <w:rPr>
          <w:color w:val="000000"/>
          <w:sz w:val="22"/>
          <w:szCs w:val="22"/>
          <w:lang w:val="pl-PL"/>
        </w:rPr>
        <w:t>Ofert</w:t>
      </w:r>
      <w:r w:rsidR="00763D49">
        <w:rPr>
          <w:color w:val="000000"/>
          <w:sz w:val="22"/>
          <w:szCs w:val="22"/>
          <w:lang w:val="pl-PL"/>
        </w:rPr>
        <w:t>a”</w:t>
      </w:r>
      <w:r w:rsidRPr="00855072">
        <w:rPr>
          <w:color w:val="000000"/>
          <w:sz w:val="22"/>
          <w:szCs w:val="22"/>
          <w:lang w:val="pl-PL"/>
        </w:rPr>
        <w:t>) zakresu zam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ienia,</w:t>
      </w:r>
      <w:r w:rsidR="00D82FD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D82FD3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ego wykonanie W</w:t>
      </w:r>
      <w:r w:rsidR="00D82FD3">
        <w:rPr>
          <w:color w:val="000000"/>
          <w:sz w:val="22"/>
          <w:szCs w:val="22"/>
          <w:lang w:val="pl-PL"/>
        </w:rPr>
        <w:t>ykonawca powierzy podwykonawcom.</w:t>
      </w:r>
    </w:p>
    <w:p w:rsidR="00D82FD3" w:rsidRDefault="00D82FD3" w:rsidP="00D82FD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E575CC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Wykonawca udzieli Z</w:t>
      </w:r>
      <w:r w:rsidR="00E575CC">
        <w:rPr>
          <w:color w:val="000000"/>
          <w:sz w:val="22"/>
          <w:szCs w:val="22"/>
          <w:lang w:val="pl-PL"/>
        </w:rPr>
        <w:t xml:space="preserve">amawiającemu gwarancji na okres </w:t>
      </w:r>
      <w:r w:rsidR="000F057F">
        <w:rPr>
          <w:rFonts w:eastAsia="Verdana,Bold"/>
          <w:b/>
          <w:bCs/>
          <w:color w:val="000000"/>
          <w:sz w:val="22"/>
          <w:szCs w:val="22"/>
          <w:lang w:val="pl-PL"/>
        </w:rPr>
        <w:t>…</w:t>
      </w:r>
      <w:r w:rsidR="00683749">
        <w:rPr>
          <w:rFonts w:eastAsia="Verdana,Bold"/>
          <w:b/>
          <w:bCs/>
          <w:color w:val="000000"/>
          <w:sz w:val="22"/>
          <w:szCs w:val="22"/>
          <w:lang w:val="pl-PL"/>
        </w:rPr>
        <w:t>36</w:t>
      </w:r>
      <w:r w:rsidR="000F057F">
        <w:rPr>
          <w:rFonts w:eastAsia="Verdana,Bold"/>
          <w:b/>
          <w:bCs/>
          <w:color w:val="000000"/>
          <w:sz w:val="22"/>
          <w:szCs w:val="22"/>
          <w:lang w:val="pl-PL"/>
        </w:rPr>
        <w:t>……….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miesięcy na wszystkie roboty</w:t>
      </w:r>
      <w:r w:rsidR="00E575CC">
        <w:rPr>
          <w:rFonts w:eastAsia="Verdana,Bold"/>
          <w:b/>
          <w:bCs/>
          <w:color w:val="000000"/>
          <w:sz w:val="22"/>
          <w:szCs w:val="22"/>
          <w:lang w:val="pl-PL"/>
        </w:rPr>
        <w:t>.</w:t>
      </w:r>
    </w:p>
    <w:p w:rsidR="00D82FD3" w:rsidRDefault="00D82FD3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TERMIN REALIZACJI PRZEDMIOTU ZAM</w:t>
      </w:r>
      <w:r w:rsidR="00D82FD3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WIENIA</w:t>
      </w:r>
    </w:p>
    <w:p w:rsidR="00D82FD3" w:rsidRPr="00855072" w:rsidRDefault="00D82FD3" w:rsidP="00D82FD3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064FCF" w:rsidRDefault="002F0AB4" w:rsidP="00064FCF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wymaga, aby przedmiot zam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ienia został zrealizowany w </w:t>
      </w:r>
      <w:r w:rsidR="00590878">
        <w:rPr>
          <w:color w:val="000000"/>
          <w:sz w:val="22"/>
          <w:szCs w:val="22"/>
          <w:lang w:val="pl-PL"/>
        </w:rPr>
        <w:t>terminie</w:t>
      </w:r>
      <w:r w:rsidR="00B508D2">
        <w:rPr>
          <w:color w:val="000000"/>
          <w:sz w:val="22"/>
          <w:szCs w:val="22"/>
          <w:lang w:val="pl-PL"/>
        </w:rPr>
        <w:t xml:space="preserve"> do </w:t>
      </w:r>
      <w:r w:rsidR="00435DD2">
        <w:rPr>
          <w:color w:val="000000"/>
          <w:sz w:val="22"/>
          <w:szCs w:val="22"/>
          <w:lang w:val="pl-PL"/>
        </w:rPr>
        <w:t xml:space="preserve">    30październik </w:t>
      </w:r>
      <w:r w:rsidR="0084450E">
        <w:rPr>
          <w:color w:val="000000"/>
          <w:sz w:val="22"/>
          <w:szCs w:val="22"/>
          <w:lang w:val="pl-PL"/>
        </w:rPr>
        <w:t>2013 r.</w:t>
      </w:r>
    </w:p>
    <w:p w:rsidR="00D82FD3" w:rsidRPr="00855072" w:rsidRDefault="00D82FD3" w:rsidP="00D82FD3">
      <w:pPr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404042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WARUNKI UDZIAŁU W POSTĘPOWANIU I SPOS</w:t>
      </w:r>
      <w:r w:rsidR="008A6658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B DOKONYWANIA OCENY ICH</w:t>
      </w:r>
      <w:r w:rsidR="00D82FD3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="003D79DC">
        <w:rPr>
          <w:rFonts w:eastAsia="Verdana,Bold"/>
          <w:b/>
          <w:bCs/>
          <w:color w:val="000000"/>
          <w:sz w:val="22"/>
          <w:szCs w:val="22"/>
          <w:lang w:val="pl-PL"/>
        </w:rPr>
        <w:t>SPEŁNIANIA</w:t>
      </w:r>
    </w:p>
    <w:p w:rsidR="00D82FD3" w:rsidRPr="00855072" w:rsidRDefault="00D82FD3" w:rsidP="00D82FD3">
      <w:pPr>
        <w:autoSpaceDE w:val="0"/>
        <w:autoSpaceDN w:val="0"/>
        <w:adjustRightInd w:val="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D82FD3" w:rsidRPr="00D82FD3" w:rsidRDefault="00D82FD3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O </w:t>
      </w:r>
      <w:r w:rsidR="002F0AB4" w:rsidRPr="00855072">
        <w:rPr>
          <w:color w:val="000000"/>
          <w:sz w:val="22"/>
          <w:szCs w:val="22"/>
          <w:lang w:val="pl-PL"/>
        </w:rPr>
        <w:t>udzielenie zam</w:t>
      </w:r>
      <w:r>
        <w:rPr>
          <w:color w:val="000000"/>
          <w:sz w:val="22"/>
          <w:szCs w:val="22"/>
          <w:lang w:val="pl-PL"/>
        </w:rPr>
        <w:t>ów</w:t>
      </w:r>
      <w:r w:rsidR="002F0AB4" w:rsidRPr="00855072">
        <w:rPr>
          <w:color w:val="000000"/>
          <w:sz w:val="22"/>
          <w:szCs w:val="22"/>
          <w:lang w:val="pl-PL"/>
        </w:rPr>
        <w:t>ienia mogą ubiegać się Wykonawcy, kt</w:t>
      </w:r>
      <w:r>
        <w:rPr>
          <w:color w:val="000000"/>
          <w:sz w:val="22"/>
          <w:szCs w:val="22"/>
          <w:lang w:val="pl-PL"/>
        </w:rPr>
        <w:t>ór</w:t>
      </w:r>
      <w:r w:rsidR="002F0AB4" w:rsidRPr="00855072">
        <w:rPr>
          <w:color w:val="000000"/>
          <w:sz w:val="22"/>
          <w:szCs w:val="22"/>
          <w:lang w:val="pl-PL"/>
        </w:rPr>
        <w:t>zy spełniają warunki</w:t>
      </w:r>
      <w:r>
        <w:rPr>
          <w:color w:val="000000"/>
          <w:sz w:val="22"/>
          <w:szCs w:val="22"/>
          <w:lang w:val="pl-PL"/>
        </w:rPr>
        <w:t>,</w:t>
      </w:r>
      <w:r w:rsidR="002F0AB4" w:rsidRPr="00855072">
        <w:rPr>
          <w:color w:val="000000"/>
          <w:sz w:val="22"/>
          <w:szCs w:val="22"/>
          <w:lang w:val="pl-PL"/>
        </w:rPr>
        <w:t xml:space="preserve"> o kt</w:t>
      </w:r>
      <w:r>
        <w:rPr>
          <w:color w:val="000000"/>
          <w:sz w:val="22"/>
          <w:szCs w:val="22"/>
          <w:lang w:val="pl-PL"/>
        </w:rPr>
        <w:t>ór</w:t>
      </w:r>
      <w:r w:rsidR="002F0AB4" w:rsidRPr="00855072">
        <w:rPr>
          <w:color w:val="000000"/>
          <w:sz w:val="22"/>
          <w:szCs w:val="22"/>
          <w:lang w:val="pl-PL"/>
        </w:rPr>
        <w:t>ych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mowa w art. 22 ust 1 ustawy Pzp i kt</w:t>
      </w:r>
      <w:r>
        <w:rPr>
          <w:color w:val="000000"/>
          <w:sz w:val="22"/>
          <w:szCs w:val="22"/>
          <w:lang w:val="pl-PL"/>
        </w:rPr>
        <w:t>ór</w:t>
      </w:r>
      <w:r w:rsidR="002F0AB4" w:rsidRPr="00855072">
        <w:rPr>
          <w:color w:val="000000"/>
          <w:sz w:val="22"/>
          <w:szCs w:val="22"/>
          <w:lang w:val="pl-PL"/>
        </w:rPr>
        <w:t>zy wyka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ą ich spełnianie na poziomie wymaganym przez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Zamawiającego zgodnie z opisem zamieszczonym w pkt. 7.2. IDW oraz niepodlegający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wykluczeniu z powodu niespełniania warunk</w:t>
      </w:r>
      <w:r>
        <w:rPr>
          <w:color w:val="000000"/>
          <w:sz w:val="22"/>
          <w:szCs w:val="22"/>
          <w:lang w:val="pl-PL"/>
        </w:rPr>
        <w:t>ów,</w:t>
      </w:r>
      <w:r w:rsidR="002F0AB4" w:rsidRPr="00855072">
        <w:rPr>
          <w:color w:val="000000"/>
          <w:sz w:val="22"/>
          <w:szCs w:val="22"/>
          <w:lang w:val="pl-PL"/>
        </w:rPr>
        <w:t xml:space="preserve"> o kt</w:t>
      </w:r>
      <w:r>
        <w:rPr>
          <w:color w:val="000000"/>
          <w:sz w:val="22"/>
          <w:szCs w:val="22"/>
          <w:lang w:val="pl-PL"/>
        </w:rPr>
        <w:t>ór</w:t>
      </w:r>
      <w:r w:rsidR="002F0AB4" w:rsidRPr="00855072">
        <w:rPr>
          <w:color w:val="000000"/>
          <w:sz w:val="22"/>
          <w:szCs w:val="22"/>
          <w:lang w:val="pl-PL"/>
        </w:rPr>
        <w:t>ych mowa w art. 24 ust</w:t>
      </w:r>
      <w:r w:rsidR="00763D49">
        <w:rPr>
          <w:color w:val="000000"/>
          <w:sz w:val="22"/>
          <w:szCs w:val="22"/>
          <w:lang w:val="pl-PL"/>
        </w:rPr>
        <w:t>.</w:t>
      </w:r>
      <w:r w:rsidR="002F0AB4" w:rsidRPr="00855072">
        <w:rPr>
          <w:color w:val="000000"/>
          <w:sz w:val="22"/>
          <w:szCs w:val="22"/>
          <w:lang w:val="pl-PL"/>
        </w:rPr>
        <w:t xml:space="preserve"> 1 ustawy Pzp.</w:t>
      </w:r>
    </w:p>
    <w:p w:rsidR="00D82FD3" w:rsidRPr="00D82FD3" w:rsidRDefault="00D82FD3" w:rsidP="00D82FD3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D82FD3">
        <w:rPr>
          <w:rFonts w:eastAsia="Verdana,Bold"/>
          <w:bCs/>
          <w:color w:val="000000"/>
          <w:sz w:val="22"/>
          <w:szCs w:val="22"/>
          <w:lang w:val="pl-PL"/>
        </w:rPr>
        <w:t>O udzielenie zam</w:t>
      </w:r>
      <w:r w:rsidR="00D82FD3">
        <w:rPr>
          <w:rFonts w:eastAsia="Verdana,Bold"/>
          <w:bCs/>
          <w:color w:val="000000"/>
          <w:sz w:val="22"/>
          <w:szCs w:val="22"/>
          <w:lang w:val="pl-PL"/>
        </w:rPr>
        <w:t>ów</w:t>
      </w:r>
      <w:r w:rsidRPr="00D82FD3">
        <w:rPr>
          <w:rFonts w:eastAsia="Verdana,Bold"/>
          <w:bCs/>
          <w:color w:val="000000"/>
          <w:sz w:val="22"/>
          <w:szCs w:val="22"/>
          <w:lang w:val="pl-PL"/>
        </w:rPr>
        <w:t>ienia mogą ubiegać się Wykonawcy, kt</w:t>
      </w:r>
      <w:r w:rsidR="00D82FD3">
        <w:rPr>
          <w:rFonts w:eastAsia="Verdana,Bold"/>
          <w:bCs/>
          <w:color w:val="000000"/>
          <w:sz w:val="22"/>
          <w:szCs w:val="22"/>
          <w:lang w:val="pl-PL"/>
        </w:rPr>
        <w:t>ór</w:t>
      </w:r>
      <w:r w:rsidRPr="00D82FD3">
        <w:rPr>
          <w:rFonts w:eastAsia="Verdana,Bold"/>
          <w:bCs/>
          <w:color w:val="000000"/>
          <w:sz w:val="22"/>
          <w:szCs w:val="22"/>
          <w:lang w:val="pl-PL"/>
        </w:rPr>
        <w:t>zy spełniają warunki</w:t>
      </w:r>
      <w:r w:rsidR="00D82FD3">
        <w:rPr>
          <w:rFonts w:eastAsia="Verdana,Bold"/>
          <w:bCs/>
          <w:color w:val="000000"/>
          <w:sz w:val="22"/>
          <w:szCs w:val="22"/>
          <w:lang w:val="pl-PL"/>
        </w:rPr>
        <w:t xml:space="preserve"> </w:t>
      </w:r>
      <w:r w:rsidRPr="00D82FD3">
        <w:rPr>
          <w:rFonts w:eastAsia="Verdana,Bold"/>
          <w:bCs/>
          <w:color w:val="000000"/>
          <w:sz w:val="22"/>
          <w:szCs w:val="22"/>
          <w:lang w:val="pl-PL"/>
        </w:rPr>
        <w:t>dotyczące:</w:t>
      </w:r>
    </w:p>
    <w:p w:rsidR="002F0AB4" w:rsidRPr="00855072" w:rsidRDefault="002F0AB4" w:rsidP="008A449C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posiadania uprawnień do wykonywania określonej działalności lub czynności,</w:t>
      </w:r>
      <w:r w:rsidR="00D82FD3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jeż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eli przepisy prawa nakładają obowiązek ich posiadania:</w:t>
      </w:r>
    </w:p>
    <w:p w:rsidR="00D82FD3" w:rsidRDefault="002F0AB4" w:rsidP="00D82FD3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odstępuje od opisu sposobu dokonywania oceny spełniania warunk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 tym</w:t>
      </w:r>
      <w:r w:rsidR="00D82FD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zakresie. Zamawiający dokona oceny spełniania warunk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w tym</w:t>
      </w:r>
      <w:r w:rsidR="00D82FD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 na podstawie oświadczenia o spełnianiu warunk</w:t>
      </w:r>
      <w:r w:rsidR="00D82FD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postępowaniu, o</w:t>
      </w:r>
      <w:r w:rsidR="00D82FD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D82FD3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 w pkt 8.1.1. IDW.</w:t>
      </w:r>
    </w:p>
    <w:p w:rsidR="00D82FD3" w:rsidRDefault="00D82FD3" w:rsidP="00D82FD3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posiadania wiedzy i doświadczenia:</w:t>
      </w:r>
    </w:p>
    <w:p w:rsidR="00B165F6" w:rsidRDefault="00C013E0" w:rsidP="00756887">
      <w:pPr>
        <w:autoSpaceDE w:val="0"/>
        <w:autoSpaceDN w:val="0"/>
        <w:adjustRightInd w:val="0"/>
        <w:ind w:left="1080"/>
        <w:jc w:val="both"/>
        <w:rPr>
          <w:rFonts w:eastAsia="Verdana,Bold"/>
          <w:bCs/>
          <w:sz w:val="22"/>
          <w:szCs w:val="22"/>
          <w:lang w:val="pl-PL"/>
        </w:rPr>
      </w:pPr>
      <w:r w:rsidRPr="00F20133">
        <w:rPr>
          <w:sz w:val="22"/>
          <w:szCs w:val="22"/>
          <w:lang w:val="pl-PL"/>
        </w:rPr>
        <w:t xml:space="preserve">Wykonawca musi wykazać się </w:t>
      </w:r>
      <w:r w:rsidR="00B013C4" w:rsidRPr="00F20133">
        <w:rPr>
          <w:sz w:val="22"/>
          <w:szCs w:val="22"/>
          <w:lang w:val="pl-PL"/>
        </w:rPr>
        <w:t>doświadczeniem</w:t>
      </w:r>
      <w:r w:rsidRPr="00F20133">
        <w:rPr>
          <w:sz w:val="22"/>
          <w:szCs w:val="22"/>
          <w:lang w:val="pl-PL"/>
        </w:rPr>
        <w:t xml:space="preserve"> w wykonaniu (zakończeniu) w okresie ostatnich 5 lat przed upływem terminu składania ofert, a jeżeli okres prowadzenia działalności jest krótszy – w tym okresie, </w:t>
      </w:r>
      <w:r w:rsidR="00757715" w:rsidRPr="007E37D8">
        <w:rPr>
          <w:rFonts w:eastAsia="Verdana,Bold"/>
          <w:b/>
          <w:bCs/>
          <w:sz w:val="22"/>
          <w:szCs w:val="22"/>
          <w:lang w:val="pl-PL"/>
        </w:rPr>
        <w:t>zamówień</w:t>
      </w:r>
      <w:r w:rsidRPr="007E37D8">
        <w:rPr>
          <w:rFonts w:eastAsia="Verdana,Bold"/>
          <w:b/>
          <w:bCs/>
          <w:sz w:val="22"/>
          <w:szCs w:val="22"/>
          <w:lang w:val="pl-PL"/>
        </w:rPr>
        <w:t xml:space="preserve"> </w:t>
      </w:r>
      <w:r w:rsidR="00F20133" w:rsidRPr="007E37D8">
        <w:rPr>
          <w:rFonts w:eastAsia="Verdana,Bold"/>
          <w:b/>
          <w:bCs/>
          <w:sz w:val="22"/>
          <w:szCs w:val="22"/>
          <w:lang w:val="pl-PL"/>
        </w:rPr>
        <w:t xml:space="preserve">polegających </w:t>
      </w:r>
      <w:r w:rsidR="00162704" w:rsidRPr="007E37D8">
        <w:rPr>
          <w:rFonts w:eastAsia="Verdana,Bold"/>
          <w:b/>
          <w:bCs/>
          <w:sz w:val="22"/>
          <w:szCs w:val="22"/>
          <w:lang w:val="pl-PL"/>
        </w:rPr>
        <w:t xml:space="preserve">na </w:t>
      </w:r>
      <w:r w:rsidR="009449DF">
        <w:rPr>
          <w:rFonts w:eastAsia="Verdana,Bold"/>
          <w:b/>
          <w:bCs/>
          <w:sz w:val="22"/>
          <w:szCs w:val="22"/>
          <w:lang w:val="pl-PL"/>
        </w:rPr>
        <w:t>remoncie i/lub przebudowie i/lub budowie budynku użyteczności publicznej</w:t>
      </w:r>
      <w:r w:rsidR="00B165F6">
        <w:rPr>
          <w:rFonts w:eastAsia="Verdana,Bold"/>
          <w:bCs/>
          <w:sz w:val="22"/>
          <w:szCs w:val="22"/>
          <w:lang w:val="pl-PL"/>
        </w:rPr>
        <w:t>.</w:t>
      </w:r>
      <w:r w:rsidR="009449DF">
        <w:rPr>
          <w:rFonts w:eastAsia="Verdana,Bold"/>
          <w:bCs/>
          <w:sz w:val="22"/>
          <w:szCs w:val="22"/>
          <w:lang w:val="pl-PL"/>
        </w:rPr>
        <w:t>*</w:t>
      </w:r>
    </w:p>
    <w:p w:rsidR="00756887" w:rsidRDefault="00B165F6" w:rsidP="00B165F6">
      <w:pPr>
        <w:autoSpaceDE w:val="0"/>
        <w:autoSpaceDN w:val="0"/>
        <w:adjustRightInd w:val="0"/>
        <w:ind w:left="1080"/>
        <w:jc w:val="both"/>
        <w:rPr>
          <w:rFonts w:eastAsia="Verdana,Bold"/>
          <w:bCs/>
          <w:sz w:val="22"/>
          <w:szCs w:val="22"/>
          <w:lang w:val="pl-PL"/>
        </w:rPr>
      </w:pPr>
      <w:r>
        <w:rPr>
          <w:rFonts w:eastAsia="Verdana,Bold"/>
          <w:bCs/>
          <w:sz w:val="22"/>
          <w:szCs w:val="22"/>
          <w:lang w:val="pl-PL"/>
        </w:rPr>
        <w:t xml:space="preserve">Wymagania: </w:t>
      </w:r>
    </w:p>
    <w:p w:rsidR="00756887" w:rsidRDefault="00756887" w:rsidP="00B165F6">
      <w:pPr>
        <w:autoSpaceDE w:val="0"/>
        <w:autoSpaceDN w:val="0"/>
        <w:adjustRightInd w:val="0"/>
        <w:ind w:left="1080"/>
        <w:jc w:val="both"/>
        <w:rPr>
          <w:rFonts w:eastAsia="Verdana,Bold"/>
          <w:bCs/>
          <w:sz w:val="22"/>
          <w:szCs w:val="22"/>
          <w:lang w:val="pl-PL"/>
        </w:rPr>
      </w:pPr>
      <w:r>
        <w:rPr>
          <w:rFonts w:eastAsia="Verdana,Bold"/>
          <w:bCs/>
          <w:sz w:val="22"/>
          <w:szCs w:val="22"/>
          <w:lang w:val="pl-PL"/>
        </w:rPr>
        <w:t xml:space="preserve">Ilość zamówień - minimum </w:t>
      </w:r>
      <w:r w:rsidR="00B74E6F">
        <w:rPr>
          <w:rFonts w:eastAsia="Verdana,Bold"/>
          <w:bCs/>
          <w:sz w:val="22"/>
          <w:szCs w:val="22"/>
          <w:lang w:val="pl-PL"/>
        </w:rPr>
        <w:t>2</w:t>
      </w:r>
      <w:r>
        <w:rPr>
          <w:rFonts w:eastAsia="Verdana,Bold"/>
          <w:bCs/>
          <w:sz w:val="22"/>
          <w:szCs w:val="22"/>
          <w:lang w:val="pl-PL"/>
        </w:rPr>
        <w:t xml:space="preserve"> zamówienia.</w:t>
      </w:r>
      <w:r w:rsidR="00B274C6">
        <w:rPr>
          <w:rFonts w:eastAsia="Verdana,Bold"/>
          <w:bCs/>
          <w:sz w:val="22"/>
          <w:szCs w:val="22"/>
          <w:lang w:val="pl-PL"/>
        </w:rPr>
        <w:t xml:space="preserve"> </w:t>
      </w:r>
    </w:p>
    <w:p w:rsidR="00C013E0" w:rsidRPr="00F20133" w:rsidRDefault="007E37D8" w:rsidP="00B165F6">
      <w:pPr>
        <w:autoSpaceDE w:val="0"/>
        <w:autoSpaceDN w:val="0"/>
        <w:adjustRightInd w:val="0"/>
        <w:ind w:left="1080"/>
        <w:jc w:val="both"/>
        <w:rPr>
          <w:rFonts w:eastAsia="Verdana,Bold"/>
          <w:bCs/>
          <w:sz w:val="22"/>
          <w:szCs w:val="22"/>
          <w:lang w:val="pl-PL"/>
        </w:rPr>
      </w:pPr>
      <w:r>
        <w:rPr>
          <w:rFonts w:eastAsia="Verdana,Bold"/>
          <w:bCs/>
          <w:sz w:val="22"/>
          <w:szCs w:val="22"/>
          <w:lang w:val="pl-PL"/>
        </w:rPr>
        <w:t>Wartość każdego zamówienia</w:t>
      </w:r>
      <w:r w:rsidR="00B6680F">
        <w:rPr>
          <w:rFonts w:eastAsia="Verdana,Bold"/>
          <w:bCs/>
          <w:sz w:val="22"/>
          <w:szCs w:val="22"/>
          <w:lang w:val="pl-PL"/>
        </w:rPr>
        <w:t xml:space="preserve"> –</w:t>
      </w:r>
      <w:r w:rsidR="00756887">
        <w:rPr>
          <w:rFonts w:eastAsia="Verdana,Bold"/>
          <w:bCs/>
          <w:sz w:val="22"/>
          <w:szCs w:val="22"/>
          <w:lang w:val="pl-PL"/>
        </w:rPr>
        <w:t xml:space="preserve"> </w:t>
      </w:r>
      <w:r w:rsidR="00B6680F">
        <w:rPr>
          <w:rFonts w:eastAsia="Verdana,Bold"/>
          <w:bCs/>
          <w:sz w:val="22"/>
          <w:szCs w:val="22"/>
          <w:lang w:val="pl-PL"/>
        </w:rPr>
        <w:t>min</w:t>
      </w:r>
      <w:r>
        <w:rPr>
          <w:rFonts w:eastAsia="Verdana,Bold"/>
          <w:bCs/>
          <w:sz w:val="22"/>
          <w:szCs w:val="22"/>
          <w:lang w:val="pl-PL"/>
        </w:rPr>
        <w:t xml:space="preserve">. </w:t>
      </w:r>
      <w:r w:rsidR="0084450E">
        <w:rPr>
          <w:rFonts w:eastAsia="Verdana,Bold"/>
          <w:bCs/>
          <w:sz w:val="22"/>
          <w:szCs w:val="22"/>
          <w:lang w:val="pl-PL"/>
        </w:rPr>
        <w:t>5</w:t>
      </w:r>
      <w:r w:rsidR="00683749">
        <w:rPr>
          <w:rFonts w:eastAsia="Verdana,Bold"/>
          <w:bCs/>
          <w:sz w:val="22"/>
          <w:szCs w:val="22"/>
          <w:lang w:val="pl-PL"/>
        </w:rPr>
        <w:t>000</w:t>
      </w:r>
      <w:r>
        <w:rPr>
          <w:rFonts w:eastAsia="Verdana,Bold"/>
          <w:bCs/>
          <w:sz w:val="22"/>
          <w:szCs w:val="22"/>
          <w:lang w:val="pl-PL"/>
        </w:rPr>
        <w:t xml:space="preserve"> zł brutto</w:t>
      </w:r>
      <w:r w:rsidR="00C013E0" w:rsidRPr="00F20133">
        <w:rPr>
          <w:rFonts w:eastAsia="Verdana,Bold"/>
          <w:bCs/>
          <w:sz w:val="22"/>
          <w:szCs w:val="22"/>
          <w:lang w:val="pl-PL"/>
        </w:rPr>
        <w:t>;</w:t>
      </w:r>
    </w:p>
    <w:p w:rsidR="00B262D8" w:rsidRPr="009449DF" w:rsidRDefault="009449DF" w:rsidP="00B262D8">
      <w:pPr>
        <w:autoSpaceDE w:val="0"/>
        <w:autoSpaceDN w:val="0"/>
        <w:adjustRightInd w:val="0"/>
        <w:ind w:left="1080"/>
        <w:jc w:val="both"/>
        <w:rPr>
          <w:rFonts w:eastAsia="Verdana,Bold"/>
          <w:bCs/>
          <w:i/>
          <w:color w:val="000000"/>
          <w:sz w:val="22"/>
          <w:szCs w:val="22"/>
          <w:lang w:val="pl-PL"/>
        </w:rPr>
      </w:pPr>
      <w:r w:rsidRPr="009449DF">
        <w:rPr>
          <w:rFonts w:eastAsia="Verdana,Bold"/>
          <w:bCs/>
          <w:i/>
          <w:color w:val="000000"/>
          <w:sz w:val="22"/>
          <w:szCs w:val="22"/>
          <w:lang w:val="pl-PL"/>
        </w:rPr>
        <w:t xml:space="preserve">* - </w:t>
      </w:r>
      <w:r w:rsidR="001F279C">
        <w:rPr>
          <w:rFonts w:eastAsia="Verdana,Bold"/>
          <w:bCs/>
          <w:i/>
          <w:color w:val="000000"/>
          <w:sz w:val="22"/>
          <w:szCs w:val="22"/>
          <w:lang w:val="pl-PL"/>
        </w:rPr>
        <w:t>Pojęcie „b</w:t>
      </w:r>
      <w:r w:rsidRPr="009449DF">
        <w:rPr>
          <w:rFonts w:eastAsia="Verdana,Bold"/>
          <w:bCs/>
          <w:i/>
          <w:color w:val="000000"/>
          <w:sz w:val="22"/>
          <w:szCs w:val="22"/>
          <w:lang w:val="pl-PL"/>
        </w:rPr>
        <w:t>udynek użyteczności publicznej</w:t>
      </w:r>
      <w:r w:rsidR="001F279C">
        <w:rPr>
          <w:rFonts w:eastAsia="Verdana,Bold"/>
          <w:bCs/>
          <w:i/>
          <w:color w:val="000000"/>
          <w:sz w:val="22"/>
          <w:szCs w:val="22"/>
          <w:lang w:val="pl-PL"/>
        </w:rPr>
        <w:t xml:space="preserve">”  zgodnie z Rozporządzeniem Ministra Infrastruktury z dnia 12 kwietnia 2002 r. w sprawie warunków technicznych, jakim powinny odpowiadać budynki i ich usytuowanie (Dz.U.2002.75  z późn. zm.) </w:t>
      </w:r>
    </w:p>
    <w:p w:rsidR="002F0AB4" w:rsidRDefault="002F0AB4" w:rsidP="00404042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dysponowania odpowiednim potencjałem technicznym oraz osobami zdolnymi do</w:t>
      </w:r>
      <w:r w:rsidR="00B262D8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wykonania zam</w:t>
      </w:r>
      <w:r w:rsidR="00B262D8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ienia:</w:t>
      </w:r>
    </w:p>
    <w:p w:rsidR="00B262D8" w:rsidRPr="00855072" w:rsidRDefault="00B262D8" w:rsidP="00B262D8">
      <w:pPr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Potencjał techniczny:</w:t>
      </w:r>
    </w:p>
    <w:p w:rsidR="002F0AB4" w:rsidRDefault="002F0AB4" w:rsidP="00B262D8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odstępuje od opisu sposobu dokonywania oceny spełniania warunk</w:t>
      </w:r>
      <w:r w:rsidR="00B262D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 tym</w:t>
      </w:r>
      <w:r w:rsidR="00B262D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zakresie. Zamawiający dokona oceny spełniania warunk</w:t>
      </w:r>
      <w:r w:rsidR="00B262D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w tym</w:t>
      </w:r>
      <w:r w:rsidR="00B262D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 na podstawie oświadczenia o spełnianiu warunk</w:t>
      </w:r>
      <w:r w:rsidR="00B262D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postępowaniu, o</w:t>
      </w:r>
      <w:r w:rsidR="00B262D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B262D8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 w pkt 8.1.1. IDW.</w:t>
      </w:r>
    </w:p>
    <w:p w:rsidR="00B262D8" w:rsidRPr="00855072" w:rsidRDefault="00B262D8" w:rsidP="00B262D8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Potencjał kadrowy</w:t>
      </w:r>
    </w:p>
    <w:p w:rsidR="002F0AB4" w:rsidRPr="00450C3E" w:rsidRDefault="00450C3E" w:rsidP="006700C6">
      <w:pPr>
        <w:autoSpaceDE w:val="0"/>
        <w:autoSpaceDN w:val="0"/>
        <w:adjustRightInd w:val="0"/>
        <w:ind w:left="1080"/>
        <w:jc w:val="both"/>
        <w:rPr>
          <w:color w:val="FF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odstępuje od opisu sposobu dokonywania oceny spełniania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 tym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zakresie. Zamawiający dokona oceny spełniania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w tym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 na podstawie oświadczenia o spełnianiu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postępowaniu, o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 w pkt 8.1.1. IDW.</w:t>
      </w:r>
      <w:r>
        <w:rPr>
          <w:color w:val="000000"/>
          <w:sz w:val="22"/>
          <w:szCs w:val="22"/>
          <w:lang w:val="pl-PL"/>
        </w:rPr>
        <w:t xml:space="preserve"> </w:t>
      </w:r>
    </w:p>
    <w:p w:rsidR="00B83F7F" w:rsidRPr="00855072" w:rsidRDefault="00B83F7F" w:rsidP="00B83F7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7247A7">
      <w:pPr>
        <w:numPr>
          <w:ilvl w:val="0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sytuacji ekonomicznej i finansowej:</w:t>
      </w:r>
    </w:p>
    <w:p w:rsidR="002F0AB4" w:rsidRDefault="009F5D19" w:rsidP="000A4B98">
      <w:pPr>
        <w:autoSpaceDE w:val="0"/>
        <w:autoSpaceDN w:val="0"/>
        <w:adjustRightInd w:val="0"/>
        <w:ind w:left="1080"/>
        <w:jc w:val="both"/>
        <w:rPr>
          <w:rFonts w:eastAsia="Verdana,Bold"/>
          <w:b/>
          <w:bCs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odstępuje od opisu sposobu dokonywania oceny spełniania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 tym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zakresie. Zamawiający dokona oceny spełniania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w tym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zakresie na podstawie oświadczenia o spełnianiu warunk</w:t>
      </w:r>
      <w:r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postępowaniu, o</w:t>
      </w:r>
      <w:r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 w pkt 8.1.1. IDW.</w:t>
      </w:r>
    </w:p>
    <w:p w:rsidR="000A4B98" w:rsidRPr="000A4B98" w:rsidRDefault="000A4B98" w:rsidP="000A4B98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</w:p>
    <w:p w:rsidR="000A4B98" w:rsidRPr="004B0190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 w:rsidRPr="004B0190">
        <w:rPr>
          <w:sz w:val="22"/>
          <w:szCs w:val="22"/>
          <w:lang w:val="pl-PL"/>
        </w:rPr>
        <w:t>Wykonawca mo</w:t>
      </w:r>
      <w:r w:rsidR="000A4B98" w:rsidRPr="004B0190">
        <w:rPr>
          <w:sz w:val="22"/>
          <w:szCs w:val="22"/>
          <w:lang w:val="pl-PL"/>
        </w:rPr>
        <w:t>ż</w:t>
      </w:r>
      <w:r w:rsidRPr="004B0190">
        <w:rPr>
          <w:sz w:val="22"/>
          <w:szCs w:val="22"/>
          <w:lang w:val="pl-PL"/>
        </w:rPr>
        <w:t xml:space="preserve">e polegać na </w:t>
      </w:r>
      <w:r w:rsidR="00D02C7D" w:rsidRPr="004B0190">
        <w:rPr>
          <w:sz w:val="22"/>
          <w:szCs w:val="22"/>
          <w:lang w:val="pl-PL"/>
        </w:rPr>
        <w:t>zasobach</w:t>
      </w:r>
      <w:r w:rsidRPr="004B0190">
        <w:rPr>
          <w:sz w:val="22"/>
          <w:szCs w:val="22"/>
          <w:lang w:val="pl-PL"/>
        </w:rPr>
        <w:t xml:space="preserve"> innych podmio</w:t>
      </w:r>
      <w:r w:rsidR="000A4B98" w:rsidRPr="004B0190">
        <w:rPr>
          <w:sz w:val="22"/>
          <w:szCs w:val="22"/>
          <w:lang w:val="pl-PL"/>
        </w:rPr>
        <w:t>tów</w:t>
      </w:r>
      <w:r w:rsidRPr="004B0190">
        <w:rPr>
          <w:sz w:val="22"/>
          <w:szCs w:val="22"/>
          <w:lang w:val="pl-PL"/>
        </w:rPr>
        <w:t xml:space="preserve">, </w:t>
      </w:r>
      <w:r w:rsidR="000A4B98" w:rsidRPr="004B0190">
        <w:rPr>
          <w:sz w:val="22"/>
          <w:szCs w:val="22"/>
          <w:lang w:val="pl-PL"/>
        </w:rPr>
        <w:t xml:space="preserve">niezależnie </w:t>
      </w:r>
      <w:r w:rsidRPr="004B0190">
        <w:rPr>
          <w:sz w:val="22"/>
          <w:szCs w:val="22"/>
          <w:lang w:val="pl-PL"/>
        </w:rPr>
        <w:t>od charakteru prawnego łączących go z nimi stosunk</w:t>
      </w:r>
      <w:r w:rsidR="000A4B98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>. Wykonawca w takiej sytuacji</w:t>
      </w:r>
      <w:r w:rsidR="000A4B98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zobowiązany jest udowodnić, i</w:t>
      </w:r>
      <w:r w:rsidR="000A4B98" w:rsidRPr="004B0190">
        <w:rPr>
          <w:sz w:val="22"/>
          <w:szCs w:val="22"/>
          <w:lang w:val="pl-PL"/>
        </w:rPr>
        <w:t>ż</w:t>
      </w:r>
      <w:r w:rsidRPr="004B0190">
        <w:rPr>
          <w:sz w:val="22"/>
          <w:szCs w:val="22"/>
          <w:lang w:val="pl-PL"/>
        </w:rPr>
        <w:t xml:space="preserve"> będzie dysponował zasobami niezbędnymi do realizacji</w:t>
      </w:r>
      <w:r w:rsidR="000A4B98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zam</w:t>
      </w:r>
      <w:r w:rsidR="000A4B98" w:rsidRPr="004B0190">
        <w:rPr>
          <w:sz w:val="22"/>
          <w:szCs w:val="22"/>
          <w:lang w:val="pl-PL"/>
        </w:rPr>
        <w:t>ówienia</w:t>
      </w:r>
      <w:r w:rsidRPr="004B0190">
        <w:rPr>
          <w:sz w:val="22"/>
          <w:szCs w:val="22"/>
          <w:lang w:val="pl-PL"/>
        </w:rPr>
        <w:t>.</w:t>
      </w:r>
    </w:p>
    <w:p w:rsidR="000A4B98" w:rsidRDefault="000A4B98" w:rsidP="000A4B9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lastRenderedPageBreak/>
        <w:t>Informacja dla Wykonawc</w:t>
      </w:r>
      <w:r w:rsidR="000A4B9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wsp</w:t>
      </w:r>
      <w:r w:rsidR="000A4B98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nie ubiegających się o udzielenie zam</w:t>
      </w:r>
      <w:r w:rsidR="000A4B98">
        <w:rPr>
          <w:color w:val="000000"/>
          <w:sz w:val="22"/>
          <w:szCs w:val="22"/>
          <w:lang w:val="pl-PL"/>
        </w:rPr>
        <w:t>ówienia (spółk</w:t>
      </w:r>
      <w:r w:rsidRPr="00855072">
        <w:rPr>
          <w:color w:val="000000"/>
          <w:sz w:val="22"/>
          <w:szCs w:val="22"/>
          <w:lang w:val="pl-PL"/>
        </w:rPr>
        <w:t>i cywilne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lub konsorcja).</w:t>
      </w:r>
    </w:p>
    <w:p w:rsidR="000A4B98" w:rsidRPr="004B0190" w:rsidRDefault="002F0AB4" w:rsidP="000A4B98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przypadku Wykonawc</w:t>
      </w:r>
      <w:r w:rsidR="000A4B9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wsp</w:t>
      </w:r>
      <w:r w:rsidR="000A4B98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nie ubiegających się o udzielenie zam</w:t>
      </w:r>
      <w:r w:rsidR="000A4B9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ienia, </w:t>
      </w:r>
      <w:r w:rsidR="000A4B98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aden z nich nie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mo</w:t>
      </w:r>
      <w:r w:rsidR="000A4B98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podlegać wykluczeniu z powodu niespełniania warunk</w:t>
      </w:r>
      <w:r w:rsidR="000A4B98">
        <w:rPr>
          <w:color w:val="000000"/>
          <w:sz w:val="22"/>
          <w:szCs w:val="22"/>
          <w:lang w:val="pl-PL"/>
        </w:rPr>
        <w:t>ów,</w:t>
      </w:r>
      <w:r w:rsidRPr="00855072">
        <w:rPr>
          <w:color w:val="000000"/>
          <w:sz w:val="22"/>
          <w:szCs w:val="22"/>
          <w:lang w:val="pl-PL"/>
        </w:rPr>
        <w:t xml:space="preserve"> o kt</w:t>
      </w:r>
      <w:r w:rsidR="000A4B98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art. 24 ust. 1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="00162704">
        <w:rPr>
          <w:color w:val="000000"/>
          <w:sz w:val="22"/>
          <w:szCs w:val="22"/>
          <w:lang w:val="pl-PL"/>
        </w:rPr>
        <w:t xml:space="preserve">i art. 24 ust. 2 pkt 5 </w:t>
      </w:r>
      <w:r w:rsidRPr="00855072">
        <w:rPr>
          <w:color w:val="000000"/>
          <w:sz w:val="22"/>
          <w:szCs w:val="22"/>
          <w:lang w:val="pl-PL"/>
        </w:rPr>
        <w:t xml:space="preserve">ustawy Pzp, </w:t>
      </w:r>
      <w:r w:rsidRPr="004B0190">
        <w:rPr>
          <w:sz w:val="22"/>
          <w:szCs w:val="22"/>
          <w:lang w:val="pl-PL"/>
        </w:rPr>
        <w:t>natomiast spełnianie warunk</w:t>
      </w:r>
      <w:r w:rsidR="000A4B98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 xml:space="preserve"> wskazanych w art. 22 ust 1 ustawy Pzp i kt</w:t>
      </w:r>
      <w:r w:rsidR="000A4B98" w:rsidRPr="004B0190">
        <w:rPr>
          <w:sz w:val="22"/>
          <w:szCs w:val="22"/>
          <w:lang w:val="pl-PL"/>
        </w:rPr>
        <w:t>ór</w:t>
      </w:r>
      <w:r w:rsidRPr="004B0190">
        <w:rPr>
          <w:sz w:val="22"/>
          <w:szCs w:val="22"/>
          <w:lang w:val="pl-PL"/>
        </w:rPr>
        <w:t>ych</w:t>
      </w:r>
      <w:r w:rsidR="000A4B98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opis sposobu dokonania oceny spełniania został zamieszczony w pkt 7.2 IDW, Wykonawcy</w:t>
      </w:r>
      <w:r w:rsidR="000A4B98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wykazują łącznie.</w:t>
      </w:r>
    </w:p>
    <w:p w:rsidR="000A4B98" w:rsidRDefault="000A4B98" w:rsidP="000A4B98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404042">
      <w:pPr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dokona oceny spełniania warunk</w:t>
      </w:r>
      <w:r w:rsidR="000A4B98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na podstawie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oświadczeń i dokument</w:t>
      </w:r>
      <w:r w:rsidR="000A4B98">
        <w:rPr>
          <w:color w:val="000000"/>
          <w:sz w:val="22"/>
          <w:szCs w:val="22"/>
          <w:lang w:val="pl-PL"/>
        </w:rPr>
        <w:t>ów,</w:t>
      </w:r>
      <w:r w:rsidRPr="00855072">
        <w:rPr>
          <w:color w:val="000000"/>
          <w:sz w:val="22"/>
          <w:szCs w:val="22"/>
          <w:lang w:val="pl-PL"/>
        </w:rPr>
        <w:t xml:space="preserve"> o kt</w:t>
      </w:r>
      <w:r w:rsidR="000A4B98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pkt 8 IDW, na zasadzie spełnia – nie spełnia.</w:t>
      </w:r>
    </w:p>
    <w:p w:rsidR="000A4B98" w:rsidRPr="00855072" w:rsidRDefault="000A4B98" w:rsidP="000A4B9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7247A7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OŚWIADCZENIA I DOKUMENTY, JAKIE MAJĄ DOSTARCZYĆ WYKONAWCY W CELU</w:t>
      </w:r>
      <w:r w:rsidR="000A4B98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POTWIERDZENIA SPEŁNIANIA WARUNK</w:t>
      </w:r>
      <w:r w:rsidR="000A4B98">
        <w:rPr>
          <w:rFonts w:eastAsia="Verdana,Bold"/>
          <w:b/>
          <w:bCs/>
          <w:color w:val="000000"/>
          <w:sz w:val="22"/>
          <w:szCs w:val="22"/>
          <w:lang w:val="pl-PL"/>
        </w:rPr>
        <w:t>Ó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 UDZIAŁU W POSTĘPOWANIU</w:t>
      </w:r>
    </w:p>
    <w:p w:rsidR="000A4B98" w:rsidRPr="000A4B98" w:rsidRDefault="000A4B98" w:rsidP="000A4B98">
      <w:pPr>
        <w:autoSpaceDE w:val="0"/>
        <w:autoSpaceDN w:val="0"/>
        <w:adjustRightInd w:val="0"/>
        <w:jc w:val="both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2F0AB4" w:rsidRPr="006700C6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Na potwierdzenie spełniania warunk</w:t>
      </w:r>
      <w:r w:rsidR="000A4B98">
        <w:rPr>
          <w:color w:val="000000"/>
          <w:sz w:val="22"/>
          <w:szCs w:val="22"/>
          <w:lang w:val="pl-PL"/>
        </w:rPr>
        <w:t>ów,</w:t>
      </w:r>
      <w:r w:rsidRPr="00855072">
        <w:rPr>
          <w:color w:val="000000"/>
          <w:sz w:val="22"/>
          <w:szCs w:val="22"/>
          <w:lang w:val="pl-PL"/>
        </w:rPr>
        <w:t xml:space="preserve"> o kt</w:t>
      </w:r>
      <w:r w:rsidR="000A4B98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art. 22 ust 1 ustawy Pzp, i kt</w:t>
      </w:r>
      <w:r w:rsidR="000A4B98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opis sposobu oceny spełniania został zamieszczony w pkt 7.2 IDW </w:t>
      </w:r>
      <w:r w:rsidRPr="000A4B98">
        <w:rPr>
          <w:b/>
          <w:color w:val="000000"/>
          <w:sz w:val="22"/>
          <w:szCs w:val="22"/>
          <w:lang w:val="pl-PL"/>
        </w:rPr>
        <w:t>nale</w:t>
      </w:r>
      <w:r w:rsidR="000A4B98" w:rsidRPr="000A4B98">
        <w:rPr>
          <w:b/>
          <w:color w:val="000000"/>
          <w:sz w:val="22"/>
          <w:szCs w:val="22"/>
          <w:lang w:val="pl-PL"/>
        </w:rPr>
        <w:t>ż</w:t>
      </w:r>
      <w:r w:rsidRPr="000A4B98">
        <w:rPr>
          <w:b/>
          <w:color w:val="000000"/>
          <w:sz w:val="22"/>
          <w:szCs w:val="22"/>
          <w:lang w:val="pl-PL"/>
        </w:rPr>
        <w:t>y</w:t>
      </w:r>
      <w:r w:rsidRPr="00855072">
        <w:rPr>
          <w:color w:val="000000"/>
          <w:sz w:val="22"/>
          <w:szCs w:val="22"/>
          <w:lang w:val="pl-PL"/>
        </w:rPr>
        <w:t xml:space="preserve"> - pod rygorem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wykluczenia z postępowania na podstawie art. 24 ust. 2 pkt 4) ustawy Pzp</w:t>
      </w:r>
      <w:r w:rsidR="000A4B9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- </w:t>
      </w:r>
      <w:r w:rsidRPr="000A4B98">
        <w:rPr>
          <w:b/>
          <w:color w:val="000000"/>
          <w:sz w:val="22"/>
          <w:szCs w:val="22"/>
          <w:lang w:val="pl-PL"/>
        </w:rPr>
        <w:t>zło</w:t>
      </w:r>
      <w:r w:rsidR="000A4B98" w:rsidRPr="000A4B98">
        <w:rPr>
          <w:b/>
          <w:color w:val="000000"/>
          <w:sz w:val="22"/>
          <w:szCs w:val="22"/>
          <w:lang w:val="pl-PL"/>
        </w:rPr>
        <w:t>ż</w:t>
      </w:r>
      <w:r w:rsidRPr="000A4B98">
        <w:rPr>
          <w:b/>
          <w:color w:val="000000"/>
          <w:sz w:val="22"/>
          <w:szCs w:val="22"/>
          <w:lang w:val="pl-PL"/>
        </w:rPr>
        <w:t>yć następujące oświadczenia i dokumenty:</w:t>
      </w:r>
    </w:p>
    <w:p w:rsidR="006700C6" w:rsidRPr="00855072" w:rsidRDefault="006700C6" w:rsidP="006700C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6700C6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Oświadczenie o spełnianiu warunk</w:t>
      </w:r>
      <w:r w:rsidR="006700C6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postępowaniu, o kt</w:t>
      </w:r>
      <w:r w:rsidR="006700C6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art. 22 ust 1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ustawy Pzp.</w:t>
      </w:r>
    </w:p>
    <w:p w:rsidR="006700C6" w:rsidRPr="00855072" w:rsidRDefault="006700C6" w:rsidP="006700C6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8B64AE" w:rsidRPr="004B0190" w:rsidRDefault="00212A76" w:rsidP="00212A76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  <w:lang w:val="pl-PL"/>
        </w:rPr>
      </w:pPr>
      <w:r w:rsidRPr="004B0190">
        <w:rPr>
          <w:sz w:val="22"/>
          <w:szCs w:val="22"/>
          <w:lang w:val="pl-PL"/>
        </w:rPr>
        <w:t>Wykaz robót budowlanych wykonanych w okresie ostatnich pięciu lat przed upływem terminu składania ofert, a jeżeli okres prowadzenia działalności jest krótszy - w tym okresie, z podaniem ich rodzaju i war</w:t>
      </w:r>
      <w:r w:rsidR="004E3B1C" w:rsidRPr="004B0190">
        <w:rPr>
          <w:sz w:val="22"/>
          <w:szCs w:val="22"/>
          <w:lang w:val="pl-PL"/>
        </w:rPr>
        <w:t>tości, daty i miejsca wykonania, wraz z dowodami dotyczącymi najważniejszych robót, określającymi, czy roboty te</w:t>
      </w:r>
      <w:r w:rsidRPr="004B0190">
        <w:rPr>
          <w:sz w:val="22"/>
          <w:szCs w:val="22"/>
          <w:lang w:val="pl-PL"/>
        </w:rPr>
        <w:t xml:space="preserve"> zostały wykonane </w:t>
      </w:r>
      <w:r w:rsidR="00B013C4" w:rsidRPr="004B0190">
        <w:rPr>
          <w:sz w:val="22"/>
          <w:szCs w:val="22"/>
          <w:lang w:val="pl-PL"/>
        </w:rPr>
        <w:t xml:space="preserve">w sposób należyty oraz wskazującymi, czy zostały wykonane </w:t>
      </w:r>
      <w:r w:rsidRPr="004B0190">
        <w:rPr>
          <w:sz w:val="22"/>
          <w:szCs w:val="22"/>
          <w:lang w:val="pl-PL"/>
        </w:rPr>
        <w:t>zgodnie z zasadami sztuki budowlanej i prawidłowo ukończone.</w:t>
      </w:r>
    </w:p>
    <w:p w:rsidR="008B64AE" w:rsidRPr="00450C3E" w:rsidRDefault="008B64AE" w:rsidP="008B64AE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pl-PL"/>
        </w:rPr>
      </w:pPr>
    </w:p>
    <w:p w:rsidR="004B0190" w:rsidRDefault="004B0190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Dowodami, o których mowa w pkt 8.1.2 są:</w:t>
      </w:r>
    </w:p>
    <w:p w:rsidR="004B0190" w:rsidRDefault="004B0190" w:rsidP="00756887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poświadczenie,</w:t>
      </w:r>
    </w:p>
    <w:p w:rsidR="004B0190" w:rsidRDefault="004B0190" w:rsidP="00756887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inne dokumenty, jeżeli z uzasadnionych przyczyn o obiektywnym charakterze Wykonawca nie jest w stanie uzyskać poświadczenia, o którym mowa w pkt 1).</w:t>
      </w:r>
    </w:p>
    <w:p w:rsidR="00D64902" w:rsidRPr="00D64902" w:rsidRDefault="00D64902" w:rsidP="00D64902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Wykonawca w miejsce poświadczeń, o których mowa w pkt 8.2.1 IDW, może przedkładać dokumenty potwierdzające wykonanie robót budowlanych zgodnie z zasadami sztuki budowlanej i ich prawidłowe ukończenie, określone w § 1 ust. 1 pkt 2 rozporządzenia Prezesa Rady Ministrów z dnia 30 grudnia 2009 r. w sprawie rodzajów dokumentów, jakich może żądać zamawiający od wykonawcy oraz form, w jakich te dokumenty mogą być składane (Dz.U. Nr 226, poz. 1817).</w:t>
      </w:r>
    </w:p>
    <w:p w:rsidR="00D64902" w:rsidRDefault="00D64902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przypadku, gdy Zamawiający jest podmiotem, na rzecz, którego roboty budowlane, wskazane w wykazie, o którym mowa w pkt 8.1.2, zostały wcześniej wykonane, Wykonawca nie ma obowiązku przedkładania dowodów, o których mowa w pkt 8.2</w:t>
      </w:r>
      <w:r w:rsidR="00D42DA4">
        <w:rPr>
          <w:sz w:val="22"/>
          <w:szCs w:val="22"/>
          <w:lang w:val="pl-PL"/>
        </w:rPr>
        <w:t>.</w:t>
      </w:r>
    </w:p>
    <w:p w:rsidR="00D42DA4" w:rsidRDefault="00D42DA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razie konieczności, szczególnie gdy wykaz lub dowody, o których mowa odpowiednio w pkt 8.1.2 oraz pkt 8.2, budzą wątpliwości Zamawiającego lub gdy z poświadczenia albo innego dokumentu wynika, że zamówienie nie zostało wykonane lub zostało wy</w:t>
      </w:r>
      <w:r w:rsidR="00763D49">
        <w:rPr>
          <w:sz w:val="22"/>
          <w:szCs w:val="22"/>
          <w:lang w:val="pl-PL"/>
        </w:rPr>
        <w:t>konane nienależycie, Zamawiający</w:t>
      </w:r>
      <w:r>
        <w:rPr>
          <w:sz w:val="22"/>
          <w:szCs w:val="22"/>
          <w:lang w:val="pl-PL"/>
        </w:rPr>
        <w:t xml:space="preserve"> może zwrócić się bezpośrednio do właściwego podmiotu, na rzecz którego roboty budowlane były lub miały zostać wykonane, o przedłożenie dodatkowych informacji lub dokumentów bezpośrednio Zamawiającemu. </w:t>
      </w:r>
    </w:p>
    <w:p w:rsidR="006700C6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val="pl-PL"/>
        </w:rPr>
      </w:pPr>
      <w:r w:rsidRPr="004B0190">
        <w:rPr>
          <w:sz w:val="22"/>
          <w:szCs w:val="22"/>
          <w:lang w:val="pl-PL"/>
        </w:rPr>
        <w:t xml:space="preserve">W sytuacji, gdy Wykonawca polega </w:t>
      </w:r>
      <w:r w:rsidR="00D02C7D" w:rsidRPr="004B0190">
        <w:rPr>
          <w:sz w:val="22"/>
          <w:szCs w:val="22"/>
          <w:lang w:val="pl-PL"/>
        </w:rPr>
        <w:t>zasobach</w:t>
      </w:r>
      <w:r w:rsidRPr="004B0190">
        <w:rPr>
          <w:sz w:val="22"/>
          <w:szCs w:val="22"/>
          <w:lang w:val="pl-PL"/>
        </w:rPr>
        <w:t xml:space="preserve"> innych podmiot</w:t>
      </w:r>
      <w:r w:rsidR="006700C6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>,</w:t>
      </w:r>
      <w:r w:rsidR="006700C6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na zasadach określonych w art. 26 ust. 2b ustawy Pzp, zobowią</w:t>
      </w:r>
      <w:r w:rsidR="006700C6" w:rsidRPr="004B0190">
        <w:rPr>
          <w:sz w:val="22"/>
          <w:szCs w:val="22"/>
          <w:lang w:val="pl-PL"/>
        </w:rPr>
        <w:t xml:space="preserve">zany jest udowodnić, iż </w:t>
      </w:r>
      <w:r w:rsidRPr="004B0190">
        <w:rPr>
          <w:sz w:val="22"/>
          <w:szCs w:val="22"/>
          <w:lang w:val="pl-PL"/>
        </w:rPr>
        <w:t>będzie</w:t>
      </w:r>
      <w:r w:rsidR="006700C6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dysponował zasobami niezbędnymi do realizacji zam</w:t>
      </w:r>
      <w:r w:rsidR="006700C6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>ienia, w szczeg</w:t>
      </w:r>
      <w:r w:rsidR="006700C6" w:rsidRPr="004B0190">
        <w:rPr>
          <w:sz w:val="22"/>
          <w:szCs w:val="22"/>
          <w:lang w:val="pl-PL"/>
        </w:rPr>
        <w:t>ól</w:t>
      </w:r>
      <w:r w:rsidRPr="004B0190">
        <w:rPr>
          <w:sz w:val="22"/>
          <w:szCs w:val="22"/>
          <w:lang w:val="pl-PL"/>
        </w:rPr>
        <w:t>ności przedstawiając w</w:t>
      </w:r>
      <w:r w:rsidR="006700C6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tym celu pisemne zobowiązanie tych podmiot</w:t>
      </w:r>
      <w:r w:rsidR="006700C6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 xml:space="preserve"> do oddania do dyspozycji Wykonawcy</w:t>
      </w:r>
      <w:r w:rsidR="006700C6" w:rsidRPr="004B0190">
        <w:rPr>
          <w:sz w:val="22"/>
          <w:szCs w:val="22"/>
          <w:lang w:val="pl-PL"/>
        </w:rPr>
        <w:t xml:space="preserve"> </w:t>
      </w:r>
      <w:r w:rsidRPr="004B0190">
        <w:rPr>
          <w:sz w:val="22"/>
          <w:szCs w:val="22"/>
          <w:lang w:val="pl-PL"/>
        </w:rPr>
        <w:t>niezbędnych zasob</w:t>
      </w:r>
      <w:r w:rsidR="006700C6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 xml:space="preserve"> na okres korzystania z nich przy wykonywaniu zam</w:t>
      </w:r>
      <w:r w:rsidR="006700C6" w:rsidRPr="004B0190">
        <w:rPr>
          <w:sz w:val="22"/>
          <w:szCs w:val="22"/>
          <w:lang w:val="pl-PL"/>
        </w:rPr>
        <w:t>ów</w:t>
      </w:r>
      <w:r w:rsidRPr="004B0190">
        <w:rPr>
          <w:sz w:val="22"/>
          <w:szCs w:val="22"/>
          <w:lang w:val="pl-PL"/>
        </w:rPr>
        <w:t>ienia</w:t>
      </w:r>
      <w:r w:rsidR="00862154">
        <w:rPr>
          <w:sz w:val="22"/>
          <w:szCs w:val="22"/>
          <w:lang w:val="pl-PL"/>
        </w:rPr>
        <w:t>.</w:t>
      </w:r>
    </w:p>
    <w:p w:rsidR="002F0AB4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lastRenderedPageBreak/>
        <w:t>W celu wykazania braku podstaw do wykluczenia z postępowania o udzielenie zam</w:t>
      </w:r>
      <w:r w:rsidR="006700C6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wykonawcy w okolicznościach, o kt</w:t>
      </w:r>
      <w:r w:rsidR="006700C6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art. 24 ust</w:t>
      </w:r>
      <w:r w:rsidR="00763D49">
        <w:rPr>
          <w:color w:val="000000"/>
          <w:sz w:val="22"/>
          <w:szCs w:val="22"/>
          <w:lang w:val="pl-PL"/>
        </w:rPr>
        <w:t>.</w:t>
      </w:r>
      <w:r w:rsidRPr="00855072">
        <w:rPr>
          <w:color w:val="000000"/>
          <w:sz w:val="22"/>
          <w:szCs w:val="22"/>
          <w:lang w:val="pl-PL"/>
        </w:rPr>
        <w:t xml:space="preserve"> 1 </w:t>
      </w:r>
      <w:r w:rsidR="00CD7DF5">
        <w:rPr>
          <w:color w:val="000000"/>
          <w:sz w:val="22"/>
          <w:szCs w:val="22"/>
          <w:lang w:val="pl-PL"/>
        </w:rPr>
        <w:t xml:space="preserve">i art. 24 ust. 2 pkt 5 </w:t>
      </w:r>
      <w:r w:rsidRPr="00855072">
        <w:rPr>
          <w:color w:val="000000"/>
          <w:sz w:val="22"/>
          <w:szCs w:val="22"/>
          <w:lang w:val="pl-PL"/>
        </w:rPr>
        <w:t xml:space="preserve">ustawy Pzp, </w:t>
      </w:r>
      <w:r w:rsidRPr="006700C6">
        <w:rPr>
          <w:b/>
          <w:color w:val="000000"/>
          <w:sz w:val="22"/>
          <w:szCs w:val="22"/>
          <w:lang w:val="pl-PL"/>
        </w:rPr>
        <w:t>nale</w:t>
      </w:r>
      <w:r w:rsidR="006700C6" w:rsidRPr="006700C6">
        <w:rPr>
          <w:b/>
          <w:color w:val="000000"/>
          <w:sz w:val="22"/>
          <w:szCs w:val="22"/>
          <w:lang w:val="pl-PL"/>
        </w:rPr>
        <w:t>ż</w:t>
      </w:r>
      <w:r w:rsidRPr="006700C6">
        <w:rPr>
          <w:b/>
          <w:color w:val="000000"/>
          <w:sz w:val="22"/>
          <w:szCs w:val="22"/>
          <w:lang w:val="pl-PL"/>
        </w:rPr>
        <w:t>y</w:t>
      </w:r>
      <w:r w:rsidRPr="00855072">
        <w:rPr>
          <w:color w:val="000000"/>
          <w:sz w:val="22"/>
          <w:szCs w:val="22"/>
          <w:lang w:val="pl-PL"/>
        </w:rPr>
        <w:t xml:space="preserve"> </w:t>
      </w:r>
      <w:r w:rsidR="006700C6">
        <w:rPr>
          <w:color w:val="000000"/>
          <w:sz w:val="22"/>
          <w:szCs w:val="22"/>
          <w:lang w:val="pl-PL"/>
        </w:rPr>
        <w:t>–</w:t>
      </w:r>
      <w:r w:rsidRPr="00855072">
        <w:rPr>
          <w:color w:val="000000"/>
          <w:sz w:val="22"/>
          <w:szCs w:val="22"/>
          <w:lang w:val="pl-PL"/>
        </w:rPr>
        <w:t xml:space="preserve"> pod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rygorem wykluczenia z postępowania </w:t>
      </w:r>
      <w:r w:rsidR="006700C6">
        <w:rPr>
          <w:color w:val="000000"/>
          <w:sz w:val="22"/>
          <w:szCs w:val="22"/>
          <w:lang w:val="pl-PL"/>
        </w:rPr>
        <w:t>–</w:t>
      </w:r>
      <w:r w:rsidRPr="00855072">
        <w:rPr>
          <w:color w:val="000000"/>
          <w:sz w:val="22"/>
          <w:szCs w:val="22"/>
          <w:lang w:val="pl-PL"/>
        </w:rPr>
        <w:t xml:space="preserve"> </w:t>
      </w:r>
      <w:r w:rsidR="006700C6" w:rsidRPr="006700C6">
        <w:rPr>
          <w:b/>
          <w:color w:val="000000"/>
          <w:sz w:val="22"/>
          <w:szCs w:val="22"/>
          <w:lang w:val="pl-PL"/>
        </w:rPr>
        <w:t xml:space="preserve">złożyć </w:t>
      </w:r>
      <w:r w:rsidRPr="006700C6">
        <w:rPr>
          <w:b/>
          <w:color w:val="000000"/>
          <w:sz w:val="22"/>
          <w:szCs w:val="22"/>
          <w:lang w:val="pl-PL"/>
        </w:rPr>
        <w:t>następujące dokumenty</w:t>
      </w:r>
      <w:r w:rsidRPr="00855072">
        <w:rPr>
          <w:color w:val="000000"/>
          <w:sz w:val="22"/>
          <w:szCs w:val="22"/>
          <w:lang w:val="pl-PL"/>
        </w:rPr>
        <w:t>:</w:t>
      </w:r>
    </w:p>
    <w:p w:rsidR="006700C6" w:rsidRDefault="006700C6" w:rsidP="006700C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6700C6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Oświadczenie o braku podstaw do wykluczenia z postępowania w okolicznościach, o kt</w:t>
      </w:r>
      <w:r w:rsidR="006700C6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mowa w art. 24 ust 1 ustawy Pzp,</w:t>
      </w:r>
    </w:p>
    <w:p w:rsidR="00CD7DF5" w:rsidRDefault="002F0AB4" w:rsidP="00CD7DF5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Aktualny odpis z właściwego rejestru</w:t>
      </w:r>
      <w:r w:rsidR="00D02C7D">
        <w:rPr>
          <w:color w:val="000000"/>
          <w:sz w:val="22"/>
          <w:szCs w:val="22"/>
          <w:lang w:val="pl-PL"/>
        </w:rPr>
        <w:t xml:space="preserve"> lub z centralnej ewidencji i informacji o działalności gospodarczej</w:t>
      </w:r>
      <w:r w:rsidRPr="00855072">
        <w:rPr>
          <w:color w:val="000000"/>
          <w:sz w:val="22"/>
          <w:szCs w:val="22"/>
          <w:lang w:val="pl-PL"/>
        </w:rPr>
        <w:t>, je</w:t>
      </w:r>
      <w:r w:rsidR="006700C6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odrębne przepisy wymagają wpisu do rejestru</w:t>
      </w:r>
      <w:r w:rsidR="00D02C7D">
        <w:rPr>
          <w:color w:val="000000"/>
          <w:sz w:val="22"/>
          <w:szCs w:val="22"/>
          <w:lang w:val="pl-PL"/>
        </w:rPr>
        <w:t xml:space="preserve"> lub ewidencji</w:t>
      </w:r>
      <w:r w:rsidRPr="00855072">
        <w:rPr>
          <w:color w:val="000000"/>
          <w:sz w:val="22"/>
          <w:szCs w:val="22"/>
          <w:lang w:val="pl-PL"/>
        </w:rPr>
        <w:t>, w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celu wykazania braku podstaw do wykluczenia w oparciu o art. 24 ust. 1 pkt 2 ustawy Pzp,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wystawiony nie wcześniej ni</w:t>
      </w:r>
      <w:r w:rsidR="006700C6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6 miesięcy przed u</w:t>
      </w:r>
      <w:r w:rsidR="00D02C7D">
        <w:rPr>
          <w:color w:val="000000"/>
          <w:sz w:val="22"/>
          <w:szCs w:val="22"/>
          <w:lang w:val="pl-PL"/>
        </w:rPr>
        <w:t>pływem terminu składania ofert</w:t>
      </w:r>
      <w:r w:rsidRPr="00855072">
        <w:rPr>
          <w:color w:val="000000"/>
          <w:sz w:val="22"/>
          <w:szCs w:val="22"/>
          <w:lang w:val="pl-PL"/>
        </w:rPr>
        <w:t>,</w:t>
      </w:r>
    </w:p>
    <w:p w:rsidR="00D02C7D" w:rsidRPr="00D02C7D" w:rsidRDefault="00CD7DF5" w:rsidP="00CD7DF5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L</w:t>
      </w:r>
      <w:r w:rsidR="00D02C7D" w:rsidRPr="0076790E">
        <w:rPr>
          <w:sz w:val="22"/>
          <w:szCs w:val="22"/>
          <w:lang w:val="pl-PL"/>
        </w:rPr>
        <w:t xml:space="preserve">istę podmiotów należących do tej samej grupy kapitałowej, </w:t>
      </w:r>
      <w:r w:rsidRPr="0076790E">
        <w:rPr>
          <w:sz w:val="22"/>
          <w:szCs w:val="22"/>
          <w:lang w:val="pl-PL"/>
        </w:rPr>
        <w:t>w rozumieniu ustawy z dnia 16 lutego 2007 r. o ochronie konkurencji i konsumentów (Dz.U. Nr 50, poz. 331 z późn. zm.), co Wykonawca</w:t>
      </w:r>
      <w:r w:rsidR="00D02C7D" w:rsidRPr="0076790E">
        <w:rPr>
          <w:sz w:val="22"/>
          <w:szCs w:val="22"/>
          <w:lang w:val="pl-PL"/>
        </w:rPr>
        <w:t>, albo informację o tym, że nie należy do grupy kapitał</w:t>
      </w:r>
      <w:r w:rsidR="007006B4" w:rsidRPr="0076790E">
        <w:rPr>
          <w:sz w:val="22"/>
          <w:szCs w:val="22"/>
          <w:lang w:val="pl-PL"/>
        </w:rPr>
        <w:t>owej</w:t>
      </w:r>
      <w:r w:rsidR="00D02C7D" w:rsidRPr="0076790E">
        <w:rPr>
          <w:sz w:val="22"/>
          <w:szCs w:val="22"/>
          <w:lang w:val="pl-PL"/>
        </w:rPr>
        <w:t>.</w:t>
      </w:r>
    </w:p>
    <w:p w:rsidR="00D02C7D" w:rsidRPr="00D02C7D" w:rsidRDefault="00D02C7D" w:rsidP="00D02C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Informacja dla Wykonawc</w:t>
      </w:r>
      <w:r w:rsidR="006700C6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mających siedzibę lub miejsce zamieszkania poza terytorium</w:t>
      </w:r>
      <w:r w:rsidR="006700C6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Rzeczypospolitej Polskiej.</w:t>
      </w:r>
    </w:p>
    <w:p w:rsidR="00CC1EAB" w:rsidRPr="00855072" w:rsidRDefault="00CC1EAB" w:rsidP="00CC1EA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9C4B24" w:rsidRDefault="002F0AB4" w:rsidP="009C4B24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Je</w:t>
      </w:r>
      <w:r w:rsidR="00CC1EA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Wykonawca ma siedzibę lub miejsce zamieszkania poza terytorium Rzeczypospolitej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Polskiej, zamiast dokument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, o kt</w:t>
      </w:r>
      <w:r w:rsidR="00CC1EAB">
        <w:rPr>
          <w:color w:val="000000"/>
          <w:sz w:val="22"/>
          <w:szCs w:val="22"/>
          <w:lang w:val="pl-PL"/>
        </w:rPr>
        <w:t>ór</w:t>
      </w:r>
      <w:r w:rsidR="009C4B24">
        <w:rPr>
          <w:color w:val="000000"/>
          <w:sz w:val="22"/>
          <w:szCs w:val="22"/>
          <w:lang w:val="pl-PL"/>
        </w:rPr>
        <w:t xml:space="preserve">ych mowa </w:t>
      </w:r>
      <w:r w:rsidRPr="00855072">
        <w:rPr>
          <w:color w:val="000000"/>
          <w:sz w:val="22"/>
          <w:szCs w:val="22"/>
          <w:lang w:val="pl-PL"/>
        </w:rPr>
        <w:t>w pkt 8.</w:t>
      </w:r>
      <w:r w:rsidR="00724262">
        <w:rPr>
          <w:color w:val="000000"/>
          <w:sz w:val="22"/>
          <w:szCs w:val="22"/>
          <w:lang w:val="pl-PL"/>
        </w:rPr>
        <w:t>6</w:t>
      </w:r>
      <w:r w:rsidRPr="00855072">
        <w:rPr>
          <w:color w:val="000000"/>
          <w:sz w:val="22"/>
          <w:szCs w:val="22"/>
          <w:lang w:val="pl-PL"/>
        </w:rPr>
        <w:t>.2. IDW - składa dokument lub dokumenty wystawione w kraju, w 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ma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siedzibę lub miejsce zamieszk</w:t>
      </w:r>
      <w:r w:rsidR="009C4B24">
        <w:rPr>
          <w:color w:val="000000"/>
          <w:sz w:val="22"/>
          <w:szCs w:val="22"/>
          <w:lang w:val="pl-PL"/>
        </w:rPr>
        <w:t>ania, potwierdzające</w:t>
      </w:r>
      <w:r w:rsidRPr="00855072">
        <w:rPr>
          <w:color w:val="000000"/>
          <w:sz w:val="22"/>
          <w:szCs w:val="22"/>
          <w:lang w:val="pl-PL"/>
        </w:rPr>
        <w:t xml:space="preserve">, </w:t>
      </w:r>
      <w:r w:rsidR="00CC1EAB">
        <w:rPr>
          <w:color w:val="000000"/>
          <w:sz w:val="22"/>
          <w:szCs w:val="22"/>
          <w:lang w:val="pl-PL"/>
        </w:rPr>
        <w:t>ż</w:t>
      </w:r>
      <w:r w:rsidR="009C4B24">
        <w:rPr>
          <w:color w:val="000000"/>
          <w:sz w:val="22"/>
          <w:szCs w:val="22"/>
          <w:lang w:val="pl-PL"/>
        </w:rPr>
        <w:t xml:space="preserve">e </w:t>
      </w:r>
      <w:r w:rsidRPr="00855072">
        <w:rPr>
          <w:color w:val="000000"/>
          <w:sz w:val="22"/>
          <w:szCs w:val="22"/>
          <w:lang w:val="pl-PL"/>
        </w:rPr>
        <w:t>nie otwarto jego likwida</w:t>
      </w:r>
      <w:r w:rsidR="009C4B24">
        <w:rPr>
          <w:color w:val="000000"/>
          <w:sz w:val="22"/>
          <w:szCs w:val="22"/>
          <w:lang w:val="pl-PL"/>
        </w:rPr>
        <w:t>cji ani nie ogłoszono upadłości.</w:t>
      </w:r>
    </w:p>
    <w:p w:rsidR="00CC1EAB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Je</w:t>
      </w:r>
      <w:r w:rsidR="00CC1EA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eli w </w:t>
      </w:r>
      <w:r w:rsidR="00BC2C03">
        <w:rPr>
          <w:color w:val="000000"/>
          <w:sz w:val="22"/>
          <w:szCs w:val="22"/>
          <w:lang w:val="pl-PL"/>
        </w:rPr>
        <w:t>kraju miejsca</w:t>
      </w:r>
      <w:r w:rsidRPr="00855072">
        <w:rPr>
          <w:color w:val="000000"/>
          <w:sz w:val="22"/>
          <w:szCs w:val="22"/>
          <w:lang w:val="pl-PL"/>
        </w:rPr>
        <w:t xml:space="preserve"> zamieszkania osoby lub w kraju, w 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wykonawca ma siedzibę lub miejsce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zamieszkania, nie wydaje się dokument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, o kt</w:t>
      </w:r>
      <w:r w:rsidR="00CC1EAB">
        <w:rPr>
          <w:color w:val="000000"/>
          <w:sz w:val="22"/>
          <w:szCs w:val="22"/>
          <w:lang w:val="pl-PL"/>
        </w:rPr>
        <w:t>ór</w:t>
      </w:r>
      <w:r w:rsidR="00724262">
        <w:rPr>
          <w:color w:val="000000"/>
          <w:sz w:val="22"/>
          <w:szCs w:val="22"/>
          <w:lang w:val="pl-PL"/>
        </w:rPr>
        <w:t>ych mowa w pkt 8.</w:t>
      </w:r>
      <w:r w:rsidR="00CD7DF5">
        <w:rPr>
          <w:color w:val="000000"/>
          <w:sz w:val="22"/>
          <w:szCs w:val="22"/>
          <w:lang w:val="pl-PL"/>
        </w:rPr>
        <w:t>7</w:t>
      </w:r>
      <w:r w:rsidRPr="00855072">
        <w:rPr>
          <w:color w:val="000000"/>
          <w:sz w:val="22"/>
          <w:szCs w:val="22"/>
          <w:lang w:val="pl-PL"/>
        </w:rPr>
        <w:t>.1. IDW, zastępuje się je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dokumentem zawierającym oświadczenie</w:t>
      </w:r>
      <w:r w:rsidR="00724262">
        <w:rPr>
          <w:color w:val="000000"/>
          <w:sz w:val="22"/>
          <w:szCs w:val="22"/>
          <w:lang w:val="pl-PL"/>
        </w:rPr>
        <w:t>, w którym określa się także osoby uprawnione do reprezentacji Wykonawcy,</w:t>
      </w:r>
      <w:r w:rsidRPr="00855072">
        <w:rPr>
          <w:color w:val="000000"/>
          <w:sz w:val="22"/>
          <w:szCs w:val="22"/>
          <w:lang w:val="pl-PL"/>
        </w:rPr>
        <w:t xml:space="preserve"> zło</w:t>
      </w:r>
      <w:r w:rsidR="00CC1EA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one przed </w:t>
      </w:r>
      <w:r w:rsidR="00724262">
        <w:rPr>
          <w:color w:val="000000"/>
          <w:sz w:val="22"/>
          <w:szCs w:val="22"/>
          <w:lang w:val="pl-PL"/>
        </w:rPr>
        <w:t>w</w:t>
      </w:r>
      <w:r w:rsidRPr="00855072">
        <w:rPr>
          <w:color w:val="000000"/>
          <w:sz w:val="22"/>
          <w:szCs w:val="22"/>
          <w:lang w:val="pl-PL"/>
        </w:rPr>
        <w:t>łaściwym organem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sądowym, administracyjnym albo organem samorządu zawodowego lub gospodarczego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odpowiednio </w:t>
      </w:r>
      <w:r w:rsidR="00724262">
        <w:rPr>
          <w:color w:val="000000"/>
          <w:sz w:val="22"/>
          <w:szCs w:val="22"/>
          <w:lang w:val="pl-PL"/>
        </w:rPr>
        <w:t xml:space="preserve">kraju </w:t>
      </w:r>
      <w:r w:rsidRPr="00855072">
        <w:rPr>
          <w:color w:val="000000"/>
          <w:sz w:val="22"/>
          <w:szCs w:val="22"/>
          <w:lang w:val="pl-PL"/>
        </w:rPr>
        <w:t>miejsca zamieszkania osoby lub kraju, w 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Wykonawca ma siedzibę lub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miejsce zamieszkania</w:t>
      </w:r>
      <w:r w:rsidR="00724262">
        <w:rPr>
          <w:color w:val="000000"/>
          <w:sz w:val="22"/>
          <w:szCs w:val="22"/>
          <w:lang w:val="pl-PL"/>
        </w:rPr>
        <w:t>, lub przed notariuszem</w:t>
      </w:r>
      <w:r w:rsidRPr="00855072">
        <w:rPr>
          <w:color w:val="000000"/>
          <w:sz w:val="22"/>
          <w:szCs w:val="22"/>
          <w:lang w:val="pl-PL"/>
        </w:rPr>
        <w:t>.</w:t>
      </w:r>
    </w:p>
    <w:p w:rsidR="00CC1EAB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Dokumenty, o kt</w:t>
      </w:r>
      <w:r w:rsidR="00CC1EAB">
        <w:rPr>
          <w:color w:val="000000"/>
          <w:sz w:val="22"/>
          <w:szCs w:val="22"/>
          <w:lang w:val="pl-PL"/>
        </w:rPr>
        <w:t>ór</w:t>
      </w:r>
      <w:r w:rsidR="00724262">
        <w:rPr>
          <w:color w:val="000000"/>
          <w:sz w:val="22"/>
          <w:szCs w:val="22"/>
          <w:lang w:val="pl-PL"/>
        </w:rPr>
        <w:t>ych mowa w pkt 8.</w:t>
      </w:r>
      <w:r w:rsidR="00CD7DF5">
        <w:rPr>
          <w:color w:val="000000"/>
          <w:sz w:val="22"/>
          <w:szCs w:val="22"/>
          <w:lang w:val="pl-PL"/>
        </w:rPr>
        <w:t>7</w:t>
      </w:r>
      <w:r w:rsidRPr="00855072">
        <w:rPr>
          <w:color w:val="000000"/>
          <w:sz w:val="22"/>
          <w:szCs w:val="22"/>
          <w:lang w:val="pl-PL"/>
        </w:rPr>
        <w:t>.1 lub zastępujący je dokument</w:t>
      </w:r>
      <w:r w:rsidR="00CC1EAB">
        <w:rPr>
          <w:color w:val="000000"/>
          <w:sz w:val="22"/>
          <w:szCs w:val="22"/>
          <w:lang w:val="pl-PL"/>
        </w:rPr>
        <w:t>,</w:t>
      </w:r>
      <w:r w:rsidRPr="00855072">
        <w:rPr>
          <w:color w:val="000000"/>
          <w:sz w:val="22"/>
          <w:szCs w:val="22"/>
          <w:lang w:val="pl-PL"/>
        </w:rPr>
        <w:t xml:space="preserve"> o 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="00724262">
        <w:rPr>
          <w:color w:val="000000"/>
          <w:sz w:val="22"/>
          <w:szCs w:val="22"/>
          <w:lang w:val="pl-PL"/>
        </w:rPr>
        <w:t>w pkt 8.</w:t>
      </w:r>
      <w:r w:rsidR="00CD7DF5">
        <w:rPr>
          <w:color w:val="000000"/>
          <w:sz w:val="22"/>
          <w:szCs w:val="22"/>
          <w:lang w:val="pl-PL"/>
        </w:rPr>
        <w:t>7</w:t>
      </w:r>
      <w:r w:rsidRPr="00855072">
        <w:rPr>
          <w:color w:val="000000"/>
          <w:sz w:val="22"/>
          <w:szCs w:val="22"/>
          <w:lang w:val="pl-PL"/>
        </w:rPr>
        <w:t xml:space="preserve">.2. IDW, powinny </w:t>
      </w:r>
      <w:r w:rsidR="00CC1EAB">
        <w:rPr>
          <w:color w:val="000000"/>
          <w:sz w:val="22"/>
          <w:szCs w:val="22"/>
          <w:lang w:val="pl-PL"/>
        </w:rPr>
        <w:t xml:space="preserve">być wystawione nie wcześniej niż </w:t>
      </w:r>
      <w:r w:rsidRPr="00855072">
        <w:rPr>
          <w:color w:val="000000"/>
          <w:sz w:val="22"/>
          <w:szCs w:val="22"/>
          <w:lang w:val="pl-PL"/>
        </w:rPr>
        <w:t>6 miesięcy przed upływem terminu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składania ofert.</w:t>
      </w:r>
    </w:p>
    <w:p w:rsidR="002F0AB4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przypadku wątpliwości co do treści dokumentu zło</w:t>
      </w:r>
      <w:r w:rsidR="00CC1EA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onego przez Wykonawcę mającego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siedzibę lub miejsce zamieszkania poza terytorium Rzeczyposp</w:t>
      </w:r>
      <w:r w:rsidR="00CC1EAB">
        <w:rPr>
          <w:color w:val="000000"/>
          <w:sz w:val="22"/>
          <w:szCs w:val="22"/>
          <w:lang w:val="pl-PL"/>
        </w:rPr>
        <w:t>olitej Polskiej, Zamawiający moż</w:t>
      </w:r>
      <w:r w:rsidRPr="00855072">
        <w:rPr>
          <w:color w:val="000000"/>
          <w:sz w:val="22"/>
          <w:szCs w:val="22"/>
          <w:lang w:val="pl-PL"/>
        </w:rPr>
        <w:t>e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zwr</w:t>
      </w:r>
      <w:r w:rsidR="00CC1EAB">
        <w:rPr>
          <w:color w:val="000000"/>
          <w:sz w:val="22"/>
          <w:szCs w:val="22"/>
          <w:lang w:val="pl-PL"/>
        </w:rPr>
        <w:t>óc</w:t>
      </w:r>
      <w:r w:rsidRPr="00855072">
        <w:rPr>
          <w:color w:val="000000"/>
          <w:sz w:val="22"/>
          <w:szCs w:val="22"/>
          <w:lang w:val="pl-PL"/>
        </w:rPr>
        <w:t>ić się do właściwych organ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odpowiednio miejsca zamieszkania osoby lub kraju, w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Wykonawca ma siedzibę lub miejsce zamieszkania z wnioskiem o udzielenie niezbędnych</w:t>
      </w:r>
      <w:r w:rsidR="00CC1EAB">
        <w:rPr>
          <w:color w:val="000000"/>
          <w:sz w:val="22"/>
          <w:szCs w:val="22"/>
          <w:lang w:val="pl-PL"/>
        </w:rPr>
        <w:t xml:space="preserve"> informacji dotyczących przedłoż</w:t>
      </w:r>
      <w:r w:rsidRPr="00855072">
        <w:rPr>
          <w:color w:val="000000"/>
          <w:sz w:val="22"/>
          <w:szCs w:val="22"/>
          <w:lang w:val="pl-PL"/>
        </w:rPr>
        <w:t>onego dokumentu.</w:t>
      </w:r>
    </w:p>
    <w:p w:rsidR="00CC1EAB" w:rsidRPr="00855072" w:rsidRDefault="00CC1EAB" w:rsidP="00CC1EA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Wymagania formalne dotyczące składanych oświadczeń i dokument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.</w:t>
      </w:r>
    </w:p>
    <w:p w:rsidR="00CC1EAB" w:rsidRPr="00855072" w:rsidRDefault="00CC1EAB" w:rsidP="00CC1EAB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CC1EAB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Dokumenty i oświadczenia wymagane dla potwierdzenia spełnienia przez Wykonawc</w:t>
      </w:r>
      <w:r w:rsidR="00CC1EAB">
        <w:rPr>
          <w:color w:val="000000"/>
          <w:sz w:val="22"/>
          <w:szCs w:val="22"/>
          <w:lang w:val="pl-PL"/>
        </w:rPr>
        <w:t xml:space="preserve">ów </w:t>
      </w:r>
      <w:r w:rsidRPr="00855072">
        <w:rPr>
          <w:color w:val="000000"/>
          <w:sz w:val="22"/>
          <w:szCs w:val="22"/>
          <w:lang w:val="pl-PL"/>
        </w:rPr>
        <w:t>warunk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(za wyjątkiem</w:t>
      </w:r>
      <w:r w:rsidR="00ED47C1">
        <w:rPr>
          <w:color w:val="000000"/>
          <w:sz w:val="22"/>
          <w:szCs w:val="22"/>
          <w:lang w:val="pl-PL"/>
        </w:rPr>
        <w:t xml:space="preserve"> oświadczenia wymienionego w pkt 8.1.1, </w:t>
      </w:r>
      <w:r w:rsidR="00ED47C1" w:rsidRPr="00FE1F63">
        <w:rPr>
          <w:sz w:val="22"/>
          <w:szCs w:val="22"/>
          <w:lang w:val="pl-PL"/>
        </w:rPr>
        <w:t xml:space="preserve">które musi zostać złożone w formie oryginału, a także </w:t>
      </w:r>
      <w:r w:rsidRPr="00855072">
        <w:rPr>
          <w:color w:val="000000"/>
          <w:sz w:val="22"/>
          <w:szCs w:val="22"/>
          <w:lang w:val="pl-PL"/>
        </w:rPr>
        <w:t>zobowiązania</w:t>
      </w:r>
      <w:r w:rsidR="00ED47C1">
        <w:rPr>
          <w:color w:val="000000"/>
          <w:sz w:val="22"/>
          <w:szCs w:val="22"/>
          <w:lang w:val="pl-PL"/>
        </w:rPr>
        <w:t xml:space="preserve"> i dokumentów</w:t>
      </w:r>
      <w:r w:rsidR="00CC1EAB">
        <w:rPr>
          <w:color w:val="000000"/>
          <w:sz w:val="22"/>
          <w:szCs w:val="22"/>
          <w:lang w:val="pl-PL"/>
        </w:rPr>
        <w:t>,</w:t>
      </w:r>
      <w:r w:rsidRPr="00855072">
        <w:rPr>
          <w:color w:val="000000"/>
          <w:sz w:val="22"/>
          <w:szCs w:val="22"/>
          <w:lang w:val="pl-PL"/>
        </w:rPr>
        <w:t xml:space="preserve"> o kt</w:t>
      </w:r>
      <w:r w:rsidR="00CC1EAB">
        <w:rPr>
          <w:color w:val="000000"/>
          <w:sz w:val="22"/>
          <w:szCs w:val="22"/>
          <w:lang w:val="pl-PL"/>
        </w:rPr>
        <w:t>ór</w:t>
      </w:r>
      <w:r w:rsidR="00ED47C1">
        <w:rPr>
          <w:color w:val="000000"/>
          <w:sz w:val="22"/>
          <w:szCs w:val="22"/>
          <w:lang w:val="pl-PL"/>
        </w:rPr>
        <w:t>ych mowa w pkt 8.5</w:t>
      </w:r>
      <w:r w:rsidRPr="00855072">
        <w:rPr>
          <w:color w:val="000000"/>
          <w:sz w:val="22"/>
          <w:szCs w:val="22"/>
          <w:lang w:val="pl-PL"/>
        </w:rPr>
        <w:t xml:space="preserve"> IDW kt</w:t>
      </w:r>
      <w:r w:rsidR="00CC1EAB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 mus</w:t>
      </w:r>
      <w:r w:rsidR="00ED47C1">
        <w:rPr>
          <w:color w:val="000000"/>
          <w:sz w:val="22"/>
          <w:szCs w:val="22"/>
          <w:lang w:val="pl-PL"/>
        </w:rPr>
        <w:t>zą</w:t>
      </w:r>
      <w:r w:rsidRPr="00855072">
        <w:rPr>
          <w:color w:val="000000"/>
          <w:sz w:val="22"/>
          <w:szCs w:val="22"/>
          <w:lang w:val="pl-PL"/>
        </w:rPr>
        <w:t xml:space="preserve"> zostać zło</w:t>
      </w:r>
      <w:r w:rsidR="00CC1EA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one w formie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="00ED47C1">
        <w:rPr>
          <w:color w:val="000000"/>
          <w:sz w:val="22"/>
          <w:szCs w:val="22"/>
          <w:lang w:val="pl-PL"/>
        </w:rPr>
        <w:t xml:space="preserve">pisemnej tj. </w:t>
      </w:r>
      <w:r w:rsidR="00CC1EAB">
        <w:rPr>
          <w:color w:val="000000"/>
          <w:sz w:val="22"/>
          <w:szCs w:val="22"/>
          <w:lang w:val="pl-PL"/>
        </w:rPr>
        <w:t>oryginału), należy złoż</w:t>
      </w:r>
      <w:r w:rsidRPr="00855072">
        <w:rPr>
          <w:color w:val="000000"/>
          <w:sz w:val="22"/>
          <w:szCs w:val="22"/>
          <w:lang w:val="pl-PL"/>
        </w:rPr>
        <w:t>yć w oryginale lub kopii poświadczonej za zgodność z oryginałem przez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Wykonawcę.</w:t>
      </w:r>
    </w:p>
    <w:p w:rsidR="002F0AB4" w:rsidRPr="00855072" w:rsidRDefault="002F0AB4" w:rsidP="007247A7">
      <w:pPr>
        <w:numPr>
          <w:ilvl w:val="2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przypadku Wykonawc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wsp</w:t>
      </w:r>
      <w:r w:rsidR="00CC1EAB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nie ubiegających się o udzielenie zam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oraz w przypadku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="00833AC6">
        <w:rPr>
          <w:color w:val="000000"/>
          <w:sz w:val="22"/>
          <w:szCs w:val="22"/>
          <w:lang w:val="pl-PL"/>
        </w:rPr>
        <w:t xml:space="preserve">innych </w:t>
      </w:r>
      <w:r w:rsidRPr="00855072">
        <w:rPr>
          <w:color w:val="000000"/>
          <w:sz w:val="22"/>
          <w:szCs w:val="22"/>
          <w:lang w:val="pl-PL"/>
        </w:rPr>
        <w:t>podmiot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, </w:t>
      </w:r>
      <w:r w:rsidR="00833AC6">
        <w:rPr>
          <w:color w:val="000000"/>
          <w:sz w:val="22"/>
          <w:szCs w:val="22"/>
          <w:lang w:val="pl-PL"/>
        </w:rPr>
        <w:t>na zasobach których Wykonawca polega na zasadach określonych a art. 26 2b ustawy Pzp</w:t>
      </w:r>
      <w:r w:rsidRPr="00855072">
        <w:rPr>
          <w:color w:val="000000"/>
          <w:sz w:val="22"/>
          <w:szCs w:val="22"/>
          <w:lang w:val="pl-PL"/>
        </w:rPr>
        <w:t>, kopie dokument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dotyczących odpowiednio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Wykonawcy lub tych podmiot</w:t>
      </w:r>
      <w:r w:rsidR="00CC1EAB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są poświadczane za zgodność z oryginałem przez Wykonawcę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lub te podmioty.</w:t>
      </w:r>
    </w:p>
    <w:p w:rsidR="00282A93" w:rsidRDefault="002F0AB4" w:rsidP="00282A93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Poświadczenie za zgodność z oryginałem powinno być sporządzone w spos</w:t>
      </w:r>
      <w:r w:rsidR="00282A93">
        <w:rPr>
          <w:color w:val="000000"/>
          <w:sz w:val="22"/>
          <w:szCs w:val="22"/>
          <w:lang w:val="pl-PL"/>
        </w:rPr>
        <w:t>ób</w:t>
      </w:r>
      <w:r w:rsidRPr="00855072">
        <w:rPr>
          <w:color w:val="000000"/>
          <w:sz w:val="22"/>
          <w:szCs w:val="22"/>
          <w:lang w:val="pl-PL"/>
        </w:rPr>
        <w:t xml:space="preserve"> </w:t>
      </w:r>
      <w:r w:rsidR="00CC1EAB">
        <w:rPr>
          <w:color w:val="000000"/>
          <w:sz w:val="22"/>
          <w:szCs w:val="22"/>
          <w:lang w:val="pl-PL"/>
        </w:rPr>
        <w:t xml:space="preserve">umożliwiający </w:t>
      </w:r>
      <w:r w:rsidRPr="00855072">
        <w:rPr>
          <w:color w:val="000000"/>
          <w:sz w:val="22"/>
          <w:szCs w:val="22"/>
          <w:lang w:val="pl-PL"/>
        </w:rPr>
        <w:t>identyfikację podpisu (np. wraz z imienną pieczątką osoby poświadczającej kopię dokumentu za</w:t>
      </w:r>
      <w:r w:rsidR="00CC1EAB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zgodność z oryginałem).</w:t>
      </w:r>
    </w:p>
    <w:p w:rsidR="00282A93" w:rsidRDefault="00282A93" w:rsidP="007247A7">
      <w:pPr>
        <w:numPr>
          <w:ilvl w:val="2"/>
          <w:numId w:val="5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lastRenderedPageBreak/>
        <w:t>Zamawiający zaż</w:t>
      </w:r>
      <w:r w:rsidR="002F0AB4" w:rsidRPr="00855072">
        <w:rPr>
          <w:color w:val="000000"/>
          <w:sz w:val="22"/>
          <w:szCs w:val="22"/>
          <w:lang w:val="pl-PL"/>
        </w:rPr>
        <w:t>ąda przedstawienia oryginału lub notarialnie poświadczonej kopii dokumentu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wył</w:t>
      </w:r>
      <w:r>
        <w:rPr>
          <w:color w:val="000000"/>
          <w:sz w:val="22"/>
          <w:szCs w:val="22"/>
          <w:lang w:val="pl-PL"/>
        </w:rPr>
        <w:t>ącznie wtedy, gdy złoż</w:t>
      </w:r>
      <w:r w:rsidR="002F0AB4" w:rsidRPr="00855072">
        <w:rPr>
          <w:color w:val="000000"/>
          <w:sz w:val="22"/>
          <w:szCs w:val="22"/>
          <w:lang w:val="pl-PL"/>
        </w:rPr>
        <w:t>ona kopia dokumentu będzie nieczytelna lub będzie budziła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wątpliwości co do jej prawdziwości.</w:t>
      </w:r>
    </w:p>
    <w:p w:rsidR="00282A93" w:rsidRDefault="00282A93" w:rsidP="00282A9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82A93" w:rsidRDefault="002F0AB4" w:rsidP="007247A7">
      <w:pPr>
        <w:numPr>
          <w:ilvl w:val="2"/>
          <w:numId w:val="5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Dokumenty sporządzone w języku obcym są składane wraz </w:t>
      </w:r>
      <w:r w:rsidR="00282A93">
        <w:rPr>
          <w:color w:val="000000"/>
          <w:sz w:val="22"/>
          <w:szCs w:val="22"/>
          <w:lang w:val="pl-PL"/>
        </w:rPr>
        <w:t>z tłumaczeniem na język polski.</w:t>
      </w:r>
    </w:p>
    <w:p w:rsidR="00282A93" w:rsidRDefault="00282A93" w:rsidP="00282A9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7247A7">
      <w:pPr>
        <w:numPr>
          <w:ilvl w:val="1"/>
          <w:numId w:val="5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celu wykazania spełniania warunk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przez Wykonawc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wsp</w:t>
      </w:r>
      <w:r w:rsidR="00282A93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nie</w:t>
      </w:r>
      <w:r w:rsidR="00282A9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ubiegających się o udzielenie zam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ienia:</w:t>
      </w:r>
    </w:p>
    <w:p w:rsidR="002F0AB4" w:rsidRPr="00855072" w:rsidRDefault="002F0AB4" w:rsidP="00220AF2">
      <w:pPr>
        <w:numPr>
          <w:ilvl w:val="0"/>
          <w:numId w:val="6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oświadczenie wymienione w pkt 8.1.1. IDW powinno być zło</w:t>
      </w:r>
      <w:r w:rsidR="00282A9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one w imieniu wszystkich</w:t>
      </w:r>
      <w:r w:rsidR="00282A9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;</w:t>
      </w:r>
    </w:p>
    <w:p w:rsidR="002F0AB4" w:rsidRPr="00855072" w:rsidRDefault="002F0AB4" w:rsidP="00220AF2">
      <w:pPr>
        <w:numPr>
          <w:ilvl w:val="0"/>
          <w:numId w:val="6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dokumenty wymienione w pkt 8.1.2 składa dowolny Wykonawca/dowolni</w:t>
      </w:r>
      <w:r w:rsidR="00282A9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Wykonawcy wykazujący spełnianie warunk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, spośr</w:t>
      </w:r>
      <w:r w:rsidR="00282A93">
        <w:rPr>
          <w:color w:val="000000"/>
          <w:sz w:val="22"/>
          <w:szCs w:val="22"/>
          <w:lang w:val="pl-PL"/>
        </w:rPr>
        <w:t>ód</w:t>
      </w:r>
      <w:r w:rsidRPr="00855072">
        <w:rPr>
          <w:color w:val="000000"/>
          <w:sz w:val="22"/>
          <w:szCs w:val="22"/>
          <w:lang w:val="pl-PL"/>
        </w:rPr>
        <w:t xml:space="preserve"> Wykonawc</w:t>
      </w:r>
      <w:r w:rsidR="00282A9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składających wsp</w:t>
      </w:r>
      <w:r w:rsidR="00282A93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ną</w:t>
      </w:r>
      <w:r w:rsidR="00282A9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ofertę.</w:t>
      </w:r>
    </w:p>
    <w:p w:rsidR="002F0AB4" w:rsidRPr="00855072" w:rsidRDefault="002F0AB4" w:rsidP="00220AF2">
      <w:pPr>
        <w:numPr>
          <w:ilvl w:val="0"/>
          <w:numId w:val="6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oświadczenie wymienione w pkt 8.</w:t>
      </w:r>
      <w:r w:rsidR="00833AC6">
        <w:rPr>
          <w:color w:val="000000"/>
          <w:sz w:val="22"/>
          <w:szCs w:val="22"/>
          <w:lang w:val="pl-PL"/>
        </w:rPr>
        <w:t>6.1</w:t>
      </w:r>
      <w:r w:rsidRPr="00855072">
        <w:rPr>
          <w:color w:val="000000"/>
          <w:sz w:val="22"/>
          <w:szCs w:val="22"/>
          <w:lang w:val="pl-PL"/>
        </w:rPr>
        <w:t xml:space="preserve"> IDW oraz dokumenty wymienione w pkt 8.</w:t>
      </w:r>
      <w:r w:rsidR="00833AC6">
        <w:rPr>
          <w:color w:val="000000"/>
          <w:sz w:val="22"/>
          <w:szCs w:val="22"/>
          <w:lang w:val="pl-PL"/>
        </w:rPr>
        <w:t>6.2</w:t>
      </w:r>
      <w:r w:rsidRPr="00855072">
        <w:rPr>
          <w:color w:val="000000"/>
          <w:sz w:val="22"/>
          <w:szCs w:val="22"/>
          <w:lang w:val="pl-PL"/>
        </w:rPr>
        <w:t xml:space="preserve"> albo</w:t>
      </w:r>
      <w:r w:rsidR="00282A9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odpowiadające im określone w pkt 8.</w:t>
      </w:r>
      <w:r w:rsidR="00CD7DF5">
        <w:rPr>
          <w:color w:val="000000"/>
          <w:sz w:val="22"/>
          <w:szCs w:val="22"/>
          <w:lang w:val="pl-PL"/>
        </w:rPr>
        <w:t>7</w:t>
      </w:r>
      <w:r w:rsidR="00833AC6">
        <w:rPr>
          <w:color w:val="000000"/>
          <w:sz w:val="22"/>
          <w:szCs w:val="22"/>
          <w:lang w:val="pl-PL"/>
        </w:rPr>
        <w:t>.1</w:t>
      </w:r>
      <w:r w:rsidRPr="00855072">
        <w:rPr>
          <w:color w:val="000000"/>
          <w:sz w:val="22"/>
          <w:szCs w:val="22"/>
          <w:lang w:val="pl-PL"/>
        </w:rPr>
        <w:t xml:space="preserve"> i 8.</w:t>
      </w:r>
      <w:r w:rsidR="00CD7DF5">
        <w:rPr>
          <w:color w:val="000000"/>
          <w:sz w:val="22"/>
          <w:szCs w:val="22"/>
          <w:lang w:val="pl-PL"/>
        </w:rPr>
        <w:t>7</w:t>
      </w:r>
      <w:r w:rsidR="00833AC6">
        <w:rPr>
          <w:color w:val="000000"/>
          <w:sz w:val="22"/>
          <w:szCs w:val="22"/>
          <w:lang w:val="pl-PL"/>
        </w:rPr>
        <w:t>.2</w:t>
      </w:r>
      <w:r w:rsidRPr="00855072">
        <w:rPr>
          <w:color w:val="000000"/>
          <w:sz w:val="22"/>
          <w:szCs w:val="22"/>
          <w:lang w:val="pl-PL"/>
        </w:rPr>
        <w:t xml:space="preserve"> IDW,</w:t>
      </w:r>
      <w:r w:rsidR="00833AC6">
        <w:rPr>
          <w:color w:val="000000"/>
          <w:sz w:val="22"/>
          <w:szCs w:val="22"/>
          <w:lang w:val="pl-PL"/>
        </w:rPr>
        <w:t xml:space="preserve"> </w:t>
      </w:r>
      <w:r w:rsidR="00656DE0">
        <w:rPr>
          <w:color w:val="000000"/>
          <w:sz w:val="22"/>
          <w:szCs w:val="22"/>
          <w:lang w:val="pl-PL"/>
        </w:rPr>
        <w:t>a także</w:t>
      </w:r>
      <w:r w:rsidR="00833AC6">
        <w:rPr>
          <w:color w:val="000000"/>
          <w:sz w:val="22"/>
          <w:szCs w:val="22"/>
          <w:lang w:val="pl-PL"/>
        </w:rPr>
        <w:t xml:space="preserve"> określone w pkt 8.</w:t>
      </w:r>
      <w:r w:rsidR="00CD7DF5">
        <w:rPr>
          <w:color w:val="000000"/>
          <w:sz w:val="22"/>
          <w:szCs w:val="22"/>
          <w:lang w:val="pl-PL"/>
        </w:rPr>
        <w:t>6.3</w:t>
      </w:r>
      <w:r w:rsidR="00833AC6">
        <w:rPr>
          <w:color w:val="000000"/>
          <w:sz w:val="22"/>
          <w:szCs w:val="22"/>
          <w:lang w:val="pl-PL"/>
        </w:rPr>
        <w:t xml:space="preserve"> IDW,</w:t>
      </w:r>
      <w:r w:rsidRPr="00855072">
        <w:rPr>
          <w:color w:val="000000"/>
          <w:sz w:val="22"/>
          <w:szCs w:val="22"/>
          <w:lang w:val="pl-PL"/>
        </w:rPr>
        <w:t xml:space="preserve"> powinny być zło</w:t>
      </w:r>
      <w:r w:rsidR="00282A9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one przez </w:t>
      </w:r>
      <w:r w:rsidR="00282A93">
        <w:rPr>
          <w:color w:val="000000"/>
          <w:sz w:val="22"/>
          <w:szCs w:val="22"/>
          <w:lang w:val="pl-PL"/>
        </w:rPr>
        <w:t xml:space="preserve">każdego </w:t>
      </w:r>
      <w:r w:rsidRPr="00855072">
        <w:rPr>
          <w:color w:val="000000"/>
          <w:sz w:val="22"/>
          <w:szCs w:val="22"/>
          <w:lang w:val="pl-PL"/>
        </w:rPr>
        <w:t>Wykonawcę;</w:t>
      </w:r>
    </w:p>
    <w:p w:rsidR="00755D71" w:rsidRDefault="00755D71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6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OPIS SPOSOBU PRZYGOTOWANIA OFERT</w:t>
      </w:r>
    </w:p>
    <w:p w:rsidR="00755D71" w:rsidRPr="00855072" w:rsidRDefault="00755D71" w:rsidP="00755D71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755D71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Wykonawca mo</w:t>
      </w:r>
      <w:r w:rsidR="00755D71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zło</w:t>
      </w:r>
      <w:r w:rsidR="00755D71">
        <w:rPr>
          <w:color w:val="000000"/>
          <w:sz w:val="22"/>
          <w:szCs w:val="22"/>
          <w:lang w:val="pl-PL"/>
        </w:rPr>
        <w:t>żyć tylko jedną ofertę.</w:t>
      </w:r>
    </w:p>
    <w:p w:rsidR="00755D71" w:rsidRDefault="00755D71" w:rsidP="00755D71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55D71" w:rsidRPr="004F0445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4F0445">
        <w:rPr>
          <w:color w:val="000000"/>
          <w:sz w:val="22"/>
          <w:szCs w:val="22"/>
          <w:lang w:val="pl-PL"/>
        </w:rPr>
        <w:t xml:space="preserve">Zamawiający </w:t>
      </w:r>
      <w:r w:rsidR="004F0445" w:rsidRPr="004F0445">
        <w:rPr>
          <w:color w:val="000000"/>
          <w:sz w:val="22"/>
          <w:szCs w:val="22"/>
          <w:lang w:val="pl-PL"/>
        </w:rPr>
        <w:t xml:space="preserve">nie </w:t>
      </w:r>
      <w:r w:rsidR="00E276E6" w:rsidRPr="004F0445">
        <w:rPr>
          <w:color w:val="000000"/>
          <w:sz w:val="22"/>
          <w:szCs w:val="22"/>
          <w:lang w:val="pl-PL"/>
        </w:rPr>
        <w:t>dopuszcz</w:t>
      </w:r>
      <w:r w:rsidR="004F0445" w:rsidRPr="004F0445">
        <w:rPr>
          <w:color w:val="000000"/>
          <w:sz w:val="22"/>
          <w:szCs w:val="22"/>
          <w:lang w:val="pl-PL"/>
        </w:rPr>
        <w:t>a składania</w:t>
      </w:r>
      <w:r w:rsidRPr="004F0445">
        <w:rPr>
          <w:color w:val="000000"/>
          <w:sz w:val="22"/>
          <w:szCs w:val="22"/>
          <w:lang w:val="pl-PL"/>
        </w:rPr>
        <w:t xml:space="preserve"> ofert częściowych.</w:t>
      </w:r>
      <w:r w:rsidR="00E276E6" w:rsidRPr="004F0445">
        <w:rPr>
          <w:color w:val="000000"/>
          <w:sz w:val="22"/>
          <w:szCs w:val="22"/>
          <w:lang w:val="pl-PL"/>
        </w:rPr>
        <w:t xml:space="preserve"> </w:t>
      </w:r>
    </w:p>
    <w:p w:rsidR="00755D71" w:rsidRDefault="00755D71" w:rsidP="00755D71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55D71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nie dopuszcza składania ofert wariantowych.</w:t>
      </w:r>
      <w:r w:rsidR="00755D71">
        <w:rPr>
          <w:color w:val="000000"/>
          <w:sz w:val="22"/>
          <w:szCs w:val="22"/>
          <w:lang w:val="pl-PL"/>
        </w:rPr>
        <w:t xml:space="preserve"> </w:t>
      </w:r>
    </w:p>
    <w:p w:rsidR="00755D71" w:rsidRDefault="00755D71" w:rsidP="00755D71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55D71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Oferta musi być zabezpieczona wadium.</w:t>
      </w:r>
      <w:r w:rsidR="00755D71">
        <w:rPr>
          <w:color w:val="000000"/>
          <w:sz w:val="22"/>
          <w:szCs w:val="22"/>
          <w:lang w:val="pl-PL"/>
        </w:rPr>
        <w:t xml:space="preserve"> </w:t>
      </w:r>
    </w:p>
    <w:p w:rsidR="00755D71" w:rsidRDefault="00755D71" w:rsidP="00755D71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Ofertę stanowi wypełniony Formularz </w:t>
      </w:r>
      <w:r w:rsidR="005B7B5B">
        <w:rPr>
          <w:color w:val="000000"/>
          <w:sz w:val="22"/>
          <w:szCs w:val="22"/>
          <w:lang w:val="pl-PL"/>
        </w:rPr>
        <w:t>„</w:t>
      </w:r>
      <w:r w:rsidRPr="00855072">
        <w:rPr>
          <w:color w:val="000000"/>
          <w:sz w:val="22"/>
          <w:szCs w:val="22"/>
          <w:lang w:val="pl-PL"/>
        </w:rPr>
        <w:t>Ofert</w:t>
      </w:r>
      <w:r w:rsidR="005B7B5B">
        <w:rPr>
          <w:color w:val="000000"/>
          <w:sz w:val="22"/>
          <w:szCs w:val="22"/>
          <w:lang w:val="pl-PL"/>
        </w:rPr>
        <w:t>a”</w:t>
      </w:r>
      <w:r w:rsidRPr="00855072">
        <w:rPr>
          <w:color w:val="000000"/>
          <w:sz w:val="22"/>
          <w:szCs w:val="22"/>
          <w:lang w:val="pl-PL"/>
        </w:rPr>
        <w:t xml:space="preserve"> </w:t>
      </w:r>
      <w:r w:rsidR="004C752F">
        <w:rPr>
          <w:color w:val="000000"/>
          <w:sz w:val="22"/>
          <w:szCs w:val="22"/>
          <w:lang w:val="pl-PL"/>
        </w:rPr>
        <w:t>(Formularz 2.1)</w:t>
      </w:r>
      <w:r w:rsidR="00212A76">
        <w:rPr>
          <w:color w:val="000000"/>
          <w:sz w:val="22"/>
          <w:szCs w:val="22"/>
          <w:lang w:val="pl-PL"/>
        </w:rPr>
        <w:t xml:space="preserve"> </w:t>
      </w:r>
      <w:r w:rsidR="00212A76" w:rsidRPr="00855072">
        <w:rPr>
          <w:color w:val="000000"/>
          <w:sz w:val="22"/>
          <w:szCs w:val="22"/>
          <w:lang w:val="pl-PL"/>
        </w:rPr>
        <w:t>oraz ni</w:t>
      </w:r>
      <w:r w:rsidR="00212A76">
        <w:rPr>
          <w:color w:val="000000"/>
          <w:sz w:val="22"/>
          <w:szCs w:val="22"/>
          <w:lang w:val="pl-PL"/>
        </w:rPr>
        <w:t>ż</w:t>
      </w:r>
      <w:r w:rsidR="00212A76" w:rsidRPr="00855072">
        <w:rPr>
          <w:color w:val="000000"/>
          <w:sz w:val="22"/>
          <w:szCs w:val="22"/>
          <w:lang w:val="pl-PL"/>
        </w:rPr>
        <w:t>ej wymienione dokumenty:</w:t>
      </w:r>
    </w:p>
    <w:p w:rsidR="00212A76" w:rsidRDefault="00212A76" w:rsidP="00212A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12A76" w:rsidRDefault="00D67398" w:rsidP="00212A76">
      <w:pPr>
        <w:numPr>
          <w:ilvl w:val="2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Cenowy</w:t>
      </w:r>
      <w:r w:rsidR="00212A76" w:rsidRPr="00855072">
        <w:rPr>
          <w:color w:val="000000"/>
          <w:sz w:val="22"/>
          <w:szCs w:val="22"/>
          <w:lang w:val="pl-PL"/>
        </w:rPr>
        <w:t xml:space="preserve"> (Formularz 2.</w:t>
      </w:r>
      <w:r w:rsidR="00212A76">
        <w:rPr>
          <w:color w:val="000000"/>
          <w:sz w:val="22"/>
          <w:szCs w:val="22"/>
          <w:lang w:val="pl-PL"/>
        </w:rPr>
        <w:t>2</w:t>
      </w:r>
      <w:r w:rsidR="00212A76" w:rsidRPr="00855072">
        <w:rPr>
          <w:color w:val="000000"/>
          <w:sz w:val="22"/>
          <w:szCs w:val="22"/>
          <w:lang w:val="pl-PL"/>
        </w:rPr>
        <w:t>.)</w:t>
      </w:r>
    </w:p>
    <w:p w:rsidR="00212A76" w:rsidRDefault="00212A76" w:rsidP="00212A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Wraz z ofertą powinny być zło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one:</w:t>
      </w:r>
    </w:p>
    <w:p w:rsidR="00E4149C" w:rsidRPr="00855072" w:rsidRDefault="00E4149C" w:rsidP="00E4149C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E4149C" w:rsidRDefault="002F0AB4" w:rsidP="002F0AB4">
      <w:pPr>
        <w:numPr>
          <w:ilvl w:val="2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Oświadczenia i dokumenty, wymagane postanowieniami pkt 8 IDW;</w:t>
      </w:r>
    </w:p>
    <w:p w:rsidR="002024A4" w:rsidRPr="00437D98" w:rsidRDefault="002024A4" w:rsidP="002F0AB4">
      <w:pPr>
        <w:numPr>
          <w:ilvl w:val="2"/>
          <w:numId w:val="7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437D98">
        <w:rPr>
          <w:sz w:val="22"/>
          <w:szCs w:val="22"/>
          <w:lang w:val="pl-PL"/>
        </w:rPr>
        <w:t>Kosztorys ofertowy.</w:t>
      </w:r>
    </w:p>
    <w:p w:rsidR="00E4149C" w:rsidRDefault="002F0AB4" w:rsidP="00E4149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Pełnomocnictwo do reprezentowania wszystkich Wykonawc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wsp</w:t>
      </w:r>
      <w:r w:rsidR="00E4149C">
        <w:rPr>
          <w:color w:val="000000"/>
          <w:sz w:val="22"/>
          <w:szCs w:val="22"/>
          <w:lang w:val="pl-PL"/>
        </w:rPr>
        <w:t>ól</w:t>
      </w:r>
      <w:r w:rsidRPr="00855072">
        <w:rPr>
          <w:color w:val="000000"/>
          <w:sz w:val="22"/>
          <w:szCs w:val="22"/>
          <w:lang w:val="pl-PL"/>
        </w:rPr>
        <w:t>nie ubiegających się o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udzielenie zam</w:t>
      </w:r>
      <w:r w:rsidR="00E4149C">
        <w:rPr>
          <w:color w:val="000000"/>
          <w:sz w:val="22"/>
          <w:szCs w:val="22"/>
          <w:lang w:val="pl-PL"/>
        </w:rPr>
        <w:t>ówienia</w:t>
      </w:r>
      <w:r w:rsidRPr="00855072">
        <w:rPr>
          <w:color w:val="000000"/>
          <w:sz w:val="22"/>
          <w:szCs w:val="22"/>
          <w:lang w:val="pl-PL"/>
        </w:rPr>
        <w:t>. Pełnomocnik mo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być ustanowiony do reprezentowania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w postępowaniu albo do reprezentowania w postępowaniu i zawarcia umowy.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Pełnomocnictwo winno być załączone w formie oryginału lub notarialnie poświadczonej kopii.</w:t>
      </w:r>
    </w:p>
    <w:p w:rsidR="00E4149C" w:rsidRDefault="002F0AB4" w:rsidP="00E4149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Pełnomocnictwo do podpisania oferty (oryginał lub kopia potwierdzona za zgodność z oryginałem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przez notariusza) względnie do podpisania innych dokument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składanych wraz z ofertą, o ile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prawo do ich podpisania nie wynika z innych dokument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zło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onych wraz z ofertą.</w:t>
      </w:r>
    </w:p>
    <w:p w:rsidR="002F0AB4" w:rsidRDefault="002F0AB4" w:rsidP="00E4149C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Oryginał gwarancji lub poręczenia, jeśli wadium wnoszone jest w innej formie ni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pieniądz.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Oferta powinna być podpisana przez osobę upowa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nioną do reprezentowania Wykonawcy,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zgodnie z formą reprezentacji Wykonawcy określoną w rejestrze lub innym dokumencie,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właściwym dla danej formy organizacyjnej Wykonawcy albo przez upełnomocnionego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przedstawiciela Wykonawcy.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lastRenderedPageBreak/>
        <w:t>Oferta oraz pozostałe oświadczenia i dokumenty, dla kt</w:t>
      </w:r>
      <w:r w:rsidR="00E4149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Zamawiający określił wzory w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formie formularzy zamieszczonych w Rozdziałach 2 i 3 Tomu I, powinny być sporządzone zgodnie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 tymi wzorami, co do treści oraz opisu kolumn i wierszy.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Oferta powinna być sporządzona w języku polskim, z zachowaniem formy pisemnej pod rygorem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niewa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ności. Ka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dy dokument składający się na ofertę powinien być czytelny.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E4149C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Każ</w:t>
      </w:r>
      <w:r w:rsidR="002F0AB4" w:rsidRPr="00855072">
        <w:rPr>
          <w:color w:val="000000"/>
          <w:sz w:val="22"/>
          <w:szCs w:val="22"/>
          <w:lang w:val="pl-PL"/>
        </w:rPr>
        <w:t>da poprawka w treści oferty, a w szczeg</w:t>
      </w:r>
      <w:r>
        <w:rPr>
          <w:color w:val="000000"/>
          <w:sz w:val="22"/>
          <w:szCs w:val="22"/>
          <w:lang w:val="pl-PL"/>
        </w:rPr>
        <w:t>ól</w:t>
      </w:r>
      <w:r w:rsidR="002F0AB4" w:rsidRPr="00855072">
        <w:rPr>
          <w:color w:val="000000"/>
          <w:sz w:val="22"/>
          <w:szCs w:val="22"/>
          <w:lang w:val="pl-PL"/>
        </w:rPr>
        <w:t>ności ka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de przerobienie, przekreślenie,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uzupełnienie, nadpisanie, etc</w:t>
      </w:r>
      <w:r w:rsidR="00763D49">
        <w:rPr>
          <w:color w:val="000000"/>
          <w:sz w:val="22"/>
          <w:szCs w:val="22"/>
          <w:lang w:val="pl-PL"/>
        </w:rPr>
        <w:t>.</w:t>
      </w:r>
      <w:r w:rsidR="002F0AB4" w:rsidRPr="00855072">
        <w:rPr>
          <w:color w:val="000000"/>
          <w:sz w:val="22"/>
          <w:szCs w:val="22"/>
          <w:lang w:val="pl-PL"/>
        </w:rPr>
        <w:t xml:space="preserve"> powinno być parafowane przez Wykonawcę, w przeciwnym razie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nie będzie uwzględnione.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Strony oferty powinny być trwale ze sobą połączone i kolejno ponumerowane, z zastrze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eniem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sytuacji opisanej w pkt 9.12. i 9.13. W treści oferty powinna być umieszczona informacja o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liczbie stron.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Oświadczenia i dokumenty dotyczące właściwości Wykonawcy, wymagane postanowieniami pkt 8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IDW, powinny być trwale ze sobą połączone oraz kolejno ponumerowane. W treści oferty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powinna być zamieszczona informacja o liczbie stron, na kt</w:t>
      </w:r>
      <w:r w:rsidR="00E4149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te oświadczenia i dokumenty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zamieszczono.</w:t>
      </w:r>
    </w:p>
    <w:p w:rsidR="00E4149C" w:rsidRDefault="00E4149C" w:rsidP="00E414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E4149C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przypadku gdyby oferta, oświadczenia lub dokumenty zawierały informacje stanowiące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tajemnicę przedsiębiorstwa w rozumieniu przepis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o zwalczaniu nieuczciwej konkurencji,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Wykonawca powinien w spos</w:t>
      </w:r>
      <w:r w:rsidR="00E4149C">
        <w:rPr>
          <w:color w:val="000000"/>
          <w:sz w:val="22"/>
          <w:szCs w:val="22"/>
          <w:lang w:val="pl-PL"/>
        </w:rPr>
        <w:t>ób</w:t>
      </w:r>
      <w:r w:rsidRPr="00855072">
        <w:rPr>
          <w:color w:val="000000"/>
          <w:sz w:val="22"/>
          <w:szCs w:val="22"/>
          <w:lang w:val="pl-PL"/>
        </w:rPr>
        <w:t xml:space="preserve"> nie budzący wątpliwości zastrzec, kt</w:t>
      </w:r>
      <w:r w:rsidR="00E4149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 informacje stanowią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tajemnicę przedsiębiorstwa. Informacje te powinny być umieszczone w osobnym wewnętrznym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opakowaniu, trwale ze sobą połączone i ponumerowane. Nie mogą stanowić tajemnicy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przedsiębiorstwa informacje podawane do wiadomości podczas otwarcia ofert, tj. informacje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dotyczące ceny, terminu wykonania zam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ienia, okresu gwarancji i warunk</w:t>
      </w:r>
      <w:r w:rsidR="00E4149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płatności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zawartych w ofercie.</w:t>
      </w:r>
    </w:p>
    <w:p w:rsidR="0076790E" w:rsidRDefault="0076790E" w:rsidP="007679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76790E" w:rsidRDefault="0076790E" w:rsidP="007679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Ofertę wraz z oświadczeniami i dokumentami nale</w:t>
      </w:r>
      <w:r w:rsidR="00E4149C">
        <w:rPr>
          <w:color w:val="000000"/>
          <w:sz w:val="22"/>
          <w:szCs w:val="22"/>
          <w:lang w:val="pl-PL"/>
        </w:rPr>
        <w:t>ży sporządzić i złoż</w:t>
      </w:r>
      <w:r w:rsidRPr="00855072">
        <w:rPr>
          <w:color w:val="000000"/>
          <w:sz w:val="22"/>
          <w:szCs w:val="22"/>
          <w:lang w:val="pl-PL"/>
        </w:rPr>
        <w:t xml:space="preserve">yć w 1 </w:t>
      </w:r>
      <w:r w:rsidR="00E4149C">
        <w:rPr>
          <w:color w:val="000000"/>
          <w:sz w:val="22"/>
          <w:szCs w:val="22"/>
          <w:lang w:val="pl-PL"/>
        </w:rPr>
        <w:t xml:space="preserve">egzemplarzu. Ofertę </w:t>
      </w:r>
      <w:r w:rsidRPr="00855072">
        <w:rPr>
          <w:color w:val="000000"/>
          <w:sz w:val="22"/>
          <w:szCs w:val="22"/>
          <w:lang w:val="pl-PL"/>
        </w:rPr>
        <w:t>nale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y umieścić w zamkniętym</w:t>
      </w:r>
      <w:r w:rsidR="00E4149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opakowaniu, uniemo</w:t>
      </w:r>
      <w:r w:rsidR="00E4149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liwiającym odczytanie jego zawartości bez uszkodzenia tego opakowania.</w:t>
      </w:r>
    </w:p>
    <w:p w:rsidR="00362278" w:rsidRPr="00855072" w:rsidRDefault="002F0AB4" w:rsidP="0028410F">
      <w:pPr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Opakowanie powinno być oznaczone nazwą (firmą) i adresem Wykonawcy, zaadresowane</w:t>
      </w:r>
      <w:r w:rsidR="0036227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następująco:</w:t>
      </w:r>
      <w:r w:rsidR="0028410F">
        <w:rPr>
          <w:color w:val="000000"/>
          <w:sz w:val="22"/>
          <w:szCs w:val="22"/>
          <w:lang w:val="pl-PL"/>
        </w:rPr>
        <w:t xml:space="preserve"> </w:t>
      </w:r>
      <w:r w:rsidR="00435DD2" w:rsidRPr="00435DD2">
        <w:rPr>
          <w:b/>
          <w:color w:val="000000"/>
          <w:sz w:val="22"/>
          <w:szCs w:val="22"/>
          <w:lang w:val="pl-PL"/>
        </w:rPr>
        <w:t>Zespół Szkół Ogólnokształcących nr 1 w Mielcu39-300 Mielec,Tańskiego3</w:t>
      </w:r>
    </w:p>
    <w:p w:rsidR="0028410F" w:rsidRDefault="002F0AB4" w:rsidP="0028410F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oraz opisane:</w:t>
      </w:r>
      <w:r w:rsidR="0028410F">
        <w:rPr>
          <w:color w:val="000000"/>
          <w:sz w:val="22"/>
          <w:szCs w:val="22"/>
          <w:lang w:val="pl-PL"/>
        </w:rPr>
        <w:t xml:space="preserve"> </w:t>
      </w:r>
    </w:p>
    <w:p w:rsidR="002F0AB4" w:rsidRPr="00BF19F5" w:rsidRDefault="002F0AB4" w:rsidP="0028410F">
      <w:pPr>
        <w:autoSpaceDE w:val="0"/>
        <w:autoSpaceDN w:val="0"/>
        <w:adjustRightInd w:val="0"/>
        <w:ind w:left="72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BF19F5">
        <w:rPr>
          <w:rFonts w:eastAsia="Verdana,Bold"/>
          <w:b/>
          <w:bCs/>
          <w:color w:val="000000"/>
          <w:sz w:val="22"/>
          <w:szCs w:val="22"/>
          <w:lang w:val="pl-PL"/>
        </w:rPr>
        <w:t>„</w:t>
      </w:r>
      <w:r w:rsidR="002024A4">
        <w:rPr>
          <w:b/>
          <w:sz w:val="22"/>
          <w:szCs w:val="22"/>
          <w:lang w:val="pl-PL"/>
        </w:rPr>
        <w:t xml:space="preserve">Remont </w:t>
      </w:r>
      <w:r w:rsidR="000522FE">
        <w:rPr>
          <w:b/>
          <w:sz w:val="22"/>
          <w:szCs w:val="22"/>
          <w:lang w:val="pl-PL"/>
        </w:rPr>
        <w:t>………………..</w:t>
      </w:r>
      <w:r w:rsidR="00435DD2">
        <w:rPr>
          <w:b/>
          <w:sz w:val="22"/>
          <w:szCs w:val="22"/>
          <w:lang w:val="pl-PL"/>
        </w:rPr>
        <w:t>w Zespole Szkól Ogólnokształcących NR1</w:t>
      </w:r>
      <w:r w:rsidRPr="00BF19F5">
        <w:rPr>
          <w:rFonts w:eastAsia="Verdana,Bold"/>
          <w:b/>
          <w:bCs/>
          <w:color w:val="000000"/>
          <w:sz w:val="22"/>
          <w:szCs w:val="22"/>
          <w:lang w:val="pl-PL"/>
        </w:rPr>
        <w:t>”</w:t>
      </w:r>
    </w:p>
    <w:p w:rsidR="002F0AB4" w:rsidRPr="00855072" w:rsidRDefault="002F0AB4" w:rsidP="00362278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„Nie otwierać przed dniem </w:t>
      </w:r>
      <w:r w:rsidR="00683749">
        <w:rPr>
          <w:rFonts w:eastAsia="Verdana,Bold"/>
          <w:b/>
          <w:bCs/>
          <w:color w:val="000000"/>
          <w:sz w:val="22"/>
          <w:szCs w:val="22"/>
          <w:lang w:val="pl-PL"/>
        </w:rPr>
        <w:t>11</w:t>
      </w:r>
      <w:r w:rsidR="00435DD2">
        <w:rPr>
          <w:rFonts w:eastAsia="Verdana,Bold"/>
          <w:b/>
          <w:bCs/>
          <w:color w:val="000000"/>
          <w:sz w:val="22"/>
          <w:szCs w:val="22"/>
          <w:lang w:val="pl-PL"/>
        </w:rPr>
        <w:t>.10.2013rgodz.11.30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”</w:t>
      </w:r>
    </w:p>
    <w:p w:rsidR="00362278" w:rsidRDefault="00362278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362278" w:rsidRDefault="00362278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</w:t>
      </w:r>
      <w:r w:rsidR="002F0AB4" w:rsidRPr="00855072">
        <w:rPr>
          <w:color w:val="000000"/>
          <w:sz w:val="22"/>
          <w:szCs w:val="22"/>
          <w:lang w:val="pl-PL"/>
        </w:rPr>
        <w:t>ymagania określone w pkt 9.11. – 9.14. nie stanowią o treści oferty i ich niespełnienie nie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będzie skutkować odrzuceniem oferty; wszelkie negatywne konsekwencje mogące wyniknąć z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niezachowania tych wymagań będą obcią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ały Wykonawcę.</w:t>
      </w:r>
    </w:p>
    <w:p w:rsidR="00362278" w:rsidRDefault="00362278" w:rsidP="0036227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Przed upływem terminu składania ofert, Wykonawca mo</w:t>
      </w:r>
      <w:r w:rsidR="00362278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wprowadzić zmiany do zło</w:t>
      </w:r>
      <w:r w:rsidR="00362278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onej oferty</w:t>
      </w:r>
      <w:r w:rsidR="0036227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lub wycofać ofertę. Oświadczenia o wprowadzonych zmianach lub wycofaniu oferty powinny być</w:t>
      </w:r>
      <w:r w:rsidR="0036227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doręczone Zamawiającemu na piśmie pod rygorem niewa</w:t>
      </w:r>
      <w:r w:rsidR="00362278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ności przed upływem terminu</w:t>
      </w:r>
      <w:r w:rsidR="0036227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składania ofert. Oświadczenia powinny być opakowane tak, jak oferta, a opakowanie powinno</w:t>
      </w:r>
      <w:r w:rsidR="00362278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zawierać odpowiednio dodatkowe oznaczenie wyrazem: „ZMIANA” lub „WYCOFANIE”.</w:t>
      </w:r>
    </w:p>
    <w:p w:rsidR="00362278" w:rsidRPr="00855072" w:rsidRDefault="00362278" w:rsidP="0036227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10. OPIS SPOSOBU OBLICZENIA CENY OFERTY</w:t>
      </w:r>
    </w:p>
    <w:p w:rsidR="00362278" w:rsidRPr="00855072" w:rsidRDefault="00362278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704329" w:rsidRPr="00704329" w:rsidRDefault="00704329" w:rsidP="00220AF2">
      <w:pPr>
        <w:numPr>
          <w:ilvl w:val="1"/>
          <w:numId w:val="8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 xml:space="preserve">Cena oferty zostanie wyliczona przez Wykonawcę na </w:t>
      </w:r>
      <w:r>
        <w:rPr>
          <w:sz w:val="22"/>
          <w:szCs w:val="22"/>
          <w:lang w:val="pl-PL" w:eastAsia="pl-PL"/>
        </w:rPr>
        <w:t>Formularzu Cenowym</w:t>
      </w:r>
      <w:r w:rsidRPr="00556110">
        <w:rPr>
          <w:sz w:val="22"/>
          <w:szCs w:val="22"/>
          <w:lang w:val="pl-PL" w:eastAsia="pl-PL"/>
        </w:rPr>
        <w:t xml:space="preserve"> (Formularz 2.2.)</w:t>
      </w:r>
      <w:r w:rsidRPr="0076790E">
        <w:rPr>
          <w:sz w:val="22"/>
          <w:szCs w:val="22"/>
          <w:lang w:val="pl-PL"/>
        </w:rPr>
        <w:t xml:space="preserve">. Należy wypełnić wszystkie pozycje zawarte w Formularzu Cenowym. Podstawą obliczenia ceny oferty jest </w:t>
      </w:r>
      <w:r w:rsidR="00B94CBB">
        <w:rPr>
          <w:sz w:val="22"/>
          <w:szCs w:val="22"/>
          <w:lang w:val="pl-PL"/>
        </w:rPr>
        <w:t xml:space="preserve">przedmiar robót </w:t>
      </w:r>
      <w:r w:rsidR="00B6680F" w:rsidRPr="0076790E">
        <w:rPr>
          <w:sz w:val="22"/>
          <w:szCs w:val="22"/>
          <w:lang w:val="pl-PL"/>
        </w:rPr>
        <w:t>zawarty w Tomie III SIWZ</w:t>
      </w:r>
      <w:r w:rsidRPr="0076790E">
        <w:rPr>
          <w:sz w:val="22"/>
          <w:szCs w:val="22"/>
          <w:lang w:val="pl-PL"/>
        </w:rPr>
        <w:t>.</w:t>
      </w:r>
      <w:r w:rsidR="002024A4">
        <w:rPr>
          <w:sz w:val="22"/>
          <w:szCs w:val="22"/>
          <w:lang w:val="pl-PL"/>
        </w:rPr>
        <w:t xml:space="preserve"> </w:t>
      </w:r>
    </w:p>
    <w:p w:rsidR="006B3920" w:rsidRPr="006B3920" w:rsidRDefault="009E758F" w:rsidP="00220AF2">
      <w:pPr>
        <w:numPr>
          <w:ilvl w:val="1"/>
          <w:numId w:val="8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556110">
        <w:rPr>
          <w:sz w:val="22"/>
          <w:szCs w:val="22"/>
          <w:lang w:val="pl-PL"/>
        </w:rPr>
        <w:t xml:space="preserve">Wykonawca, uwzględniając wszystkie wymogi, o których mowa w niniejszej </w:t>
      </w:r>
      <w:r w:rsidR="00704329">
        <w:rPr>
          <w:sz w:val="22"/>
          <w:szCs w:val="22"/>
          <w:lang w:val="pl-PL"/>
        </w:rPr>
        <w:t>SIWZ</w:t>
      </w:r>
      <w:r w:rsidRPr="00556110">
        <w:rPr>
          <w:sz w:val="22"/>
          <w:szCs w:val="22"/>
          <w:lang w:val="pl-PL"/>
        </w:rPr>
        <w:t>, powinien w cenie ofertowej ująć wszystkie koszty związane z w</w:t>
      </w:r>
      <w:r w:rsidR="0049177D">
        <w:rPr>
          <w:sz w:val="22"/>
          <w:szCs w:val="22"/>
          <w:lang w:val="pl-PL"/>
        </w:rPr>
        <w:t>ykonaniem przedmiotu zamówienia,</w:t>
      </w:r>
      <w:r w:rsidRPr="00556110">
        <w:rPr>
          <w:sz w:val="22"/>
          <w:szCs w:val="22"/>
          <w:lang w:val="pl-PL"/>
        </w:rPr>
        <w:t xml:space="preserve"> </w:t>
      </w:r>
      <w:r w:rsidR="0049177D" w:rsidRPr="00D855D9">
        <w:rPr>
          <w:sz w:val="22"/>
          <w:szCs w:val="22"/>
          <w:lang w:val="pl-PL" w:eastAsia="pl-PL"/>
        </w:rPr>
        <w:t>w tym r</w:t>
      </w:r>
      <w:r w:rsidR="0049177D">
        <w:rPr>
          <w:sz w:val="22"/>
          <w:szCs w:val="22"/>
          <w:lang w:val="pl-PL" w:eastAsia="pl-PL"/>
        </w:rPr>
        <w:t>ów</w:t>
      </w:r>
      <w:r w:rsidR="0049177D" w:rsidRPr="00D855D9">
        <w:rPr>
          <w:sz w:val="22"/>
          <w:szCs w:val="22"/>
          <w:lang w:val="pl-PL" w:eastAsia="pl-PL"/>
        </w:rPr>
        <w:t>nie</w:t>
      </w:r>
      <w:r w:rsidR="0049177D">
        <w:rPr>
          <w:sz w:val="22"/>
          <w:szCs w:val="22"/>
          <w:lang w:val="pl-PL" w:eastAsia="pl-PL"/>
        </w:rPr>
        <w:t>ż</w:t>
      </w:r>
      <w:r w:rsidR="0049177D" w:rsidRPr="00D855D9">
        <w:rPr>
          <w:sz w:val="22"/>
          <w:szCs w:val="22"/>
          <w:lang w:val="pl-PL" w:eastAsia="pl-PL"/>
        </w:rPr>
        <w:t xml:space="preserve"> wszelkie koszty towarzyszące </w:t>
      </w:r>
      <w:r w:rsidR="0049177D">
        <w:rPr>
          <w:sz w:val="22"/>
          <w:szCs w:val="22"/>
          <w:lang w:val="pl-PL" w:eastAsia="pl-PL"/>
        </w:rPr>
        <w:t xml:space="preserve">takie jak: koszty związane z </w:t>
      </w:r>
      <w:r w:rsidR="00E575CC">
        <w:rPr>
          <w:sz w:val="22"/>
          <w:szCs w:val="22"/>
          <w:lang w:val="pl-PL" w:eastAsia="pl-PL"/>
        </w:rPr>
        <w:t>udzieleniem gwarancji,</w:t>
      </w:r>
      <w:r w:rsidR="0049177D" w:rsidRPr="00D855D9">
        <w:rPr>
          <w:sz w:val="22"/>
          <w:szCs w:val="22"/>
          <w:lang w:val="pl-PL" w:eastAsia="pl-PL"/>
        </w:rPr>
        <w:t xml:space="preserve"> </w:t>
      </w:r>
      <w:r w:rsidR="0049177D" w:rsidRPr="00FE1F63">
        <w:rPr>
          <w:sz w:val="22"/>
          <w:szCs w:val="22"/>
          <w:lang w:val="pl-PL"/>
        </w:rPr>
        <w:t xml:space="preserve">urządzeniem, zagospodarowaniem placu budowy i jego likwidacją po zakończeniu robót, zapewnieniem warunków bhp i </w:t>
      </w:r>
      <w:proofErr w:type="spellStart"/>
      <w:r w:rsidR="0049177D" w:rsidRPr="00FE1F63">
        <w:rPr>
          <w:sz w:val="22"/>
          <w:szCs w:val="22"/>
          <w:lang w:val="pl-PL"/>
        </w:rPr>
        <w:t>ppoż</w:t>
      </w:r>
      <w:proofErr w:type="spellEnd"/>
      <w:r w:rsidR="0049177D" w:rsidRPr="00FE1F63">
        <w:rPr>
          <w:sz w:val="22"/>
          <w:szCs w:val="22"/>
          <w:lang w:val="pl-PL"/>
        </w:rPr>
        <w:t>, odszkodowaniami za szkody powstał</w:t>
      </w:r>
      <w:r w:rsidR="00EC7345">
        <w:rPr>
          <w:sz w:val="22"/>
          <w:szCs w:val="22"/>
          <w:lang w:val="pl-PL"/>
        </w:rPr>
        <w:t xml:space="preserve">e w trakcie wykonywania robót, </w:t>
      </w:r>
      <w:r w:rsidR="0049177D" w:rsidRPr="00FE1F63">
        <w:rPr>
          <w:sz w:val="22"/>
          <w:szCs w:val="22"/>
          <w:lang w:val="pl-PL"/>
        </w:rPr>
        <w:t xml:space="preserve">wywozem i utylizacją materiałów z rozbiórki </w:t>
      </w:r>
      <w:r w:rsidR="00EC7345" w:rsidRPr="00FE1F63">
        <w:rPr>
          <w:sz w:val="22"/>
          <w:szCs w:val="22"/>
          <w:lang w:val="pl-PL"/>
        </w:rPr>
        <w:t>nienadających</w:t>
      </w:r>
      <w:r w:rsidR="00756887" w:rsidRPr="00FE1F63">
        <w:rPr>
          <w:sz w:val="22"/>
          <w:szCs w:val="22"/>
          <w:lang w:val="pl-PL"/>
        </w:rPr>
        <w:t xml:space="preserve"> się do powtórnego użycia</w:t>
      </w:r>
      <w:r w:rsidR="00D24DB2" w:rsidRPr="00FE1F63">
        <w:rPr>
          <w:sz w:val="22"/>
          <w:szCs w:val="22"/>
          <w:lang w:val="pl-PL"/>
        </w:rPr>
        <w:t xml:space="preserve">, </w:t>
      </w:r>
      <w:r w:rsidR="0049177D" w:rsidRPr="00FE1F63">
        <w:rPr>
          <w:sz w:val="22"/>
          <w:szCs w:val="22"/>
          <w:lang w:val="pl-PL"/>
        </w:rPr>
        <w:t>wszystkie inne, nie wymienione wyżej koszty ogólne budowy, które mogą wystąpić w związku z wykonywaniem zamówienia zgodnie z warunkami umowy oraz przepisami technicznymi i prawnymi</w:t>
      </w:r>
      <w:r w:rsidR="0049177D" w:rsidRPr="00D855D9">
        <w:rPr>
          <w:sz w:val="22"/>
          <w:szCs w:val="22"/>
          <w:lang w:val="pl-PL" w:eastAsia="pl-PL"/>
        </w:rPr>
        <w:t>.</w:t>
      </w:r>
      <w:r w:rsidR="006B3920" w:rsidRPr="006B3920">
        <w:rPr>
          <w:sz w:val="22"/>
          <w:szCs w:val="22"/>
          <w:lang w:val="pl-PL" w:eastAsia="pl-PL"/>
        </w:rPr>
        <w:t xml:space="preserve"> Cena określona przez Wykonawcę nie będzie podlegała zmianie.</w:t>
      </w:r>
    </w:p>
    <w:p w:rsidR="006B3920" w:rsidRPr="00D855D9" w:rsidRDefault="006B3920" w:rsidP="00D855D9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</w:p>
    <w:p w:rsidR="00135436" w:rsidRPr="00135436" w:rsidRDefault="0098443C" w:rsidP="00220AF2">
      <w:pPr>
        <w:numPr>
          <w:ilvl w:val="1"/>
          <w:numId w:val="8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  <w:lang w:val="pl-PL" w:eastAsia="pl-PL"/>
        </w:rPr>
        <w:t>Cena</w:t>
      </w:r>
      <w:r w:rsidR="0049177D" w:rsidRPr="00556110"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 w:eastAsia="pl-PL"/>
        </w:rPr>
        <w:t>podana</w:t>
      </w:r>
      <w:r w:rsidR="0049177D" w:rsidRPr="00556110">
        <w:rPr>
          <w:sz w:val="22"/>
          <w:szCs w:val="22"/>
          <w:lang w:val="pl-PL" w:eastAsia="pl-PL"/>
        </w:rPr>
        <w:t xml:space="preserve"> w </w:t>
      </w:r>
      <w:r w:rsidR="00D67398">
        <w:rPr>
          <w:sz w:val="22"/>
          <w:szCs w:val="22"/>
          <w:lang w:val="pl-PL" w:eastAsia="pl-PL"/>
        </w:rPr>
        <w:t>Formularzu Cenowym</w:t>
      </w:r>
      <w:r w:rsidR="0049177D" w:rsidRPr="00556110">
        <w:rPr>
          <w:sz w:val="22"/>
          <w:szCs w:val="22"/>
          <w:lang w:val="pl-PL" w:eastAsia="pl-PL"/>
        </w:rPr>
        <w:t xml:space="preserve"> (Formularz 2.2.) </w:t>
      </w:r>
      <w:r>
        <w:rPr>
          <w:sz w:val="22"/>
          <w:szCs w:val="22"/>
          <w:lang w:val="pl-PL" w:eastAsia="pl-PL"/>
        </w:rPr>
        <w:t>powinna być ustalona przez Wykonawcę w oparciu</w:t>
      </w:r>
      <w:r w:rsidR="00787231">
        <w:rPr>
          <w:sz w:val="22"/>
          <w:szCs w:val="22"/>
          <w:lang w:val="pl-PL" w:eastAsia="pl-PL"/>
        </w:rPr>
        <w:t xml:space="preserve"> kalkulację własną Wykonawcy. Zamawiający nie ustanawia obligatoryjnych podstaw ustalenia ceny</w:t>
      </w:r>
      <w:r w:rsidR="00734B6A">
        <w:rPr>
          <w:sz w:val="22"/>
          <w:szCs w:val="22"/>
          <w:lang w:val="pl-PL" w:eastAsia="pl-PL"/>
        </w:rPr>
        <w:t xml:space="preserve">. </w:t>
      </w:r>
    </w:p>
    <w:p w:rsidR="00135436" w:rsidRDefault="00135436" w:rsidP="00135436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3E2CA9" w:rsidRDefault="002F0AB4" w:rsidP="00220AF2">
      <w:pPr>
        <w:numPr>
          <w:ilvl w:val="1"/>
          <w:numId w:val="8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Tam g</w:t>
      </w:r>
      <w:r w:rsidR="00734B6A">
        <w:rPr>
          <w:color w:val="000000"/>
          <w:sz w:val="22"/>
          <w:szCs w:val="22"/>
          <w:lang w:val="pl-PL"/>
        </w:rPr>
        <w:t xml:space="preserve">dzie w </w:t>
      </w:r>
      <w:r w:rsidR="00B94CBB">
        <w:rPr>
          <w:color w:val="000000"/>
          <w:sz w:val="22"/>
          <w:szCs w:val="22"/>
          <w:lang w:val="pl-PL"/>
        </w:rPr>
        <w:t>SIWZ</w:t>
      </w:r>
      <w:r w:rsidR="00062FD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zostało wskazane pochodzenie (marka, znak</w:t>
      </w:r>
      <w:r w:rsidR="00A66F4E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towarowy, producent, dostawca) materiał</w:t>
      </w:r>
      <w:r w:rsidR="00A66F4E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lub normy, aprobaty, specyfikacje i systemy, o</w:t>
      </w:r>
      <w:r w:rsidR="00A66F4E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A66F4E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ych mowa w art. 30 ust. 1 – 3 ustawy Pzp, Zamawiający dopuszcza oferowanie materiał</w:t>
      </w:r>
      <w:r w:rsidR="00A66F4E">
        <w:rPr>
          <w:color w:val="000000"/>
          <w:sz w:val="22"/>
          <w:szCs w:val="22"/>
          <w:lang w:val="pl-PL"/>
        </w:rPr>
        <w:t>ów</w:t>
      </w:r>
      <w:r w:rsidR="00A66F4E" w:rsidRPr="00A66F4E">
        <w:rPr>
          <w:rFonts w:ascii="Calisto MT" w:hAnsi="Calisto MT"/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lub rozwiązań r</w:t>
      </w:r>
      <w:r w:rsidR="00A66F4E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nowa</w:t>
      </w:r>
      <w:r w:rsidR="00A66F4E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nych pod warunkiem, </w:t>
      </w:r>
      <w:r w:rsidR="00A66F4E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zagwarantują one uzyskanie parametr</w:t>
      </w:r>
      <w:r w:rsidR="00A66F4E">
        <w:rPr>
          <w:color w:val="000000"/>
          <w:sz w:val="22"/>
          <w:szCs w:val="22"/>
          <w:lang w:val="pl-PL"/>
        </w:rPr>
        <w:t xml:space="preserve">ów </w:t>
      </w:r>
      <w:r w:rsidRPr="00855072">
        <w:rPr>
          <w:color w:val="000000"/>
          <w:sz w:val="22"/>
          <w:szCs w:val="22"/>
          <w:lang w:val="pl-PL"/>
        </w:rPr>
        <w:t>technicznych nie gorszych od zało</w:t>
      </w:r>
      <w:r w:rsidR="00A66F4E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onych w wy</w:t>
      </w:r>
      <w:r w:rsidR="00A66F4E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ej wymienionych dokumentach</w:t>
      </w:r>
      <w:r w:rsidR="00A66F4E">
        <w:rPr>
          <w:color w:val="000000"/>
          <w:sz w:val="22"/>
          <w:szCs w:val="22"/>
          <w:lang w:val="pl-PL"/>
        </w:rPr>
        <w:t>.</w:t>
      </w:r>
    </w:p>
    <w:p w:rsidR="003E2CA9" w:rsidRDefault="003E2CA9" w:rsidP="003E2CA9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8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Cena oferty powinna być wyra</w:t>
      </w:r>
      <w:r w:rsidR="003E2CA9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ona w złotych polskich (PLN) z dokładnością do dw</w:t>
      </w:r>
      <w:r w:rsidR="003E2CA9">
        <w:rPr>
          <w:color w:val="000000"/>
          <w:sz w:val="22"/>
          <w:szCs w:val="22"/>
          <w:lang w:val="pl-PL"/>
        </w:rPr>
        <w:t>óc</w:t>
      </w:r>
      <w:r w:rsidRPr="00855072">
        <w:rPr>
          <w:color w:val="000000"/>
          <w:sz w:val="22"/>
          <w:szCs w:val="22"/>
          <w:lang w:val="pl-PL"/>
        </w:rPr>
        <w:t>h miejsc po</w:t>
      </w:r>
      <w:r w:rsidR="003E2CA9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przecinku</w:t>
      </w:r>
      <w:r w:rsidR="00943052">
        <w:rPr>
          <w:color w:val="000000"/>
          <w:sz w:val="22"/>
          <w:szCs w:val="22"/>
          <w:lang w:val="pl-PL"/>
        </w:rPr>
        <w:t xml:space="preserve"> i obejmować całkowity koszt wykonania zamówienia</w:t>
      </w:r>
      <w:r w:rsidR="00787231">
        <w:rPr>
          <w:color w:val="000000"/>
          <w:sz w:val="22"/>
          <w:szCs w:val="22"/>
          <w:lang w:val="pl-PL"/>
        </w:rPr>
        <w:t xml:space="preserve"> stanowiącego przedmiot niniejszego postępowania</w:t>
      </w:r>
      <w:r w:rsidRPr="00855072">
        <w:rPr>
          <w:color w:val="000000"/>
          <w:sz w:val="22"/>
          <w:szCs w:val="22"/>
          <w:lang w:val="pl-PL"/>
        </w:rPr>
        <w:t>.</w:t>
      </w:r>
    </w:p>
    <w:p w:rsidR="00CB0A9F" w:rsidRDefault="00CB0A9F" w:rsidP="003E2CA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WYMAGANIA DOTYCZĄCE WADIUM</w:t>
      </w:r>
    </w:p>
    <w:p w:rsidR="003E2CA9" w:rsidRPr="003E2CA9" w:rsidRDefault="003E2CA9" w:rsidP="003E2CA9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512ABF" w:rsidRDefault="002F0AB4" w:rsidP="00B94CB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Wykonawca </w:t>
      </w:r>
      <w:r w:rsidR="00B94CBB">
        <w:rPr>
          <w:color w:val="000000"/>
          <w:sz w:val="22"/>
          <w:szCs w:val="22"/>
          <w:lang w:val="pl-PL"/>
        </w:rPr>
        <w:t xml:space="preserve">nie </w:t>
      </w:r>
      <w:r w:rsidRPr="00855072">
        <w:rPr>
          <w:color w:val="000000"/>
          <w:sz w:val="22"/>
          <w:szCs w:val="22"/>
          <w:lang w:val="pl-PL"/>
        </w:rPr>
        <w:t>jest zobowiązany d</w:t>
      </w:r>
      <w:r w:rsidR="004F0445">
        <w:rPr>
          <w:color w:val="000000"/>
          <w:sz w:val="22"/>
          <w:szCs w:val="22"/>
          <w:lang w:val="pl-PL"/>
        </w:rPr>
        <w:t xml:space="preserve">o wniesienia wadium </w:t>
      </w:r>
    </w:p>
    <w:p w:rsidR="00B122CD" w:rsidRPr="00855072" w:rsidRDefault="00B122CD" w:rsidP="00B122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MIEJSCE ORAZ TERMIN SKŁADANIA I OTWARCIA OFERT</w:t>
      </w:r>
    </w:p>
    <w:p w:rsidR="00B122CD" w:rsidRPr="00B122CD" w:rsidRDefault="00B122CD" w:rsidP="00B122CD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B122CD" w:rsidRPr="00B122CD" w:rsidRDefault="002F0AB4" w:rsidP="00220AF2">
      <w:pPr>
        <w:numPr>
          <w:ilvl w:val="1"/>
          <w:numId w:val="9"/>
        </w:numPr>
        <w:tabs>
          <w:tab w:val="clear" w:pos="147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Oferty powinny być zło</w:t>
      </w:r>
      <w:r w:rsidR="00B122CD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one w </w:t>
      </w:r>
      <w:r w:rsidR="00EC6B3E">
        <w:rPr>
          <w:color w:val="000000"/>
          <w:sz w:val="22"/>
          <w:szCs w:val="22"/>
          <w:lang w:val="pl-PL"/>
        </w:rPr>
        <w:t xml:space="preserve">Zespole Szkół Ogólnokształcących Nr1 </w:t>
      </w:r>
      <w:r w:rsidR="00D4220B">
        <w:rPr>
          <w:color w:val="000000"/>
          <w:sz w:val="22"/>
          <w:szCs w:val="22"/>
          <w:lang w:val="pl-PL"/>
        </w:rPr>
        <w:t xml:space="preserve"> w Mielcu</w:t>
      </w:r>
      <w:r w:rsidR="00B122CD">
        <w:rPr>
          <w:color w:val="000000"/>
          <w:sz w:val="22"/>
          <w:szCs w:val="22"/>
          <w:lang w:val="pl-PL"/>
        </w:rPr>
        <w:t xml:space="preserve">, </w:t>
      </w:r>
      <w:r w:rsidR="00FE01A0">
        <w:rPr>
          <w:color w:val="000000"/>
          <w:sz w:val="22"/>
          <w:szCs w:val="22"/>
          <w:lang w:val="pl-PL"/>
        </w:rPr>
        <w:t xml:space="preserve">ul. </w:t>
      </w:r>
      <w:r w:rsidR="00EC6B3E">
        <w:rPr>
          <w:color w:val="000000"/>
          <w:sz w:val="22"/>
          <w:szCs w:val="22"/>
          <w:lang w:val="pl-PL"/>
        </w:rPr>
        <w:t>Tańskiego 3</w:t>
      </w:r>
      <w:r w:rsidRPr="00855072">
        <w:rPr>
          <w:color w:val="000000"/>
          <w:sz w:val="22"/>
          <w:szCs w:val="22"/>
          <w:lang w:val="pl-PL"/>
        </w:rPr>
        <w:t xml:space="preserve">, w </w:t>
      </w:r>
      <w:r w:rsidR="00A76709">
        <w:rPr>
          <w:color w:val="000000"/>
          <w:sz w:val="22"/>
          <w:szCs w:val="22"/>
          <w:lang w:val="pl-PL"/>
        </w:rPr>
        <w:t>sekretariacie szkoły</w:t>
      </w:r>
      <w:r w:rsidRPr="00855072">
        <w:rPr>
          <w:color w:val="000000"/>
          <w:sz w:val="22"/>
          <w:szCs w:val="22"/>
          <w:lang w:val="pl-PL"/>
        </w:rPr>
        <w:t>, w terminie do</w:t>
      </w:r>
      <w:r w:rsidR="00EC6B3E">
        <w:rPr>
          <w:color w:val="000000"/>
          <w:sz w:val="22"/>
          <w:szCs w:val="22"/>
          <w:lang w:val="pl-PL"/>
        </w:rPr>
        <w:t xml:space="preserve"> </w:t>
      </w:r>
      <w:r w:rsidR="00683749">
        <w:rPr>
          <w:b/>
          <w:color w:val="000000"/>
          <w:sz w:val="22"/>
          <w:szCs w:val="22"/>
          <w:lang w:val="pl-PL"/>
        </w:rPr>
        <w:t>11</w:t>
      </w:r>
      <w:r w:rsidR="00EC6B3E" w:rsidRPr="00EC6B3E">
        <w:rPr>
          <w:b/>
          <w:color w:val="000000"/>
          <w:sz w:val="22"/>
          <w:szCs w:val="22"/>
          <w:lang w:val="pl-PL"/>
        </w:rPr>
        <w:t>.10.2013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roku, do godzi</w:t>
      </w:r>
      <w:r w:rsidR="00EC6B3E">
        <w:rPr>
          <w:rFonts w:eastAsia="Verdana,Bold"/>
          <w:b/>
          <w:bCs/>
          <w:color w:val="000000"/>
          <w:sz w:val="22"/>
          <w:szCs w:val="22"/>
          <w:lang w:val="pl-PL"/>
        </w:rPr>
        <w:t>ny 11.30</w:t>
      </w:r>
    </w:p>
    <w:p w:rsidR="00B122CD" w:rsidRPr="00B122CD" w:rsidRDefault="00B122CD" w:rsidP="00B122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B122CD" w:rsidRPr="00B122CD" w:rsidRDefault="002F0AB4" w:rsidP="00220AF2">
      <w:pPr>
        <w:numPr>
          <w:ilvl w:val="1"/>
          <w:numId w:val="9"/>
        </w:numPr>
        <w:tabs>
          <w:tab w:val="clear" w:pos="147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Otwarcie ofert nastąpi w </w:t>
      </w:r>
      <w:r w:rsidR="00EC6B3E">
        <w:rPr>
          <w:color w:val="000000"/>
          <w:sz w:val="22"/>
          <w:szCs w:val="22"/>
          <w:lang w:val="pl-PL"/>
        </w:rPr>
        <w:t>Zespole Szkół Ogólnokształcących Nr 1 w Mielcu ul. Tańskiego 3</w:t>
      </w:r>
      <w:r w:rsidR="00B94CBB">
        <w:rPr>
          <w:color w:val="000000"/>
          <w:sz w:val="22"/>
          <w:szCs w:val="22"/>
          <w:lang w:val="pl-PL"/>
        </w:rPr>
        <w:t xml:space="preserve"> </w:t>
      </w:r>
      <w:r w:rsidR="00B122CD" w:rsidRPr="00855072">
        <w:rPr>
          <w:color w:val="000000"/>
          <w:sz w:val="22"/>
          <w:szCs w:val="22"/>
          <w:lang w:val="pl-PL"/>
        </w:rPr>
        <w:t xml:space="preserve">w </w:t>
      </w:r>
      <w:r w:rsidR="00446C3C">
        <w:rPr>
          <w:color w:val="000000"/>
          <w:sz w:val="22"/>
          <w:szCs w:val="22"/>
          <w:lang w:val="pl-PL"/>
        </w:rPr>
        <w:t>gabinecie dyrektora szkoły</w:t>
      </w:r>
      <w:r w:rsidR="00B122CD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 dniu</w:t>
      </w:r>
      <w:r w:rsidR="00EC6B3E">
        <w:rPr>
          <w:color w:val="000000"/>
          <w:sz w:val="22"/>
          <w:szCs w:val="22"/>
          <w:lang w:val="pl-PL"/>
        </w:rPr>
        <w:t xml:space="preserve"> </w:t>
      </w:r>
      <w:r w:rsidR="00683749">
        <w:rPr>
          <w:b/>
          <w:color w:val="000000"/>
          <w:sz w:val="22"/>
          <w:szCs w:val="22"/>
          <w:lang w:val="pl-PL"/>
        </w:rPr>
        <w:t>11</w:t>
      </w:r>
      <w:r w:rsidR="00EC6B3E" w:rsidRPr="00EC6B3E">
        <w:rPr>
          <w:b/>
          <w:color w:val="000000"/>
          <w:sz w:val="22"/>
          <w:szCs w:val="22"/>
          <w:lang w:val="pl-PL"/>
        </w:rPr>
        <w:t>.10 2013r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o godz. </w:t>
      </w:r>
      <w:r w:rsidR="00EC6B3E">
        <w:rPr>
          <w:rFonts w:eastAsia="Verdana,Bold"/>
          <w:b/>
          <w:bCs/>
          <w:color w:val="000000"/>
          <w:sz w:val="22"/>
          <w:szCs w:val="22"/>
          <w:lang w:val="pl-PL"/>
        </w:rPr>
        <w:t>11.35</w:t>
      </w:r>
    </w:p>
    <w:p w:rsidR="00B122CD" w:rsidRDefault="00B122CD" w:rsidP="00B122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B122CD" w:rsidRDefault="002F0AB4" w:rsidP="00220AF2">
      <w:pPr>
        <w:numPr>
          <w:ilvl w:val="1"/>
          <w:numId w:val="9"/>
        </w:numPr>
        <w:tabs>
          <w:tab w:val="clear" w:pos="147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Otwarcie ofert jest jawne.</w:t>
      </w:r>
    </w:p>
    <w:p w:rsidR="00B122CD" w:rsidRDefault="00B122CD" w:rsidP="00B122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1"/>
          <w:numId w:val="9"/>
        </w:numPr>
        <w:tabs>
          <w:tab w:val="clear" w:pos="147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niezwłocznie zwr</w:t>
      </w:r>
      <w:r w:rsidR="00CA0FBC">
        <w:rPr>
          <w:color w:val="000000"/>
          <w:sz w:val="22"/>
          <w:szCs w:val="22"/>
          <w:lang w:val="pl-PL"/>
        </w:rPr>
        <w:t>óc</w:t>
      </w:r>
      <w:r w:rsidRPr="00855072">
        <w:rPr>
          <w:color w:val="000000"/>
          <w:sz w:val="22"/>
          <w:szCs w:val="22"/>
          <w:lang w:val="pl-PL"/>
        </w:rPr>
        <w:t>i ofertę, kt</w:t>
      </w:r>
      <w:r w:rsidR="00CA0FB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a zostanie zło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ona po terminie.</w:t>
      </w:r>
    </w:p>
    <w:p w:rsidR="00B122CD" w:rsidRPr="00855072" w:rsidRDefault="00B122CD" w:rsidP="00B122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220AF2">
      <w:pPr>
        <w:numPr>
          <w:ilvl w:val="0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TERMIN ZWIĄZANIA OFERTĄ</w:t>
      </w:r>
    </w:p>
    <w:p w:rsidR="00B122CD" w:rsidRPr="00B122CD" w:rsidRDefault="00B122CD" w:rsidP="00B122CD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CA0FBC" w:rsidRDefault="002F0AB4" w:rsidP="00220AF2">
      <w:pPr>
        <w:numPr>
          <w:ilvl w:val="1"/>
          <w:numId w:val="9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Termin związania ofertą wynosi </w:t>
      </w:r>
      <w:r w:rsidR="00683749" w:rsidRPr="00683749">
        <w:rPr>
          <w:b/>
          <w:color w:val="000000"/>
          <w:sz w:val="22"/>
          <w:szCs w:val="22"/>
          <w:lang w:val="pl-PL"/>
        </w:rPr>
        <w:t>30</w:t>
      </w:r>
      <w:r w:rsidR="00EC6B3E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 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dni</w:t>
      </w:r>
      <w:r w:rsidRPr="00855072">
        <w:rPr>
          <w:color w:val="000000"/>
          <w:sz w:val="22"/>
          <w:szCs w:val="22"/>
          <w:lang w:val="pl-PL"/>
        </w:rPr>
        <w:t>. Bieg terminu związania ofertą rozpoczyna się wraz z</w:t>
      </w:r>
      <w:r w:rsidR="00B122CD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upływem terminu składania ofert.</w:t>
      </w:r>
    </w:p>
    <w:p w:rsidR="00CA0FBC" w:rsidRDefault="00CA0FBC" w:rsidP="00CA0FBC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CA0FBC" w:rsidRDefault="002F0AB4" w:rsidP="00220AF2">
      <w:pPr>
        <w:numPr>
          <w:ilvl w:val="1"/>
          <w:numId w:val="9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Wykonawca samodzielnie lub na wniosek Zamawiającego mo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yć termin związania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ofertą, z tym 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Zamawiający mo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tylko raz, co najmniej na 3 dni przed upływem terminu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lastRenderedPageBreak/>
        <w:t>związania ofertą, zwr</w:t>
      </w:r>
      <w:r w:rsidR="00CA0FBC">
        <w:rPr>
          <w:color w:val="000000"/>
          <w:sz w:val="22"/>
          <w:szCs w:val="22"/>
          <w:lang w:val="pl-PL"/>
        </w:rPr>
        <w:t>óc</w:t>
      </w:r>
      <w:r w:rsidRPr="00855072">
        <w:rPr>
          <w:color w:val="000000"/>
          <w:sz w:val="22"/>
          <w:szCs w:val="22"/>
          <w:lang w:val="pl-PL"/>
        </w:rPr>
        <w:t>ić się do wykonawc</w:t>
      </w:r>
      <w:r w:rsidR="00CA0FBC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o wyra</w:t>
      </w:r>
      <w:r w:rsidR="00CA0FBC">
        <w:rPr>
          <w:color w:val="000000"/>
          <w:sz w:val="22"/>
          <w:szCs w:val="22"/>
          <w:lang w:val="pl-PL"/>
        </w:rPr>
        <w:t>żenie zgody na przedłuż</w:t>
      </w:r>
      <w:r w:rsidRPr="00855072">
        <w:rPr>
          <w:color w:val="000000"/>
          <w:sz w:val="22"/>
          <w:szCs w:val="22"/>
          <w:lang w:val="pl-PL"/>
        </w:rPr>
        <w:t>enie terminu, o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kt</w:t>
      </w:r>
      <w:r w:rsidR="00CA0FB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mowa w pkt 13.1., o oznaczony okres, nie 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szy jednak ni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60 dni.</w:t>
      </w:r>
    </w:p>
    <w:p w:rsidR="00CA0FBC" w:rsidRDefault="00CA0FBC" w:rsidP="00CA0FBC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CA0FBC" w:rsidRDefault="002F0AB4" w:rsidP="00220AF2">
      <w:pPr>
        <w:numPr>
          <w:ilvl w:val="1"/>
          <w:numId w:val="9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enie okresu związania ofertą jest dopuszczalne tylko z jednoczesnym 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eniem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okresu wa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ności wadium albo, je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nie jest to mo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liwie, z wniesieniem nowego wadium na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ony okres związania ofertą. Je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enie terminu związania ofertą dokonywane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jest po wyborze oferty najkorzystniejszej, obowiązek wniesienia nowego wadium lub jego</w:t>
      </w:r>
      <w:r w:rsidR="00CA0FBC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przedłu</w:t>
      </w:r>
      <w:r w:rsidR="00CA0FBC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enia dotyczy jedynie wykonawcy, kt</w:t>
      </w:r>
      <w:r w:rsidR="00CA0FBC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ego oferta została wybrana jako najkorzystniejsza.</w:t>
      </w:r>
    </w:p>
    <w:p w:rsidR="00CA0FBC" w:rsidRPr="00855072" w:rsidRDefault="00CA0FBC" w:rsidP="00CA0F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KRYTERIA WYBORU I SPOS</w:t>
      </w:r>
      <w:r w:rsidR="00CA0FBC">
        <w:rPr>
          <w:rFonts w:eastAsia="Verdana,Bold"/>
          <w:b/>
          <w:bCs/>
          <w:color w:val="000000"/>
          <w:sz w:val="22"/>
          <w:szCs w:val="22"/>
          <w:lang w:val="pl-PL"/>
        </w:rPr>
        <w:t>ÓB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OCENY OFERT ORAZ UDZIELENIE ZAM</w:t>
      </w:r>
      <w:r w:rsidR="00CA0FBC">
        <w:rPr>
          <w:rFonts w:eastAsia="Verdana,Bold"/>
          <w:b/>
          <w:bCs/>
          <w:color w:val="000000"/>
          <w:sz w:val="22"/>
          <w:szCs w:val="22"/>
          <w:lang w:val="pl-PL"/>
        </w:rPr>
        <w:t>ÓW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IENIA</w:t>
      </w:r>
    </w:p>
    <w:p w:rsidR="002F0AB4" w:rsidRPr="00855072" w:rsidRDefault="002F0AB4" w:rsidP="00E5513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E15F52" w:rsidP="00E3562E">
      <w:pPr>
        <w:numPr>
          <w:ilvl w:val="1"/>
          <w:numId w:val="10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rFonts w:eastAsia="Verdana,Bold"/>
          <w:b/>
          <w:bCs/>
          <w:color w:val="000000"/>
          <w:sz w:val="22"/>
          <w:szCs w:val="22"/>
          <w:lang w:val="pl-PL"/>
        </w:rPr>
        <w:t>Zamawiający dokona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wyboru najkorzystniejszej oferty</w:t>
      </w:r>
      <w:r w:rsidR="00512ABF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, </w:t>
      </w:r>
      <w:r>
        <w:rPr>
          <w:rFonts w:eastAsia="Verdana,Bold"/>
          <w:b/>
          <w:bCs/>
          <w:color w:val="000000"/>
          <w:sz w:val="22"/>
          <w:szCs w:val="22"/>
          <w:lang w:val="pl-PL"/>
        </w:rPr>
        <w:t>stosując</w:t>
      </w:r>
      <w:r w:rsidR="002F0AB4"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="00D4220B">
        <w:rPr>
          <w:b/>
          <w:color w:val="000000"/>
          <w:sz w:val="22"/>
          <w:szCs w:val="22"/>
          <w:lang w:val="pl-PL"/>
        </w:rPr>
        <w:t>następujące kryteria</w:t>
      </w:r>
      <w:r w:rsidR="00D4220B">
        <w:rPr>
          <w:rFonts w:eastAsia="Verdana,Bold"/>
          <w:b/>
          <w:bCs/>
          <w:color w:val="000000"/>
          <w:sz w:val="22"/>
          <w:szCs w:val="22"/>
          <w:lang w:val="pl-PL"/>
        </w:rPr>
        <w:t>:</w:t>
      </w:r>
    </w:p>
    <w:p w:rsidR="00D4220B" w:rsidRDefault="00D4220B" w:rsidP="00D4220B">
      <w:pPr>
        <w:autoSpaceDE w:val="0"/>
        <w:autoSpaceDN w:val="0"/>
        <w:adjustRightInd w:val="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039"/>
        <w:gridCol w:w="3060"/>
      </w:tblGrid>
      <w:tr w:rsidR="00D4220B" w:rsidRPr="00E3562E" w:rsidTr="00E3562E">
        <w:trPr>
          <w:trHeight w:val="397"/>
        </w:trPr>
        <w:tc>
          <w:tcPr>
            <w:tcW w:w="541" w:type="dxa"/>
            <w:vAlign w:val="center"/>
          </w:tcPr>
          <w:p w:rsidR="00D4220B" w:rsidRPr="00E3562E" w:rsidRDefault="00D4220B" w:rsidP="00E3562E">
            <w:pPr>
              <w:pStyle w:val="Nagwek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5039" w:type="dxa"/>
            <w:vAlign w:val="center"/>
          </w:tcPr>
          <w:p w:rsidR="00D4220B" w:rsidRPr="00E3562E" w:rsidRDefault="00D4220B" w:rsidP="00E3562E">
            <w:pPr>
              <w:pStyle w:val="Nagwek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Kryterium</w:t>
            </w:r>
          </w:p>
        </w:tc>
        <w:tc>
          <w:tcPr>
            <w:tcW w:w="3060" w:type="dxa"/>
            <w:vAlign w:val="center"/>
          </w:tcPr>
          <w:p w:rsidR="00D4220B" w:rsidRPr="00E3562E" w:rsidRDefault="00D4220B" w:rsidP="00E3562E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Waga</w:t>
            </w:r>
          </w:p>
        </w:tc>
      </w:tr>
      <w:tr w:rsidR="00D4220B" w:rsidRPr="00E3562E" w:rsidTr="00E3562E">
        <w:trPr>
          <w:trHeight w:val="397"/>
        </w:trPr>
        <w:tc>
          <w:tcPr>
            <w:tcW w:w="541" w:type="dxa"/>
            <w:vAlign w:val="center"/>
          </w:tcPr>
          <w:p w:rsidR="00D4220B" w:rsidRPr="00E3562E" w:rsidRDefault="00D4220B" w:rsidP="00E3562E">
            <w:pPr>
              <w:pStyle w:val="Nagwek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39" w:type="dxa"/>
            <w:vAlign w:val="center"/>
          </w:tcPr>
          <w:p w:rsidR="00D4220B" w:rsidRPr="00E3562E" w:rsidRDefault="00D4220B" w:rsidP="00E3562E">
            <w:pPr>
              <w:pStyle w:val="Nagwek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3060" w:type="dxa"/>
            <w:vAlign w:val="center"/>
          </w:tcPr>
          <w:p w:rsidR="00D4220B" w:rsidRPr="00E3562E" w:rsidRDefault="00D4220B" w:rsidP="00E3562E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D4220B" w:rsidRPr="00E3562E" w:rsidTr="00E3562E">
        <w:trPr>
          <w:trHeight w:val="397"/>
        </w:trPr>
        <w:tc>
          <w:tcPr>
            <w:tcW w:w="5580" w:type="dxa"/>
            <w:gridSpan w:val="2"/>
            <w:vAlign w:val="center"/>
          </w:tcPr>
          <w:p w:rsidR="00D4220B" w:rsidRPr="00E3562E" w:rsidRDefault="00D4220B" w:rsidP="00E3562E">
            <w:pPr>
              <w:pStyle w:val="Nagwek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3060" w:type="dxa"/>
            <w:vAlign w:val="center"/>
          </w:tcPr>
          <w:p w:rsidR="00D4220B" w:rsidRPr="00E3562E" w:rsidRDefault="00D4220B" w:rsidP="00E3562E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62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D4220B" w:rsidRPr="00855072" w:rsidRDefault="00D4220B" w:rsidP="00D4220B">
      <w:pPr>
        <w:autoSpaceDE w:val="0"/>
        <w:autoSpaceDN w:val="0"/>
        <w:adjustRightInd w:val="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E55137">
      <w:pPr>
        <w:autoSpaceDE w:val="0"/>
        <w:autoSpaceDN w:val="0"/>
        <w:adjustRightInd w:val="0"/>
        <w:ind w:left="720"/>
        <w:jc w:val="both"/>
        <w:rPr>
          <w:rFonts w:eastAsia="Verdana,Italic"/>
          <w:i/>
          <w:iCs/>
          <w:color w:val="000000"/>
          <w:sz w:val="22"/>
          <w:szCs w:val="22"/>
          <w:lang w:val="pl-PL"/>
        </w:rPr>
      </w:pP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 xml:space="preserve">Kryterium </w:t>
      </w:r>
      <w:r w:rsidRPr="00855072">
        <w:rPr>
          <w:rFonts w:eastAsia="Verdana,BoldItalic"/>
          <w:b/>
          <w:bCs/>
          <w:i/>
          <w:iCs/>
          <w:color w:val="000000"/>
          <w:sz w:val="22"/>
          <w:szCs w:val="22"/>
          <w:lang w:val="pl-PL"/>
        </w:rPr>
        <w:t xml:space="preserve">cena 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będzie rozpatrywane na podstawie ceny brutto za wykonanie przedmiotu</w:t>
      </w:r>
      <w:r w:rsidR="00E55137">
        <w:rPr>
          <w:rFonts w:eastAsia="Verdana,Italic"/>
          <w:i/>
          <w:iCs/>
          <w:color w:val="000000"/>
          <w:sz w:val="22"/>
          <w:szCs w:val="22"/>
          <w:lang w:val="pl-PL"/>
        </w:rPr>
        <w:t xml:space="preserve"> 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zam</w:t>
      </w:r>
      <w:r w:rsidR="00E55137">
        <w:rPr>
          <w:rFonts w:eastAsia="Verdana,Italic"/>
          <w:i/>
          <w:iCs/>
          <w:color w:val="000000"/>
          <w:sz w:val="22"/>
          <w:szCs w:val="22"/>
          <w:lang w:val="pl-PL"/>
        </w:rPr>
        <w:t>ów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 xml:space="preserve">ienia, podanej przez Wykonawcę na Formularzu </w:t>
      </w:r>
      <w:r w:rsidR="00175828">
        <w:rPr>
          <w:rFonts w:eastAsia="Verdana,Italic"/>
          <w:i/>
          <w:iCs/>
          <w:color w:val="000000"/>
          <w:sz w:val="22"/>
          <w:szCs w:val="22"/>
          <w:lang w:val="pl-PL"/>
        </w:rPr>
        <w:t>„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Ofert</w:t>
      </w:r>
      <w:r w:rsidR="00175828">
        <w:rPr>
          <w:rFonts w:eastAsia="Verdana,Italic"/>
          <w:i/>
          <w:iCs/>
          <w:color w:val="000000"/>
          <w:sz w:val="22"/>
          <w:szCs w:val="22"/>
          <w:lang w:val="pl-PL"/>
        </w:rPr>
        <w:t>a”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. Ilość punkt</w:t>
      </w:r>
      <w:r w:rsidR="00E55137">
        <w:rPr>
          <w:rFonts w:eastAsia="Verdana,Italic"/>
          <w:i/>
          <w:iCs/>
          <w:color w:val="000000"/>
          <w:sz w:val="22"/>
          <w:szCs w:val="22"/>
          <w:lang w:val="pl-PL"/>
        </w:rPr>
        <w:t>ów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 xml:space="preserve"> w tym kryterium</w:t>
      </w:r>
      <w:r w:rsidR="00E55137">
        <w:rPr>
          <w:rFonts w:eastAsia="Verdana,Italic"/>
          <w:i/>
          <w:iCs/>
          <w:color w:val="000000"/>
          <w:sz w:val="22"/>
          <w:szCs w:val="22"/>
          <w:lang w:val="pl-PL"/>
        </w:rPr>
        <w:t xml:space="preserve"> 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zostanie obliczona na podstawie poni</w:t>
      </w:r>
      <w:r w:rsidR="00E55137">
        <w:rPr>
          <w:rFonts w:eastAsia="Verdana,Italic"/>
          <w:i/>
          <w:iCs/>
          <w:color w:val="000000"/>
          <w:sz w:val="22"/>
          <w:szCs w:val="22"/>
          <w:lang w:val="pl-PL"/>
        </w:rPr>
        <w:t>ż</w:t>
      </w:r>
      <w:r w:rsidRPr="00855072">
        <w:rPr>
          <w:rFonts w:eastAsia="Verdana,Italic"/>
          <w:i/>
          <w:iCs/>
          <w:color w:val="000000"/>
          <w:sz w:val="22"/>
          <w:szCs w:val="22"/>
          <w:lang w:val="pl-PL"/>
        </w:rPr>
        <w:t>szego wzoru:</w:t>
      </w:r>
    </w:p>
    <w:p w:rsidR="002F0AB4" w:rsidRDefault="002F0AB4" w:rsidP="00E55137">
      <w:pPr>
        <w:autoSpaceDE w:val="0"/>
        <w:autoSpaceDN w:val="0"/>
        <w:adjustRightInd w:val="0"/>
        <w:ind w:left="720"/>
        <w:rPr>
          <w:b/>
          <w:color w:val="000000"/>
          <w:sz w:val="22"/>
          <w:szCs w:val="22"/>
          <w:lang w:val="pl-PL"/>
        </w:rPr>
      </w:pPr>
      <w:r w:rsidRPr="00E55137">
        <w:rPr>
          <w:b/>
          <w:color w:val="000000"/>
          <w:sz w:val="22"/>
          <w:szCs w:val="22"/>
          <w:lang w:val="pl-PL"/>
        </w:rPr>
        <w:t>C =</w:t>
      </w:r>
      <w:r w:rsidR="00E55137" w:rsidRPr="00E55137">
        <w:rPr>
          <w:b/>
          <w:color w:val="000000"/>
          <w:sz w:val="22"/>
          <w:szCs w:val="22"/>
          <w:lang w:val="pl-PL"/>
        </w:rPr>
        <w:t xml:space="preserve"> [</w:t>
      </w:r>
      <w:proofErr w:type="spellStart"/>
      <w:r w:rsidR="00E55137">
        <w:rPr>
          <w:b/>
          <w:color w:val="000000"/>
          <w:sz w:val="22"/>
          <w:szCs w:val="22"/>
          <w:lang w:val="pl-PL"/>
        </w:rPr>
        <w:t>C</w:t>
      </w:r>
      <w:r w:rsidR="003140C6">
        <w:rPr>
          <w:b/>
          <w:color w:val="000000"/>
          <w:sz w:val="22"/>
          <w:szCs w:val="22"/>
          <w:vertAlign w:val="subscript"/>
          <w:lang w:val="pl-PL"/>
        </w:rPr>
        <w:t>min</w:t>
      </w:r>
      <w:proofErr w:type="spellEnd"/>
      <w:r w:rsidR="00E55137" w:rsidRPr="00E55137">
        <w:rPr>
          <w:b/>
          <w:color w:val="000000"/>
          <w:sz w:val="22"/>
          <w:szCs w:val="22"/>
          <w:lang w:val="pl-PL"/>
        </w:rPr>
        <w:t xml:space="preserve"> / </w:t>
      </w:r>
      <w:r w:rsidR="003140C6">
        <w:rPr>
          <w:b/>
          <w:color w:val="000000"/>
          <w:sz w:val="22"/>
          <w:szCs w:val="22"/>
          <w:lang w:val="pl-PL"/>
        </w:rPr>
        <w:t>C</w:t>
      </w:r>
      <w:r w:rsidR="003140C6">
        <w:rPr>
          <w:b/>
          <w:color w:val="000000"/>
          <w:sz w:val="22"/>
          <w:szCs w:val="22"/>
          <w:vertAlign w:val="subscript"/>
          <w:lang w:val="pl-PL"/>
        </w:rPr>
        <w:t>o</w:t>
      </w:r>
      <w:r w:rsidR="00E55137" w:rsidRPr="00E55137">
        <w:rPr>
          <w:b/>
          <w:color w:val="000000"/>
          <w:sz w:val="22"/>
          <w:szCs w:val="22"/>
          <w:lang w:val="pl-PL"/>
        </w:rPr>
        <w:t xml:space="preserve">] </w:t>
      </w:r>
      <w:r w:rsidRPr="00E55137">
        <w:rPr>
          <w:b/>
          <w:color w:val="000000"/>
          <w:sz w:val="22"/>
          <w:szCs w:val="22"/>
          <w:lang w:val="pl-PL"/>
        </w:rPr>
        <w:t>x 100 pkt</w:t>
      </w:r>
    </w:p>
    <w:p w:rsidR="00E55137" w:rsidRPr="00E55137" w:rsidRDefault="00E55137" w:rsidP="00E55137">
      <w:pPr>
        <w:autoSpaceDE w:val="0"/>
        <w:autoSpaceDN w:val="0"/>
        <w:adjustRightInd w:val="0"/>
        <w:ind w:left="720"/>
        <w:rPr>
          <w:b/>
          <w:color w:val="000000"/>
          <w:sz w:val="22"/>
          <w:szCs w:val="22"/>
          <w:lang w:val="pl-PL"/>
        </w:rPr>
      </w:pPr>
    </w:p>
    <w:p w:rsidR="002F0AB4" w:rsidRPr="00855072" w:rsidRDefault="003140C6" w:rsidP="00E55137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gdzie: </w:t>
      </w:r>
      <w:proofErr w:type="spellStart"/>
      <w:r>
        <w:rPr>
          <w:color w:val="000000"/>
          <w:sz w:val="22"/>
          <w:szCs w:val="22"/>
          <w:lang w:val="pl-PL"/>
        </w:rPr>
        <w:t>C</w:t>
      </w:r>
      <w:r>
        <w:rPr>
          <w:color w:val="000000"/>
          <w:sz w:val="22"/>
          <w:szCs w:val="22"/>
          <w:vertAlign w:val="subscript"/>
          <w:lang w:val="pl-PL"/>
        </w:rPr>
        <w:t>min</w:t>
      </w:r>
      <w:proofErr w:type="spellEnd"/>
      <w:r w:rsidR="002F0AB4" w:rsidRPr="00855072">
        <w:rPr>
          <w:color w:val="000000"/>
          <w:sz w:val="22"/>
          <w:szCs w:val="22"/>
          <w:lang w:val="pl-PL"/>
        </w:rPr>
        <w:t xml:space="preserve"> – cena brutto oferty najtańszej</w:t>
      </w:r>
    </w:p>
    <w:p w:rsidR="002F0AB4" w:rsidRPr="00855072" w:rsidRDefault="003140C6" w:rsidP="00E55137">
      <w:pPr>
        <w:autoSpaceDE w:val="0"/>
        <w:autoSpaceDN w:val="0"/>
        <w:adjustRightInd w:val="0"/>
        <w:ind w:left="126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C</w:t>
      </w:r>
      <w:r>
        <w:rPr>
          <w:color w:val="000000"/>
          <w:sz w:val="22"/>
          <w:szCs w:val="22"/>
          <w:vertAlign w:val="subscript"/>
          <w:lang w:val="pl-PL"/>
        </w:rPr>
        <w:t>o</w:t>
      </w:r>
      <w:r w:rsidR="002F0AB4" w:rsidRPr="00855072">
        <w:rPr>
          <w:color w:val="000000"/>
          <w:sz w:val="22"/>
          <w:szCs w:val="22"/>
          <w:lang w:val="pl-PL"/>
        </w:rPr>
        <w:t xml:space="preserve"> – cena brutto oferty ocenianej</w:t>
      </w:r>
    </w:p>
    <w:p w:rsidR="003140C6" w:rsidRDefault="003140C6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3140C6" w:rsidRPr="003140C6" w:rsidRDefault="002F0AB4" w:rsidP="00E3562E">
      <w:pPr>
        <w:numPr>
          <w:ilvl w:val="1"/>
          <w:numId w:val="10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Cs/>
          <w:color w:val="000000"/>
          <w:sz w:val="22"/>
          <w:szCs w:val="22"/>
          <w:lang w:val="pl-PL"/>
        </w:rPr>
      </w:pPr>
      <w:r w:rsidRPr="003140C6">
        <w:rPr>
          <w:rFonts w:eastAsia="Verdana,Bold"/>
          <w:bCs/>
          <w:color w:val="000000"/>
          <w:sz w:val="22"/>
          <w:szCs w:val="22"/>
          <w:lang w:val="pl-PL"/>
        </w:rPr>
        <w:t>Zamawiający nie przewiduje aukcji elektronicznej.</w:t>
      </w:r>
    </w:p>
    <w:p w:rsidR="003140C6" w:rsidRDefault="003140C6" w:rsidP="003140C6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3140C6" w:rsidRPr="00405E44" w:rsidRDefault="002F0AB4" w:rsidP="00E3562E">
      <w:pPr>
        <w:numPr>
          <w:ilvl w:val="1"/>
          <w:numId w:val="10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eastAsia="Verdana,Bold"/>
          <w:bCs/>
          <w:color w:val="000000"/>
          <w:sz w:val="22"/>
          <w:szCs w:val="22"/>
          <w:lang w:val="pl-PL"/>
        </w:rPr>
      </w:pPr>
      <w:r w:rsidRPr="00405E44">
        <w:rPr>
          <w:rFonts w:eastAsia="Verdana,Bold"/>
          <w:bCs/>
          <w:color w:val="000000"/>
          <w:sz w:val="22"/>
          <w:szCs w:val="22"/>
          <w:lang w:val="pl-PL"/>
        </w:rPr>
        <w:t>Zamawiający udzieli zam</w:t>
      </w:r>
      <w:r w:rsidR="003140C6" w:rsidRPr="00405E44">
        <w:rPr>
          <w:rFonts w:eastAsia="Verdana,Bold"/>
          <w:bCs/>
          <w:color w:val="000000"/>
          <w:sz w:val="22"/>
          <w:szCs w:val="22"/>
          <w:lang w:val="pl-PL"/>
        </w:rPr>
        <w:t>ów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>ienia</w:t>
      </w:r>
      <w:r w:rsidR="00512ABF" w:rsidRPr="00405E44">
        <w:rPr>
          <w:rFonts w:eastAsia="Verdana,Bold"/>
          <w:bCs/>
          <w:color w:val="000000"/>
          <w:sz w:val="22"/>
          <w:szCs w:val="22"/>
          <w:lang w:val="pl-PL"/>
        </w:rPr>
        <w:t xml:space="preserve"> 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>Wykonawcy, kt</w:t>
      </w:r>
      <w:r w:rsidR="003140C6" w:rsidRPr="00405E44">
        <w:rPr>
          <w:rFonts w:eastAsia="Verdana,Bold"/>
          <w:bCs/>
          <w:color w:val="000000"/>
          <w:sz w:val="22"/>
          <w:szCs w:val="22"/>
          <w:lang w:val="pl-PL"/>
        </w:rPr>
        <w:t>ór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>y spełni wszystkie postawione w</w:t>
      </w:r>
      <w:r w:rsidR="003140C6" w:rsidRPr="00405E44">
        <w:rPr>
          <w:rFonts w:eastAsia="Verdana,Bold"/>
          <w:bCs/>
          <w:color w:val="000000"/>
          <w:sz w:val="22"/>
          <w:szCs w:val="22"/>
          <w:lang w:val="pl-PL"/>
        </w:rPr>
        <w:t xml:space="preserve"> 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>S</w:t>
      </w:r>
      <w:r w:rsidR="00175828">
        <w:rPr>
          <w:rFonts w:eastAsia="Verdana,Bold"/>
          <w:bCs/>
          <w:color w:val="000000"/>
          <w:sz w:val="22"/>
          <w:szCs w:val="22"/>
          <w:lang w:val="pl-PL"/>
        </w:rPr>
        <w:t>IWZ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 xml:space="preserve"> warunki oraz otrzyma największą liczbę punkt</w:t>
      </w:r>
      <w:r w:rsidR="003140C6" w:rsidRPr="00405E44">
        <w:rPr>
          <w:rFonts w:eastAsia="Verdana,Bold"/>
          <w:bCs/>
          <w:color w:val="000000"/>
          <w:sz w:val="22"/>
          <w:szCs w:val="22"/>
          <w:lang w:val="pl-PL"/>
        </w:rPr>
        <w:t>ów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 xml:space="preserve"> wyliczoną zgodnie ze</w:t>
      </w:r>
      <w:r w:rsidR="003140C6" w:rsidRPr="00405E44">
        <w:rPr>
          <w:rFonts w:eastAsia="Verdana,Bold"/>
          <w:bCs/>
          <w:color w:val="000000"/>
          <w:sz w:val="22"/>
          <w:szCs w:val="22"/>
          <w:lang w:val="pl-PL"/>
        </w:rPr>
        <w:t xml:space="preserve"> </w:t>
      </w:r>
      <w:r w:rsidR="002F1B69" w:rsidRPr="00405E44">
        <w:rPr>
          <w:rFonts w:eastAsia="Verdana,Bold"/>
          <w:bCs/>
          <w:color w:val="000000"/>
          <w:sz w:val="22"/>
          <w:szCs w:val="22"/>
          <w:lang w:val="pl-PL"/>
        </w:rPr>
        <w:t>wzorem określonym w pkt 14.1</w:t>
      </w:r>
      <w:r w:rsidRPr="00405E44">
        <w:rPr>
          <w:rFonts w:eastAsia="Verdana,Bold"/>
          <w:bCs/>
          <w:color w:val="000000"/>
          <w:sz w:val="22"/>
          <w:szCs w:val="22"/>
          <w:lang w:val="pl-PL"/>
        </w:rPr>
        <w:t>.</w:t>
      </w:r>
    </w:p>
    <w:p w:rsidR="003140C6" w:rsidRPr="00855072" w:rsidRDefault="003140C6" w:rsidP="003140C6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720"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INFORMACJE O FORMALNOŚCIACH, JAKICH NALE</w:t>
      </w:r>
      <w:r w:rsidR="003140C6">
        <w:rPr>
          <w:rFonts w:eastAsia="Verdana,Bold"/>
          <w:b/>
          <w:bCs/>
          <w:color w:val="000000"/>
          <w:sz w:val="22"/>
          <w:szCs w:val="22"/>
          <w:lang w:val="pl-PL"/>
        </w:rPr>
        <w:t>Ż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Y DOPEŁNIĆ PO WYBORZE OFERTY</w:t>
      </w:r>
      <w:r w:rsidR="003140C6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="00D4220B">
        <w:rPr>
          <w:rFonts w:eastAsia="Verdana,Bold"/>
          <w:b/>
          <w:bCs/>
          <w:color w:val="000000"/>
          <w:sz w:val="22"/>
          <w:szCs w:val="22"/>
          <w:lang w:val="pl-PL"/>
        </w:rPr>
        <w:t>W CELU ZAWARCIA UMOWY</w:t>
      </w:r>
    </w:p>
    <w:p w:rsidR="003140C6" w:rsidRPr="003140C6" w:rsidRDefault="003140C6" w:rsidP="003140C6">
      <w:pPr>
        <w:autoSpaceDE w:val="0"/>
        <w:autoSpaceDN w:val="0"/>
        <w:adjustRightInd w:val="0"/>
        <w:jc w:val="both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9E758F" w:rsidRPr="00556110" w:rsidRDefault="009E758F" w:rsidP="00E3562E">
      <w:pPr>
        <w:numPr>
          <w:ilvl w:val="1"/>
          <w:numId w:val="10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556110">
        <w:rPr>
          <w:color w:val="000000"/>
          <w:sz w:val="22"/>
          <w:szCs w:val="22"/>
          <w:lang w:val="pl-PL"/>
        </w:rPr>
        <w:t>Wykonawca zobowiązany jest do wniesienia zabezpieczenia należytego wykonania umowy na warunkach określonych w pkt 16.</w:t>
      </w:r>
    </w:p>
    <w:p w:rsidR="009E758F" w:rsidRPr="00556110" w:rsidRDefault="009E758F" w:rsidP="00E3562E">
      <w:pPr>
        <w:numPr>
          <w:ilvl w:val="1"/>
          <w:numId w:val="10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pl-PL"/>
        </w:rPr>
      </w:pPr>
      <w:r w:rsidRPr="00556110">
        <w:rPr>
          <w:rFonts w:eastAsia="Verdana,Bold"/>
          <w:sz w:val="22"/>
          <w:szCs w:val="22"/>
          <w:lang w:val="pl-PL"/>
        </w:rPr>
        <w:t>Wykonawca przed podpisaniem umowy na wezwanie Zamawiającego przedłoży</w:t>
      </w:r>
      <w:r w:rsidR="00F56668">
        <w:rPr>
          <w:rFonts w:eastAsia="Verdana,Bold"/>
          <w:sz w:val="22"/>
          <w:szCs w:val="22"/>
          <w:lang w:val="pl-PL"/>
        </w:rPr>
        <w:t xml:space="preserve"> u</w:t>
      </w:r>
      <w:r w:rsidRPr="00556110">
        <w:rPr>
          <w:sz w:val="22"/>
          <w:szCs w:val="22"/>
          <w:lang w:val="pl-PL"/>
        </w:rPr>
        <w:t>mowę regulującą współpracę Wykonawców (w przypadku, gdy zostanie wybrana, jako na</w:t>
      </w:r>
      <w:r w:rsidR="00A920B3">
        <w:rPr>
          <w:sz w:val="22"/>
          <w:szCs w:val="22"/>
          <w:lang w:val="pl-PL"/>
        </w:rPr>
        <w:t>jkorzystniejsza oferta Wykonawców</w:t>
      </w:r>
      <w:r w:rsidRPr="00556110">
        <w:rPr>
          <w:sz w:val="22"/>
          <w:szCs w:val="22"/>
          <w:lang w:val="pl-PL"/>
        </w:rPr>
        <w:t xml:space="preserve"> wspólnie ubiegający</w:t>
      </w:r>
      <w:r w:rsidR="00F56668">
        <w:rPr>
          <w:sz w:val="22"/>
          <w:szCs w:val="22"/>
          <w:lang w:val="pl-PL"/>
        </w:rPr>
        <w:t>ch się o udzielenie zamówienia).</w:t>
      </w:r>
    </w:p>
    <w:p w:rsidR="00887CEF" w:rsidRDefault="00887CEF" w:rsidP="002F0AB4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0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ZABEZPIECZENIE NALE</w:t>
      </w:r>
      <w:r w:rsidR="000671F1">
        <w:rPr>
          <w:rFonts w:eastAsia="Verdana,Bold"/>
          <w:b/>
          <w:bCs/>
          <w:color w:val="000000"/>
          <w:sz w:val="22"/>
          <w:szCs w:val="22"/>
          <w:lang w:val="pl-PL"/>
        </w:rPr>
        <w:t>Ż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YTEGO WYKONANIA UMOWY</w:t>
      </w:r>
    </w:p>
    <w:p w:rsidR="000671F1" w:rsidRPr="000671F1" w:rsidRDefault="000671F1" w:rsidP="000671F1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456013" w:rsidRPr="00556110" w:rsidRDefault="00B94CBB" w:rsidP="00B94CB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Wykonawca</w:t>
      </w:r>
      <w:r w:rsidR="00456013" w:rsidRPr="00556110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nie będzie</w:t>
      </w:r>
      <w:r w:rsidR="00456013" w:rsidRPr="00556110">
        <w:rPr>
          <w:color w:val="000000"/>
          <w:sz w:val="22"/>
          <w:szCs w:val="22"/>
          <w:lang w:val="pl-PL"/>
        </w:rPr>
        <w:t xml:space="preserve"> zobowiązany do wniesienia zabezpieczenia należytego wykonania umowy</w:t>
      </w:r>
      <w:r>
        <w:rPr>
          <w:color w:val="000000"/>
          <w:sz w:val="22"/>
          <w:szCs w:val="22"/>
          <w:lang w:val="pl-PL"/>
        </w:rPr>
        <w:t>.</w:t>
      </w:r>
    </w:p>
    <w:p w:rsidR="00512ABF" w:rsidRPr="00855072" w:rsidRDefault="00512ABF" w:rsidP="00512AB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POUCZENIE O ŚRODKACH OCHRONY PRAWNEJ</w:t>
      </w:r>
    </w:p>
    <w:p w:rsidR="000671F1" w:rsidRPr="000671F1" w:rsidRDefault="000671F1" w:rsidP="000671F1">
      <w:pPr>
        <w:autoSpaceDE w:val="0"/>
        <w:autoSpaceDN w:val="0"/>
        <w:adjustRightInd w:val="0"/>
        <w:rPr>
          <w:rFonts w:eastAsia="Verdana,Bold"/>
          <w:bCs/>
          <w:color w:val="000000"/>
          <w:sz w:val="22"/>
          <w:szCs w:val="22"/>
          <w:lang w:val="pl-PL"/>
        </w:rPr>
      </w:pPr>
    </w:p>
    <w:p w:rsidR="000671F1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Wykonawcy, a tak</w:t>
      </w:r>
      <w:r w:rsidR="000671F1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innemu podmiotowi, je</w:t>
      </w:r>
      <w:r w:rsidR="000671F1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ma lub miał interes w uzyskaniu zam</w:t>
      </w:r>
      <w:r w:rsidR="000671F1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oraz poni</w:t>
      </w:r>
      <w:r w:rsidR="000671F1">
        <w:rPr>
          <w:color w:val="000000"/>
          <w:sz w:val="22"/>
          <w:szCs w:val="22"/>
          <w:lang w:val="pl-PL"/>
        </w:rPr>
        <w:t>ósł lub moż</w:t>
      </w:r>
      <w:r w:rsidRPr="00855072">
        <w:rPr>
          <w:color w:val="000000"/>
          <w:sz w:val="22"/>
          <w:szCs w:val="22"/>
          <w:lang w:val="pl-PL"/>
        </w:rPr>
        <w:t>e ponieść szkodę w wyniku naruszenia przez Zamawiającego przepis</w:t>
      </w:r>
      <w:r w:rsidR="000671F1">
        <w:rPr>
          <w:color w:val="000000"/>
          <w:sz w:val="22"/>
          <w:szCs w:val="22"/>
          <w:lang w:val="pl-PL"/>
        </w:rPr>
        <w:t xml:space="preserve">ów </w:t>
      </w:r>
      <w:r w:rsidRPr="00855072">
        <w:rPr>
          <w:color w:val="000000"/>
          <w:sz w:val="22"/>
          <w:szCs w:val="22"/>
          <w:lang w:val="pl-PL"/>
        </w:rPr>
        <w:lastRenderedPageBreak/>
        <w:t>ustawy Pzp., przysługują środki ochrony prawnej określone w Dziale VI ustawy Pzp. Środki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ochrony prawnej wobec ogłoszenia o zam</w:t>
      </w:r>
      <w:r w:rsidR="000671F1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ieniu oraz specyfikacji istotnych warunk</w:t>
      </w:r>
      <w:r w:rsidR="000671F1">
        <w:rPr>
          <w:color w:val="000000"/>
          <w:sz w:val="22"/>
          <w:szCs w:val="22"/>
          <w:lang w:val="pl-PL"/>
        </w:rPr>
        <w:t xml:space="preserve">ów </w:t>
      </w:r>
      <w:r w:rsidRPr="00855072">
        <w:rPr>
          <w:color w:val="000000"/>
          <w:sz w:val="22"/>
          <w:szCs w:val="22"/>
          <w:lang w:val="pl-PL"/>
        </w:rPr>
        <w:t>zam</w:t>
      </w:r>
      <w:r w:rsidR="000671F1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przysługują r</w:t>
      </w:r>
      <w:r w:rsidR="000671F1">
        <w:rPr>
          <w:color w:val="000000"/>
          <w:sz w:val="22"/>
          <w:szCs w:val="22"/>
          <w:lang w:val="pl-PL"/>
        </w:rPr>
        <w:t>ównież</w:t>
      </w:r>
      <w:r w:rsidRPr="00855072">
        <w:rPr>
          <w:color w:val="000000"/>
          <w:sz w:val="22"/>
          <w:szCs w:val="22"/>
          <w:lang w:val="pl-PL"/>
        </w:rPr>
        <w:t xml:space="preserve"> organizacjom wpisanym na listę, o kt</w:t>
      </w:r>
      <w:r w:rsidR="000671F1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ej mowa w art. 154 pkt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5 ustawy Pzp.</w:t>
      </w:r>
    </w:p>
    <w:p w:rsidR="000671F1" w:rsidRDefault="000671F1" w:rsidP="000671F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Pr="00855072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Odwołanie przysługuje wyłącznie wobec czynności:</w:t>
      </w:r>
    </w:p>
    <w:p w:rsidR="002F0AB4" w:rsidRPr="00855072" w:rsidRDefault="002F0AB4" w:rsidP="00E3562E">
      <w:pPr>
        <w:numPr>
          <w:ilvl w:val="0"/>
          <w:numId w:val="1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opisu sposobu dokonywania oceny spełniania warunk</w:t>
      </w:r>
      <w:r w:rsidR="000671F1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postępowaniu;</w:t>
      </w:r>
    </w:p>
    <w:p w:rsidR="002F0AB4" w:rsidRPr="00855072" w:rsidRDefault="002F0AB4" w:rsidP="00E3562E">
      <w:pPr>
        <w:numPr>
          <w:ilvl w:val="0"/>
          <w:numId w:val="1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wykluczenia odwołującego z postępowania o udzielenie za</w:t>
      </w:r>
      <w:r w:rsidR="000671F1">
        <w:rPr>
          <w:color w:val="000000"/>
          <w:sz w:val="22"/>
          <w:szCs w:val="22"/>
          <w:lang w:val="pl-PL"/>
        </w:rPr>
        <w:t>mówi</w:t>
      </w:r>
      <w:r w:rsidRPr="00855072">
        <w:rPr>
          <w:color w:val="000000"/>
          <w:sz w:val="22"/>
          <w:szCs w:val="22"/>
          <w:lang w:val="pl-PL"/>
        </w:rPr>
        <w:t>enia;</w:t>
      </w:r>
    </w:p>
    <w:p w:rsidR="002F0AB4" w:rsidRDefault="002F0AB4" w:rsidP="00E3562E">
      <w:pPr>
        <w:numPr>
          <w:ilvl w:val="0"/>
          <w:numId w:val="1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odrzucenia oferty odwołującego.</w:t>
      </w:r>
    </w:p>
    <w:p w:rsidR="000671F1" w:rsidRPr="00855072" w:rsidRDefault="000671F1" w:rsidP="000671F1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pl-PL"/>
        </w:rPr>
      </w:pPr>
    </w:p>
    <w:p w:rsidR="000671F1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Odwołanie powinno wskazywać czynność lub zaniechanie czynności Zamawiającego, kt</w:t>
      </w:r>
      <w:r w:rsidR="000671F1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ej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zarzuca się niezgodność z przepisami ustawy Pzp, zawierać zwięzłe </w:t>
      </w:r>
      <w:r w:rsidR="000671F1">
        <w:rPr>
          <w:color w:val="000000"/>
          <w:sz w:val="22"/>
          <w:szCs w:val="22"/>
          <w:lang w:val="pl-PL"/>
        </w:rPr>
        <w:t>p</w:t>
      </w:r>
      <w:r w:rsidRPr="00855072">
        <w:rPr>
          <w:color w:val="000000"/>
          <w:sz w:val="22"/>
          <w:szCs w:val="22"/>
          <w:lang w:val="pl-PL"/>
        </w:rPr>
        <w:t>rzedstawienie zarzut</w:t>
      </w:r>
      <w:r w:rsidR="000671F1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,</w:t>
      </w:r>
      <w:r w:rsidR="000671F1">
        <w:rPr>
          <w:color w:val="000000"/>
          <w:sz w:val="22"/>
          <w:szCs w:val="22"/>
          <w:lang w:val="pl-PL"/>
        </w:rPr>
        <w:t xml:space="preserve"> określać ż</w:t>
      </w:r>
      <w:r w:rsidRPr="00855072">
        <w:rPr>
          <w:color w:val="000000"/>
          <w:sz w:val="22"/>
          <w:szCs w:val="22"/>
          <w:lang w:val="pl-PL"/>
        </w:rPr>
        <w:t>ądanie oraz wskazywać okoliczności faktyczne i prawne uzasadniające wniesienie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odwołania.</w:t>
      </w:r>
    </w:p>
    <w:p w:rsidR="000671F1" w:rsidRDefault="000671F1" w:rsidP="000671F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0671F1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Odwołanie wnosi się do Prezesa Krajowej Izby Odwoławczej w formie pisemnej albo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elektronicznej opatrzonej bezpiecznym podpisem elektronicznym weryfikowanym za pomocą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wa</w:t>
      </w:r>
      <w:r w:rsidR="000671F1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nego kwalifikowanego certyfikatu, przesyłając kopię odwołania Zamawiającemu przed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upływem terminu do wniesienia odwołania w taki spos</w:t>
      </w:r>
      <w:r w:rsidR="000671F1">
        <w:rPr>
          <w:color w:val="000000"/>
          <w:sz w:val="22"/>
          <w:szCs w:val="22"/>
          <w:lang w:val="pl-PL"/>
        </w:rPr>
        <w:t>ób</w:t>
      </w:r>
      <w:r w:rsidRPr="00855072">
        <w:rPr>
          <w:color w:val="000000"/>
          <w:sz w:val="22"/>
          <w:szCs w:val="22"/>
          <w:lang w:val="pl-PL"/>
        </w:rPr>
        <w:t>, aby m</w:t>
      </w:r>
      <w:r w:rsidR="000671F1">
        <w:rPr>
          <w:color w:val="000000"/>
          <w:sz w:val="22"/>
          <w:szCs w:val="22"/>
          <w:lang w:val="pl-PL"/>
        </w:rPr>
        <w:t>óg</w:t>
      </w:r>
      <w:r w:rsidRPr="00855072">
        <w:rPr>
          <w:color w:val="000000"/>
          <w:sz w:val="22"/>
          <w:szCs w:val="22"/>
          <w:lang w:val="pl-PL"/>
        </w:rPr>
        <w:t>ł on zapoznać się z jego</w:t>
      </w:r>
      <w:r w:rsidR="000671F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treścią przed upływem tego terminu.</w:t>
      </w:r>
    </w:p>
    <w:p w:rsidR="000671F1" w:rsidRDefault="000671F1" w:rsidP="000671F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Terminy wniesienia odwołania:</w:t>
      </w:r>
    </w:p>
    <w:p w:rsidR="0076790E" w:rsidRDefault="0076790E" w:rsidP="007679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76790E" w:rsidRDefault="0076790E" w:rsidP="0076790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E0937" w:rsidRDefault="005E0937" w:rsidP="00E3562E">
      <w:pPr>
        <w:numPr>
          <w:ilvl w:val="2"/>
          <w:numId w:val="11"/>
        </w:numPr>
        <w:tabs>
          <w:tab w:val="clear" w:pos="180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</w:t>
      </w:r>
      <w:r w:rsidR="002F0AB4" w:rsidRPr="00855072">
        <w:rPr>
          <w:color w:val="000000"/>
          <w:sz w:val="22"/>
          <w:szCs w:val="22"/>
          <w:lang w:val="pl-PL"/>
        </w:rPr>
        <w:t>dwołanie wnosi się w terminie 5 dni od dnia przesłania informacji o czynności Zamawiającego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stanowiącej podstawę jego wniesienia – je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eli zostały przesłane w spos</w:t>
      </w:r>
      <w:r>
        <w:rPr>
          <w:color w:val="000000"/>
          <w:sz w:val="22"/>
          <w:szCs w:val="22"/>
          <w:lang w:val="pl-PL"/>
        </w:rPr>
        <w:t>ób</w:t>
      </w:r>
      <w:r w:rsidR="002F0AB4" w:rsidRPr="00855072">
        <w:rPr>
          <w:color w:val="000000"/>
          <w:sz w:val="22"/>
          <w:szCs w:val="22"/>
          <w:lang w:val="pl-PL"/>
        </w:rPr>
        <w:t xml:space="preserve"> określony w art. 27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ust. 2 ustawy Pzp, albo w terminie 10 dni – je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eli zostały przesłane w inny spos</w:t>
      </w:r>
      <w:r>
        <w:rPr>
          <w:color w:val="000000"/>
          <w:sz w:val="22"/>
          <w:szCs w:val="22"/>
          <w:lang w:val="pl-PL"/>
        </w:rPr>
        <w:t>ób</w:t>
      </w:r>
      <w:r w:rsidR="002F0AB4" w:rsidRPr="00855072">
        <w:rPr>
          <w:color w:val="000000"/>
          <w:sz w:val="22"/>
          <w:szCs w:val="22"/>
          <w:lang w:val="pl-PL"/>
        </w:rPr>
        <w:t>.</w:t>
      </w:r>
    </w:p>
    <w:p w:rsidR="005E0937" w:rsidRDefault="002F0AB4" w:rsidP="00E3562E">
      <w:pPr>
        <w:numPr>
          <w:ilvl w:val="2"/>
          <w:numId w:val="11"/>
        </w:numPr>
        <w:tabs>
          <w:tab w:val="clear" w:pos="180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Odwołanie wobec treści ogłoszenia o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ieniu, a tak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wobec postanowień specyfikacji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istotnych warunk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ienia, wnosi się w terminie 5 dni od dnia zamieszczenia ogłoszenia w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Biuletynie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ień Publicznych lub specyfikacji istotnych warunk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na stronie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internetowej.</w:t>
      </w:r>
    </w:p>
    <w:p w:rsidR="005E0937" w:rsidRDefault="002F0AB4" w:rsidP="00E3562E">
      <w:pPr>
        <w:numPr>
          <w:ilvl w:val="2"/>
          <w:numId w:val="11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Odwołanie wobec czynności innych ni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określone w pkt. 17.5.1. i 17.5.2. wnosi się w terminie 5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dni od dnia, w kt</w:t>
      </w:r>
      <w:r w:rsidR="005E0937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po</w:t>
      </w:r>
      <w:r w:rsidR="005E0937">
        <w:rPr>
          <w:color w:val="000000"/>
          <w:sz w:val="22"/>
          <w:szCs w:val="22"/>
          <w:lang w:val="pl-PL"/>
        </w:rPr>
        <w:t>wzięto lub przy zachowaniu należytej staranności moż</w:t>
      </w:r>
      <w:r w:rsidRPr="00855072">
        <w:rPr>
          <w:color w:val="000000"/>
          <w:sz w:val="22"/>
          <w:szCs w:val="22"/>
          <w:lang w:val="pl-PL"/>
        </w:rPr>
        <w:t>na było powziąć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wiadomość o okolicznościach stanowiących podstawę jego wniesienia.</w:t>
      </w:r>
    </w:p>
    <w:p w:rsidR="002F0AB4" w:rsidRPr="00855072" w:rsidRDefault="005E0937" w:rsidP="00E3562E">
      <w:pPr>
        <w:numPr>
          <w:ilvl w:val="2"/>
          <w:numId w:val="11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Jeż</w:t>
      </w:r>
      <w:r w:rsidR="002F0AB4" w:rsidRPr="00855072">
        <w:rPr>
          <w:color w:val="000000"/>
          <w:sz w:val="22"/>
          <w:szCs w:val="22"/>
          <w:lang w:val="pl-PL"/>
        </w:rPr>
        <w:t>eli Zamawiający nie przesłał Wykonawcy zawiadomienia o wyborze oferty najkorzystniejszej</w:t>
      </w:r>
      <w:r>
        <w:rPr>
          <w:color w:val="000000"/>
          <w:sz w:val="22"/>
          <w:szCs w:val="22"/>
          <w:lang w:val="pl-PL"/>
        </w:rPr>
        <w:t xml:space="preserve"> odwołanie wnosi się nie późn</w:t>
      </w:r>
      <w:r w:rsidR="002F0AB4" w:rsidRPr="00855072">
        <w:rPr>
          <w:color w:val="000000"/>
          <w:sz w:val="22"/>
          <w:szCs w:val="22"/>
          <w:lang w:val="pl-PL"/>
        </w:rPr>
        <w:t>iej ni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 xml:space="preserve"> w terminie:</w:t>
      </w:r>
    </w:p>
    <w:p w:rsidR="002F0AB4" w:rsidRPr="00855072" w:rsidRDefault="002F0AB4" w:rsidP="00E3562E">
      <w:pPr>
        <w:numPr>
          <w:ilvl w:val="0"/>
          <w:numId w:val="13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15 dni od dnia zamieszczenia w Biuletynie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ień Publicznych ogłoszenia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 udzieleniu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ienia;</w:t>
      </w:r>
    </w:p>
    <w:p w:rsidR="002F0AB4" w:rsidRPr="00855072" w:rsidRDefault="002F0AB4" w:rsidP="00E3562E">
      <w:pPr>
        <w:numPr>
          <w:ilvl w:val="0"/>
          <w:numId w:val="13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1 mies</w:t>
      </w:r>
      <w:r w:rsidR="005E0937">
        <w:rPr>
          <w:color w:val="000000"/>
          <w:sz w:val="22"/>
          <w:szCs w:val="22"/>
          <w:lang w:val="pl-PL"/>
        </w:rPr>
        <w:t>iąca od dnia zawarcia umowy, jeż</w:t>
      </w:r>
      <w:r w:rsidRPr="00855072">
        <w:rPr>
          <w:color w:val="000000"/>
          <w:sz w:val="22"/>
          <w:szCs w:val="22"/>
          <w:lang w:val="pl-PL"/>
        </w:rPr>
        <w:t>eli Zamawiający nie zamieścił w Biuletynie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ień Publicznych ogłoszenia o udzieleniu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ienia;</w:t>
      </w:r>
    </w:p>
    <w:p w:rsidR="005E0937" w:rsidRDefault="005E0937" w:rsidP="002F0AB4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E0937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Szczeg</w:t>
      </w:r>
      <w:r w:rsidR="005E0937">
        <w:rPr>
          <w:color w:val="000000"/>
          <w:sz w:val="22"/>
          <w:szCs w:val="22"/>
          <w:lang w:val="pl-PL"/>
        </w:rPr>
        <w:t>óło</w:t>
      </w:r>
      <w:r w:rsidRPr="00855072">
        <w:rPr>
          <w:color w:val="000000"/>
          <w:sz w:val="22"/>
          <w:szCs w:val="22"/>
          <w:lang w:val="pl-PL"/>
        </w:rPr>
        <w:t>we zasady postępowania po wniesieniu odwołania, określają stosowne przepisy Działu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VI ustawy Pzp.</w:t>
      </w:r>
    </w:p>
    <w:p w:rsidR="005E0937" w:rsidRDefault="005E0937" w:rsidP="005E0937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E0937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Na orzeczenie Krajowej Izby Odwoławcze</w:t>
      </w:r>
      <w:r w:rsidR="00C4583F">
        <w:rPr>
          <w:color w:val="000000"/>
          <w:sz w:val="22"/>
          <w:szCs w:val="22"/>
          <w:lang w:val="pl-PL"/>
        </w:rPr>
        <w:t>j</w:t>
      </w:r>
      <w:r w:rsidRPr="00855072">
        <w:rPr>
          <w:color w:val="000000"/>
          <w:sz w:val="22"/>
          <w:szCs w:val="22"/>
          <w:lang w:val="pl-PL"/>
        </w:rPr>
        <w:t>, stronom oraz uczestnikom postępowania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odwoławczego przysługuje skarga do sądu.</w:t>
      </w:r>
    </w:p>
    <w:p w:rsidR="005E0937" w:rsidRDefault="005E0937" w:rsidP="005E0937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Skargę wnosi się do sądu okręgowego właściwego dla siedziby Zamawiającego,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 pośrednictwem Prezesa Krajowej Izby Odwoławczej w terminie 7 dni od dnia doręczenia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orzeczenia Krajowej Izby Odwoławczej, przesyłając jednocześnie jej odpis przeciwnikowi skargi.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="005E0937">
        <w:rPr>
          <w:color w:val="000000"/>
          <w:sz w:val="22"/>
          <w:szCs w:val="22"/>
          <w:lang w:val="pl-PL"/>
        </w:rPr>
        <w:lastRenderedPageBreak/>
        <w:t>Złoż</w:t>
      </w:r>
      <w:r w:rsidRPr="00855072">
        <w:rPr>
          <w:color w:val="000000"/>
          <w:sz w:val="22"/>
          <w:szCs w:val="22"/>
          <w:lang w:val="pl-PL"/>
        </w:rPr>
        <w:t>enie skargi w plac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ce pocztowej operatora publicznego jest r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noznaczne z jej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wniesieniem.</w:t>
      </w:r>
    </w:p>
    <w:p w:rsidR="005E0937" w:rsidRPr="00855072" w:rsidRDefault="005E0937" w:rsidP="005E0937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AB4" w:rsidRDefault="002F0AB4" w:rsidP="00E3562E">
      <w:pPr>
        <w:numPr>
          <w:ilvl w:val="0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720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OPIS SPOSOBU POROZUMIEWANIA SIĘ ORAZ UDZIELANIA WYJAŚNIEŃ TREŚCI SIWZ</w:t>
      </w:r>
    </w:p>
    <w:p w:rsidR="005E0937" w:rsidRPr="00855072" w:rsidRDefault="005E0937" w:rsidP="005E0937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F0AB4" w:rsidRPr="00855072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Wszelkie oświadczenia, zawiadomienia oraz inne informacje Zamawiający oraz Wykonawcy będą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przekazywać pisemnie lub faksem (nr faksu: </w:t>
      </w:r>
      <w:r w:rsidR="005E0937" w:rsidRPr="00C119EB">
        <w:rPr>
          <w:color w:val="000000"/>
          <w:sz w:val="22"/>
          <w:szCs w:val="22"/>
          <w:lang w:val="pl-PL"/>
        </w:rPr>
        <w:t>0-17</w:t>
      </w:r>
      <w:r w:rsidR="00D4220B">
        <w:rPr>
          <w:color w:val="000000"/>
          <w:sz w:val="22"/>
          <w:szCs w:val="22"/>
          <w:lang w:val="pl-PL"/>
        </w:rPr>
        <w:t> </w:t>
      </w:r>
      <w:r w:rsidR="00446C3C">
        <w:rPr>
          <w:color w:val="000000"/>
          <w:sz w:val="22"/>
          <w:szCs w:val="22"/>
          <w:lang w:val="pl-PL"/>
        </w:rPr>
        <w:t>7745251</w:t>
      </w:r>
      <w:r w:rsidRPr="00855072">
        <w:rPr>
          <w:color w:val="000000"/>
          <w:sz w:val="22"/>
          <w:szCs w:val="22"/>
          <w:lang w:val="pl-PL"/>
        </w:rPr>
        <w:t xml:space="preserve"> ), z uwzględnieniem pkt. 18.2.</w:t>
      </w:r>
    </w:p>
    <w:p w:rsidR="005E0937" w:rsidRDefault="002F0AB4" w:rsidP="005E093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wymaga niezwłocznego potwierdzenia przez Wykonawcę pisemnie lub faksem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faktu otrzymania ka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dej informacji przekazanej w innej formie ni</w:t>
      </w:r>
      <w:r w:rsidR="00D4220B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pisemna, a na 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ądanie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Wykonawcy potwierdzi fakt otrzymania od niego informacji. Zamawiający nie dopuszcza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mo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liwości przekazywania oświadczeń, zawiadomień oraz innych informacji drogą elektroniczną.</w:t>
      </w:r>
    </w:p>
    <w:p w:rsidR="005E0937" w:rsidRDefault="005E0937" w:rsidP="005E093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E0937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Forma pisemna zastrze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ona jest dla zło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enia oferty wraz z załącznikami, w tym oświadczeń i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dokument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potwierdzających spełnianie warunk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udziału w postępowaniu oraz oświadczeń i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dokument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 xml:space="preserve"> potwierdzających spełnianie przez oferowany przedmiot zam</w:t>
      </w:r>
      <w:r w:rsidR="005E0937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ienia wymagań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określonych przez Zamawiającego, a tak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zmiany lub wycofania oferty.</w:t>
      </w:r>
    </w:p>
    <w:p w:rsidR="005E0937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Wykonawca mo</w:t>
      </w:r>
      <w:r w:rsidR="005E0937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zwr</w:t>
      </w:r>
      <w:r w:rsidR="005E0937">
        <w:rPr>
          <w:color w:val="000000"/>
          <w:sz w:val="22"/>
          <w:szCs w:val="22"/>
          <w:lang w:val="pl-PL"/>
        </w:rPr>
        <w:t>óc</w:t>
      </w:r>
      <w:r w:rsidRPr="00855072">
        <w:rPr>
          <w:color w:val="000000"/>
          <w:sz w:val="22"/>
          <w:szCs w:val="22"/>
          <w:lang w:val="pl-PL"/>
        </w:rPr>
        <w:t>ić się do Zamawiającego z prośbą o wyjaśnienie treści SIWZ, kierując</w:t>
      </w:r>
      <w:r w:rsidR="005E0937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wniosek na adres:</w:t>
      </w:r>
      <w:r w:rsidR="0028410F">
        <w:rPr>
          <w:color w:val="000000"/>
          <w:sz w:val="22"/>
          <w:szCs w:val="22"/>
          <w:lang w:val="pl-PL"/>
        </w:rPr>
        <w:t xml:space="preserve"> </w:t>
      </w:r>
      <w:r w:rsidR="00EC6B3E">
        <w:rPr>
          <w:rFonts w:eastAsia="Verdana,Bold"/>
          <w:b/>
          <w:bCs/>
          <w:color w:val="000000"/>
          <w:sz w:val="22"/>
          <w:szCs w:val="22"/>
          <w:lang w:val="pl-PL"/>
        </w:rPr>
        <w:t>Zespół Szkół Ogólnokształcących Nr 1 w Mielcu</w:t>
      </w:r>
      <w:r w:rsidR="0028410F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 </w:t>
      </w:r>
      <w:r w:rsidR="00D4220B">
        <w:rPr>
          <w:rFonts w:eastAsia="Verdana,Bold"/>
          <w:b/>
          <w:bCs/>
          <w:color w:val="000000"/>
          <w:sz w:val="22"/>
          <w:szCs w:val="22"/>
          <w:lang w:val="pl-PL"/>
        </w:rPr>
        <w:t>39-300 Mielec</w:t>
      </w:r>
      <w:r w:rsidR="0028410F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, </w:t>
      </w:r>
      <w:r w:rsidR="00EC6B3E">
        <w:rPr>
          <w:rFonts w:eastAsia="Verdana,Bold"/>
          <w:b/>
          <w:bCs/>
          <w:color w:val="000000"/>
          <w:sz w:val="22"/>
          <w:szCs w:val="22"/>
          <w:lang w:val="pl-PL"/>
        </w:rPr>
        <w:t>ul. Tańskiego 3</w:t>
      </w:r>
    </w:p>
    <w:p w:rsidR="00523713" w:rsidRPr="00855072" w:rsidRDefault="00523713" w:rsidP="005E0937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523713" w:rsidRPr="00DD4343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Zamawiający jest obowiązany udzielić wyjaśnień niezwłocznie, jednak nie p</w:t>
      </w:r>
      <w:r w:rsidR="00523713">
        <w:rPr>
          <w:color w:val="000000"/>
          <w:sz w:val="22"/>
          <w:szCs w:val="22"/>
          <w:lang w:val="pl-PL"/>
        </w:rPr>
        <w:t>óźn</w:t>
      </w:r>
      <w:r w:rsidRPr="00855072">
        <w:rPr>
          <w:color w:val="000000"/>
          <w:sz w:val="22"/>
          <w:szCs w:val="22"/>
          <w:lang w:val="pl-PL"/>
        </w:rPr>
        <w:t>iej ni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 xml:space="preserve"> na 2 dni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 xml:space="preserve">przed upływem terminu składania </w:t>
      </w:r>
      <w:r w:rsidR="00523713">
        <w:rPr>
          <w:color w:val="000000"/>
          <w:sz w:val="22"/>
          <w:szCs w:val="22"/>
          <w:lang w:val="pl-PL"/>
        </w:rPr>
        <w:t xml:space="preserve">ofert - </w:t>
      </w:r>
      <w:r w:rsidR="00523713" w:rsidRPr="00162EFA">
        <w:rPr>
          <w:color w:val="000000"/>
          <w:sz w:val="22"/>
          <w:szCs w:val="22"/>
          <w:u w:val="single"/>
          <w:lang w:val="pl-PL"/>
        </w:rPr>
        <w:t>pod warunkiem, z</w:t>
      </w:r>
      <w:r w:rsidRPr="00162EFA">
        <w:rPr>
          <w:color w:val="000000"/>
          <w:sz w:val="22"/>
          <w:szCs w:val="22"/>
          <w:u w:val="single"/>
          <w:lang w:val="pl-PL"/>
        </w:rPr>
        <w:t>e wniosek o wyjaśnienie treści SIWZ</w:t>
      </w:r>
      <w:r w:rsidR="00523713" w:rsidRPr="00162EFA">
        <w:rPr>
          <w:color w:val="000000"/>
          <w:sz w:val="22"/>
          <w:szCs w:val="22"/>
          <w:u w:val="single"/>
          <w:lang w:val="pl-PL"/>
        </w:rPr>
        <w:t xml:space="preserve"> </w:t>
      </w:r>
      <w:r w:rsidRPr="00162EFA">
        <w:rPr>
          <w:color w:val="000000"/>
          <w:sz w:val="22"/>
          <w:szCs w:val="22"/>
          <w:u w:val="single"/>
          <w:lang w:val="pl-PL"/>
        </w:rPr>
        <w:t>wpłynął do Zamawiającego nie p</w:t>
      </w:r>
      <w:r w:rsidR="00523713" w:rsidRPr="00162EFA">
        <w:rPr>
          <w:color w:val="000000"/>
          <w:sz w:val="22"/>
          <w:szCs w:val="22"/>
          <w:u w:val="single"/>
          <w:lang w:val="pl-PL"/>
        </w:rPr>
        <w:t>óźn</w:t>
      </w:r>
      <w:r w:rsidRPr="00162EFA">
        <w:rPr>
          <w:color w:val="000000"/>
          <w:sz w:val="22"/>
          <w:szCs w:val="22"/>
          <w:u w:val="single"/>
          <w:lang w:val="pl-PL"/>
        </w:rPr>
        <w:t>iej ni</w:t>
      </w:r>
      <w:r w:rsidR="00523713" w:rsidRPr="00162EFA">
        <w:rPr>
          <w:color w:val="000000"/>
          <w:sz w:val="22"/>
          <w:szCs w:val="22"/>
          <w:u w:val="single"/>
          <w:lang w:val="pl-PL"/>
        </w:rPr>
        <w:t>ż</w:t>
      </w:r>
      <w:r w:rsidRPr="00162EFA">
        <w:rPr>
          <w:color w:val="000000"/>
          <w:sz w:val="22"/>
          <w:szCs w:val="22"/>
          <w:u w:val="single"/>
          <w:lang w:val="pl-PL"/>
        </w:rPr>
        <w:t xml:space="preserve"> do końca dnia, w kt</w:t>
      </w:r>
      <w:r w:rsidR="00523713" w:rsidRPr="00162EFA">
        <w:rPr>
          <w:color w:val="000000"/>
          <w:sz w:val="22"/>
          <w:szCs w:val="22"/>
          <w:u w:val="single"/>
          <w:lang w:val="pl-PL"/>
        </w:rPr>
        <w:t>ór</w:t>
      </w:r>
      <w:r w:rsidRPr="00162EFA">
        <w:rPr>
          <w:color w:val="000000"/>
          <w:sz w:val="22"/>
          <w:szCs w:val="22"/>
          <w:u w:val="single"/>
          <w:lang w:val="pl-PL"/>
        </w:rPr>
        <w:t>ym upływa połowa</w:t>
      </w:r>
      <w:r w:rsidR="00523713" w:rsidRPr="00162EFA">
        <w:rPr>
          <w:color w:val="000000"/>
          <w:sz w:val="22"/>
          <w:szCs w:val="22"/>
          <w:u w:val="single"/>
          <w:lang w:val="pl-PL"/>
        </w:rPr>
        <w:t xml:space="preserve"> </w:t>
      </w:r>
      <w:r w:rsidRPr="00162EFA">
        <w:rPr>
          <w:color w:val="000000"/>
          <w:sz w:val="22"/>
          <w:szCs w:val="22"/>
          <w:u w:val="single"/>
          <w:lang w:val="pl-PL"/>
        </w:rPr>
        <w:t>wyznaczonego terminu składania ofert.</w:t>
      </w:r>
    </w:p>
    <w:p w:rsidR="00DD4343" w:rsidRDefault="00DD4343" w:rsidP="00DD434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523713" w:rsidP="00E3562E">
      <w:pPr>
        <w:numPr>
          <w:ilvl w:val="2"/>
          <w:numId w:val="11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Jeż</w:t>
      </w:r>
      <w:r w:rsidR="002F0AB4" w:rsidRPr="00855072">
        <w:rPr>
          <w:color w:val="000000"/>
          <w:sz w:val="22"/>
          <w:szCs w:val="22"/>
          <w:lang w:val="pl-PL"/>
        </w:rPr>
        <w:t>eli wniosek o wyjaśnienie treści specyfikacji istotnych warunk</w:t>
      </w:r>
      <w:r>
        <w:rPr>
          <w:color w:val="000000"/>
          <w:sz w:val="22"/>
          <w:szCs w:val="22"/>
          <w:lang w:val="pl-PL"/>
        </w:rPr>
        <w:t>ów</w:t>
      </w:r>
      <w:r w:rsidR="002F0AB4" w:rsidRPr="00855072">
        <w:rPr>
          <w:color w:val="000000"/>
          <w:sz w:val="22"/>
          <w:szCs w:val="22"/>
          <w:lang w:val="pl-PL"/>
        </w:rPr>
        <w:t xml:space="preserve"> zam</w:t>
      </w:r>
      <w:r>
        <w:rPr>
          <w:color w:val="000000"/>
          <w:sz w:val="22"/>
          <w:szCs w:val="22"/>
          <w:lang w:val="pl-PL"/>
        </w:rPr>
        <w:t>ów</w:t>
      </w:r>
      <w:r w:rsidR="002F0AB4" w:rsidRPr="00855072">
        <w:rPr>
          <w:color w:val="000000"/>
          <w:sz w:val="22"/>
          <w:szCs w:val="22"/>
          <w:lang w:val="pl-PL"/>
        </w:rPr>
        <w:t>ienia wpłynął po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upływie terminu składania wniosku, o kt</w:t>
      </w:r>
      <w:r>
        <w:rPr>
          <w:rFonts w:hAnsi="Calisto MT"/>
          <w:color w:val="000000"/>
          <w:sz w:val="22"/>
          <w:szCs w:val="22"/>
          <w:lang w:val="pl-PL"/>
        </w:rPr>
        <w:t>ó</w:t>
      </w:r>
      <w:r w:rsidRPr="00523713">
        <w:rPr>
          <w:rFonts w:hAnsi="Calisto MT"/>
          <w:color w:val="000000"/>
          <w:sz w:val="22"/>
          <w:szCs w:val="22"/>
          <w:lang w:val="pl-PL"/>
        </w:rPr>
        <w:t>r</w:t>
      </w:r>
      <w:r w:rsidR="002F0AB4" w:rsidRPr="00855072">
        <w:rPr>
          <w:color w:val="000000"/>
          <w:sz w:val="22"/>
          <w:szCs w:val="22"/>
          <w:lang w:val="pl-PL"/>
        </w:rPr>
        <w:t>ym mowa w pkt 18.4, lub dotyczy udzielonych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wyjaśnień, Zamawiający mo</w:t>
      </w:r>
      <w:r>
        <w:rPr>
          <w:color w:val="000000"/>
          <w:sz w:val="22"/>
          <w:szCs w:val="22"/>
          <w:lang w:val="pl-PL"/>
        </w:rPr>
        <w:t>ż</w:t>
      </w:r>
      <w:r w:rsidR="002F0AB4" w:rsidRPr="00855072">
        <w:rPr>
          <w:color w:val="000000"/>
          <w:sz w:val="22"/>
          <w:szCs w:val="22"/>
          <w:lang w:val="pl-PL"/>
        </w:rPr>
        <w:t>e udzielić wyjaśnień albo pozostawić wniosek bez rozpoznania.</w:t>
      </w:r>
    </w:p>
    <w:p w:rsidR="00523713" w:rsidRDefault="00523713" w:rsidP="00E3562E">
      <w:pPr>
        <w:numPr>
          <w:ilvl w:val="2"/>
          <w:numId w:val="11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Przedłuż</w:t>
      </w:r>
      <w:r w:rsidR="002F0AB4" w:rsidRPr="00855072">
        <w:rPr>
          <w:color w:val="000000"/>
          <w:sz w:val="22"/>
          <w:szCs w:val="22"/>
          <w:lang w:val="pl-PL"/>
        </w:rPr>
        <w:t>enie terminu składania ofert nie wpływa na bieg terminu składania wniosku, o kt</w:t>
      </w:r>
      <w:r>
        <w:rPr>
          <w:color w:val="000000"/>
          <w:sz w:val="22"/>
          <w:szCs w:val="22"/>
          <w:lang w:val="pl-PL"/>
        </w:rPr>
        <w:t>ór</w:t>
      </w:r>
      <w:r w:rsidR="002F0AB4" w:rsidRPr="00855072">
        <w:rPr>
          <w:color w:val="000000"/>
          <w:sz w:val="22"/>
          <w:szCs w:val="22"/>
          <w:lang w:val="pl-PL"/>
        </w:rPr>
        <w:t>ym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mowa w pkt 18.4.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Treść zapytań wraz z w</w:t>
      </w:r>
      <w:r w:rsidR="00523713">
        <w:rPr>
          <w:color w:val="000000"/>
          <w:sz w:val="22"/>
          <w:szCs w:val="22"/>
          <w:lang w:val="pl-PL"/>
        </w:rPr>
        <w:t>yjaśnieniami Zamawiający przekaż</w:t>
      </w:r>
      <w:r w:rsidRPr="00855072">
        <w:rPr>
          <w:color w:val="000000"/>
          <w:sz w:val="22"/>
          <w:szCs w:val="22"/>
          <w:lang w:val="pl-PL"/>
        </w:rPr>
        <w:t>e Wykonawcom, kt</w:t>
      </w:r>
      <w:r w:rsidR="00523713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 przekazał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SIWZ, bez ujawniania źr</w:t>
      </w:r>
      <w:r w:rsidR="00523713" w:rsidRPr="00523713">
        <w:rPr>
          <w:rFonts w:hAnsi="Calisto MT"/>
          <w:color w:val="000000"/>
          <w:sz w:val="22"/>
          <w:szCs w:val="22"/>
          <w:lang w:val="pl-PL"/>
        </w:rPr>
        <w:t>ó</w:t>
      </w:r>
      <w:r w:rsidR="00523713" w:rsidRPr="00523713">
        <w:rPr>
          <w:rFonts w:hAnsi="Calisto MT"/>
          <w:color w:val="000000"/>
          <w:sz w:val="22"/>
          <w:szCs w:val="22"/>
          <w:lang w:val="pl-PL"/>
        </w:rPr>
        <w:t>d</w:t>
      </w:r>
      <w:r w:rsidRPr="00855072">
        <w:rPr>
          <w:color w:val="000000"/>
          <w:sz w:val="22"/>
          <w:szCs w:val="22"/>
          <w:lang w:val="pl-PL"/>
        </w:rPr>
        <w:t>ła zapytania, a tak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zamieści na stronie internetowej.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523713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przypadku rozbież</w:t>
      </w:r>
      <w:r w:rsidR="002F0AB4" w:rsidRPr="00855072">
        <w:rPr>
          <w:color w:val="000000"/>
          <w:sz w:val="22"/>
          <w:szCs w:val="22"/>
          <w:lang w:val="pl-PL"/>
        </w:rPr>
        <w:t>ności pomiędzy treścią SIWZ a treścią wy</w:t>
      </w:r>
      <w:r>
        <w:rPr>
          <w:color w:val="000000"/>
          <w:sz w:val="22"/>
          <w:szCs w:val="22"/>
          <w:lang w:val="pl-PL"/>
        </w:rPr>
        <w:t>jaśnień, jako obowiązującą należ</w:t>
      </w:r>
      <w:r w:rsidR="002F0AB4" w:rsidRPr="00855072">
        <w:rPr>
          <w:color w:val="000000"/>
          <w:sz w:val="22"/>
          <w:szCs w:val="22"/>
          <w:lang w:val="pl-PL"/>
        </w:rPr>
        <w:t>y</w:t>
      </w:r>
      <w:r>
        <w:rPr>
          <w:color w:val="000000"/>
          <w:sz w:val="22"/>
          <w:szCs w:val="22"/>
          <w:lang w:val="pl-PL"/>
        </w:rPr>
        <w:t xml:space="preserve"> </w:t>
      </w:r>
      <w:r w:rsidR="002F0AB4" w:rsidRPr="00855072">
        <w:rPr>
          <w:color w:val="000000"/>
          <w:sz w:val="22"/>
          <w:szCs w:val="22"/>
          <w:lang w:val="pl-PL"/>
        </w:rPr>
        <w:t>przy</w:t>
      </w:r>
      <w:r>
        <w:rPr>
          <w:color w:val="000000"/>
          <w:sz w:val="22"/>
          <w:szCs w:val="22"/>
          <w:lang w:val="pl-PL"/>
        </w:rPr>
        <w:t>jąć treść pisma zawierającego późn</w:t>
      </w:r>
      <w:r w:rsidR="002F0AB4" w:rsidRPr="00855072">
        <w:rPr>
          <w:color w:val="000000"/>
          <w:sz w:val="22"/>
          <w:szCs w:val="22"/>
          <w:lang w:val="pl-PL"/>
        </w:rPr>
        <w:t>iejsze oświadczenie Zamawiającego.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W uzasadnionych przypadkach Zamawiający mo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przed upływem terminu składania ofert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zmienić treść SIWZ. Dokonaną zmianę SIWZ Zamawiający przeka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 niezwłocznie wszystkim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Wykonawcom, kt</w:t>
      </w:r>
      <w:r w:rsidR="00523713">
        <w:rPr>
          <w:color w:val="000000"/>
          <w:sz w:val="22"/>
          <w:szCs w:val="22"/>
          <w:lang w:val="pl-PL"/>
        </w:rPr>
        <w:t>órym przekazano SIWZ a takż</w:t>
      </w:r>
      <w:r w:rsidRPr="00855072">
        <w:rPr>
          <w:color w:val="000000"/>
          <w:sz w:val="22"/>
          <w:szCs w:val="22"/>
          <w:lang w:val="pl-PL"/>
        </w:rPr>
        <w:t>e zamieści ją na stronie internetowej.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Je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w wyniku zmiany treści SIWZ nieprowadzącej do zmiany treści ogłoszenia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o zam</w:t>
      </w:r>
      <w:r w:rsidR="0052371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ieniu będzie niezbędny dodatkowy czas na wprowadzenie zmian w ofertach,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Zamawiający przedłu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y termin składania ofert i poinformuje o tym Wykonawc</w:t>
      </w:r>
      <w:r w:rsidR="0052371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, kt</w:t>
      </w:r>
      <w:r w:rsidR="00523713">
        <w:rPr>
          <w:color w:val="000000"/>
          <w:sz w:val="22"/>
          <w:szCs w:val="22"/>
          <w:lang w:val="pl-PL"/>
        </w:rPr>
        <w:t>ór</w:t>
      </w:r>
      <w:r w:rsidRPr="00855072">
        <w:rPr>
          <w:color w:val="000000"/>
          <w:sz w:val="22"/>
          <w:szCs w:val="22"/>
          <w:lang w:val="pl-PL"/>
        </w:rPr>
        <w:t>ym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przekazano SIWZ oraz zamieści informację na stronie internetowej.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23713" w:rsidRDefault="002F0AB4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Je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zmiana treści SIWZ, będzie prowadziła do zmiany treści ogłoszenia o zam</w:t>
      </w:r>
      <w:r w:rsidR="0052371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ieniu,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Zamawiający dokona zmiany treści ogłoszenia o zam</w:t>
      </w:r>
      <w:r w:rsidR="00523713">
        <w:rPr>
          <w:color w:val="000000"/>
          <w:sz w:val="22"/>
          <w:szCs w:val="22"/>
          <w:lang w:val="pl-PL"/>
        </w:rPr>
        <w:t>ów</w:t>
      </w:r>
      <w:r w:rsidRPr="00855072">
        <w:rPr>
          <w:color w:val="000000"/>
          <w:sz w:val="22"/>
          <w:szCs w:val="22"/>
          <w:lang w:val="pl-PL"/>
        </w:rPr>
        <w:t>ieniu w spos</w:t>
      </w:r>
      <w:r w:rsidR="00523713">
        <w:rPr>
          <w:color w:val="000000"/>
          <w:sz w:val="22"/>
          <w:szCs w:val="22"/>
          <w:lang w:val="pl-PL"/>
        </w:rPr>
        <w:t>ób</w:t>
      </w:r>
      <w:r w:rsidRPr="00855072">
        <w:rPr>
          <w:color w:val="000000"/>
          <w:sz w:val="22"/>
          <w:szCs w:val="22"/>
          <w:lang w:val="pl-PL"/>
        </w:rPr>
        <w:t xml:space="preserve"> przewidziany w art. 38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ust. 4a ustawy Pzp oraz je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eli będzie to konieczne przedłu</w:t>
      </w:r>
      <w:r w:rsidR="00523713">
        <w:rPr>
          <w:color w:val="000000"/>
          <w:sz w:val="22"/>
          <w:szCs w:val="22"/>
          <w:lang w:val="pl-PL"/>
        </w:rPr>
        <w:t>ż</w:t>
      </w:r>
      <w:r w:rsidRPr="00855072">
        <w:rPr>
          <w:color w:val="000000"/>
          <w:sz w:val="22"/>
          <w:szCs w:val="22"/>
          <w:lang w:val="pl-PL"/>
        </w:rPr>
        <w:t>y termin składania ofert, zgodnie z</w:t>
      </w:r>
      <w:r w:rsidR="00523713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art. 12a ustawy Pzp.</w:t>
      </w:r>
    </w:p>
    <w:p w:rsidR="00523713" w:rsidRDefault="00523713" w:rsidP="0052371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2F0AB4" w:rsidRDefault="00757715" w:rsidP="00E3562E">
      <w:pPr>
        <w:numPr>
          <w:ilvl w:val="1"/>
          <w:numId w:val="11"/>
        </w:numPr>
        <w:tabs>
          <w:tab w:val="clear" w:pos="147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Osobą</w:t>
      </w:r>
      <w:r w:rsidR="00CE678E">
        <w:rPr>
          <w:color w:val="000000"/>
          <w:sz w:val="22"/>
          <w:szCs w:val="22"/>
          <w:lang w:val="pl-PL"/>
        </w:rPr>
        <w:t xml:space="preserve"> uprawnioną do </w:t>
      </w:r>
      <w:r w:rsidR="002F0AB4" w:rsidRPr="00855072">
        <w:rPr>
          <w:color w:val="000000"/>
          <w:sz w:val="22"/>
          <w:szCs w:val="22"/>
          <w:lang w:val="pl-PL"/>
        </w:rPr>
        <w:t>kontaktowania się z Wykonawcami</w:t>
      </w:r>
      <w:r w:rsidR="00CE678E">
        <w:rPr>
          <w:color w:val="000000"/>
          <w:sz w:val="22"/>
          <w:szCs w:val="22"/>
          <w:lang w:val="pl-PL"/>
        </w:rPr>
        <w:t xml:space="preserve"> jest </w:t>
      </w:r>
      <w:r w:rsidR="00B94CBB">
        <w:rPr>
          <w:color w:val="000000"/>
          <w:sz w:val="22"/>
          <w:szCs w:val="22"/>
          <w:lang w:val="pl-PL"/>
        </w:rPr>
        <w:t xml:space="preserve">Dyrektor Szkoły </w:t>
      </w:r>
      <w:r w:rsidR="00EC6B3E">
        <w:rPr>
          <w:color w:val="000000"/>
          <w:sz w:val="22"/>
          <w:szCs w:val="22"/>
          <w:lang w:val="pl-PL"/>
        </w:rPr>
        <w:t>–</w:t>
      </w:r>
      <w:r w:rsidR="00B94CBB">
        <w:rPr>
          <w:color w:val="000000"/>
          <w:sz w:val="22"/>
          <w:szCs w:val="22"/>
          <w:lang w:val="pl-PL"/>
        </w:rPr>
        <w:t xml:space="preserve"> </w:t>
      </w:r>
      <w:r w:rsidR="00EC6B3E">
        <w:rPr>
          <w:color w:val="000000"/>
          <w:sz w:val="22"/>
          <w:szCs w:val="22"/>
          <w:lang w:val="pl-PL"/>
        </w:rPr>
        <w:t>mgr Zbigniew Zieliński</w:t>
      </w:r>
      <w:r w:rsidR="00570F40">
        <w:rPr>
          <w:color w:val="000000"/>
          <w:sz w:val="22"/>
          <w:szCs w:val="22"/>
          <w:lang w:val="pl-PL"/>
        </w:rPr>
        <w:t>, tel.017 7745870</w:t>
      </w:r>
    </w:p>
    <w:p w:rsidR="00CE678E" w:rsidRDefault="00CE678E" w:rsidP="00CE678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CE678E" w:rsidRPr="00CE678E" w:rsidRDefault="00CE678E" w:rsidP="00E3562E">
      <w:pPr>
        <w:numPr>
          <w:ilvl w:val="0"/>
          <w:numId w:val="1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720"/>
        <w:jc w:val="both"/>
        <w:rPr>
          <w:b/>
          <w:color w:val="000000"/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ISTOTNE DLA STRON POSTANOWIENIA, K</w:t>
      </w:r>
      <w:r w:rsidR="00175828" w:rsidRPr="0076790E">
        <w:rPr>
          <w:b/>
          <w:sz w:val="22"/>
          <w:szCs w:val="22"/>
          <w:lang w:val="pl-PL"/>
        </w:rPr>
        <w:t>T</w:t>
      </w:r>
      <w:r w:rsidRPr="0076790E">
        <w:rPr>
          <w:b/>
          <w:sz w:val="22"/>
          <w:szCs w:val="22"/>
          <w:lang w:val="pl-PL"/>
        </w:rPr>
        <w:t>ÓRE ZOSTANĄ WPROWADZONE DO TREŚCI ZAWIERANEJ UMOWY W SPRAWIE ZAMÓWIENIA PUBLICZNEGO, OGÓLNE WARUNKI UMOWU ALBO WZÓR UMOWY, JEŻELI ZAMAWIAJĄCY WYMAGA OD WYKONAWCY, ABY ZAWARŁ Z NIM UMOWĘ W SPRAWIE ZAMÓWIENIA PUBLICZNEGO NA TAKICH WARUNKACH</w:t>
      </w:r>
    </w:p>
    <w:p w:rsidR="00CE678E" w:rsidRDefault="00CE678E" w:rsidP="00CE678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CE678E" w:rsidRPr="0076790E" w:rsidRDefault="00CE678E" w:rsidP="00CE678E">
      <w:pPr>
        <w:autoSpaceDE w:val="0"/>
        <w:autoSpaceDN w:val="0"/>
        <w:adjustRightInd w:val="0"/>
        <w:ind w:left="720"/>
        <w:jc w:val="both"/>
        <w:rPr>
          <w:iCs/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Do SIWZ został dołączony wzór umowy (</w:t>
      </w:r>
      <w:r w:rsidRPr="0076790E">
        <w:rPr>
          <w:iCs/>
          <w:sz w:val="22"/>
          <w:szCs w:val="22"/>
          <w:lang w:val="pl-PL"/>
        </w:rPr>
        <w:t>TOM II) stanowiący jej integralną część, którego treść będzie miała zastosowanie do umowy zawieranej na wykonanie niniejszego zamówienia.</w:t>
      </w:r>
    </w:p>
    <w:p w:rsidR="00CE678E" w:rsidRPr="00CE678E" w:rsidRDefault="00CE678E" w:rsidP="00CE678E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pl-PL"/>
        </w:rPr>
      </w:pPr>
    </w:p>
    <w:p w:rsidR="00CE678E" w:rsidRDefault="00CE678E" w:rsidP="00E3562E">
      <w:pPr>
        <w:numPr>
          <w:ilvl w:val="0"/>
          <w:numId w:val="14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720"/>
        <w:jc w:val="both"/>
        <w:rPr>
          <w:b/>
          <w:color w:val="000000"/>
          <w:sz w:val="22"/>
          <w:szCs w:val="22"/>
          <w:lang w:val="pl-PL"/>
        </w:rPr>
      </w:pPr>
      <w:r w:rsidRPr="00CE678E">
        <w:rPr>
          <w:b/>
          <w:color w:val="000000"/>
          <w:sz w:val="22"/>
          <w:szCs w:val="22"/>
          <w:lang w:val="pl-PL"/>
        </w:rPr>
        <w:t>POSTANOWIENIA KOŃCOWE</w:t>
      </w:r>
    </w:p>
    <w:p w:rsidR="00CE678E" w:rsidRDefault="00CE678E" w:rsidP="00CE678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7D3BF6" w:rsidRPr="0076790E" w:rsidRDefault="007D3BF6" w:rsidP="00E3562E">
      <w:pPr>
        <w:numPr>
          <w:ilvl w:val="1"/>
          <w:numId w:val="14"/>
        </w:numPr>
        <w:tabs>
          <w:tab w:val="clear" w:pos="375"/>
          <w:tab w:val="num" w:pos="720"/>
        </w:tabs>
        <w:ind w:left="720" w:hanging="72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Zamawiający nie przewiduje rozliczeń w walutach obcych.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7D3BF6" w:rsidRPr="0076790E" w:rsidRDefault="007D3BF6" w:rsidP="00E3562E">
      <w:pPr>
        <w:numPr>
          <w:ilvl w:val="1"/>
          <w:numId w:val="14"/>
        </w:numPr>
        <w:tabs>
          <w:tab w:val="clear" w:pos="375"/>
          <w:tab w:val="num" w:pos="720"/>
        </w:tabs>
        <w:ind w:left="720" w:hanging="72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Zamawiający nie przewiduje zwrotu kosztów udziału w postępowaniu.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CE678E" w:rsidRPr="0076790E" w:rsidRDefault="00CE678E" w:rsidP="00E3562E">
      <w:pPr>
        <w:numPr>
          <w:ilvl w:val="1"/>
          <w:numId w:val="14"/>
        </w:numPr>
        <w:tabs>
          <w:tab w:val="clear" w:pos="375"/>
          <w:tab w:val="num" w:pos="720"/>
        </w:tabs>
        <w:ind w:left="720" w:hanging="72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Uczestnicy postępowania mają prawo wglądu do treści protokołu w trakcie prowadzonego postępowania, z wyjątkiem ofert, które udostępnia się od chwili ich otwarcia, załączników do protokołu, które udostępnia się po dokonaniu wyboru najkorzystniejszej oferty lub unieważnienia postępowania oraz dokumentów stanowiących tajemnicę przedsiębiorstwa i informacji zastrzeżonych przez uczestników postępowania.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CE678E" w:rsidRPr="0076790E" w:rsidRDefault="00CE678E" w:rsidP="00E3562E">
      <w:pPr>
        <w:numPr>
          <w:ilvl w:val="1"/>
          <w:numId w:val="14"/>
        </w:numPr>
        <w:tabs>
          <w:tab w:val="clear" w:pos="375"/>
          <w:tab w:val="num" w:pos="720"/>
        </w:tabs>
        <w:ind w:left="720" w:hanging="72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Sposób oraz formę udostępniania zainteresowanym protokołu i załączników określa Rozporządzenie Prezesa Rady Ministrów z dnia 26 października 2010 r. w sprawie protokołu postępowania o udzielenie zamówienia publicznego (Dz. U. z 2010 r. Nr 223, poz. 1458).</w:t>
      </w:r>
    </w:p>
    <w:p w:rsidR="00CE678E" w:rsidRPr="00CE678E" w:rsidRDefault="00CE678E" w:rsidP="00CE678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7D3BF6" w:rsidRDefault="007D3BF6" w:rsidP="007D3BF6">
      <w:pPr>
        <w:autoSpaceDE w:val="0"/>
        <w:autoSpaceDN w:val="0"/>
        <w:adjustRightInd w:val="0"/>
        <w:jc w:val="center"/>
        <w:rPr>
          <w:lang w:val="pl-PL"/>
        </w:rPr>
      </w:pPr>
      <w:r>
        <w:rPr>
          <w:lang w:val="pl-PL"/>
        </w:rPr>
        <w:br w:type="page"/>
      </w:r>
    </w:p>
    <w:p w:rsidR="007D3BF6" w:rsidRDefault="007D3BF6" w:rsidP="007D3BF6">
      <w:pPr>
        <w:autoSpaceDE w:val="0"/>
        <w:autoSpaceDN w:val="0"/>
        <w:adjustRightInd w:val="0"/>
        <w:jc w:val="center"/>
        <w:rPr>
          <w:lang w:val="pl-PL"/>
        </w:rPr>
      </w:pPr>
    </w:p>
    <w:p w:rsidR="007D3BF6" w:rsidRDefault="007D3BF6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 w:rsidRPr="007D3BF6">
        <w:rPr>
          <w:rFonts w:eastAsia="Verdana,Bold"/>
          <w:b/>
          <w:bCs/>
          <w:sz w:val="22"/>
          <w:szCs w:val="22"/>
          <w:lang w:val="pl-PL" w:eastAsia="pl-PL"/>
        </w:rPr>
        <w:t>Rozdział 2</w:t>
      </w:r>
    </w:p>
    <w:p w:rsidR="002F0DAB" w:rsidRDefault="002F0DAB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D3BF6" w:rsidRPr="007D3BF6" w:rsidRDefault="007D3BF6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F0AB4" w:rsidRDefault="007D3BF6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 w:rsidRPr="007D3BF6">
        <w:rPr>
          <w:rFonts w:eastAsia="Verdana,Bold"/>
          <w:b/>
          <w:bCs/>
          <w:sz w:val="22"/>
          <w:szCs w:val="22"/>
          <w:lang w:val="pl-PL" w:eastAsia="pl-PL"/>
        </w:rPr>
        <w:t xml:space="preserve">Formularz </w:t>
      </w:r>
      <w:r w:rsidR="00175828">
        <w:rPr>
          <w:rFonts w:eastAsia="Verdana,Bold"/>
          <w:b/>
          <w:bCs/>
          <w:sz w:val="22"/>
          <w:szCs w:val="22"/>
          <w:lang w:val="pl-PL" w:eastAsia="pl-PL"/>
        </w:rPr>
        <w:t>„Oferta”</w:t>
      </w:r>
      <w:r w:rsidR="002F0DAB">
        <w:rPr>
          <w:rFonts w:eastAsia="Verdana,Bold"/>
          <w:b/>
          <w:bCs/>
          <w:sz w:val="22"/>
          <w:szCs w:val="22"/>
          <w:lang w:val="pl-PL" w:eastAsia="pl-PL"/>
        </w:rPr>
        <w:t xml:space="preserve"> </w:t>
      </w:r>
      <w:r w:rsidRPr="007D3BF6">
        <w:rPr>
          <w:rFonts w:eastAsia="Verdana,Bold"/>
          <w:b/>
          <w:bCs/>
          <w:sz w:val="22"/>
          <w:szCs w:val="22"/>
          <w:lang w:val="pl-PL" w:eastAsia="pl-PL"/>
        </w:rPr>
        <w:t>i Formularze załącznik</w:t>
      </w:r>
      <w:r>
        <w:rPr>
          <w:rFonts w:eastAsia="Verdana,Bold"/>
          <w:b/>
          <w:bCs/>
          <w:sz w:val="22"/>
          <w:szCs w:val="22"/>
          <w:lang w:val="pl-PL" w:eastAsia="pl-PL"/>
        </w:rPr>
        <w:t>ów</w:t>
      </w:r>
      <w:r w:rsidRPr="007D3BF6">
        <w:rPr>
          <w:rFonts w:eastAsia="Verdana,Bold"/>
          <w:b/>
          <w:bCs/>
          <w:sz w:val="22"/>
          <w:szCs w:val="22"/>
          <w:lang w:val="pl-PL" w:eastAsia="pl-PL"/>
        </w:rPr>
        <w:t xml:space="preserve"> do Oferty</w:t>
      </w:r>
    </w:p>
    <w:p w:rsidR="002F0DAB" w:rsidRDefault="002F0DAB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F0DAB" w:rsidRDefault="002F0DAB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F0DAB" w:rsidRDefault="002F0DAB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F0DAB" w:rsidRDefault="002F0DAB" w:rsidP="002F0DAB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Formularz 2.1. </w:t>
      </w:r>
      <w:r w:rsidRPr="00855072">
        <w:rPr>
          <w:color w:val="000000"/>
          <w:sz w:val="22"/>
          <w:szCs w:val="22"/>
          <w:lang w:val="pl-PL"/>
        </w:rPr>
        <w:tab/>
      </w:r>
      <w:r>
        <w:rPr>
          <w:color w:val="000000"/>
          <w:sz w:val="22"/>
          <w:szCs w:val="22"/>
          <w:lang w:val="pl-PL"/>
        </w:rPr>
        <w:t xml:space="preserve">Formularz </w:t>
      </w:r>
      <w:r w:rsidR="00F56668">
        <w:rPr>
          <w:color w:val="000000"/>
          <w:sz w:val="22"/>
          <w:szCs w:val="22"/>
          <w:lang w:val="pl-PL"/>
        </w:rPr>
        <w:t>„</w:t>
      </w:r>
      <w:r>
        <w:rPr>
          <w:color w:val="000000"/>
          <w:sz w:val="22"/>
          <w:szCs w:val="22"/>
          <w:lang w:val="pl-PL"/>
        </w:rPr>
        <w:t>Ofert</w:t>
      </w:r>
      <w:r w:rsidR="00F56668">
        <w:rPr>
          <w:color w:val="000000"/>
          <w:sz w:val="22"/>
          <w:szCs w:val="22"/>
          <w:lang w:val="pl-PL"/>
        </w:rPr>
        <w:t>a”</w:t>
      </w:r>
    </w:p>
    <w:p w:rsidR="002F0DAB" w:rsidRDefault="002F0DAB" w:rsidP="002F0DAB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2F0DAB" w:rsidRPr="00855072" w:rsidRDefault="002F0DAB" w:rsidP="002F0DAB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2.2</w:t>
      </w:r>
      <w:r>
        <w:rPr>
          <w:color w:val="000000"/>
          <w:sz w:val="22"/>
          <w:szCs w:val="22"/>
          <w:lang w:val="pl-PL"/>
        </w:rPr>
        <w:tab/>
      </w:r>
      <w:r w:rsidR="00D67398">
        <w:rPr>
          <w:color w:val="000000"/>
          <w:sz w:val="22"/>
          <w:szCs w:val="22"/>
          <w:lang w:val="pl-PL"/>
        </w:rPr>
        <w:t>Formularz Cenowy</w:t>
      </w:r>
    </w:p>
    <w:p w:rsidR="002F0DAB" w:rsidRDefault="002F0DAB" w:rsidP="007D3BF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D3BF6" w:rsidRDefault="007D3BF6" w:rsidP="007D3BF6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D3BF6" w:rsidRDefault="007D3BF6" w:rsidP="002F0DAB">
      <w:pPr>
        <w:spacing w:line="340" w:lineRule="atLeast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>
        <w:rPr>
          <w:rFonts w:eastAsia="Verdana,Bold"/>
          <w:b/>
          <w:bCs/>
          <w:sz w:val="22"/>
          <w:szCs w:val="22"/>
          <w:lang w:val="pl-PL" w:eastAsia="pl-PL"/>
        </w:rPr>
        <w:br w:type="page"/>
      </w:r>
      <w:r w:rsidR="002F0DAB">
        <w:rPr>
          <w:rFonts w:eastAsia="Verdana,Bold"/>
          <w:b/>
          <w:bCs/>
          <w:sz w:val="22"/>
          <w:szCs w:val="22"/>
          <w:lang w:val="pl-PL" w:eastAsia="pl-PL"/>
        </w:rPr>
        <w:lastRenderedPageBreak/>
        <w:t>Formularz 2.1</w:t>
      </w:r>
    </w:p>
    <w:p w:rsidR="002F0DAB" w:rsidRPr="0077716A" w:rsidRDefault="002F0DAB" w:rsidP="002F0DAB">
      <w:pPr>
        <w:spacing w:line="340" w:lineRule="atLeast"/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7D3BF6" w:rsidRPr="00E3562E" w:rsidTr="00E3562E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7D3BF6" w:rsidRPr="00E3562E" w:rsidRDefault="007D3BF6" w:rsidP="00A90BAE">
            <w:pPr>
              <w:rPr>
                <w:i/>
                <w:szCs w:val="20"/>
              </w:rPr>
            </w:pPr>
          </w:p>
          <w:p w:rsidR="007D3BF6" w:rsidRPr="00E3562E" w:rsidRDefault="007D3BF6" w:rsidP="00A90BAE">
            <w:pPr>
              <w:rPr>
                <w:i/>
                <w:szCs w:val="20"/>
              </w:rPr>
            </w:pPr>
          </w:p>
          <w:p w:rsidR="007D3BF6" w:rsidRPr="00E3562E" w:rsidRDefault="007D3BF6" w:rsidP="00A90BAE">
            <w:pPr>
              <w:rPr>
                <w:i/>
                <w:szCs w:val="20"/>
              </w:rPr>
            </w:pPr>
          </w:p>
          <w:p w:rsidR="007D3BF6" w:rsidRPr="00E3562E" w:rsidRDefault="007D3BF6" w:rsidP="00E3562E">
            <w:pPr>
              <w:jc w:val="center"/>
              <w:rPr>
                <w:i/>
                <w:sz w:val="22"/>
                <w:szCs w:val="22"/>
              </w:rPr>
            </w:pPr>
            <w:r w:rsidRPr="00E3562E"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860" w:type="dxa"/>
            <w:vAlign w:val="center"/>
          </w:tcPr>
          <w:p w:rsidR="007D3BF6" w:rsidRPr="00E3562E" w:rsidRDefault="007D3BF6" w:rsidP="00E3562E">
            <w:pPr>
              <w:jc w:val="center"/>
              <w:rPr>
                <w:b/>
              </w:rPr>
            </w:pPr>
            <w:r w:rsidRPr="00E3562E">
              <w:rPr>
                <w:b/>
              </w:rPr>
              <w:t>OFERTA</w:t>
            </w:r>
          </w:p>
        </w:tc>
      </w:tr>
    </w:tbl>
    <w:p w:rsidR="007D3BF6" w:rsidRPr="00BC3A1B" w:rsidRDefault="007D3BF6" w:rsidP="007D3BF6">
      <w:pPr>
        <w:spacing w:line="360" w:lineRule="auto"/>
        <w:jc w:val="both"/>
        <w:rPr>
          <w:sz w:val="22"/>
          <w:szCs w:val="22"/>
        </w:rPr>
      </w:pPr>
    </w:p>
    <w:p w:rsidR="007D3BF6" w:rsidRPr="00BC3A1B" w:rsidRDefault="007D3BF6" w:rsidP="007D3BF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3A1B">
        <w:rPr>
          <w:b/>
          <w:sz w:val="22"/>
          <w:szCs w:val="22"/>
        </w:rPr>
        <w:t>Do</w:t>
      </w:r>
    </w:p>
    <w:p w:rsidR="007D3BF6" w:rsidRPr="00570F40" w:rsidRDefault="007D3BF6" w:rsidP="007D3BF6">
      <w:pPr>
        <w:jc w:val="both"/>
        <w:rPr>
          <w:b/>
          <w:sz w:val="22"/>
          <w:szCs w:val="22"/>
          <w:lang w:val="pl-PL"/>
        </w:rPr>
      </w:pP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Pr="00BC3A1B">
        <w:rPr>
          <w:b/>
          <w:sz w:val="22"/>
          <w:szCs w:val="22"/>
        </w:rPr>
        <w:tab/>
      </w:r>
      <w:r w:rsidR="00570F40" w:rsidRPr="00570F40">
        <w:rPr>
          <w:b/>
          <w:sz w:val="22"/>
          <w:szCs w:val="22"/>
          <w:lang w:val="pl-PL"/>
        </w:rPr>
        <w:t>Zespół Szkół Ogólnokształcących Nr 1</w:t>
      </w:r>
    </w:p>
    <w:p w:rsidR="007D3BF6" w:rsidRPr="00570F40" w:rsidRDefault="007D3BF6" w:rsidP="00A90BAE">
      <w:pPr>
        <w:ind w:left="5051" w:firstLine="709"/>
        <w:jc w:val="both"/>
        <w:rPr>
          <w:b/>
          <w:sz w:val="22"/>
          <w:szCs w:val="22"/>
          <w:lang w:val="pl-PL"/>
        </w:rPr>
      </w:pPr>
      <w:r w:rsidRPr="00570F40">
        <w:rPr>
          <w:b/>
          <w:sz w:val="22"/>
          <w:szCs w:val="22"/>
          <w:lang w:val="pl-PL"/>
        </w:rPr>
        <w:t>39-300 Mielec</w:t>
      </w:r>
    </w:p>
    <w:p w:rsidR="007D3BF6" w:rsidRPr="00FD66E2" w:rsidRDefault="00570F40" w:rsidP="00A90BAE">
      <w:pPr>
        <w:ind w:left="5051" w:firstLine="709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ul.Tańskiego3</w:t>
      </w:r>
    </w:p>
    <w:p w:rsidR="007D3BF6" w:rsidRPr="00FD66E2" w:rsidRDefault="007D3BF6" w:rsidP="007D3BF6">
      <w:pPr>
        <w:spacing w:line="360" w:lineRule="auto"/>
        <w:jc w:val="both"/>
        <w:rPr>
          <w:sz w:val="22"/>
          <w:szCs w:val="22"/>
          <w:lang w:val="pl-PL"/>
        </w:rPr>
      </w:pPr>
    </w:p>
    <w:p w:rsidR="007D3BF6" w:rsidRPr="00FD66E2" w:rsidRDefault="007D3BF6" w:rsidP="007D3BF6">
      <w:pPr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Nawiązując do ogłoszenia o zamówieniu w postępowaniu o udzielenie zamówienia publicznego prowadzonym w trybie przetargu nieograniczonego na: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E2526C" w:rsidRPr="00BF19F5" w:rsidRDefault="00B94CBB" w:rsidP="005335F9">
      <w:pPr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Remont </w:t>
      </w:r>
      <w:r w:rsidR="00FD66E2">
        <w:rPr>
          <w:b/>
          <w:sz w:val="22"/>
          <w:szCs w:val="22"/>
          <w:lang w:val="pl-PL"/>
        </w:rPr>
        <w:t>…………………………………..</w:t>
      </w:r>
      <w:r w:rsidR="00570F40">
        <w:rPr>
          <w:b/>
          <w:sz w:val="22"/>
          <w:szCs w:val="22"/>
          <w:lang w:val="pl-PL"/>
        </w:rPr>
        <w:t>....</w:t>
      </w:r>
      <w:r w:rsidR="008857D8" w:rsidRPr="0076790E">
        <w:rPr>
          <w:b/>
          <w:sz w:val="22"/>
          <w:szCs w:val="22"/>
          <w:lang w:val="pl-PL"/>
        </w:rPr>
        <w:t xml:space="preserve"> </w:t>
      </w:r>
      <w:r w:rsidR="00570F40">
        <w:rPr>
          <w:b/>
          <w:sz w:val="22"/>
          <w:szCs w:val="22"/>
          <w:lang w:val="pl-PL"/>
        </w:rPr>
        <w:t>...........</w:t>
      </w:r>
      <w:r w:rsidR="008857D8" w:rsidRPr="0076790E">
        <w:rPr>
          <w:b/>
          <w:sz w:val="22"/>
          <w:szCs w:val="22"/>
          <w:lang w:val="pl-PL"/>
        </w:rPr>
        <w:t>w Mielcu</w:t>
      </w:r>
    </w:p>
    <w:p w:rsidR="007D3BF6" w:rsidRPr="0076790E" w:rsidRDefault="007D3BF6" w:rsidP="007D3BF6">
      <w:pPr>
        <w:jc w:val="center"/>
        <w:rPr>
          <w:b/>
          <w:sz w:val="22"/>
          <w:szCs w:val="22"/>
          <w:lang w:val="pl-PL"/>
        </w:rPr>
      </w:pP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jc w:val="both"/>
        <w:rPr>
          <w:b/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MY NIŻEJ PODPISANI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działając w imieniu i na rzecz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7D3BF6">
      <w:pPr>
        <w:jc w:val="center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(nazwa (firma) dokładny adres Wykonawcy/Wykonawców)</w:t>
      </w:r>
    </w:p>
    <w:p w:rsidR="007D3BF6" w:rsidRPr="0076790E" w:rsidRDefault="007D3BF6" w:rsidP="007D3BF6">
      <w:pPr>
        <w:jc w:val="center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>(w przypadku składania oferty przez podmioty występujące wspólnie podać nazwy (firmy) i dokładne adresy wszystkich wspólników spółki cywilnej lub członków konsorcjum)</w:t>
      </w:r>
    </w:p>
    <w:p w:rsidR="007D3BF6" w:rsidRPr="0076790E" w:rsidRDefault="007D3BF6" w:rsidP="007D3BF6">
      <w:pPr>
        <w:jc w:val="both"/>
        <w:rPr>
          <w:sz w:val="22"/>
          <w:szCs w:val="22"/>
          <w:lang w:val="pl-PL"/>
        </w:rPr>
      </w:pPr>
    </w:p>
    <w:p w:rsidR="005335F9" w:rsidRPr="0076790E" w:rsidRDefault="005335F9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SKŁADAMY OFERTĘ</w:t>
      </w:r>
      <w:r w:rsidRPr="0076790E">
        <w:rPr>
          <w:sz w:val="22"/>
          <w:szCs w:val="22"/>
          <w:lang w:val="pl-PL"/>
        </w:rPr>
        <w:t xml:space="preserve"> na wykonanie przedmiotu zamówienia zgodnie ze Specyfikacją Istotnych Warunków Zamówienia.</w:t>
      </w:r>
    </w:p>
    <w:p w:rsidR="005335F9" w:rsidRPr="0076790E" w:rsidRDefault="005335F9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OFERUJEMY</w:t>
      </w:r>
      <w:r w:rsidRPr="0076790E">
        <w:rPr>
          <w:sz w:val="22"/>
          <w:szCs w:val="22"/>
          <w:lang w:val="pl-PL"/>
        </w:rPr>
        <w:t xml:space="preserve"> wykonanie przedmiotu zamówienia za cenę</w:t>
      </w:r>
      <w:r w:rsidR="004A4465" w:rsidRPr="0076790E">
        <w:rPr>
          <w:sz w:val="22"/>
          <w:szCs w:val="22"/>
          <w:lang w:val="pl-PL"/>
        </w:rPr>
        <w:t>:</w:t>
      </w:r>
    </w:p>
    <w:p w:rsidR="005335F9" w:rsidRPr="0076790E" w:rsidRDefault="005335F9" w:rsidP="005335F9">
      <w:pPr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Cena brutto ___________ złotych (słownie złotych: ______________________________________).</w:t>
      </w:r>
    </w:p>
    <w:p w:rsidR="005335F9" w:rsidRPr="0076790E" w:rsidRDefault="005335F9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AKCEPTUJEMY</w:t>
      </w:r>
      <w:r w:rsidRPr="0076790E">
        <w:rPr>
          <w:sz w:val="22"/>
          <w:szCs w:val="22"/>
          <w:lang w:val="pl-PL"/>
        </w:rPr>
        <w:t xml:space="preserve"> warunki płatności określone przez Zamawiającego w Specyfikacji Istotnych Warunków Zamówienia.</w:t>
      </w:r>
    </w:p>
    <w:p w:rsidR="007D3BF6" w:rsidRPr="00075B59" w:rsidRDefault="005335F9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FE1F63">
        <w:rPr>
          <w:b/>
          <w:sz w:val="22"/>
          <w:szCs w:val="22"/>
          <w:lang w:val="pl-PL"/>
        </w:rPr>
        <w:t>ZOBOWIĄZUJEMY SIĘ</w:t>
      </w:r>
      <w:r w:rsidRPr="00FE1F63">
        <w:rPr>
          <w:sz w:val="22"/>
          <w:szCs w:val="22"/>
          <w:lang w:val="pl-PL"/>
        </w:rPr>
        <w:t xml:space="preserve"> wykonać przedmiot zamówienia </w:t>
      </w:r>
      <w:r w:rsidR="00B31D8F" w:rsidRPr="00FE1F63">
        <w:rPr>
          <w:sz w:val="22"/>
          <w:szCs w:val="22"/>
          <w:lang w:val="pl-PL"/>
        </w:rPr>
        <w:t xml:space="preserve">w </w:t>
      </w:r>
      <w:r w:rsidR="00590878">
        <w:rPr>
          <w:color w:val="000000"/>
          <w:sz w:val="22"/>
          <w:szCs w:val="22"/>
          <w:lang w:val="pl-PL"/>
        </w:rPr>
        <w:t>terminie</w:t>
      </w:r>
      <w:r w:rsidR="008857D8">
        <w:rPr>
          <w:color w:val="000000"/>
          <w:sz w:val="22"/>
          <w:szCs w:val="22"/>
          <w:lang w:val="pl-PL"/>
        </w:rPr>
        <w:t xml:space="preserve"> do </w:t>
      </w:r>
      <w:r w:rsidR="00683749">
        <w:rPr>
          <w:color w:val="000000"/>
          <w:sz w:val="22"/>
          <w:szCs w:val="22"/>
          <w:lang w:val="pl-PL"/>
        </w:rPr>
        <w:t>15.11.</w:t>
      </w:r>
      <w:r w:rsidR="008857D8">
        <w:rPr>
          <w:color w:val="000000"/>
          <w:sz w:val="22"/>
          <w:szCs w:val="22"/>
          <w:lang w:val="pl-PL"/>
        </w:rPr>
        <w:t>2013 r</w:t>
      </w:r>
      <w:r w:rsidR="00F17C31" w:rsidRPr="00075B59">
        <w:rPr>
          <w:sz w:val="22"/>
          <w:szCs w:val="22"/>
          <w:lang w:val="pl-PL"/>
        </w:rPr>
        <w:t>.</w:t>
      </w:r>
      <w:r w:rsidR="00742D67" w:rsidRPr="00075B59">
        <w:rPr>
          <w:sz w:val="22"/>
          <w:szCs w:val="22"/>
          <w:lang w:val="pl-PL"/>
        </w:rPr>
        <w:t xml:space="preserve"> </w:t>
      </w:r>
    </w:p>
    <w:p w:rsidR="009F4BB1" w:rsidRPr="0076790E" w:rsidRDefault="009F4BB1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556110">
        <w:rPr>
          <w:b/>
          <w:sz w:val="22"/>
          <w:szCs w:val="22"/>
          <w:lang w:val="pl-PL"/>
        </w:rPr>
        <w:t>UDZIELAMY</w:t>
      </w:r>
      <w:r w:rsidRPr="00556110">
        <w:rPr>
          <w:sz w:val="22"/>
          <w:szCs w:val="22"/>
          <w:lang w:val="pl-PL"/>
        </w:rPr>
        <w:t xml:space="preserve"> </w:t>
      </w:r>
      <w:r w:rsidR="00B94CBB">
        <w:rPr>
          <w:sz w:val="22"/>
          <w:szCs w:val="22"/>
          <w:lang w:val="pl-PL"/>
        </w:rPr>
        <w:t>36</w:t>
      </w:r>
      <w:r w:rsidRPr="00556110">
        <w:rPr>
          <w:sz w:val="22"/>
          <w:szCs w:val="22"/>
          <w:lang w:val="pl-PL"/>
        </w:rPr>
        <w:t xml:space="preserve"> miesięcznej gwarancji na przedmiot zamówienia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OŚWIADCZAMY</w:t>
      </w:r>
      <w:r w:rsidRPr="0076790E">
        <w:rPr>
          <w:sz w:val="22"/>
          <w:szCs w:val="22"/>
          <w:lang w:val="pl-PL"/>
        </w:rPr>
        <w:t xml:space="preserve">, że zapoznaliśmy się ze Specyfikacją Istotnych Warunków Zamówienia oraz wyjaśnieniami i zmianami SIWZ przekazanymi przez Zamawiającego i </w:t>
      </w:r>
      <w:r w:rsidRPr="0076790E">
        <w:rPr>
          <w:sz w:val="22"/>
          <w:szCs w:val="22"/>
          <w:lang w:val="pl-PL"/>
        </w:rPr>
        <w:br/>
        <w:t>uznajemy się za związanych określonymi w nich postanowieniami i zasadami postępowania.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JESTEŚMY</w:t>
      </w:r>
      <w:r w:rsidRPr="0076790E">
        <w:rPr>
          <w:sz w:val="22"/>
          <w:szCs w:val="22"/>
          <w:lang w:val="pl-PL"/>
        </w:rPr>
        <w:t xml:space="preserve"> związani ofertą przez czas wskazany w Specyfikacji Istotnych Warunków, Zamówienia tj. przez okres 30 dni od upływu terminu składania ofert.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</w:tabs>
        <w:suppressAutoHyphens/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 xml:space="preserve">ZAMÓWIENIE ZREALIZUJEMY </w:t>
      </w:r>
      <w:r w:rsidRPr="0076790E">
        <w:rPr>
          <w:sz w:val="22"/>
          <w:szCs w:val="22"/>
          <w:lang w:val="pl-PL"/>
        </w:rPr>
        <w:t xml:space="preserve">sami*/przy udziale podwykonawców w następującym zakresie </w:t>
      </w:r>
      <w:r w:rsidR="00E2526C" w:rsidRPr="0076790E">
        <w:rPr>
          <w:sz w:val="22"/>
          <w:szCs w:val="22"/>
          <w:lang w:val="pl-PL"/>
        </w:rPr>
        <w:t>robót</w:t>
      </w:r>
      <w:r w:rsidRPr="0076790E">
        <w:rPr>
          <w:sz w:val="22"/>
          <w:szCs w:val="22"/>
          <w:lang w:val="pl-PL"/>
        </w:rPr>
        <w:t>:*</w:t>
      </w:r>
    </w:p>
    <w:p w:rsidR="007D3BF6" w:rsidRDefault="007D3BF6" w:rsidP="00E25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3BF6" w:rsidRDefault="007D3BF6" w:rsidP="00E25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3BF6" w:rsidRDefault="007D3BF6" w:rsidP="00E25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3BF6" w:rsidRPr="001B43DF" w:rsidRDefault="007D3BF6" w:rsidP="007D3BF6">
      <w:pPr>
        <w:suppressAutoHyphens/>
        <w:ind w:left="360"/>
        <w:jc w:val="center"/>
        <w:rPr>
          <w:i/>
          <w:sz w:val="22"/>
          <w:szCs w:val="22"/>
        </w:rPr>
      </w:pPr>
      <w:r w:rsidRPr="001B43DF">
        <w:rPr>
          <w:i/>
          <w:sz w:val="22"/>
          <w:szCs w:val="22"/>
        </w:rPr>
        <w:lastRenderedPageBreak/>
        <w:t xml:space="preserve">(zakres powierzonych </w:t>
      </w:r>
      <w:r w:rsidR="002D7271" w:rsidRPr="001B43DF">
        <w:rPr>
          <w:i/>
          <w:sz w:val="22"/>
          <w:szCs w:val="22"/>
        </w:rPr>
        <w:t>robót</w:t>
      </w:r>
      <w:r w:rsidRPr="001B43DF">
        <w:rPr>
          <w:i/>
          <w:sz w:val="22"/>
          <w:szCs w:val="22"/>
        </w:rPr>
        <w:t>)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OŚWIADCZAMY</w:t>
      </w:r>
      <w:r w:rsidRPr="0076790E">
        <w:rPr>
          <w:sz w:val="22"/>
          <w:szCs w:val="22"/>
          <w:lang w:val="pl-PL"/>
        </w:rPr>
        <w:t>, że sposób reprezentacji Wykonawcy*/Wykonawców wspólnie ubiegających się o udzielenie zamówienia* dla potrzeb zamówienia jest następujący:</w:t>
      </w:r>
    </w:p>
    <w:p w:rsidR="007D3BF6" w:rsidRPr="0076790E" w:rsidRDefault="007D3BF6" w:rsidP="002F0DAB">
      <w:pPr>
        <w:ind w:firstLine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2F0DAB">
      <w:pPr>
        <w:ind w:firstLine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7D3BF6" w:rsidRPr="0076790E" w:rsidRDefault="007D3BF6" w:rsidP="007D3BF6">
      <w:pPr>
        <w:suppressAutoHyphens/>
        <w:ind w:left="360"/>
        <w:jc w:val="center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(wypełniają jedynie przedsiębiorcy składający wspólną ofertę – spółki cywilne lub konsorcja)</w:t>
      </w:r>
    </w:p>
    <w:p w:rsidR="009F4BB1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OŚWIADCZAMY</w:t>
      </w:r>
      <w:r w:rsidRPr="0076790E">
        <w:rPr>
          <w:sz w:val="22"/>
          <w:szCs w:val="22"/>
          <w:lang w:val="pl-PL"/>
        </w:rPr>
        <w:t>, że informacje i dokumenty zawarte na stronach od ___ do ___ -  stanowią tajemnicę przedsiębiorstwa w rozumieniu przepisów o zwalczaniu nieuczciwej konkurencji i nie mogą być one udostępniane.</w:t>
      </w:r>
    </w:p>
    <w:p w:rsidR="009F4BB1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OŚWIADCZAMY</w:t>
      </w:r>
      <w:r w:rsidRPr="0076790E">
        <w:rPr>
          <w:sz w:val="22"/>
          <w:szCs w:val="22"/>
          <w:lang w:val="pl-PL"/>
        </w:rPr>
        <w:t>, że zapoznaliśmy się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WSZELKĄ KORESPONDENCJĘ</w:t>
      </w:r>
      <w:r w:rsidRPr="0076790E">
        <w:rPr>
          <w:sz w:val="22"/>
          <w:szCs w:val="22"/>
          <w:lang w:val="pl-PL"/>
        </w:rPr>
        <w:t xml:space="preserve"> w sprawie przedmiotowego postępowania należy kierować na poniższy adres:</w:t>
      </w:r>
    </w:p>
    <w:p w:rsidR="007D3BF6" w:rsidRPr="0076790E" w:rsidRDefault="007D3BF6" w:rsidP="007D3BF6">
      <w:pPr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Nazwa*/imię i nazwisko*: _________________________________________________________</w:t>
      </w:r>
    </w:p>
    <w:p w:rsidR="007D3BF6" w:rsidRDefault="007D3BF6" w:rsidP="007D3BF6">
      <w:pPr>
        <w:suppressAutoHyphens/>
        <w:ind w:left="360"/>
        <w:jc w:val="both"/>
        <w:rPr>
          <w:sz w:val="22"/>
          <w:szCs w:val="22"/>
        </w:rPr>
      </w:pPr>
      <w:r w:rsidRPr="0076790E">
        <w:rPr>
          <w:sz w:val="22"/>
          <w:szCs w:val="22"/>
          <w:lang w:val="pl-PL"/>
        </w:rPr>
        <w:t xml:space="preserve">tel. _____________ fax. </w:t>
      </w:r>
      <w:r>
        <w:rPr>
          <w:sz w:val="22"/>
          <w:szCs w:val="22"/>
        </w:rPr>
        <w:t>____________</w:t>
      </w:r>
    </w:p>
    <w:p w:rsidR="009F4BB1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OFERTĘ</w:t>
      </w:r>
      <w:r w:rsidRPr="0076790E">
        <w:rPr>
          <w:sz w:val="22"/>
          <w:szCs w:val="22"/>
          <w:lang w:val="pl-PL"/>
        </w:rPr>
        <w:t xml:space="preserve"> wraz z oświadczeniami i dokumentami składamy na ___ stronach.</w:t>
      </w:r>
    </w:p>
    <w:p w:rsidR="007D3BF6" w:rsidRPr="0076790E" w:rsidRDefault="007D3BF6" w:rsidP="00E3562E">
      <w:pPr>
        <w:numPr>
          <w:ilvl w:val="1"/>
          <w:numId w:val="15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WRAZ Z OFERTĄ</w:t>
      </w:r>
      <w:r w:rsidRPr="0076790E">
        <w:rPr>
          <w:sz w:val="22"/>
          <w:szCs w:val="22"/>
          <w:lang w:val="pl-PL"/>
        </w:rPr>
        <w:t xml:space="preserve"> składamy następujące oświadczenia i dokumenty:</w:t>
      </w:r>
    </w:p>
    <w:p w:rsidR="007D3BF6" w:rsidRPr="0076790E" w:rsidRDefault="007D3BF6" w:rsidP="007D3BF6">
      <w:pPr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- Oświadczenie o spełnianiu warunków udziału w postępowaniu,</w:t>
      </w:r>
    </w:p>
    <w:p w:rsidR="007D3BF6" w:rsidRPr="0076790E" w:rsidRDefault="007D3BF6" w:rsidP="007D3BF6">
      <w:pPr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- ______________________________________________________________________________</w:t>
      </w:r>
    </w:p>
    <w:p w:rsidR="007D3BF6" w:rsidRPr="0076790E" w:rsidRDefault="007D3BF6" w:rsidP="007D3BF6">
      <w:pPr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- ______________________________________________________________________________</w:t>
      </w:r>
    </w:p>
    <w:p w:rsidR="007D3BF6" w:rsidRPr="0076790E" w:rsidRDefault="007D3BF6" w:rsidP="007D3BF6">
      <w:pPr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- ______________________________________________________________________________</w:t>
      </w:r>
    </w:p>
    <w:p w:rsidR="007D3BF6" w:rsidRPr="0076790E" w:rsidRDefault="007D3BF6" w:rsidP="007D3BF6">
      <w:pPr>
        <w:ind w:left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- ______________________________________________________________________________</w:t>
      </w:r>
    </w:p>
    <w:p w:rsidR="007D3BF6" w:rsidRPr="0076790E" w:rsidRDefault="007D3BF6" w:rsidP="007D3BF6">
      <w:pPr>
        <w:jc w:val="both"/>
        <w:rPr>
          <w:sz w:val="22"/>
          <w:szCs w:val="22"/>
          <w:vertAlign w:val="superscript"/>
          <w:lang w:val="pl-PL"/>
        </w:rPr>
      </w:pPr>
    </w:p>
    <w:p w:rsidR="007D3BF6" w:rsidRPr="0076790E" w:rsidRDefault="007D3BF6" w:rsidP="007D3BF6">
      <w:pPr>
        <w:spacing w:line="340" w:lineRule="atLeast"/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spacing w:line="340" w:lineRule="atLeast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 dnia __ __ 201</w:t>
      </w:r>
      <w:r w:rsidR="009F4BB1" w:rsidRPr="0076790E">
        <w:rPr>
          <w:sz w:val="22"/>
          <w:szCs w:val="22"/>
          <w:lang w:val="pl-PL"/>
        </w:rPr>
        <w:t>3</w:t>
      </w:r>
      <w:r w:rsidRPr="0076790E">
        <w:rPr>
          <w:sz w:val="22"/>
          <w:szCs w:val="22"/>
          <w:lang w:val="pl-PL"/>
        </w:rPr>
        <w:t xml:space="preserve"> roku </w:t>
      </w:r>
    </w:p>
    <w:p w:rsidR="007D3BF6" w:rsidRPr="0076790E" w:rsidRDefault="007D3BF6" w:rsidP="007D3BF6">
      <w:pPr>
        <w:spacing w:line="340" w:lineRule="atLeast"/>
        <w:jc w:val="both"/>
        <w:rPr>
          <w:sz w:val="22"/>
          <w:szCs w:val="22"/>
          <w:vertAlign w:val="superscript"/>
          <w:lang w:val="pl-PL"/>
        </w:rPr>
      </w:pPr>
    </w:p>
    <w:p w:rsidR="007D3BF6" w:rsidRPr="0076790E" w:rsidRDefault="007D3BF6" w:rsidP="007D3BF6">
      <w:pPr>
        <w:jc w:val="both"/>
        <w:rPr>
          <w:sz w:val="20"/>
          <w:szCs w:val="20"/>
          <w:lang w:val="pl-PL"/>
        </w:rPr>
      </w:pPr>
      <w:r w:rsidRPr="0076790E">
        <w:rPr>
          <w:sz w:val="20"/>
          <w:szCs w:val="20"/>
          <w:lang w:val="pl-PL"/>
        </w:rPr>
        <w:t xml:space="preserve">* </w:t>
      </w:r>
      <w:r w:rsidRPr="0076790E">
        <w:rPr>
          <w:i/>
          <w:sz w:val="20"/>
          <w:szCs w:val="20"/>
          <w:lang w:val="pl-PL"/>
        </w:rPr>
        <w:t>- niepotrzebne skreślić</w:t>
      </w:r>
    </w:p>
    <w:p w:rsidR="007D3BF6" w:rsidRPr="0076790E" w:rsidRDefault="007D3BF6" w:rsidP="007D3BF6">
      <w:pPr>
        <w:spacing w:line="340" w:lineRule="atLeast"/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7D3BF6" w:rsidRPr="0076790E" w:rsidRDefault="007D3BF6" w:rsidP="007D3BF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…………………………………………….</w:t>
      </w:r>
    </w:p>
    <w:p w:rsidR="007D3BF6" w:rsidRPr="0076790E" w:rsidRDefault="007D3BF6" w:rsidP="007D3BF6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    </w:t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</w:r>
      <w:r w:rsidR="002D7271" w:rsidRPr="0076790E">
        <w:rPr>
          <w:i/>
          <w:sz w:val="22"/>
          <w:szCs w:val="22"/>
          <w:lang w:val="pl-PL"/>
        </w:rPr>
        <w:tab/>
        <w:t xml:space="preserve">    </w:t>
      </w:r>
      <w:r w:rsidRPr="0076790E">
        <w:rPr>
          <w:i/>
          <w:sz w:val="22"/>
          <w:szCs w:val="22"/>
          <w:lang w:val="pl-PL"/>
        </w:rPr>
        <w:t xml:space="preserve"> (podpis Wykonawcy/Pełnomocnika)</w:t>
      </w:r>
    </w:p>
    <w:p w:rsidR="002D6348" w:rsidRDefault="002D7271" w:rsidP="00075B59">
      <w:pPr>
        <w:autoSpaceDE w:val="0"/>
        <w:autoSpaceDN w:val="0"/>
        <w:adjustRightInd w:val="0"/>
        <w:jc w:val="right"/>
        <w:rPr>
          <w:rFonts w:eastAsia="Verdana,Italic"/>
          <w:iCs/>
          <w:sz w:val="22"/>
          <w:szCs w:val="22"/>
          <w:lang w:val="pl-PL" w:eastAsia="pl-PL"/>
        </w:rPr>
      </w:pPr>
      <w:r w:rsidRPr="0076790E">
        <w:rPr>
          <w:sz w:val="22"/>
          <w:szCs w:val="22"/>
          <w:lang w:val="pl-PL"/>
        </w:rPr>
        <w:br w:type="page"/>
      </w:r>
    </w:p>
    <w:p w:rsidR="007439A2" w:rsidRPr="002D6348" w:rsidRDefault="007439A2" w:rsidP="002D6348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  <w:lang w:val="pl-PL" w:eastAsia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>Rozdział 3</w:t>
      </w:r>
    </w:p>
    <w:p w:rsidR="007439A2" w:rsidRDefault="007439A2" w:rsidP="007439A2">
      <w:pPr>
        <w:autoSpaceDE w:val="0"/>
        <w:autoSpaceDN w:val="0"/>
        <w:adjustRightInd w:val="0"/>
        <w:ind w:left="1440" w:hanging="144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7439A2" w:rsidRDefault="007439A2" w:rsidP="007439A2">
      <w:pPr>
        <w:autoSpaceDE w:val="0"/>
        <w:autoSpaceDN w:val="0"/>
        <w:adjustRightInd w:val="0"/>
        <w:ind w:left="1440" w:hanging="1440"/>
        <w:jc w:val="center"/>
        <w:rPr>
          <w:b/>
          <w:color w:val="000000"/>
          <w:sz w:val="22"/>
          <w:szCs w:val="22"/>
          <w:lang w:val="pl-PL"/>
        </w:rPr>
      </w:pPr>
      <w:r w:rsidRPr="00855072">
        <w:rPr>
          <w:b/>
          <w:color w:val="000000"/>
          <w:sz w:val="22"/>
          <w:szCs w:val="22"/>
          <w:lang w:val="pl-PL"/>
        </w:rPr>
        <w:t>Formularze dotyczące spełniania przez Wykonawców warunków udziału w postępowaniu:</w:t>
      </w:r>
    </w:p>
    <w:p w:rsidR="007439A2" w:rsidRPr="00855072" w:rsidRDefault="007439A2" w:rsidP="007439A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>Formularz 3.1.</w:t>
      </w:r>
      <w:r>
        <w:rPr>
          <w:color w:val="000000"/>
          <w:sz w:val="22"/>
          <w:szCs w:val="22"/>
          <w:lang w:val="pl-PL"/>
        </w:rPr>
        <w:tab/>
      </w:r>
      <w:r w:rsidRPr="00855072">
        <w:rPr>
          <w:color w:val="000000"/>
          <w:sz w:val="22"/>
          <w:szCs w:val="22"/>
          <w:lang w:val="pl-PL"/>
        </w:rPr>
        <w:t>Oświadczenie Wykonawcy o braku podstaw do wykluczenia z postępowania w okolicznościach, o których mowa w art. 24 ust. 1 ustawy Pzp;</w:t>
      </w: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3.2.</w:t>
      </w:r>
      <w:r>
        <w:rPr>
          <w:color w:val="000000"/>
          <w:sz w:val="22"/>
          <w:szCs w:val="22"/>
          <w:lang w:val="pl-PL"/>
        </w:rPr>
        <w:tab/>
      </w:r>
      <w:r w:rsidRPr="00855072">
        <w:rPr>
          <w:color w:val="000000"/>
          <w:sz w:val="22"/>
          <w:szCs w:val="22"/>
          <w:lang w:val="pl-PL"/>
        </w:rPr>
        <w:t>Oświadczenie Wykonawcy o spełnianiu warunków udziału w postępowaniu, o których mowa w art. 22 ust. 1 ustawy Pzp;</w:t>
      </w: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color w:val="000000"/>
          <w:sz w:val="22"/>
          <w:szCs w:val="22"/>
          <w:lang w:val="pl-PL"/>
        </w:rPr>
        <w:t xml:space="preserve">Formularz 3.3. </w:t>
      </w:r>
      <w:r w:rsidRPr="00855072">
        <w:rPr>
          <w:color w:val="000000"/>
          <w:sz w:val="22"/>
          <w:szCs w:val="22"/>
          <w:lang w:val="pl-PL"/>
        </w:rPr>
        <w:tab/>
        <w:t>Wiedza i doświadczenie;</w:t>
      </w: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 3.4.</w:t>
      </w:r>
      <w:r>
        <w:rPr>
          <w:color w:val="000000"/>
          <w:sz w:val="22"/>
          <w:szCs w:val="22"/>
          <w:lang w:val="pl-PL"/>
        </w:rPr>
        <w:tab/>
      </w:r>
      <w:r w:rsidR="0040712A" w:rsidRPr="007006B4">
        <w:rPr>
          <w:sz w:val="22"/>
          <w:szCs w:val="22"/>
          <w:lang w:val="pl-PL"/>
        </w:rPr>
        <w:t>Informacja o przynależności do grupy kapitałowej</w:t>
      </w:r>
      <w:r w:rsidR="0028395A">
        <w:rPr>
          <w:color w:val="000000"/>
          <w:sz w:val="22"/>
          <w:szCs w:val="22"/>
          <w:lang w:val="pl-PL"/>
        </w:rPr>
        <w:t>;</w:t>
      </w:r>
    </w:p>
    <w:p w:rsidR="007439A2" w:rsidRPr="00855072" w:rsidRDefault="007439A2" w:rsidP="007439A2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7439A2" w:rsidRPr="00855072" w:rsidRDefault="007439A2" w:rsidP="007439A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7439A2" w:rsidRDefault="007439A2" w:rsidP="007439A2">
      <w:pPr>
        <w:autoSpaceDE w:val="0"/>
        <w:autoSpaceDN w:val="0"/>
        <w:adjustRightInd w:val="0"/>
        <w:jc w:val="right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page"/>
      </w:r>
      <w:r w:rsidRPr="007439A2">
        <w:rPr>
          <w:b/>
          <w:sz w:val="22"/>
          <w:szCs w:val="22"/>
          <w:lang w:val="pl-PL"/>
        </w:rPr>
        <w:lastRenderedPageBreak/>
        <w:t>Formularz 3.1</w:t>
      </w:r>
    </w:p>
    <w:p w:rsidR="009B02A6" w:rsidRPr="0077716A" w:rsidRDefault="009B02A6" w:rsidP="009B02A6">
      <w:pPr>
        <w:spacing w:line="340" w:lineRule="atLeas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02"/>
      </w:tblGrid>
      <w:tr w:rsidR="009B02A6" w:rsidRPr="00683749" w:rsidTr="00E3562E">
        <w:trPr>
          <w:trHeight w:val="567"/>
        </w:trPr>
        <w:tc>
          <w:tcPr>
            <w:tcW w:w="3600" w:type="dxa"/>
            <w:vAlign w:val="center"/>
          </w:tcPr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782D8D" w:rsidP="00E3562E">
            <w:pPr>
              <w:jc w:val="center"/>
              <w:rPr>
                <w:i/>
                <w:sz w:val="22"/>
                <w:szCs w:val="22"/>
              </w:rPr>
            </w:pPr>
            <w:r w:rsidRPr="00E3562E">
              <w:rPr>
                <w:i/>
                <w:sz w:val="22"/>
                <w:szCs w:val="22"/>
              </w:rPr>
              <w:t>(Nazwa</w:t>
            </w:r>
            <w:r w:rsidR="009B02A6" w:rsidRPr="00E3562E">
              <w:rPr>
                <w:i/>
                <w:sz w:val="22"/>
                <w:szCs w:val="22"/>
              </w:rPr>
              <w:t xml:space="preserve"> Wykonawcy/Wykonawców)</w:t>
            </w:r>
          </w:p>
        </w:tc>
        <w:tc>
          <w:tcPr>
            <w:tcW w:w="5502" w:type="dxa"/>
            <w:vAlign w:val="center"/>
          </w:tcPr>
          <w:p w:rsidR="009B02A6" w:rsidRPr="00E3562E" w:rsidRDefault="009B02A6" w:rsidP="00E3562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E3562E">
              <w:rPr>
                <w:b/>
                <w:sz w:val="22"/>
                <w:szCs w:val="22"/>
                <w:lang w:val="pl-PL"/>
              </w:rPr>
              <w:t>OŚWIADCZENIE</w:t>
            </w:r>
          </w:p>
          <w:p w:rsidR="009B02A6" w:rsidRPr="00E3562E" w:rsidRDefault="009B02A6" w:rsidP="00E3562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E3562E">
              <w:rPr>
                <w:b/>
                <w:sz w:val="22"/>
                <w:szCs w:val="22"/>
                <w:lang w:val="pl-PL"/>
              </w:rPr>
              <w:t>o braku podstaw do wykluczenia w okolicznościach, o których mowa w art. 24, ust. 1 ustawy Pzp</w:t>
            </w:r>
          </w:p>
        </w:tc>
      </w:tr>
    </w:tbl>
    <w:p w:rsidR="009B02A6" w:rsidRPr="0076790E" w:rsidRDefault="009B02A6" w:rsidP="009B02A6">
      <w:pPr>
        <w:pStyle w:val="Nagwek9"/>
        <w:rPr>
          <w:rFonts w:ascii="Times New Roman" w:hAnsi="Times New Roman" w:cs="Times New Roman"/>
          <w:lang w:val="pl-PL"/>
        </w:rPr>
      </w:pPr>
    </w:p>
    <w:p w:rsidR="009B02A6" w:rsidRPr="0076790E" w:rsidRDefault="009B02A6" w:rsidP="009B02A6">
      <w:pPr>
        <w:pStyle w:val="Nagwek9"/>
        <w:rPr>
          <w:rFonts w:ascii="Times New Roman" w:hAnsi="Times New Roman" w:cs="Times New Roman"/>
          <w:lang w:val="pl-PL"/>
        </w:rPr>
      </w:pPr>
    </w:p>
    <w:p w:rsidR="009B02A6" w:rsidRPr="0076790E" w:rsidRDefault="009B02A6" w:rsidP="009B02A6">
      <w:pPr>
        <w:spacing w:line="360" w:lineRule="auto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Składając ofertę w przetargu nieograniczonym na:</w:t>
      </w:r>
    </w:p>
    <w:p w:rsidR="0076790E" w:rsidRDefault="0076790E" w:rsidP="002B244B">
      <w:pPr>
        <w:jc w:val="both"/>
        <w:rPr>
          <w:b/>
          <w:sz w:val="22"/>
          <w:szCs w:val="22"/>
          <w:lang w:val="pl-PL"/>
        </w:rPr>
      </w:pPr>
    </w:p>
    <w:p w:rsidR="00AC7E6F" w:rsidRPr="00BF19F5" w:rsidRDefault="00FD66E2" w:rsidP="00AC7E6F">
      <w:pPr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…………………………………………..</w:t>
      </w:r>
    </w:p>
    <w:p w:rsidR="009B02A6" w:rsidRPr="0076790E" w:rsidRDefault="009B02A6" w:rsidP="009B02A6">
      <w:pPr>
        <w:spacing w:line="360" w:lineRule="auto"/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60" w:lineRule="auto"/>
        <w:jc w:val="both"/>
        <w:rPr>
          <w:b/>
          <w:sz w:val="22"/>
          <w:szCs w:val="22"/>
          <w:lang w:val="pl-PL"/>
        </w:rPr>
      </w:pPr>
      <w:r w:rsidRPr="0076790E">
        <w:rPr>
          <w:b/>
          <w:sz w:val="22"/>
          <w:szCs w:val="22"/>
          <w:lang w:val="pl-PL"/>
        </w:rPr>
        <w:t>W imieniu Wykonawcy</w:t>
      </w:r>
    </w:p>
    <w:p w:rsidR="009B02A6" w:rsidRPr="0076790E" w:rsidRDefault="009B02A6" w:rsidP="009B02A6">
      <w:pPr>
        <w:spacing w:line="360" w:lineRule="auto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</w:t>
      </w:r>
    </w:p>
    <w:p w:rsidR="009B02A6" w:rsidRPr="0076790E" w:rsidRDefault="009B02A6" w:rsidP="009B02A6">
      <w:pPr>
        <w:spacing w:line="360" w:lineRule="auto"/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60" w:lineRule="auto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oświadczamy, że brak jest podstaw do wykluczenia Wykonawcy z postępowania w okolicznościach, o których mowa w art. 24 ust. 1 ustawy Pzp.</w:t>
      </w:r>
    </w:p>
    <w:p w:rsidR="009B02A6" w:rsidRPr="0076790E" w:rsidRDefault="009B02A6" w:rsidP="009B02A6">
      <w:pPr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260" w:lineRule="atLeast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260" w:lineRule="atLeast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40" w:lineRule="atLeast"/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40" w:lineRule="atLeast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 dnia __ __ 201</w:t>
      </w:r>
      <w:r w:rsidR="002D1050" w:rsidRPr="0076790E">
        <w:rPr>
          <w:sz w:val="22"/>
          <w:szCs w:val="22"/>
          <w:lang w:val="pl-PL"/>
        </w:rPr>
        <w:t>3</w:t>
      </w:r>
      <w:r w:rsidRPr="0076790E">
        <w:rPr>
          <w:sz w:val="22"/>
          <w:szCs w:val="22"/>
          <w:lang w:val="pl-PL"/>
        </w:rPr>
        <w:t xml:space="preserve"> roku </w:t>
      </w:r>
    </w:p>
    <w:p w:rsidR="009B02A6" w:rsidRPr="0076790E" w:rsidRDefault="009B02A6" w:rsidP="009B02A6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9B02A6" w:rsidRPr="0076790E" w:rsidRDefault="00C66B04" w:rsidP="009B02A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</w:t>
      </w:r>
    </w:p>
    <w:p w:rsidR="009B02A6" w:rsidRPr="0076790E" w:rsidRDefault="009B02A6" w:rsidP="009B02A6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     (podpis Wykonawcy/Pełnomocnika)</w:t>
      </w:r>
    </w:p>
    <w:p w:rsidR="009B02A6" w:rsidRPr="0076790E" w:rsidRDefault="009B02A6" w:rsidP="009B02A6">
      <w:pPr>
        <w:pStyle w:val="Nagwek9"/>
        <w:rPr>
          <w:rFonts w:ascii="Times New Roman" w:hAnsi="Times New Roman" w:cs="Times New Roman"/>
          <w:lang w:val="pl-PL"/>
        </w:rPr>
      </w:pPr>
    </w:p>
    <w:p w:rsidR="009B02A6" w:rsidRPr="0076790E" w:rsidRDefault="009B02A6" w:rsidP="00C02C39">
      <w:pPr>
        <w:pStyle w:val="Nagwek9"/>
        <w:ind w:left="540" w:hanging="54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76790E">
        <w:rPr>
          <w:rFonts w:ascii="Times New Roman" w:hAnsi="Times New Roman" w:cs="Times New Roman"/>
          <w:i/>
          <w:sz w:val="20"/>
          <w:szCs w:val="20"/>
          <w:vertAlign w:val="superscript"/>
          <w:lang w:val="pl-PL"/>
        </w:rPr>
        <w:t>1</w:t>
      </w:r>
      <w:r w:rsidRPr="0076790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– UWAGA: niniejsze „Oświadczenie o braku podstaw do wykluczenia Wykonawcy z postępowania w okolicznościach, o których mowa w art. 24 ust. 1 ustawy Pzp składa każdy z Wykonawców wspólnie ubiegających się o udzielenie zamówienia</w:t>
      </w:r>
    </w:p>
    <w:p w:rsidR="009B02A6" w:rsidRPr="0076790E" w:rsidRDefault="009B02A6" w:rsidP="009B02A6">
      <w:pPr>
        <w:rPr>
          <w:lang w:val="pl-PL"/>
        </w:rPr>
      </w:pPr>
    </w:p>
    <w:p w:rsidR="009B02A6" w:rsidRPr="0076790E" w:rsidRDefault="009B02A6" w:rsidP="009B02A6">
      <w:pPr>
        <w:rPr>
          <w:lang w:val="pl-PL"/>
        </w:rPr>
      </w:pPr>
    </w:p>
    <w:p w:rsidR="009B02A6" w:rsidRPr="0076790E" w:rsidRDefault="009B02A6" w:rsidP="009B02A6">
      <w:pPr>
        <w:pStyle w:val="Nagwek9"/>
        <w:rPr>
          <w:rFonts w:ascii="Times New Roman" w:hAnsi="Times New Roman" w:cs="Times New Roman"/>
          <w:lang w:val="pl-PL"/>
        </w:rPr>
      </w:pPr>
      <w:r w:rsidRPr="0076790E">
        <w:rPr>
          <w:rFonts w:ascii="Times New Roman" w:hAnsi="Times New Roman" w:cs="Times New Roman"/>
          <w:lang w:val="pl-PL"/>
        </w:rPr>
        <w:t>____________________</w:t>
      </w:r>
    </w:p>
    <w:p w:rsidR="009B02A6" w:rsidRPr="0076790E" w:rsidRDefault="009B02A6" w:rsidP="009B02A6">
      <w:pPr>
        <w:rPr>
          <w:sz w:val="20"/>
          <w:szCs w:val="20"/>
          <w:lang w:val="pl-PL"/>
        </w:rPr>
      </w:pPr>
      <w:r w:rsidRPr="0076790E">
        <w:rPr>
          <w:sz w:val="20"/>
          <w:szCs w:val="20"/>
          <w:vertAlign w:val="superscript"/>
          <w:lang w:val="pl-PL"/>
        </w:rPr>
        <w:t>1</w:t>
      </w:r>
      <w:r w:rsidRPr="0076790E">
        <w:rPr>
          <w:sz w:val="20"/>
          <w:szCs w:val="20"/>
          <w:lang w:val="pl-PL"/>
        </w:rPr>
        <w:t xml:space="preserve"> – Zapis zamieszczony we wzorze formularza w celach informacyjnych – do usunięcia przez Wykonawcę</w:t>
      </w:r>
    </w:p>
    <w:p w:rsidR="007439A2" w:rsidRDefault="009B02A6" w:rsidP="009B02A6">
      <w:pPr>
        <w:pStyle w:val="Nagwek9"/>
        <w:jc w:val="right"/>
        <w:rPr>
          <w:rFonts w:ascii="Times New Roman" w:hAnsi="Times New Roman" w:cs="Times New Roman"/>
          <w:b/>
          <w:lang w:val="pl-PL"/>
        </w:rPr>
      </w:pPr>
      <w:r w:rsidRPr="0076790E">
        <w:rPr>
          <w:rFonts w:ascii="Times New Roman" w:hAnsi="Times New Roman" w:cs="Times New Roman"/>
          <w:lang w:val="pl-PL"/>
        </w:rPr>
        <w:br w:type="page"/>
      </w:r>
      <w:r w:rsidRPr="009B02A6">
        <w:rPr>
          <w:rFonts w:ascii="Times New Roman" w:hAnsi="Times New Roman" w:cs="Times New Roman"/>
          <w:b/>
          <w:lang w:val="pl-PL"/>
        </w:rPr>
        <w:lastRenderedPageBreak/>
        <w:t>Formularz 3.</w:t>
      </w:r>
      <w:r>
        <w:rPr>
          <w:rFonts w:ascii="Times New Roman" w:hAnsi="Times New Roman" w:cs="Times New Roman"/>
          <w:b/>
          <w:lang w:val="pl-PL"/>
        </w:rPr>
        <w:t>2</w:t>
      </w:r>
    </w:p>
    <w:p w:rsidR="009B02A6" w:rsidRPr="009B02A6" w:rsidRDefault="009B02A6" w:rsidP="009B02A6">
      <w:pPr>
        <w:rPr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7439A2" w:rsidRPr="00683749" w:rsidTr="00E3562E">
        <w:trPr>
          <w:trHeight w:val="567"/>
        </w:trPr>
        <w:tc>
          <w:tcPr>
            <w:tcW w:w="3780" w:type="dxa"/>
            <w:vAlign w:val="center"/>
          </w:tcPr>
          <w:p w:rsidR="007439A2" w:rsidRPr="00E3562E" w:rsidRDefault="007439A2" w:rsidP="00E3562E">
            <w:pPr>
              <w:jc w:val="center"/>
              <w:rPr>
                <w:szCs w:val="20"/>
              </w:rPr>
            </w:pPr>
          </w:p>
          <w:p w:rsidR="007439A2" w:rsidRPr="00E3562E" w:rsidRDefault="007439A2" w:rsidP="00E3562E">
            <w:pPr>
              <w:jc w:val="center"/>
              <w:rPr>
                <w:i/>
                <w:szCs w:val="20"/>
              </w:rPr>
            </w:pPr>
          </w:p>
          <w:p w:rsidR="007439A2" w:rsidRPr="00E3562E" w:rsidRDefault="007439A2" w:rsidP="00E3562E">
            <w:pPr>
              <w:jc w:val="center"/>
              <w:rPr>
                <w:i/>
                <w:szCs w:val="20"/>
              </w:rPr>
            </w:pPr>
          </w:p>
          <w:p w:rsidR="007439A2" w:rsidRPr="00E3562E" w:rsidRDefault="007439A2" w:rsidP="00E3562E">
            <w:pPr>
              <w:jc w:val="center"/>
              <w:rPr>
                <w:i/>
                <w:sz w:val="22"/>
                <w:szCs w:val="22"/>
              </w:rPr>
            </w:pPr>
            <w:r w:rsidRPr="00E3562E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80" w:type="dxa"/>
            <w:vAlign w:val="center"/>
          </w:tcPr>
          <w:p w:rsidR="007439A2" w:rsidRPr="00E3562E" w:rsidRDefault="007439A2" w:rsidP="00E3562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E3562E">
              <w:rPr>
                <w:b/>
                <w:sz w:val="22"/>
                <w:szCs w:val="22"/>
                <w:lang w:val="pl-PL"/>
              </w:rPr>
              <w:t>OŚWIADCZENIE</w:t>
            </w:r>
          </w:p>
          <w:p w:rsidR="007439A2" w:rsidRPr="00E3562E" w:rsidRDefault="007439A2" w:rsidP="00E3562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E3562E">
              <w:rPr>
                <w:b/>
                <w:sz w:val="22"/>
                <w:szCs w:val="22"/>
                <w:lang w:val="pl-PL"/>
              </w:rPr>
              <w:t>o spełnieniu warunków udziału w postępowaniu, o których mowa w art. 22 ustawy Pzp</w:t>
            </w:r>
          </w:p>
        </w:tc>
      </w:tr>
    </w:tbl>
    <w:p w:rsidR="007439A2" w:rsidRPr="0076790E" w:rsidRDefault="007439A2" w:rsidP="007439A2">
      <w:pPr>
        <w:pStyle w:val="Nagwek9"/>
        <w:rPr>
          <w:rFonts w:ascii="Times New Roman" w:hAnsi="Times New Roman" w:cs="Times New Roman"/>
          <w:lang w:val="pl-PL"/>
        </w:rPr>
      </w:pPr>
    </w:p>
    <w:p w:rsidR="007439A2" w:rsidRPr="0076790E" w:rsidRDefault="007439A2" w:rsidP="007439A2">
      <w:pPr>
        <w:pStyle w:val="Nagwek9"/>
        <w:rPr>
          <w:rFonts w:ascii="Times New Roman" w:hAnsi="Times New Roman" w:cs="Times New Roman"/>
          <w:lang w:val="pl-PL"/>
        </w:rPr>
      </w:pPr>
    </w:p>
    <w:p w:rsidR="007439A2" w:rsidRPr="0076790E" w:rsidRDefault="007439A2" w:rsidP="007439A2">
      <w:pPr>
        <w:spacing w:line="360" w:lineRule="auto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Składając ofertę w przetargu nieograniczonym na:</w:t>
      </w:r>
    </w:p>
    <w:p w:rsidR="00AC7E6F" w:rsidRPr="00BF19F5" w:rsidRDefault="00AC7E6F" w:rsidP="00AC7E6F">
      <w:pPr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Remont </w:t>
      </w:r>
      <w:r w:rsidR="00FD66E2">
        <w:rPr>
          <w:b/>
          <w:sz w:val="22"/>
          <w:szCs w:val="22"/>
          <w:lang w:val="pl-PL"/>
        </w:rPr>
        <w:t>………………</w:t>
      </w:r>
      <w:r>
        <w:rPr>
          <w:b/>
          <w:sz w:val="22"/>
          <w:szCs w:val="22"/>
          <w:lang w:val="pl-PL"/>
        </w:rPr>
        <w:t xml:space="preserve"> w </w:t>
      </w:r>
      <w:r w:rsidR="008B6B74">
        <w:rPr>
          <w:b/>
          <w:sz w:val="22"/>
          <w:szCs w:val="22"/>
          <w:lang w:val="pl-PL"/>
        </w:rPr>
        <w:t>Zespole Szkół Ogólnokształcących nr 1</w:t>
      </w:r>
      <w:r w:rsidR="00FD66E2">
        <w:rPr>
          <w:b/>
          <w:sz w:val="22"/>
          <w:szCs w:val="22"/>
          <w:lang w:val="pl-PL"/>
        </w:rPr>
        <w:t>…………….</w:t>
      </w:r>
      <w:r w:rsidRPr="0076790E">
        <w:rPr>
          <w:b/>
          <w:sz w:val="22"/>
          <w:szCs w:val="22"/>
          <w:lang w:val="pl-PL"/>
        </w:rPr>
        <w:t>w Mielcu</w:t>
      </w:r>
    </w:p>
    <w:p w:rsidR="007439A2" w:rsidRPr="0076790E" w:rsidRDefault="007439A2" w:rsidP="002B244B">
      <w:pPr>
        <w:jc w:val="both"/>
        <w:rPr>
          <w:b/>
          <w:sz w:val="22"/>
          <w:szCs w:val="22"/>
          <w:lang w:val="pl-PL"/>
        </w:rPr>
      </w:pPr>
    </w:p>
    <w:p w:rsidR="00C95435" w:rsidRPr="0076790E" w:rsidRDefault="00C95435" w:rsidP="002B244B">
      <w:pPr>
        <w:jc w:val="both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360" w:lineRule="auto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oświadczamy, że spełniamy</w:t>
      </w:r>
      <w:r w:rsidR="00BC0C76" w:rsidRPr="0076790E">
        <w:rPr>
          <w:sz w:val="22"/>
          <w:szCs w:val="22"/>
          <w:lang w:val="pl-PL"/>
        </w:rPr>
        <w:t xml:space="preserve"> warunki udziału w postępowaniu</w:t>
      </w:r>
      <w:r w:rsidRPr="0076790E">
        <w:rPr>
          <w:sz w:val="22"/>
          <w:szCs w:val="22"/>
          <w:lang w:val="pl-PL"/>
        </w:rPr>
        <w:t>, o których mowa w art. 22 ust. 1 ustawy Pzp.</w:t>
      </w:r>
    </w:p>
    <w:p w:rsidR="007439A2" w:rsidRPr="0076790E" w:rsidRDefault="007439A2" w:rsidP="007439A2">
      <w:pPr>
        <w:jc w:val="both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260" w:lineRule="atLeast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260" w:lineRule="atLeast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340" w:lineRule="atLeast"/>
        <w:jc w:val="both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340" w:lineRule="atLeast"/>
        <w:jc w:val="both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340" w:lineRule="atLeast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 dnia __ __ 201</w:t>
      </w:r>
      <w:r w:rsidR="002D1050" w:rsidRPr="0076790E">
        <w:rPr>
          <w:sz w:val="22"/>
          <w:szCs w:val="22"/>
          <w:lang w:val="pl-PL"/>
        </w:rPr>
        <w:t>3</w:t>
      </w:r>
      <w:r w:rsidRPr="0076790E">
        <w:rPr>
          <w:sz w:val="22"/>
          <w:szCs w:val="22"/>
          <w:lang w:val="pl-PL"/>
        </w:rPr>
        <w:t xml:space="preserve"> roku </w:t>
      </w:r>
    </w:p>
    <w:p w:rsidR="007439A2" w:rsidRPr="0076790E" w:rsidRDefault="007439A2" w:rsidP="007439A2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7439A2" w:rsidRPr="0076790E" w:rsidRDefault="007439A2" w:rsidP="007439A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7439A2" w:rsidRPr="0076790E" w:rsidRDefault="00C66B04" w:rsidP="007439A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</w:t>
      </w:r>
    </w:p>
    <w:p w:rsidR="007439A2" w:rsidRPr="0076790E" w:rsidRDefault="007439A2" w:rsidP="007439A2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     (podpis Wykonawcy/Pełnomocnika)</w:t>
      </w:r>
    </w:p>
    <w:p w:rsidR="007439A2" w:rsidRPr="0076790E" w:rsidRDefault="007439A2" w:rsidP="007439A2">
      <w:pPr>
        <w:pStyle w:val="Nagwek9"/>
        <w:jc w:val="right"/>
        <w:rPr>
          <w:rFonts w:ascii="Times New Roman" w:hAnsi="Times New Roman" w:cs="Times New Roman"/>
          <w:lang w:val="pl-PL"/>
        </w:rPr>
      </w:pPr>
    </w:p>
    <w:p w:rsidR="007439A2" w:rsidRPr="0076790E" w:rsidRDefault="007439A2" w:rsidP="007439A2">
      <w:pPr>
        <w:pStyle w:val="Nagwek9"/>
        <w:jc w:val="right"/>
        <w:rPr>
          <w:rFonts w:ascii="Times New Roman" w:hAnsi="Times New Roman" w:cs="Times New Roman"/>
          <w:lang w:val="pl-PL"/>
        </w:rPr>
      </w:pPr>
    </w:p>
    <w:p w:rsidR="007439A2" w:rsidRPr="0076790E" w:rsidRDefault="009B02A6" w:rsidP="00C02C39">
      <w:pPr>
        <w:pStyle w:val="Nagwek9"/>
        <w:ind w:left="540" w:hanging="54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76790E">
        <w:rPr>
          <w:rFonts w:ascii="Times New Roman" w:hAnsi="Times New Roman" w:cs="Times New Roman"/>
          <w:i/>
          <w:sz w:val="20"/>
          <w:szCs w:val="20"/>
          <w:vertAlign w:val="superscript"/>
          <w:lang w:val="pl-PL"/>
        </w:rPr>
        <w:t>2</w:t>
      </w:r>
      <w:r w:rsidR="007439A2" w:rsidRPr="0076790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– UWAGA: w przypadku Wykonawców wspólnie ubiegających się o udzielenie zamówienia, niniejsze „Oświadczenie o spełnieniu warunków udziału w postępowaniu, o których mowa w art. 22 ust. 1 ustawy Pzp”, powinno być złożone w imieniu wszystkich Wykonawców</w:t>
      </w:r>
    </w:p>
    <w:p w:rsidR="007439A2" w:rsidRPr="0076790E" w:rsidRDefault="007439A2" w:rsidP="007439A2">
      <w:pPr>
        <w:pStyle w:val="Nagwek9"/>
        <w:rPr>
          <w:rFonts w:ascii="Times New Roman" w:hAnsi="Times New Roman" w:cs="Times New Roman"/>
          <w:lang w:val="pl-PL"/>
        </w:rPr>
      </w:pPr>
    </w:p>
    <w:p w:rsidR="007439A2" w:rsidRPr="0076790E" w:rsidRDefault="007439A2" w:rsidP="007439A2">
      <w:pPr>
        <w:pStyle w:val="Nagwek9"/>
        <w:rPr>
          <w:rFonts w:ascii="Times New Roman" w:hAnsi="Times New Roman" w:cs="Times New Roman"/>
          <w:lang w:val="pl-PL"/>
        </w:rPr>
      </w:pPr>
      <w:r w:rsidRPr="0076790E">
        <w:rPr>
          <w:rFonts w:ascii="Times New Roman" w:hAnsi="Times New Roman" w:cs="Times New Roman"/>
          <w:lang w:val="pl-PL"/>
        </w:rPr>
        <w:t>____________________</w:t>
      </w:r>
    </w:p>
    <w:p w:rsidR="007439A2" w:rsidRPr="0076790E" w:rsidRDefault="009B02A6" w:rsidP="007439A2">
      <w:pPr>
        <w:rPr>
          <w:sz w:val="20"/>
          <w:szCs w:val="20"/>
          <w:lang w:val="pl-PL"/>
        </w:rPr>
      </w:pPr>
      <w:r w:rsidRPr="0076790E">
        <w:rPr>
          <w:sz w:val="20"/>
          <w:szCs w:val="20"/>
          <w:vertAlign w:val="superscript"/>
          <w:lang w:val="pl-PL"/>
        </w:rPr>
        <w:t>2</w:t>
      </w:r>
      <w:r w:rsidR="007439A2" w:rsidRPr="0076790E">
        <w:rPr>
          <w:sz w:val="20"/>
          <w:szCs w:val="20"/>
          <w:lang w:val="pl-PL"/>
        </w:rPr>
        <w:t xml:space="preserve"> – Zapis zamieszczony we wzorze formularza w celach informacyjnych – do usunięcia przez Wykonawcę</w:t>
      </w:r>
    </w:p>
    <w:p w:rsidR="009B02A6" w:rsidRDefault="007439A2" w:rsidP="00BA7A8D">
      <w:pPr>
        <w:jc w:val="right"/>
        <w:rPr>
          <w:b/>
          <w:sz w:val="22"/>
          <w:szCs w:val="22"/>
          <w:lang w:val="pl-PL"/>
        </w:rPr>
      </w:pPr>
      <w:r w:rsidRPr="0076790E">
        <w:rPr>
          <w:lang w:val="pl-PL"/>
        </w:rPr>
        <w:br w:type="page"/>
      </w:r>
      <w:r w:rsidR="00BA7A8D" w:rsidRPr="00BA7A8D">
        <w:rPr>
          <w:b/>
          <w:sz w:val="22"/>
          <w:szCs w:val="22"/>
          <w:lang w:val="pl-PL"/>
        </w:rPr>
        <w:lastRenderedPageBreak/>
        <w:t>Formularz 3.</w:t>
      </w:r>
      <w:r w:rsidR="00BA7A8D">
        <w:rPr>
          <w:b/>
          <w:sz w:val="22"/>
          <w:szCs w:val="22"/>
          <w:lang w:val="pl-PL"/>
        </w:rPr>
        <w:t>3</w:t>
      </w:r>
    </w:p>
    <w:p w:rsidR="00BA7A8D" w:rsidRPr="00BA7A8D" w:rsidRDefault="00BA7A8D" w:rsidP="00BA7A8D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9B02A6" w:rsidRPr="00E3562E" w:rsidTr="00E3562E">
        <w:trPr>
          <w:trHeight w:val="567"/>
        </w:trPr>
        <w:tc>
          <w:tcPr>
            <w:tcW w:w="3600" w:type="dxa"/>
            <w:vAlign w:val="center"/>
          </w:tcPr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9B02A6" w:rsidP="00E3562E">
            <w:pPr>
              <w:jc w:val="center"/>
              <w:rPr>
                <w:i/>
                <w:szCs w:val="20"/>
              </w:rPr>
            </w:pPr>
          </w:p>
          <w:p w:rsidR="009B02A6" w:rsidRPr="00E3562E" w:rsidRDefault="009B02A6" w:rsidP="00E3562E">
            <w:pPr>
              <w:jc w:val="center"/>
              <w:rPr>
                <w:i/>
                <w:sz w:val="22"/>
                <w:szCs w:val="22"/>
              </w:rPr>
            </w:pPr>
            <w:r w:rsidRPr="00E3562E">
              <w:rPr>
                <w:i/>
                <w:sz w:val="22"/>
                <w:szCs w:val="22"/>
              </w:rPr>
              <w:t>(</w:t>
            </w:r>
            <w:r w:rsidR="00694D74" w:rsidRPr="00E3562E">
              <w:rPr>
                <w:i/>
                <w:sz w:val="22"/>
                <w:szCs w:val="22"/>
              </w:rPr>
              <w:t>Nazwa</w:t>
            </w:r>
            <w:r w:rsidRPr="00E3562E">
              <w:rPr>
                <w:i/>
                <w:sz w:val="22"/>
                <w:szCs w:val="22"/>
              </w:rPr>
              <w:t>Wykonawcy/Wykonawców)</w:t>
            </w:r>
          </w:p>
        </w:tc>
        <w:tc>
          <w:tcPr>
            <w:tcW w:w="5760" w:type="dxa"/>
            <w:vAlign w:val="center"/>
          </w:tcPr>
          <w:p w:rsidR="009B02A6" w:rsidRPr="00E3562E" w:rsidRDefault="009B02A6" w:rsidP="00E3562E">
            <w:pPr>
              <w:jc w:val="center"/>
              <w:rPr>
                <w:b/>
              </w:rPr>
            </w:pPr>
            <w:r w:rsidRPr="00E3562E">
              <w:rPr>
                <w:b/>
              </w:rPr>
              <w:t>WIEDZA I DOŚWIADCZENIE</w:t>
            </w:r>
          </w:p>
        </w:tc>
      </w:tr>
    </w:tbl>
    <w:p w:rsidR="009B02A6" w:rsidRPr="0076790E" w:rsidRDefault="009B02A6" w:rsidP="00694D74">
      <w:pPr>
        <w:pStyle w:val="Nagwek9"/>
        <w:jc w:val="both"/>
        <w:rPr>
          <w:rFonts w:ascii="Times New Roman" w:hAnsi="Times New Roman"/>
          <w:lang w:val="pl-PL"/>
        </w:rPr>
      </w:pPr>
      <w:r w:rsidRPr="0076790E">
        <w:rPr>
          <w:rFonts w:ascii="Times New Roman" w:hAnsi="Times New Roman"/>
          <w:lang w:val="pl-PL"/>
        </w:rPr>
        <w:t>Składając ofertę w postępowaniu o udzielenie zamówienia publicznego prowadzonym w trybie przetargu nieograniczonego na:</w:t>
      </w:r>
    </w:p>
    <w:p w:rsidR="00AC7E6F" w:rsidRPr="00BF19F5" w:rsidRDefault="00AC7E6F" w:rsidP="00AC7E6F">
      <w:pPr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Remont</w:t>
      </w:r>
      <w:r w:rsidR="00570F40">
        <w:rPr>
          <w:b/>
          <w:sz w:val="22"/>
          <w:szCs w:val="22"/>
          <w:lang w:val="pl-PL"/>
        </w:rPr>
        <w:t xml:space="preserve"> schodów i wykonanie dwóch furtek w Zespole Szkól Ogólnokształcących Nr 1 w Mielcu</w:t>
      </w:r>
      <w:r>
        <w:rPr>
          <w:b/>
          <w:sz w:val="22"/>
          <w:szCs w:val="22"/>
          <w:lang w:val="pl-PL"/>
        </w:rPr>
        <w:t xml:space="preserve"> </w:t>
      </w:r>
    </w:p>
    <w:p w:rsidR="00BA7A8D" w:rsidRPr="0076790E" w:rsidRDefault="00BA7A8D" w:rsidP="009B02A6">
      <w:pPr>
        <w:rPr>
          <w:b/>
          <w:sz w:val="22"/>
          <w:szCs w:val="22"/>
          <w:lang w:val="pl-PL"/>
        </w:rPr>
      </w:pPr>
    </w:p>
    <w:p w:rsidR="009B02A6" w:rsidRDefault="005F7695" w:rsidP="00E3562E">
      <w:pPr>
        <w:numPr>
          <w:ilvl w:val="0"/>
          <w:numId w:val="49"/>
        </w:numPr>
        <w:tabs>
          <w:tab w:val="clear" w:pos="1437"/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przedkładamy wykaz robót wykonanych </w:t>
      </w:r>
      <w:r w:rsidR="009B02A6" w:rsidRPr="009B0A66">
        <w:rPr>
          <w:sz w:val="22"/>
          <w:szCs w:val="22"/>
          <w:lang w:val="pl-PL" w:eastAsia="pl-PL"/>
        </w:rPr>
        <w:t>w okresie ostatnich 5 lat przed upływem terminu składania ofert, a je</w:t>
      </w:r>
      <w:r w:rsidR="009B0A66" w:rsidRPr="009B0A66">
        <w:rPr>
          <w:sz w:val="22"/>
          <w:szCs w:val="22"/>
          <w:lang w:val="pl-PL" w:eastAsia="pl-PL"/>
        </w:rPr>
        <w:t>ż</w:t>
      </w:r>
      <w:r w:rsidR="009B02A6" w:rsidRPr="009B0A66">
        <w:rPr>
          <w:sz w:val="22"/>
          <w:szCs w:val="22"/>
          <w:lang w:val="pl-PL" w:eastAsia="pl-PL"/>
        </w:rPr>
        <w:t>eli okres działalności jest</w:t>
      </w:r>
      <w:r w:rsidR="009B0A66" w:rsidRPr="009B0A66">
        <w:rPr>
          <w:sz w:val="22"/>
          <w:szCs w:val="22"/>
          <w:lang w:val="pl-PL" w:eastAsia="pl-PL"/>
        </w:rPr>
        <w:t xml:space="preserve"> </w:t>
      </w:r>
      <w:r w:rsidR="009B02A6" w:rsidRPr="009B0A66">
        <w:rPr>
          <w:sz w:val="22"/>
          <w:szCs w:val="22"/>
          <w:lang w:val="pl-PL" w:eastAsia="pl-PL"/>
        </w:rPr>
        <w:t>kr</w:t>
      </w:r>
      <w:r w:rsidR="009B0A66" w:rsidRPr="009B0A66">
        <w:rPr>
          <w:sz w:val="22"/>
          <w:szCs w:val="22"/>
          <w:lang w:val="pl-PL" w:eastAsia="pl-PL"/>
        </w:rPr>
        <w:t>ót</w:t>
      </w:r>
      <w:r w:rsidR="009B02A6" w:rsidRPr="009B0A66">
        <w:rPr>
          <w:sz w:val="22"/>
          <w:szCs w:val="22"/>
          <w:lang w:val="pl-PL" w:eastAsia="pl-PL"/>
        </w:rPr>
        <w:t xml:space="preserve">szy – </w:t>
      </w:r>
      <w:r w:rsidR="00A530F6">
        <w:rPr>
          <w:sz w:val="22"/>
          <w:szCs w:val="22"/>
          <w:lang w:val="pl-PL" w:eastAsia="pl-PL"/>
        </w:rPr>
        <w:t>w tym okresie</w:t>
      </w:r>
      <w:r w:rsidR="009B02A6" w:rsidRPr="009B0A66">
        <w:rPr>
          <w:sz w:val="22"/>
          <w:szCs w:val="22"/>
          <w:lang w:val="pl-PL" w:eastAsia="pl-PL"/>
        </w:rPr>
        <w:t>:</w:t>
      </w:r>
    </w:p>
    <w:p w:rsidR="009B0A66" w:rsidRPr="00FE1F63" w:rsidRDefault="009B0A66" w:rsidP="009B0A66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73"/>
        <w:gridCol w:w="1949"/>
        <w:gridCol w:w="1589"/>
        <w:gridCol w:w="1723"/>
        <w:gridCol w:w="927"/>
        <w:gridCol w:w="916"/>
      </w:tblGrid>
      <w:tr w:rsidR="009B0A66" w:rsidRPr="00E3562E" w:rsidTr="00E3562E">
        <w:trPr>
          <w:trHeight w:val="828"/>
          <w:jc w:val="center"/>
        </w:trPr>
        <w:tc>
          <w:tcPr>
            <w:tcW w:w="644" w:type="dxa"/>
            <w:vMerge w:val="restart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Poz.</w:t>
            </w:r>
          </w:p>
        </w:tc>
        <w:tc>
          <w:tcPr>
            <w:tcW w:w="1877" w:type="dxa"/>
            <w:vMerge w:val="restart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  <w:lang w:val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952" w:type="dxa"/>
            <w:vMerge w:val="restart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  <w:lang w:val="pl-PL"/>
              </w:rPr>
            </w:pPr>
            <w:r w:rsidRPr="00E3562E">
              <w:rPr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591" w:type="dxa"/>
            <w:vMerge w:val="restart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 xml:space="preserve">Wartość robót wykonanych przez Wykonawcę (podmiot) </w:t>
            </w:r>
          </w:p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724" w:type="dxa"/>
            <w:vMerge w:val="restart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  <w:lang w:val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Charakterystyka zamówienia</w:t>
            </w:r>
            <w:r w:rsidR="00372618" w:rsidRPr="00E3562E">
              <w:rPr>
                <w:sz w:val="20"/>
                <w:szCs w:val="20"/>
                <w:lang w:val="pl-PL" w:eastAsia="pl-PL"/>
              </w:rPr>
              <w:t xml:space="preserve"> / Informacje potwierdzające spełnianie warunku opisanego w pkt 7.2.2) IDW</w:t>
            </w:r>
          </w:p>
        </w:tc>
        <w:tc>
          <w:tcPr>
            <w:tcW w:w="1832" w:type="dxa"/>
            <w:gridSpan w:val="2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Czas realizacji</w:t>
            </w:r>
          </w:p>
        </w:tc>
      </w:tr>
      <w:tr w:rsidR="009B0A66" w:rsidRPr="00E3562E" w:rsidTr="00E3562E">
        <w:trPr>
          <w:trHeight w:val="828"/>
          <w:jc w:val="center"/>
        </w:trPr>
        <w:tc>
          <w:tcPr>
            <w:tcW w:w="644" w:type="dxa"/>
            <w:vMerge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początek</w:t>
            </w:r>
          </w:p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dzień/</w:t>
            </w:r>
          </w:p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miesiąc/</w:t>
            </w:r>
          </w:p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16" w:type="dxa"/>
            <w:vAlign w:val="center"/>
          </w:tcPr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koniec</w:t>
            </w:r>
          </w:p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dzień/</w:t>
            </w:r>
          </w:p>
          <w:p w:rsidR="009B0A66" w:rsidRPr="00E3562E" w:rsidRDefault="009B0A66" w:rsidP="00E35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miesiąc/</w:t>
            </w:r>
          </w:p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  <w:lang w:val="pl-PL" w:eastAsia="pl-PL"/>
              </w:rPr>
              <w:t>rok</w:t>
            </w:r>
          </w:p>
        </w:tc>
      </w:tr>
      <w:tr w:rsidR="009B0A66" w:rsidRPr="00E3562E" w:rsidTr="00E3562E">
        <w:trPr>
          <w:jc w:val="center"/>
        </w:trPr>
        <w:tc>
          <w:tcPr>
            <w:tcW w:w="644" w:type="dxa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7</w:t>
            </w:r>
          </w:p>
        </w:tc>
      </w:tr>
      <w:tr w:rsidR="009B0A66" w:rsidRPr="00E3562E" w:rsidTr="00E3562E">
        <w:trPr>
          <w:trHeight w:val="851"/>
          <w:jc w:val="center"/>
        </w:trPr>
        <w:tc>
          <w:tcPr>
            <w:tcW w:w="644" w:type="dxa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</w:tr>
      <w:tr w:rsidR="009B0A66" w:rsidRPr="00E3562E" w:rsidTr="00E3562E">
        <w:trPr>
          <w:trHeight w:val="851"/>
          <w:jc w:val="center"/>
        </w:trPr>
        <w:tc>
          <w:tcPr>
            <w:tcW w:w="644" w:type="dxa"/>
            <w:vAlign w:val="center"/>
          </w:tcPr>
          <w:p w:rsidR="009B0A66" w:rsidRPr="00E3562E" w:rsidRDefault="009B0A66" w:rsidP="00E3562E">
            <w:pPr>
              <w:jc w:val="center"/>
              <w:rPr>
                <w:sz w:val="20"/>
                <w:szCs w:val="20"/>
              </w:rPr>
            </w:pPr>
            <w:r w:rsidRPr="00E3562E">
              <w:rPr>
                <w:sz w:val="20"/>
                <w:szCs w:val="20"/>
              </w:rPr>
              <w:t>2.</w:t>
            </w:r>
          </w:p>
        </w:tc>
        <w:tc>
          <w:tcPr>
            <w:tcW w:w="1877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B0A66" w:rsidRPr="00E3562E" w:rsidRDefault="009B0A66" w:rsidP="00BA7A8D">
            <w:pPr>
              <w:rPr>
                <w:sz w:val="20"/>
                <w:szCs w:val="20"/>
              </w:rPr>
            </w:pPr>
          </w:p>
        </w:tc>
      </w:tr>
    </w:tbl>
    <w:p w:rsidR="009B02A6" w:rsidRDefault="009B02A6" w:rsidP="009B02A6">
      <w:pPr>
        <w:rPr>
          <w:sz w:val="22"/>
          <w:szCs w:val="22"/>
        </w:rPr>
      </w:pPr>
    </w:p>
    <w:p w:rsidR="00C95435" w:rsidRDefault="009F0EE5" w:rsidP="00E3562E">
      <w:pPr>
        <w:numPr>
          <w:ilvl w:val="0"/>
          <w:numId w:val="49"/>
        </w:numPr>
        <w:tabs>
          <w:tab w:val="clear" w:pos="1437"/>
          <w:tab w:val="num" w:pos="360"/>
        </w:tabs>
        <w:ind w:left="360" w:hanging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załączamy d</w:t>
      </w:r>
      <w:r w:rsidR="00C95435" w:rsidRPr="0076790E">
        <w:rPr>
          <w:sz w:val="22"/>
          <w:szCs w:val="22"/>
          <w:lang w:val="pl-PL"/>
        </w:rPr>
        <w:t xml:space="preserve">owody dotyczące najważniejszych robót </w:t>
      </w:r>
      <w:r w:rsidR="00C95435" w:rsidRPr="00862154">
        <w:rPr>
          <w:sz w:val="22"/>
          <w:szCs w:val="22"/>
          <w:lang w:val="pl-PL"/>
        </w:rPr>
        <w:t xml:space="preserve">określające, </w:t>
      </w:r>
      <w:r w:rsidR="009659DF" w:rsidRPr="0052144B">
        <w:rPr>
          <w:sz w:val="22"/>
          <w:szCs w:val="22"/>
          <w:lang w:val="pl-PL"/>
        </w:rPr>
        <w:t>że</w:t>
      </w:r>
      <w:r w:rsidR="00C95435" w:rsidRPr="00862154">
        <w:rPr>
          <w:sz w:val="22"/>
          <w:szCs w:val="22"/>
          <w:lang w:val="pl-PL"/>
        </w:rPr>
        <w:t xml:space="preserve"> roboty te zostały wykonane w sposób należyty oraz wskazujące, </w:t>
      </w:r>
      <w:r w:rsidR="009659DF" w:rsidRPr="0052144B">
        <w:rPr>
          <w:sz w:val="22"/>
          <w:szCs w:val="22"/>
          <w:lang w:val="pl-PL"/>
        </w:rPr>
        <w:t>że</w:t>
      </w:r>
      <w:r w:rsidR="00C95435" w:rsidRPr="00862154">
        <w:rPr>
          <w:sz w:val="22"/>
          <w:szCs w:val="22"/>
          <w:lang w:val="pl-PL"/>
        </w:rPr>
        <w:t xml:space="preserve"> </w:t>
      </w:r>
      <w:r w:rsidR="00862154">
        <w:rPr>
          <w:sz w:val="22"/>
          <w:szCs w:val="22"/>
          <w:lang w:val="pl-PL"/>
        </w:rPr>
        <w:t>z</w:t>
      </w:r>
      <w:r w:rsidR="00C95435" w:rsidRPr="00862154">
        <w:rPr>
          <w:sz w:val="22"/>
          <w:szCs w:val="22"/>
          <w:lang w:val="pl-PL"/>
        </w:rPr>
        <w:t>ostały wykonane zgodnie z zasadami sztuki budowlanej i prawidłowo ukończone.</w:t>
      </w:r>
    </w:p>
    <w:p w:rsidR="00167E1A" w:rsidRDefault="00167E1A" w:rsidP="009F0EE5">
      <w:pPr>
        <w:jc w:val="both"/>
        <w:rPr>
          <w:sz w:val="20"/>
          <w:szCs w:val="20"/>
          <w:lang w:val="pl-PL"/>
        </w:rPr>
      </w:pPr>
    </w:p>
    <w:p w:rsidR="00167E1A" w:rsidRPr="00167E1A" w:rsidRDefault="00167E1A" w:rsidP="009F0EE5">
      <w:pPr>
        <w:jc w:val="both"/>
        <w:rPr>
          <w:b/>
          <w:sz w:val="20"/>
          <w:szCs w:val="20"/>
          <w:u w:val="single"/>
          <w:lang w:val="pl-PL"/>
        </w:rPr>
      </w:pPr>
      <w:r w:rsidRPr="00167E1A">
        <w:rPr>
          <w:b/>
          <w:sz w:val="20"/>
          <w:szCs w:val="20"/>
          <w:u w:val="single"/>
          <w:lang w:val="pl-PL"/>
        </w:rPr>
        <w:t>UWAGA:</w:t>
      </w:r>
    </w:p>
    <w:p w:rsidR="009B02A6" w:rsidRPr="0076790E" w:rsidRDefault="009B02A6" w:rsidP="00E3562E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pl-PL"/>
        </w:rPr>
      </w:pPr>
      <w:r w:rsidRPr="0076790E">
        <w:rPr>
          <w:sz w:val="20"/>
          <w:szCs w:val="20"/>
          <w:lang w:val="pl-PL"/>
        </w:rPr>
        <w:t xml:space="preserve">W </w:t>
      </w:r>
      <w:r w:rsidR="00FF2E0C" w:rsidRPr="0076790E">
        <w:rPr>
          <w:sz w:val="20"/>
          <w:szCs w:val="20"/>
          <w:lang w:val="pl-PL"/>
        </w:rPr>
        <w:t>sytuacji</w:t>
      </w:r>
      <w:r w:rsidRPr="0076790E">
        <w:rPr>
          <w:sz w:val="20"/>
          <w:szCs w:val="20"/>
          <w:lang w:val="pl-PL"/>
        </w:rPr>
        <w:t xml:space="preserve">, gdy Wykonawca </w:t>
      </w:r>
      <w:r w:rsidR="00167E1A" w:rsidRPr="0076790E">
        <w:rPr>
          <w:sz w:val="20"/>
          <w:szCs w:val="20"/>
          <w:lang w:val="pl-PL"/>
        </w:rPr>
        <w:t>wykazując spełni</w:t>
      </w:r>
      <w:r w:rsidR="00862154" w:rsidRPr="0076790E">
        <w:rPr>
          <w:sz w:val="20"/>
          <w:szCs w:val="20"/>
          <w:lang w:val="pl-PL"/>
        </w:rPr>
        <w:t>a</w:t>
      </w:r>
      <w:r w:rsidR="00167E1A" w:rsidRPr="0076790E">
        <w:rPr>
          <w:sz w:val="20"/>
          <w:szCs w:val="20"/>
          <w:lang w:val="pl-PL"/>
        </w:rPr>
        <w:t xml:space="preserve">nie warunku, </w:t>
      </w:r>
      <w:r w:rsidRPr="0076790E">
        <w:rPr>
          <w:sz w:val="20"/>
          <w:szCs w:val="20"/>
          <w:lang w:val="pl-PL"/>
        </w:rPr>
        <w:t xml:space="preserve">polega na </w:t>
      </w:r>
      <w:r w:rsidR="00167E1A" w:rsidRPr="0076790E">
        <w:rPr>
          <w:sz w:val="20"/>
          <w:szCs w:val="20"/>
          <w:lang w:val="pl-PL"/>
        </w:rPr>
        <w:t>wiedzy i doświadczeniu</w:t>
      </w:r>
      <w:r w:rsidRPr="0076790E">
        <w:rPr>
          <w:sz w:val="20"/>
          <w:szCs w:val="20"/>
          <w:lang w:val="pl-PL"/>
        </w:rPr>
        <w:t xml:space="preserve"> innych podmiotów, na zasadach określonych</w:t>
      </w:r>
      <w:r w:rsidR="00FF2E0C" w:rsidRPr="0076790E">
        <w:rPr>
          <w:sz w:val="20"/>
          <w:szCs w:val="20"/>
          <w:lang w:val="pl-PL"/>
        </w:rPr>
        <w:t xml:space="preserve"> w art. 26 ust. 2 b ustawy Pzp,</w:t>
      </w:r>
      <w:r w:rsidRPr="0076790E">
        <w:rPr>
          <w:sz w:val="20"/>
          <w:szCs w:val="20"/>
          <w:lang w:val="pl-PL"/>
        </w:rPr>
        <w:t xml:space="preserve">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862154" w:rsidRPr="0076790E">
        <w:rPr>
          <w:sz w:val="20"/>
          <w:szCs w:val="20"/>
          <w:lang w:val="pl-PL"/>
        </w:rPr>
        <w:t>.</w:t>
      </w:r>
    </w:p>
    <w:p w:rsidR="009B02A6" w:rsidRPr="0076790E" w:rsidRDefault="009B02A6" w:rsidP="009B02A6">
      <w:pPr>
        <w:jc w:val="both"/>
        <w:rPr>
          <w:sz w:val="22"/>
          <w:szCs w:val="22"/>
          <w:lang w:val="pl-PL"/>
        </w:rPr>
      </w:pPr>
    </w:p>
    <w:p w:rsidR="00BC0C76" w:rsidRPr="0076790E" w:rsidRDefault="00BC0C76" w:rsidP="009B02A6">
      <w:pPr>
        <w:jc w:val="both"/>
        <w:rPr>
          <w:sz w:val="22"/>
          <w:szCs w:val="22"/>
          <w:lang w:val="pl-PL"/>
        </w:rPr>
      </w:pPr>
    </w:p>
    <w:p w:rsidR="009B02A6" w:rsidRPr="0076790E" w:rsidRDefault="009B02A6" w:rsidP="009B02A6">
      <w:pPr>
        <w:spacing w:line="340" w:lineRule="atLeast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 dnia __ __ 201</w:t>
      </w:r>
      <w:r w:rsidR="002D1050" w:rsidRPr="0076790E">
        <w:rPr>
          <w:sz w:val="22"/>
          <w:szCs w:val="22"/>
          <w:lang w:val="pl-PL"/>
        </w:rPr>
        <w:t>3</w:t>
      </w:r>
      <w:r w:rsidRPr="0076790E">
        <w:rPr>
          <w:sz w:val="22"/>
          <w:szCs w:val="22"/>
          <w:lang w:val="pl-PL"/>
        </w:rPr>
        <w:t xml:space="preserve"> roku </w:t>
      </w:r>
    </w:p>
    <w:p w:rsidR="009B02A6" w:rsidRPr="0076790E" w:rsidRDefault="009B02A6" w:rsidP="009B02A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9B02A6" w:rsidRPr="0076790E" w:rsidRDefault="00C66B04" w:rsidP="009B02A6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</w:t>
      </w:r>
    </w:p>
    <w:p w:rsidR="009B02A6" w:rsidRPr="0076790E" w:rsidRDefault="009B02A6" w:rsidP="009B02A6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     (podpis Wykonawcy/Pełnomocnika)</w:t>
      </w:r>
    </w:p>
    <w:p w:rsidR="009B02A6" w:rsidRPr="0076790E" w:rsidRDefault="009B02A6" w:rsidP="009B02A6">
      <w:pPr>
        <w:jc w:val="both"/>
        <w:rPr>
          <w:sz w:val="22"/>
          <w:szCs w:val="22"/>
          <w:lang w:val="pl-PL"/>
        </w:rPr>
      </w:pPr>
    </w:p>
    <w:p w:rsidR="00970BA9" w:rsidRDefault="00FF2E0C" w:rsidP="00694D74">
      <w:pPr>
        <w:jc w:val="righ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br w:type="page"/>
      </w:r>
    </w:p>
    <w:p w:rsidR="00F95F0D" w:rsidRDefault="00F95F0D" w:rsidP="00694D74">
      <w:pPr>
        <w:jc w:val="right"/>
        <w:rPr>
          <w:b/>
          <w:sz w:val="22"/>
          <w:szCs w:val="22"/>
          <w:lang w:val="pl-PL"/>
        </w:rPr>
      </w:pPr>
    </w:p>
    <w:p w:rsidR="00694D74" w:rsidRDefault="00694D74" w:rsidP="00694D74">
      <w:pPr>
        <w:jc w:val="right"/>
        <w:rPr>
          <w:b/>
          <w:sz w:val="22"/>
          <w:szCs w:val="22"/>
          <w:lang w:val="pl-PL"/>
        </w:rPr>
      </w:pPr>
      <w:r w:rsidRPr="00BA7A8D">
        <w:rPr>
          <w:b/>
          <w:sz w:val="22"/>
          <w:szCs w:val="22"/>
          <w:lang w:val="pl-PL"/>
        </w:rPr>
        <w:t>Formularz 3.</w:t>
      </w:r>
      <w:r>
        <w:rPr>
          <w:b/>
          <w:sz w:val="22"/>
          <w:szCs w:val="22"/>
          <w:lang w:val="pl-PL"/>
        </w:rPr>
        <w:t>4</w:t>
      </w:r>
    </w:p>
    <w:p w:rsidR="00694D74" w:rsidRPr="00BA7A8D" w:rsidRDefault="00694D74" w:rsidP="00694D74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694D74" w:rsidRPr="00683749" w:rsidTr="00E3562E">
        <w:trPr>
          <w:trHeight w:val="567"/>
        </w:trPr>
        <w:tc>
          <w:tcPr>
            <w:tcW w:w="3600" w:type="dxa"/>
            <w:vAlign w:val="center"/>
          </w:tcPr>
          <w:p w:rsidR="00694D74" w:rsidRPr="00E3562E" w:rsidRDefault="00694D74" w:rsidP="00E3562E">
            <w:pPr>
              <w:jc w:val="center"/>
              <w:rPr>
                <w:i/>
                <w:szCs w:val="20"/>
              </w:rPr>
            </w:pPr>
          </w:p>
          <w:p w:rsidR="00694D74" w:rsidRPr="00E3562E" w:rsidRDefault="00694D74" w:rsidP="00E3562E">
            <w:pPr>
              <w:jc w:val="center"/>
              <w:rPr>
                <w:i/>
                <w:szCs w:val="20"/>
              </w:rPr>
            </w:pPr>
          </w:p>
          <w:p w:rsidR="00694D74" w:rsidRPr="00E3562E" w:rsidRDefault="00694D74" w:rsidP="00E3562E">
            <w:pPr>
              <w:jc w:val="center"/>
              <w:rPr>
                <w:i/>
                <w:szCs w:val="20"/>
              </w:rPr>
            </w:pPr>
          </w:p>
          <w:p w:rsidR="00694D74" w:rsidRPr="00E3562E" w:rsidRDefault="00694D74" w:rsidP="00E3562E">
            <w:pPr>
              <w:jc w:val="center"/>
              <w:rPr>
                <w:i/>
                <w:sz w:val="22"/>
                <w:szCs w:val="22"/>
              </w:rPr>
            </w:pPr>
            <w:r w:rsidRPr="00E3562E">
              <w:rPr>
                <w:i/>
                <w:sz w:val="22"/>
                <w:szCs w:val="22"/>
              </w:rPr>
              <w:t>(NazwaWykonawcy/Wykonawców)</w:t>
            </w:r>
          </w:p>
        </w:tc>
        <w:tc>
          <w:tcPr>
            <w:tcW w:w="5760" w:type="dxa"/>
            <w:vAlign w:val="center"/>
          </w:tcPr>
          <w:p w:rsidR="00694D74" w:rsidRPr="00E3562E" w:rsidRDefault="00FF2E0C" w:rsidP="00E3562E">
            <w:pPr>
              <w:jc w:val="center"/>
              <w:rPr>
                <w:rFonts w:eastAsia="Verdana,Bold"/>
                <w:b/>
                <w:bCs/>
                <w:lang w:val="pl-PL" w:eastAsia="pl-PL"/>
              </w:rPr>
            </w:pPr>
            <w:r w:rsidRPr="00E3562E">
              <w:rPr>
                <w:rFonts w:eastAsia="Verdana,Bold"/>
                <w:b/>
                <w:bCs/>
                <w:lang w:val="pl-PL" w:eastAsia="pl-PL"/>
              </w:rPr>
              <w:t>INFORMACJA</w:t>
            </w:r>
          </w:p>
          <w:p w:rsidR="00FF2E0C" w:rsidRPr="00E3562E" w:rsidRDefault="00FF2E0C" w:rsidP="00E3562E">
            <w:pPr>
              <w:jc w:val="center"/>
              <w:rPr>
                <w:b/>
                <w:lang w:val="pl-PL"/>
              </w:rPr>
            </w:pPr>
            <w:r w:rsidRPr="00E3562E">
              <w:rPr>
                <w:rFonts w:eastAsia="Verdana,Bold"/>
                <w:b/>
                <w:bCs/>
                <w:lang w:val="pl-PL" w:eastAsia="pl-PL"/>
              </w:rPr>
              <w:t>o przynależności do grupy kapitałowej o której mowa w art. 24 ust. 2 pkt 5) ustawy Pzp</w:t>
            </w:r>
          </w:p>
        </w:tc>
      </w:tr>
    </w:tbl>
    <w:p w:rsidR="00694D74" w:rsidRPr="008E0065" w:rsidRDefault="00694D74" w:rsidP="00694D74">
      <w:pPr>
        <w:pStyle w:val="Nagwek9"/>
        <w:jc w:val="both"/>
        <w:rPr>
          <w:rFonts w:ascii="Times New Roman" w:hAnsi="Times New Roman"/>
          <w:lang w:val="pl-PL"/>
        </w:rPr>
      </w:pPr>
      <w:r w:rsidRPr="008E0065">
        <w:rPr>
          <w:rFonts w:ascii="Times New Roman" w:hAnsi="Times New Roman"/>
          <w:lang w:val="pl-PL"/>
        </w:rPr>
        <w:t>Składając ofertę w postępowaniu o udzielenie zamówienia publicznego prowadzonym w trybie przetargu nieograniczonego na:</w:t>
      </w:r>
    </w:p>
    <w:p w:rsidR="00694D74" w:rsidRPr="008E0065" w:rsidRDefault="00694D74" w:rsidP="00694D74">
      <w:pPr>
        <w:rPr>
          <w:sz w:val="22"/>
          <w:szCs w:val="22"/>
          <w:lang w:val="pl-PL"/>
        </w:rPr>
      </w:pPr>
    </w:p>
    <w:p w:rsidR="00AC7E6F" w:rsidRPr="00BF19F5" w:rsidRDefault="00AC7E6F" w:rsidP="00AC7E6F">
      <w:pPr>
        <w:jc w:val="both"/>
        <w:rPr>
          <w:rFonts w:eastAsia="Verdana,Bold"/>
          <w:b/>
          <w:bCs/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Remont </w:t>
      </w:r>
      <w:r w:rsidR="00570F40">
        <w:rPr>
          <w:b/>
          <w:sz w:val="22"/>
          <w:szCs w:val="22"/>
          <w:lang w:val="pl-PL"/>
        </w:rPr>
        <w:t>schodów oraz wykonanie dwóch furtek w Zespole Szkól Ogólnokształcących Nr 1 w Mielcu</w:t>
      </w:r>
    </w:p>
    <w:p w:rsidR="0028395A" w:rsidRPr="0076790E" w:rsidRDefault="0028395A" w:rsidP="00694D74">
      <w:pPr>
        <w:rPr>
          <w:b/>
          <w:sz w:val="22"/>
          <w:szCs w:val="22"/>
          <w:lang w:val="pl-PL"/>
        </w:rPr>
      </w:pPr>
    </w:p>
    <w:p w:rsidR="007439A2" w:rsidRPr="0076790E" w:rsidRDefault="00FF2E0C" w:rsidP="00694D74">
      <w:pPr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w imieniu Wykonawcy</w:t>
      </w:r>
      <w:r w:rsidR="00694D74" w:rsidRPr="0076790E">
        <w:rPr>
          <w:sz w:val="22"/>
          <w:szCs w:val="22"/>
          <w:lang w:val="pl-PL"/>
        </w:rPr>
        <w:t>:</w:t>
      </w:r>
    </w:p>
    <w:p w:rsidR="00FC7F4A" w:rsidRPr="0076790E" w:rsidRDefault="00FF2E0C" w:rsidP="00694D74">
      <w:pPr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_____________________________________________________________________________________</w:t>
      </w:r>
    </w:p>
    <w:p w:rsidR="00FF2E0C" w:rsidRPr="0076790E" w:rsidRDefault="00FF2E0C" w:rsidP="00694D74">
      <w:pPr>
        <w:rPr>
          <w:sz w:val="22"/>
          <w:szCs w:val="22"/>
          <w:lang w:val="pl-PL"/>
        </w:rPr>
      </w:pPr>
    </w:p>
    <w:p w:rsidR="00B53D41" w:rsidRPr="0076790E" w:rsidRDefault="00BC0C76" w:rsidP="00694D74">
      <w:pPr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Zgodnie z art. 26 ust. 2d ustawy Pzp oświadczam, że reprezentowany przez nas podmiot:</w:t>
      </w:r>
    </w:p>
    <w:p w:rsidR="00BC0C76" w:rsidRPr="0076790E" w:rsidRDefault="00BC0C76" w:rsidP="00694D74">
      <w:pPr>
        <w:rPr>
          <w:sz w:val="22"/>
          <w:szCs w:val="22"/>
          <w:lang w:val="pl-PL"/>
        </w:rPr>
      </w:pPr>
    </w:p>
    <w:p w:rsidR="00BC0C76" w:rsidRPr="0076790E" w:rsidRDefault="00BC0C76" w:rsidP="00E3562E">
      <w:pPr>
        <w:numPr>
          <w:ilvl w:val="1"/>
          <w:numId w:val="13"/>
        </w:numPr>
        <w:tabs>
          <w:tab w:val="clear" w:pos="1440"/>
          <w:tab w:val="num" w:pos="540"/>
        </w:tabs>
        <w:ind w:left="540" w:hanging="540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nie należy do grupy kapitałowej*</w:t>
      </w:r>
    </w:p>
    <w:p w:rsidR="00BC0C76" w:rsidRPr="0076790E" w:rsidRDefault="00BC0C76" w:rsidP="00E3562E">
      <w:pPr>
        <w:numPr>
          <w:ilvl w:val="1"/>
          <w:numId w:val="13"/>
        </w:numPr>
        <w:tabs>
          <w:tab w:val="clear" w:pos="1440"/>
          <w:tab w:val="num" w:pos="540"/>
        </w:tabs>
        <w:ind w:left="540" w:hanging="540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należy do grupy kapitałowej, w związku z powyższym przedkładamy listę podmiotów należących do tej samej grupy kapitałowej, o której mowa w art. 24 ust. 2 pkt 5 ustawy Pzp.</w:t>
      </w:r>
      <w:r w:rsidR="00540553" w:rsidRPr="0076790E">
        <w:rPr>
          <w:sz w:val="22"/>
          <w:szCs w:val="22"/>
          <w:lang w:val="pl-PL"/>
        </w:rPr>
        <w:t>*</w:t>
      </w:r>
    </w:p>
    <w:p w:rsidR="00B53D41" w:rsidRPr="0076790E" w:rsidRDefault="00B53D41" w:rsidP="00694D74">
      <w:pPr>
        <w:rPr>
          <w:sz w:val="22"/>
          <w:szCs w:val="22"/>
          <w:lang w:val="pl-PL"/>
        </w:rPr>
      </w:pPr>
    </w:p>
    <w:p w:rsidR="00BC0C76" w:rsidRPr="00075B59" w:rsidRDefault="00BC0C76" w:rsidP="00BC0C76">
      <w:pPr>
        <w:spacing w:line="340" w:lineRule="atLeast"/>
        <w:jc w:val="both"/>
        <w:rPr>
          <w:b/>
          <w:sz w:val="22"/>
          <w:szCs w:val="22"/>
          <w:lang w:val="pl-PL"/>
        </w:rPr>
      </w:pPr>
      <w:r w:rsidRPr="00075B59">
        <w:rPr>
          <w:b/>
          <w:sz w:val="22"/>
          <w:szCs w:val="22"/>
          <w:lang w:val="pl-PL"/>
        </w:rPr>
        <w:t>* - niepotrzebne skreślić</w:t>
      </w:r>
    </w:p>
    <w:p w:rsidR="00BC0C76" w:rsidRPr="00075B59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53D41">
      <w:pPr>
        <w:spacing w:line="340" w:lineRule="atLeast"/>
        <w:jc w:val="both"/>
        <w:rPr>
          <w:sz w:val="22"/>
          <w:szCs w:val="22"/>
          <w:lang w:val="pl-PL"/>
        </w:rPr>
      </w:pPr>
    </w:p>
    <w:p w:rsidR="00B53D41" w:rsidRPr="0076790E" w:rsidRDefault="00B53D41" w:rsidP="00B53D41">
      <w:pPr>
        <w:spacing w:line="340" w:lineRule="atLeast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 dnia __ __ 201</w:t>
      </w:r>
      <w:r w:rsidR="002D1050" w:rsidRPr="0076790E">
        <w:rPr>
          <w:sz w:val="22"/>
          <w:szCs w:val="22"/>
          <w:lang w:val="pl-PL"/>
        </w:rPr>
        <w:t>3</w:t>
      </w:r>
      <w:r w:rsidRPr="0076790E">
        <w:rPr>
          <w:sz w:val="22"/>
          <w:szCs w:val="22"/>
          <w:lang w:val="pl-PL"/>
        </w:rPr>
        <w:t xml:space="preserve"> roku </w:t>
      </w:r>
    </w:p>
    <w:p w:rsidR="00B53D41" w:rsidRPr="0076790E" w:rsidRDefault="00B53D41" w:rsidP="00B53D41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B53D41" w:rsidRPr="0076790E" w:rsidRDefault="00B53D41" w:rsidP="00B53D41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B53D41" w:rsidRPr="0076790E" w:rsidRDefault="00C66B04" w:rsidP="00B53D41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___________________________________</w:t>
      </w:r>
    </w:p>
    <w:p w:rsidR="00B53D41" w:rsidRPr="0076790E" w:rsidRDefault="00B53D41" w:rsidP="00B53D41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76790E">
        <w:rPr>
          <w:i/>
          <w:sz w:val="22"/>
          <w:szCs w:val="22"/>
          <w:lang w:val="pl-PL"/>
        </w:rPr>
        <w:t xml:space="preserve">      (podpis Wykonawcy/Pełnomocnika)</w:t>
      </w: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ind w:left="360" w:hanging="360"/>
        <w:jc w:val="both"/>
        <w:rPr>
          <w:sz w:val="20"/>
          <w:szCs w:val="20"/>
          <w:lang w:val="pl-PL"/>
        </w:rPr>
      </w:pPr>
      <w:r w:rsidRPr="0076790E">
        <w:rPr>
          <w:sz w:val="20"/>
          <w:szCs w:val="20"/>
          <w:vertAlign w:val="superscript"/>
          <w:lang w:val="pl-PL"/>
        </w:rPr>
        <w:t>3</w:t>
      </w:r>
      <w:r w:rsidRPr="0076790E">
        <w:rPr>
          <w:sz w:val="20"/>
          <w:szCs w:val="20"/>
          <w:lang w:val="pl-PL"/>
        </w:rPr>
        <w:t xml:space="preserve"> – UWAGA: niniejszą “</w:t>
      </w:r>
      <w:r w:rsidRPr="0076790E">
        <w:rPr>
          <w:i/>
          <w:sz w:val="20"/>
          <w:szCs w:val="20"/>
          <w:lang w:val="pl-PL"/>
        </w:rPr>
        <w:t>Informację o przynależności do grupy kapitałowej, o której mowa w art. 24 ust. 2 pkt 5) ustawy Pzp</w:t>
      </w:r>
      <w:r w:rsidRPr="0076790E">
        <w:rPr>
          <w:sz w:val="20"/>
          <w:szCs w:val="20"/>
          <w:lang w:val="pl-PL"/>
        </w:rPr>
        <w:t>” składa każdy z Wykonawców wspólnie ubiegających się o udzielenie zamówienia.</w:t>
      </w: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BC0C76" w:rsidRPr="0076790E" w:rsidRDefault="00BC0C76" w:rsidP="00BC0C76">
      <w:pPr>
        <w:spacing w:line="340" w:lineRule="atLeast"/>
        <w:jc w:val="both"/>
        <w:rPr>
          <w:sz w:val="22"/>
          <w:szCs w:val="22"/>
          <w:lang w:val="pl-PL"/>
        </w:rPr>
      </w:pPr>
    </w:p>
    <w:p w:rsidR="00231016" w:rsidRPr="0076790E" w:rsidRDefault="00B53D41" w:rsidP="00BC0C76">
      <w:pPr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br w:type="page"/>
      </w:r>
    </w:p>
    <w:p w:rsidR="00231016" w:rsidRPr="0076790E" w:rsidRDefault="00231016" w:rsidP="00231016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231016" w:rsidRDefault="00231016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31016" w:rsidRDefault="00231016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31016" w:rsidRDefault="00231016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 w:rsidRPr="00231016">
        <w:rPr>
          <w:rFonts w:eastAsia="Verdana,Bold"/>
          <w:b/>
          <w:bCs/>
          <w:sz w:val="22"/>
          <w:szCs w:val="22"/>
          <w:lang w:val="pl-PL" w:eastAsia="pl-PL"/>
        </w:rPr>
        <w:t>TOM II</w:t>
      </w:r>
    </w:p>
    <w:p w:rsidR="00231016" w:rsidRDefault="00231016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D0F31" w:rsidRPr="00231016" w:rsidRDefault="002D0F31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864102" w:rsidRDefault="00864102" w:rsidP="00231016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D0F31" w:rsidRPr="00855072" w:rsidRDefault="002D0F31" w:rsidP="002D0F31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 xml:space="preserve">Rozdział 1 </w:t>
      </w:r>
      <w:r w:rsidRPr="00855072">
        <w:rPr>
          <w:rFonts w:eastAsia="Verdana,Bold"/>
          <w:b/>
          <w:bCs/>
          <w:color w:val="000000"/>
          <w:sz w:val="22"/>
          <w:szCs w:val="22"/>
          <w:lang w:val="pl-PL"/>
        </w:rPr>
        <w:tab/>
      </w:r>
      <w:r w:rsidRPr="002D0F31">
        <w:rPr>
          <w:rFonts w:eastAsia="Verdana,Bold"/>
          <w:bCs/>
          <w:color w:val="000000"/>
          <w:sz w:val="22"/>
          <w:szCs w:val="22"/>
          <w:lang w:val="pl-PL"/>
        </w:rPr>
        <w:t>Wzór</w:t>
      </w:r>
      <w:r w:rsidRPr="002D0F31">
        <w:rPr>
          <w:color w:val="000000"/>
          <w:sz w:val="22"/>
          <w:szCs w:val="22"/>
          <w:lang w:val="pl-PL"/>
        </w:rPr>
        <w:t xml:space="preserve"> </w:t>
      </w:r>
      <w:r w:rsidRPr="00855072">
        <w:rPr>
          <w:color w:val="000000"/>
          <w:sz w:val="22"/>
          <w:szCs w:val="22"/>
          <w:lang w:val="pl-PL"/>
        </w:rPr>
        <w:t>Umowy;</w:t>
      </w:r>
    </w:p>
    <w:p w:rsidR="002D0F31" w:rsidRPr="00855072" w:rsidRDefault="002D0F31" w:rsidP="002D0F31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231016" w:rsidRDefault="00231016" w:rsidP="00231016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19620F" w:rsidRDefault="004A2FCD" w:rsidP="002629F5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>
        <w:rPr>
          <w:rFonts w:eastAsia="Verdana,Bold"/>
          <w:b/>
          <w:bCs/>
          <w:sz w:val="22"/>
          <w:szCs w:val="22"/>
          <w:lang w:val="pl-PL" w:eastAsia="pl-PL"/>
        </w:rPr>
        <w:br w:type="page"/>
      </w:r>
      <w:r w:rsidR="0019620F">
        <w:rPr>
          <w:rFonts w:eastAsia="Verdana,Bold"/>
          <w:b/>
          <w:bCs/>
          <w:sz w:val="22"/>
          <w:szCs w:val="22"/>
          <w:lang w:val="pl-PL" w:eastAsia="pl-PL"/>
        </w:rPr>
        <w:lastRenderedPageBreak/>
        <w:t>Rozdział 1</w:t>
      </w:r>
    </w:p>
    <w:p w:rsidR="00264D24" w:rsidRDefault="00264D24" w:rsidP="0019620F">
      <w:pPr>
        <w:pStyle w:val="Tytu"/>
        <w:rPr>
          <w:sz w:val="22"/>
          <w:szCs w:val="22"/>
        </w:rPr>
      </w:pPr>
    </w:p>
    <w:p w:rsidR="0019620F" w:rsidRPr="0077716A" w:rsidRDefault="002B244B" w:rsidP="0019620F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[WZÓR]</w:t>
      </w:r>
      <w:r w:rsidR="0019620F" w:rsidRPr="0077716A">
        <w:rPr>
          <w:sz w:val="22"/>
          <w:szCs w:val="22"/>
        </w:rPr>
        <w:t xml:space="preserve"> </w:t>
      </w:r>
    </w:p>
    <w:p w:rsidR="0019620F" w:rsidRPr="0062438A" w:rsidRDefault="0019620F" w:rsidP="0019620F">
      <w:pPr>
        <w:spacing w:line="260" w:lineRule="atLeast"/>
        <w:jc w:val="center"/>
        <w:rPr>
          <w:b/>
          <w:sz w:val="22"/>
          <w:szCs w:val="22"/>
          <w:lang w:val="pl-PL"/>
        </w:rPr>
      </w:pPr>
    </w:p>
    <w:p w:rsidR="0019620F" w:rsidRPr="0077716A" w:rsidRDefault="0019620F" w:rsidP="0019620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zawarta dnia </w:t>
      </w:r>
      <w:r w:rsidR="001D7A6C">
        <w:rPr>
          <w:rFonts w:ascii="Times New Roman" w:hAnsi="Times New Roman" w:cs="Times New Roman"/>
          <w:sz w:val="22"/>
          <w:szCs w:val="22"/>
        </w:rPr>
        <w:t>________________</w:t>
      </w:r>
      <w:r w:rsidRPr="0077716A">
        <w:rPr>
          <w:rFonts w:ascii="Times New Roman" w:hAnsi="Times New Roman" w:cs="Times New Roman"/>
          <w:sz w:val="22"/>
          <w:szCs w:val="22"/>
        </w:rPr>
        <w:t xml:space="preserve"> r.</w:t>
      </w:r>
      <w:r w:rsidR="00516248">
        <w:rPr>
          <w:rFonts w:ascii="Times New Roman" w:hAnsi="Times New Roman" w:cs="Times New Roman"/>
          <w:sz w:val="22"/>
          <w:szCs w:val="22"/>
        </w:rPr>
        <w:t xml:space="preserve"> pomiędzy Gminą Miejską w Mielcu reprezentowaną przez </w:t>
      </w:r>
      <w:r w:rsidR="00516248" w:rsidRPr="00516248">
        <w:rPr>
          <w:rFonts w:ascii="Times New Roman" w:hAnsi="Times New Roman" w:cs="Times New Roman"/>
          <w:b/>
          <w:sz w:val="22"/>
          <w:szCs w:val="22"/>
        </w:rPr>
        <w:t>mgr</w:t>
      </w:r>
      <w:r w:rsidR="005162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6248" w:rsidRPr="00516248">
        <w:rPr>
          <w:rFonts w:ascii="Times New Roman" w:hAnsi="Times New Roman" w:cs="Times New Roman"/>
          <w:b/>
          <w:sz w:val="22"/>
          <w:szCs w:val="22"/>
        </w:rPr>
        <w:t>Zbigniewa Zielińskiego Dyrektora Zespołu Szkól Ogólnokształcących Nr 1</w:t>
      </w:r>
      <w:r w:rsidR="00516248">
        <w:rPr>
          <w:rFonts w:ascii="Times New Roman" w:hAnsi="Times New Roman" w:cs="Times New Roman"/>
          <w:sz w:val="22"/>
          <w:szCs w:val="22"/>
        </w:rPr>
        <w:t xml:space="preserve"> </w:t>
      </w:r>
      <w:r w:rsidR="00516248" w:rsidRPr="00516248">
        <w:rPr>
          <w:rFonts w:ascii="Times New Roman" w:hAnsi="Times New Roman" w:cs="Times New Roman"/>
          <w:b/>
          <w:sz w:val="22"/>
          <w:szCs w:val="22"/>
        </w:rPr>
        <w:t>w Mielcu</w:t>
      </w:r>
      <w:r w:rsidRPr="0077716A">
        <w:rPr>
          <w:rFonts w:ascii="Times New Roman" w:hAnsi="Times New Roman" w:cs="Times New Roman"/>
          <w:sz w:val="22"/>
          <w:szCs w:val="22"/>
        </w:rPr>
        <w:t xml:space="preserve"> </w:t>
      </w:r>
      <w:r w:rsidR="00516248">
        <w:rPr>
          <w:rFonts w:ascii="Times New Roman" w:eastAsia="Verdana,Bold" w:hAnsi="Times New Roman" w:cs="Times New Roman"/>
          <w:b/>
          <w:bCs/>
          <w:color w:val="000000"/>
          <w:sz w:val="22"/>
          <w:szCs w:val="22"/>
        </w:rPr>
        <w:t>ul. Tańskiego3</w:t>
      </w:r>
      <w:r w:rsidR="0062438A" w:rsidRPr="00516248">
        <w:rPr>
          <w:rFonts w:ascii="Times New Roman" w:eastAsia="Verdana,Bold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16248" w:rsidRPr="00516248">
        <w:rPr>
          <w:rFonts w:ascii="Times New Roman" w:eastAsia="Verdana,Bold" w:hAnsi="Times New Roman" w:cs="Times New Roman"/>
          <w:bCs/>
          <w:color w:val="000000"/>
          <w:sz w:val="22"/>
          <w:szCs w:val="22"/>
        </w:rPr>
        <w:t>działające</w:t>
      </w:r>
      <w:r w:rsidR="00516248">
        <w:rPr>
          <w:rFonts w:ascii="Times New Roman" w:eastAsia="Verdana,Bold" w:hAnsi="Times New Roman" w:cs="Times New Roman"/>
          <w:bCs/>
          <w:color w:val="000000"/>
          <w:sz w:val="22"/>
          <w:szCs w:val="22"/>
        </w:rPr>
        <w:t xml:space="preserve">go na podstawie pełnomocnictwa udzielonego przez </w:t>
      </w:r>
      <w:r w:rsidR="00F373CE" w:rsidRPr="00F373CE">
        <w:rPr>
          <w:rFonts w:ascii="Times New Roman" w:eastAsia="Verdana,Bold" w:hAnsi="Times New Roman" w:cs="Times New Roman"/>
          <w:b/>
          <w:bCs/>
          <w:color w:val="000000"/>
          <w:sz w:val="22"/>
          <w:szCs w:val="22"/>
        </w:rPr>
        <w:t>Prezydenta Miasta Mielca</w:t>
      </w:r>
      <w:r w:rsidR="00516248">
        <w:rPr>
          <w:rFonts w:ascii="Times New Roman" w:eastAsia="Verdana,Bold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zwanym dalej „Zamawiającym”</w:t>
      </w:r>
      <w:r w:rsidR="00F373CE">
        <w:rPr>
          <w:rFonts w:ascii="Times New Roman" w:hAnsi="Times New Roman" w:cs="Times New Roman"/>
          <w:sz w:val="22"/>
          <w:szCs w:val="22"/>
        </w:rPr>
        <w:t xml:space="preserve"> przy udziale </w:t>
      </w:r>
      <w:r w:rsidR="00F373CE">
        <w:rPr>
          <w:rFonts w:ascii="Times New Roman" w:hAnsi="Times New Roman" w:cs="Times New Roman"/>
          <w:b/>
          <w:sz w:val="22"/>
          <w:szCs w:val="22"/>
        </w:rPr>
        <w:t>mgr Lucyny</w:t>
      </w:r>
      <w:r w:rsidR="00F373CE" w:rsidRPr="00F373CE">
        <w:rPr>
          <w:rFonts w:ascii="Times New Roman" w:hAnsi="Times New Roman" w:cs="Times New Roman"/>
          <w:b/>
          <w:sz w:val="22"/>
          <w:szCs w:val="22"/>
        </w:rPr>
        <w:t xml:space="preserve"> Kozioł</w:t>
      </w:r>
      <w:r w:rsidRPr="00F373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73CE">
        <w:rPr>
          <w:rFonts w:ascii="Times New Roman" w:hAnsi="Times New Roman" w:cs="Times New Roman"/>
          <w:b/>
          <w:sz w:val="22"/>
          <w:szCs w:val="22"/>
        </w:rPr>
        <w:t xml:space="preserve">Głównego Księgowego ZSO Nr1, </w:t>
      </w:r>
      <w:r w:rsidR="00F373CE" w:rsidRPr="00F373CE">
        <w:rPr>
          <w:rFonts w:ascii="Times New Roman" w:hAnsi="Times New Roman" w:cs="Times New Roman"/>
          <w:sz w:val="22"/>
          <w:szCs w:val="22"/>
        </w:rPr>
        <w:t>a</w:t>
      </w:r>
      <w:r w:rsidR="001D7A6C" w:rsidRPr="00F373CE">
        <w:rPr>
          <w:rFonts w:ascii="Times New Roman" w:hAnsi="Times New Roman" w:cs="Times New Roman"/>
          <w:sz w:val="22"/>
          <w:szCs w:val="22"/>
        </w:rPr>
        <w:t>______________________</w:t>
      </w:r>
      <w:r w:rsidRPr="0077716A">
        <w:rPr>
          <w:rFonts w:ascii="Times New Roman" w:hAnsi="Times New Roman" w:cs="Times New Roman"/>
          <w:sz w:val="22"/>
          <w:szCs w:val="22"/>
        </w:rPr>
        <w:t xml:space="preserve"> z siedzibą w </w:t>
      </w:r>
      <w:r w:rsidR="001D7A6C">
        <w:rPr>
          <w:rFonts w:ascii="Times New Roman" w:hAnsi="Times New Roman" w:cs="Times New Roman"/>
          <w:sz w:val="22"/>
          <w:szCs w:val="22"/>
        </w:rPr>
        <w:t>____________________</w:t>
      </w:r>
      <w:r w:rsidRPr="0077716A">
        <w:rPr>
          <w:rFonts w:ascii="Times New Roman" w:hAnsi="Times New Roman" w:cs="Times New Roman"/>
          <w:sz w:val="22"/>
          <w:szCs w:val="22"/>
        </w:rPr>
        <w:t xml:space="preserve"> w imieniu, którego działają:</w:t>
      </w:r>
    </w:p>
    <w:p w:rsidR="0019620F" w:rsidRPr="0077716A" w:rsidRDefault="001D7A6C" w:rsidP="00E3562E">
      <w:pPr>
        <w:pStyle w:val="Tekstpodstawowy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</w:t>
      </w:r>
    </w:p>
    <w:p w:rsidR="0019620F" w:rsidRPr="0077716A" w:rsidRDefault="001D7A6C" w:rsidP="00E3562E">
      <w:pPr>
        <w:pStyle w:val="Tekstpodstawowy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</w:t>
      </w:r>
    </w:p>
    <w:p w:rsidR="0019620F" w:rsidRDefault="0019620F" w:rsidP="0019620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zwanym dalej „Wykonawcą”.</w:t>
      </w:r>
    </w:p>
    <w:p w:rsidR="0019620F" w:rsidRDefault="0019620F" w:rsidP="0019620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C13EB9" w:rsidRDefault="00C13EB9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1.</w:t>
      </w:r>
    </w:p>
    <w:p w:rsidR="007A3AC2" w:rsidRPr="0077716A" w:rsidRDefault="007A3AC2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[Przedmiot zamówienia]</w:t>
      </w:r>
    </w:p>
    <w:p w:rsidR="007A3AC2" w:rsidRPr="0076790E" w:rsidRDefault="007A3AC2" w:rsidP="00E3562E">
      <w:pPr>
        <w:numPr>
          <w:ilvl w:val="0"/>
          <w:numId w:val="24"/>
        </w:numPr>
        <w:tabs>
          <w:tab w:val="clear" w:pos="567"/>
        </w:tabs>
        <w:ind w:left="357" w:hanging="357"/>
        <w:jc w:val="both"/>
        <w:rPr>
          <w:i/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W wyniku rozstrzygnięcia przetargu nieograniczonego, Zamawiający powierza, a Wykonawca  prz</w:t>
      </w:r>
      <w:r w:rsidR="0011543A" w:rsidRPr="0076790E">
        <w:rPr>
          <w:sz w:val="22"/>
          <w:szCs w:val="22"/>
          <w:lang w:val="pl-PL"/>
        </w:rPr>
        <w:t>yjmuje do wykonania</w:t>
      </w:r>
      <w:r w:rsidR="00297ACC" w:rsidRPr="0076790E">
        <w:rPr>
          <w:sz w:val="22"/>
          <w:szCs w:val="22"/>
          <w:lang w:val="pl-PL"/>
        </w:rPr>
        <w:t xml:space="preserve"> </w:t>
      </w:r>
      <w:r w:rsidR="0062438A">
        <w:rPr>
          <w:color w:val="000000"/>
          <w:sz w:val="22"/>
          <w:szCs w:val="22"/>
          <w:lang w:val="pl-PL"/>
        </w:rPr>
        <w:t xml:space="preserve">roboty remontowe w pomieszczeniach: </w:t>
      </w:r>
      <w:r w:rsidR="00BA0889">
        <w:rPr>
          <w:color w:val="000000"/>
          <w:sz w:val="22"/>
          <w:szCs w:val="22"/>
          <w:lang w:val="pl-PL"/>
        </w:rPr>
        <w:t>…………………..</w:t>
      </w:r>
      <w:r w:rsidR="0062438A">
        <w:rPr>
          <w:color w:val="000000"/>
          <w:sz w:val="22"/>
          <w:szCs w:val="22"/>
          <w:lang w:val="pl-PL"/>
        </w:rPr>
        <w:t xml:space="preserve"> w Szkole Podstawowej Nr </w:t>
      </w:r>
      <w:r w:rsidR="00BA0889">
        <w:rPr>
          <w:color w:val="000000"/>
          <w:sz w:val="22"/>
          <w:szCs w:val="22"/>
          <w:lang w:val="pl-PL"/>
        </w:rPr>
        <w:t>………………</w:t>
      </w:r>
      <w:r w:rsidR="0062438A">
        <w:rPr>
          <w:color w:val="000000"/>
          <w:sz w:val="22"/>
          <w:szCs w:val="22"/>
          <w:lang w:val="pl-PL"/>
        </w:rPr>
        <w:t xml:space="preserve"> w Mielcu</w:t>
      </w:r>
      <w:r w:rsidR="0062438A">
        <w:rPr>
          <w:sz w:val="22"/>
          <w:szCs w:val="22"/>
          <w:lang w:val="pl-PL"/>
        </w:rPr>
        <w:t xml:space="preserve"> </w:t>
      </w:r>
      <w:r w:rsidRPr="0076790E">
        <w:rPr>
          <w:i/>
          <w:sz w:val="22"/>
          <w:szCs w:val="22"/>
          <w:lang w:val="pl-PL"/>
        </w:rPr>
        <w:t>( w dalszej treści umowy</w:t>
      </w:r>
      <w:r w:rsidR="003E186A" w:rsidRPr="0076790E">
        <w:rPr>
          <w:i/>
          <w:sz w:val="22"/>
          <w:szCs w:val="22"/>
          <w:lang w:val="pl-PL"/>
        </w:rPr>
        <w:t xml:space="preserve"> </w:t>
      </w:r>
      <w:r w:rsidRPr="0076790E">
        <w:rPr>
          <w:i/>
          <w:sz w:val="22"/>
          <w:szCs w:val="22"/>
          <w:lang w:val="pl-PL"/>
        </w:rPr>
        <w:t>zwane</w:t>
      </w:r>
      <w:r w:rsidR="0076790E">
        <w:rPr>
          <w:i/>
          <w:sz w:val="22"/>
          <w:szCs w:val="22"/>
          <w:lang w:val="pl-PL"/>
        </w:rPr>
        <w:t xml:space="preserve"> </w:t>
      </w:r>
      <w:r w:rsidR="003E186A" w:rsidRPr="0076790E">
        <w:rPr>
          <w:i/>
          <w:sz w:val="22"/>
          <w:szCs w:val="22"/>
          <w:lang w:val="pl-PL"/>
        </w:rPr>
        <w:t>”Ro</w:t>
      </w:r>
      <w:r w:rsidRPr="0076790E">
        <w:rPr>
          <w:i/>
          <w:sz w:val="22"/>
          <w:szCs w:val="22"/>
          <w:lang w:val="pl-PL"/>
        </w:rPr>
        <w:t>botami</w:t>
      </w:r>
      <w:r w:rsidR="003E186A" w:rsidRPr="0076790E">
        <w:rPr>
          <w:i/>
          <w:sz w:val="22"/>
          <w:szCs w:val="22"/>
          <w:lang w:val="pl-PL"/>
        </w:rPr>
        <w:t>”</w:t>
      </w:r>
      <w:r w:rsidRPr="0076790E">
        <w:rPr>
          <w:i/>
          <w:sz w:val="22"/>
          <w:szCs w:val="22"/>
          <w:lang w:val="pl-PL"/>
        </w:rPr>
        <w:t>)</w:t>
      </w:r>
      <w:r w:rsidR="0062438A">
        <w:rPr>
          <w:i/>
          <w:sz w:val="22"/>
          <w:szCs w:val="22"/>
          <w:lang w:val="pl-PL"/>
        </w:rPr>
        <w:t>.</w:t>
      </w:r>
    </w:p>
    <w:p w:rsidR="0019620F" w:rsidRPr="0076790E" w:rsidRDefault="007A3AC2" w:rsidP="00E3562E">
      <w:pPr>
        <w:numPr>
          <w:ilvl w:val="0"/>
          <w:numId w:val="24"/>
        </w:numPr>
        <w:tabs>
          <w:tab w:val="clear" w:pos="567"/>
        </w:tabs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Szczegółowy zakres przedmiotu umowy określają</w:t>
      </w:r>
      <w:r w:rsidR="0019620F" w:rsidRPr="0076790E">
        <w:rPr>
          <w:sz w:val="22"/>
          <w:szCs w:val="22"/>
          <w:lang w:val="pl-PL"/>
        </w:rPr>
        <w:t>:</w:t>
      </w:r>
    </w:p>
    <w:p w:rsidR="0019620F" w:rsidRPr="00BA0889" w:rsidRDefault="007A3AC2" w:rsidP="00E3562E">
      <w:pPr>
        <w:numPr>
          <w:ilvl w:val="0"/>
          <w:numId w:val="45"/>
        </w:numPr>
        <w:tabs>
          <w:tab w:val="clear" w:pos="357"/>
        </w:tabs>
        <w:ind w:left="720" w:hanging="360"/>
        <w:jc w:val="both"/>
        <w:rPr>
          <w:sz w:val="22"/>
          <w:szCs w:val="22"/>
          <w:lang w:val="pl-PL"/>
        </w:rPr>
      </w:pPr>
      <w:r w:rsidRPr="00BA0889">
        <w:rPr>
          <w:sz w:val="22"/>
          <w:szCs w:val="22"/>
          <w:lang w:val="pl-PL"/>
        </w:rPr>
        <w:t>Umowa</w:t>
      </w:r>
      <w:r w:rsidR="0019620F" w:rsidRPr="00BA0889">
        <w:rPr>
          <w:sz w:val="22"/>
          <w:szCs w:val="22"/>
          <w:lang w:val="pl-PL"/>
        </w:rPr>
        <w:t>,</w:t>
      </w:r>
    </w:p>
    <w:p w:rsidR="0019620F" w:rsidRPr="0076790E" w:rsidRDefault="007A3AC2" w:rsidP="00E3562E">
      <w:pPr>
        <w:numPr>
          <w:ilvl w:val="0"/>
          <w:numId w:val="45"/>
        </w:numPr>
        <w:tabs>
          <w:tab w:val="clear" w:pos="357"/>
        </w:tabs>
        <w:ind w:left="720" w:hanging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Oferta Wykonawc</w:t>
      </w:r>
      <w:r w:rsidR="007632BF" w:rsidRPr="0076790E">
        <w:rPr>
          <w:sz w:val="22"/>
          <w:szCs w:val="22"/>
          <w:lang w:val="pl-PL"/>
        </w:rPr>
        <w:t>y z dnia ___________ wraz z załą</w:t>
      </w:r>
      <w:r w:rsidRPr="0076790E">
        <w:rPr>
          <w:sz w:val="22"/>
          <w:szCs w:val="22"/>
          <w:lang w:val="pl-PL"/>
        </w:rPr>
        <w:t>cznikami</w:t>
      </w:r>
      <w:r w:rsidR="0019620F" w:rsidRPr="0076790E">
        <w:rPr>
          <w:sz w:val="22"/>
          <w:szCs w:val="22"/>
          <w:lang w:val="pl-PL"/>
        </w:rPr>
        <w:t>,</w:t>
      </w:r>
    </w:p>
    <w:p w:rsidR="007A3AC2" w:rsidRPr="0076790E" w:rsidRDefault="007A3AC2" w:rsidP="00E3562E">
      <w:pPr>
        <w:numPr>
          <w:ilvl w:val="0"/>
          <w:numId w:val="45"/>
        </w:numPr>
        <w:tabs>
          <w:tab w:val="clear" w:pos="357"/>
        </w:tabs>
        <w:ind w:left="720" w:hanging="360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Specyfikacja Istotnych Warunków Zamówienia (</w:t>
      </w:r>
      <w:r w:rsidRPr="0076790E">
        <w:rPr>
          <w:i/>
          <w:sz w:val="22"/>
          <w:szCs w:val="22"/>
          <w:lang w:val="pl-PL"/>
        </w:rPr>
        <w:t xml:space="preserve">zwana w dalszej treści umowy “SIWZ”) </w:t>
      </w:r>
      <w:r w:rsidRPr="0076790E">
        <w:rPr>
          <w:sz w:val="22"/>
          <w:szCs w:val="22"/>
          <w:lang w:val="pl-PL"/>
        </w:rPr>
        <w:t>wraz z ewentualnymi wyjaśnieniami Zamawiającego do SIWZ (</w:t>
      </w:r>
      <w:r w:rsidRPr="0076790E">
        <w:rPr>
          <w:i/>
          <w:sz w:val="22"/>
          <w:szCs w:val="22"/>
          <w:lang w:val="pl-PL"/>
        </w:rPr>
        <w:t>jeżeli wystąpią</w:t>
      </w:r>
      <w:r w:rsidRPr="0076790E">
        <w:rPr>
          <w:sz w:val="22"/>
          <w:szCs w:val="22"/>
          <w:lang w:val="pl-PL"/>
        </w:rPr>
        <w:t>),</w:t>
      </w:r>
    </w:p>
    <w:p w:rsidR="008F2209" w:rsidRPr="0076790E" w:rsidRDefault="007A3AC2" w:rsidP="00E3562E">
      <w:pPr>
        <w:numPr>
          <w:ilvl w:val="0"/>
          <w:numId w:val="24"/>
        </w:numPr>
        <w:tabs>
          <w:tab w:val="clear" w:pos="567"/>
        </w:tabs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 xml:space="preserve">Wykonawca zobowiązuje się do wykonania wszystkich robót niezbędnych do osiągnięcia rezultatu określonego w ust. 1, niezależnie od tego, czy wynikają wprost z dokumentów wymienionych w ust. </w:t>
      </w:r>
      <w:r w:rsidR="00297ACC" w:rsidRPr="0076790E">
        <w:rPr>
          <w:sz w:val="22"/>
          <w:szCs w:val="22"/>
          <w:lang w:val="pl-PL"/>
        </w:rPr>
        <w:t>3</w:t>
      </w:r>
      <w:r w:rsidR="0019620F" w:rsidRPr="0076790E">
        <w:rPr>
          <w:sz w:val="22"/>
          <w:szCs w:val="22"/>
          <w:lang w:val="pl-PL"/>
        </w:rPr>
        <w:t>.</w:t>
      </w:r>
    </w:p>
    <w:p w:rsidR="007A3AC2" w:rsidRPr="0076790E" w:rsidRDefault="007A3AC2" w:rsidP="00E3562E">
      <w:pPr>
        <w:numPr>
          <w:ilvl w:val="0"/>
          <w:numId w:val="24"/>
        </w:numPr>
        <w:tabs>
          <w:tab w:val="clear" w:pos="567"/>
        </w:tabs>
        <w:ind w:left="357" w:hanging="357"/>
        <w:jc w:val="both"/>
        <w:rPr>
          <w:sz w:val="22"/>
          <w:szCs w:val="22"/>
          <w:lang w:val="pl-PL"/>
        </w:rPr>
      </w:pPr>
      <w:r w:rsidRPr="007A3AC2">
        <w:rPr>
          <w:sz w:val="22"/>
          <w:szCs w:val="22"/>
          <w:lang w:val="pl-PL" w:eastAsia="pl-PL"/>
        </w:rPr>
        <w:t>Wykonawca zobowiązuje się realizować przedmiot niniejszego zamówienia z zachowaniem należytej staranności, z uwzględnieniem zawodowego charakteru prowadzonej działalności, w zgodzi</w:t>
      </w:r>
      <w:r w:rsidR="007C591F">
        <w:rPr>
          <w:sz w:val="22"/>
          <w:szCs w:val="22"/>
          <w:lang w:val="pl-PL" w:eastAsia="pl-PL"/>
        </w:rPr>
        <w:t>e z postanowieniami niniejszej u</w:t>
      </w:r>
      <w:r w:rsidRPr="007A3AC2">
        <w:rPr>
          <w:sz w:val="22"/>
          <w:szCs w:val="22"/>
          <w:lang w:val="pl-PL" w:eastAsia="pl-PL"/>
        </w:rPr>
        <w:t>mowy, powszechnie obowiązującymi przepisami prawa, normami oraz zasadami wiedzy technicznej</w:t>
      </w:r>
      <w:r w:rsidR="000E5FE2">
        <w:rPr>
          <w:sz w:val="22"/>
          <w:szCs w:val="22"/>
          <w:lang w:val="pl-PL" w:eastAsia="pl-PL"/>
        </w:rPr>
        <w:t>.</w:t>
      </w:r>
    </w:p>
    <w:p w:rsidR="0019620F" w:rsidRDefault="0019620F" w:rsidP="0019620F">
      <w:pPr>
        <w:jc w:val="center"/>
        <w:rPr>
          <w:b/>
          <w:sz w:val="22"/>
          <w:szCs w:val="22"/>
        </w:rPr>
      </w:pPr>
      <w:r w:rsidRPr="0077716A">
        <w:rPr>
          <w:b/>
          <w:sz w:val="22"/>
          <w:szCs w:val="22"/>
        </w:rPr>
        <w:sym w:font="Arial" w:char="00A7"/>
      </w:r>
      <w:r w:rsidRPr="0077716A">
        <w:rPr>
          <w:b/>
          <w:sz w:val="22"/>
          <w:szCs w:val="22"/>
        </w:rPr>
        <w:t xml:space="preserve"> 2.</w:t>
      </w:r>
    </w:p>
    <w:p w:rsidR="008F2209" w:rsidRPr="0077716A" w:rsidRDefault="008F2209" w:rsidP="00196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[Wymogi materiałowe]</w:t>
      </w:r>
    </w:p>
    <w:p w:rsidR="008F2209" w:rsidRPr="008F2209" w:rsidRDefault="0019620F" w:rsidP="00E3562E">
      <w:pPr>
        <w:pStyle w:val="Tekstpodstawowy"/>
        <w:numPr>
          <w:ilvl w:val="0"/>
          <w:numId w:val="1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2209">
        <w:rPr>
          <w:rFonts w:ascii="Times New Roman" w:hAnsi="Times New Roman" w:cs="Times New Roman"/>
          <w:sz w:val="22"/>
          <w:szCs w:val="22"/>
        </w:rPr>
        <w:t xml:space="preserve">Przedmiot umowy zostanie wykonany z </w:t>
      </w:r>
      <w:r w:rsidR="008F2209" w:rsidRPr="008F2209">
        <w:rPr>
          <w:rFonts w:ascii="Times New Roman" w:hAnsi="Times New Roman" w:cs="Times New Roman"/>
          <w:sz w:val="22"/>
          <w:szCs w:val="22"/>
        </w:rPr>
        <w:t>materiałów</w:t>
      </w:r>
      <w:r w:rsidRPr="008F2209">
        <w:rPr>
          <w:rFonts w:ascii="Times New Roman" w:hAnsi="Times New Roman" w:cs="Times New Roman"/>
          <w:sz w:val="22"/>
          <w:szCs w:val="22"/>
        </w:rPr>
        <w:t xml:space="preserve"> dostarczonych przez Wykonawcę.</w:t>
      </w:r>
    </w:p>
    <w:p w:rsidR="008F2209" w:rsidRPr="008F2209" w:rsidRDefault="008F2209" w:rsidP="00E3562E">
      <w:pPr>
        <w:pStyle w:val="Tekstpodstawowy"/>
        <w:numPr>
          <w:ilvl w:val="0"/>
          <w:numId w:val="1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2209">
        <w:rPr>
          <w:rFonts w:ascii="Times New Roman" w:hAnsi="Times New Roman" w:cs="Times New Roman"/>
          <w:sz w:val="22"/>
          <w:szCs w:val="22"/>
        </w:rPr>
        <w:t>Materiały</w:t>
      </w:r>
      <w:r w:rsidR="0019620F" w:rsidRPr="008F2209">
        <w:rPr>
          <w:rFonts w:ascii="Times New Roman" w:hAnsi="Times New Roman" w:cs="Times New Roman"/>
          <w:sz w:val="22"/>
          <w:szCs w:val="22"/>
        </w:rPr>
        <w:t xml:space="preserve">, o których mowa w ust. 1 muszą odpowiadać </w:t>
      </w:r>
      <w:r w:rsidRPr="008F2209">
        <w:rPr>
          <w:rFonts w:ascii="Times New Roman" w:hAnsi="Times New Roman" w:cs="Times New Roman"/>
          <w:color w:val="000000"/>
          <w:sz w:val="22"/>
          <w:szCs w:val="22"/>
        </w:rPr>
        <w:t>co do jakości wymaganiom określonym ustawą z dnia 16 kwietnia 2004 r. o wyrobach budowlanych (Dz. U. Nr 92, poz.881)</w:t>
      </w:r>
      <w:r w:rsidR="0019620F" w:rsidRPr="008F2209">
        <w:rPr>
          <w:rFonts w:ascii="Times New Roman" w:hAnsi="Times New Roman" w:cs="Times New Roman"/>
          <w:sz w:val="22"/>
          <w:szCs w:val="22"/>
        </w:rPr>
        <w:t xml:space="preserve"> </w:t>
      </w:r>
      <w:r w:rsidRPr="008F2209">
        <w:rPr>
          <w:rFonts w:ascii="Times New Roman" w:hAnsi="Times New Roman" w:cs="Times New Roman"/>
          <w:sz w:val="22"/>
          <w:szCs w:val="22"/>
        </w:rPr>
        <w:t>oraz  wymaganiom określonym w specyfikacjach</w:t>
      </w:r>
      <w:r w:rsidR="0019620F" w:rsidRPr="008F2209">
        <w:rPr>
          <w:rFonts w:ascii="Times New Roman" w:hAnsi="Times New Roman" w:cs="Times New Roman"/>
          <w:sz w:val="22"/>
          <w:szCs w:val="22"/>
        </w:rPr>
        <w:t xml:space="preserve"> technicznych </w:t>
      </w:r>
      <w:r w:rsidRPr="008F2209">
        <w:rPr>
          <w:rFonts w:ascii="Times New Roman" w:hAnsi="Times New Roman" w:cs="Times New Roman"/>
          <w:sz w:val="22"/>
          <w:szCs w:val="22"/>
        </w:rPr>
        <w:t>wykonania i odbiory robót (</w:t>
      </w:r>
      <w:r w:rsidRPr="008F2209">
        <w:rPr>
          <w:rFonts w:ascii="Times New Roman" w:hAnsi="Times New Roman" w:cs="Times New Roman"/>
          <w:i/>
          <w:sz w:val="22"/>
          <w:szCs w:val="22"/>
        </w:rPr>
        <w:t>zwane w dalszej treści umowy “specyfikacje techniczne”</w:t>
      </w:r>
      <w:r w:rsidRPr="008F2209">
        <w:rPr>
          <w:rFonts w:ascii="Times New Roman" w:hAnsi="Times New Roman" w:cs="Times New Roman"/>
          <w:sz w:val="22"/>
          <w:szCs w:val="22"/>
        </w:rPr>
        <w:t>)</w:t>
      </w:r>
      <w:r w:rsidR="0019620F" w:rsidRPr="008F2209">
        <w:rPr>
          <w:rFonts w:ascii="Times New Roman" w:hAnsi="Times New Roman" w:cs="Times New Roman"/>
          <w:i/>
          <w:sz w:val="22"/>
          <w:szCs w:val="22"/>
        </w:rPr>
        <w:t>.</w:t>
      </w:r>
    </w:p>
    <w:p w:rsidR="0019620F" w:rsidRDefault="008F2209" w:rsidP="00E3562E">
      <w:pPr>
        <w:pStyle w:val="Tekstpodstawowy"/>
        <w:numPr>
          <w:ilvl w:val="0"/>
          <w:numId w:val="1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2209">
        <w:rPr>
          <w:rFonts w:ascii="Times New Roman" w:hAnsi="Times New Roman" w:cs="Times New Roman"/>
          <w:sz w:val="22"/>
          <w:szCs w:val="22"/>
        </w:rPr>
        <w:t>Materiały z rozbiórki</w:t>
      </w:r>
      <w:r w:rsidR="007C591F">
        <w:rPr>
          <w:rFonts w:ascii="Times New Roman" w:hAnsi="Times New Roman" w:cs="Times New Roman"/>
          <w:sz w:val="22"/>
          <w:szCs w:val="22"/>
        </w:rPr>
        <w:t xml:space="preserve"> </w:t>
      </w:r>
      <w:r w:rsidRPr="008F2209">
        <w:rPr>
          <w:rFonts w:ascii="Times New Roman" w:hAnsi="Times New Roman" w:cs="Times New Roman"/>
          <w:sz w:val="22"/>
          <w:szCs w:val="22"/>
        </w:rPr>
        <w:t xml:space="preserve">winny być usunięte poza teren budowy przy przestrzeganiu przepisów ustawy z dnia </w:t>
      </w:r>
      <w:r w:rsidR="0038300A">
        <w:rPr>
          <w:rFonts w:ascii="Times New Roman" w:hAnsi="Times New Roman" w:cs="Times New Roman"/>
          <w:sz w:val="22"/>
          <w:szCs w:val="22"/>
        </w:rPr>
        <w:t>14 grudnia</w:t>
      </w:r>
      <w:r w:rsidRPr="008F2209">
        <w:rPr>
          <w:rFonts w:ascii="Times New Roman" w:hAnsi="Times New Roman" w:cs="Times New Roman"/>
          <w:sz w:val="22"/>
          <w:szCs w:val="22"/>
        </w:rPr>
        <w:t xml:space="preserve"> 20</w:t>
      </w:r>
      <w:r w:rsidR="0038300A">
        <w:rPr>
          <w:rFonts w:ascii="Times New Roman" w:hAnsi="Times New Roman" w:cs="Times New Roman"/>
          <w:sz w:val="22"/>
          <w:szCs w:val="22"/>
        </w:rPr>
        <w:t>12</w:t>
      </w:r>
      <w:r w:rsidRPr="008F2209">
        <w:rPr>
          <w:rFonts w:ascii="Times New Roman" w:hAnsi="Times New Roman" w:cs="Times New Roman"/>
          <w:sz w:val="22"/>
          <w:szCs w:val="22"/>
        </w:rPr>
        <w:t xml:space="preserve"> r. o odpadach (Dz.U.</w:t>
      </w:r>
      <w:r w:rsidR="0038300A">
        <w:rPr>
          <w:rFonts w:ascii="Times New Roman" w:hAnsi="Times New Roman" w:cs="Times New Roman"/>
          <w:sz w:val="22"/>
          <w:szCs w:val="22"/>
        </w:rPr>
        <w:t>2013.21</w:t>
      </w:r>
      <w:r w:rsidRPr="008F2209">
        <w:rPr>
          <w:rFonts w:ascii="Times New Roman" w:hAnsi="Times New Roman" w:cs="Times New Roman"/>
          <w:sz w:val="22"/>
          <w:szCs w:val="22"/>
        </w:rPr>
        <w:t>)</w:t>
      </w:r>
      <w:r w:rsidR="0019620F" w:rsidRPr="008F2209">
        <w:rPr>
          <w:rFonts w:ascii="Times New Roman" w:hAnsi="Times New Roman" w:cs="Times New Roman"/>
          <w:sz w:val="22"/>
          <w:szCs w:val="22"/>
        </w:rPr>
        <w:t>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86A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>.*</w:t>
      </w:r>
    </w:p>
    <w:p w:rsidR="005E469A" w:rsidRPr="0077716A" w:rsidRDefault="005E469A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[Podwykonawcy]</w:t>
      </w:r>
    </w:p>
    <w:p w:rsidR="0019620F" w:rsidRPr="0077716A" w:rsidRDefault="0019620F" w:rsidP="0019620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zobowiązuje się do samodzielnego wykonania całego przedmiotu umowy, bez korzystania z usług podwykonawców.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86A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>.**</w:t>
      </w:r>
    </w:p>
    <w:p w:rsidR="005E469A" w:rsidRPr="0077716A" w:rsidRDefault="005E469A" w:rsidP="005E469A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[Podwykonawcy]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Wykonawca </w:t>
      </w:r>
      <w:r>
        <w:rPr>
          <w:rFonts w:cs="Times New Roman"/>
          <w:sz w:val="22"/>
          <w:szCs w:val="22"/>
        </w:rPr>
        <w:t xml:space="preserve">powierza </w:t>
      </w:r>
      <w:r w:rsidRPr="0077716A">
        <w:rPr>
          <w:rFonts w:cs="Times New Roman"/>
          <w:sz w:val="22"/>
          <w:szCs w:val="22"/>
        </w:rPr>
        <w:t>Podwykonawcy wykona</w:t>
      </w:r>
      <w:r>
        <w:rPr>
          <w:rFonts w:cs="Times New Roman"/>
          <w:sz w:val="22"/>
          <w:szCs w:val="22"/>
        </w:rPr>
        <w:t>nie</w:t>
      </w:r>
      <w:r w:rsidRPr="0077716A">
        <w:rPr>
          <w:rFonts w:cs="Times New Roman"/>
          <w:sz w:val="22"/>
          <w:szCs w:val="22"/>
        </w:rPr>
        <w:t xml:space="preserve"> następując</w:t>
      </w:r>
      <w:r>
        <w:rPr>
          <w:rFonts w:cs="Times New Roman"/>
          <w:sz w:val="22"/>
          <w:szCs w:val="22"/>
        </w:rPr>
        <w:t>ych</w:t>
      </w:r>
      <w:r w:rsidRPr="0077716A">
        <w:rPr>
          <w:rFonts w:cs="Times New Roman"/>
          <w:sz w:val="22"/>
          <w:szCs w:val="22"/>
        </w:rPr>
        <w:t xml:space="preserve"> rob</w:t>
      </w:r>
      <w:r>
        <w:rPr>
          <w:rFonts w:cs="Times New Roman"/>
          <w:sz w:val="22"/>
          <w:szCs w:val="22"/>
        </w:rPr>
        <w:t>ót</w:t>
      </w:r>
      <w:r w:rsidRPr="0077716A">
        <w:rPr>
          <w:rFonts w:cs="Times New Roman"/>
          <w:sz w:val="22"/>
          <w:szCs w:val="22"/>
        </w:rPr>
        <w:t xml:space="preserve">: </w:t>
      </w:r>
      <w:r w:rsidR="001D7A6C">
        <w:rPr>
          <w:rFonts w:cs="Times New Roman"/>
          <w:sz w:val="22"/>
          <w:szCs w:val="22"/>
        </w:rPr>
        <w:t>_______________________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>Pozostałe roboty Wykonawca wykona siłami własnymi.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>Do zawarcia przez Wykonawcę umowy o roboty budowlane z Podwykonawcą jest wymagana zgoda Zamawiającego.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lastRenderedPageBreak/>
        <w:t xml:space="preserve">Wykonawca przedłoży Zamawiającemu oświadczenie Podwykonawcy o zapłacie na jego rzecz przez Wykonawcę należności za realizację powierzanego mu do wykonania zakresu robót, w sposób i ze skutkiem określonym w § </w:t>
      </w:r>
      <w:r w:rsidR="007632BF">
        <w:rPr>
          <w:rFonts w:cs="Times New Roman"/>
          <w:sz w:val="22"/>
          <w:szCs w:val="22"/>
        </w:rPr>
        <w:t>9 ust. 3</w:t>
      </w:r>
      <w:r w:rsidRPr="0077716A">
        <w:rPr>
          <w:rFonts w:cs="Times New Roman"/>
          <w:sz w:val="22"/>
          <w:szCs w:val="22"/>
        </w:rPr>
        <w:t>.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>Jeżeli Zamawiający, w terminie 14 dni od przedstawienia mu przez Wykonawcę umowy z Podwykonawcą nie zgłosi na piśmie sprzeciwu lub zastrzeżeń, uważa się, że wyraził zgodę na zawarcie umowy.</w:t>
      </w:r>
    </w:p>
    <w:p w:rsidR="0019620F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Jakakolwiek przerwa w realizacji przedmiotu umowy wynikająca z braku Podwykonawcy będzie traktowana jako przerwa wynikła z przyczyn zależnych od Wykonawcy i nie może stanowić podstawy do zmiany terminu zakończenia robót, o którym mowa w § </w:t>
      </w:r>
      <w:r w:rsidR="003E186A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ust. 1 pkt 3.</w:t>
      </w:r>
    </w:p>
    <w:p w:rsidR="0019620F" w:rsidRPr="0077716A" w:rsidRDefault="0019620F" w:rsidP="00E3562E">
      <w:pPr>
        <w:pStyle w:val="Lista"/>
        <w:numPr>
          <w:ilvl w:val="0"/>
          <w:numId w:val="41"/>
        </w:numPr>
        <w:tabs>
          <w:tab w:val="clear" w:pos="720"/>
        </w:tabs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Wykonawca odpowiada za działania i zaniechania Podwykonawców jak za swoje własne. </w:t>
      </w:r>
    </w:p>
    <w:p w:rsidR="0019620F" w:rsidRPr="0077716A" w:rsidRDefault="0019620F" w:rsidP="0019620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t xml:space="preserve">Wybrać właściwą opcję tj. § </w:t>
      </w:r>
      <w:r w:rsidR="003E186A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* lub § </w:t>
      </w:r>
      <w:r w:rsidR="003E186A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** 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186A">
        <w:rPr>
          <w:rFonts w:ascii="Times New Roman" w:hAnsi="Times New Roman" w:cs="Times New Roman"/>
          <w:b/>
          <w:sz w:val="22"/>
          <w:szCs w:val="22"/>
        </w:rPr>
        <w:t>4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A5126A" w:rsidRPr="0077716A" w:rsidRDefault="00A5126A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[Termin realizacji]</w:t>
      </w:r>
    </w:p>
    <w:p w:rsidR="0019620F" w:rsidRPr="0077716A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Strony ustalają następujące terminy wykonania robót objętych umową:</w:t>
      </w:r>
    </w:p>
    <w:p w:rsidR="0019620F" w:rsidRDefault="0019620F" w:rsidP="00E3562E">
      <w:pPr>
        <w:pStyle w:val="Tekstpodstawowy"/>
        <w:numPr>
          <w:ilvl w:val="0"/>
          <w:numId w:val="42"/>
        </w:numPr>
        <w:tabs>
          <w:tab w:val="clear" w:pos="0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termin protokolarnego przekazania placu budowy </w:t>
      </w:r>
      <w:r w:rsidR="0076790E">
        <w:rPr>
          <w:rFonts w:ascii="Times New Roman" w:hAnsi="Times New Roman" w:cs="Times New Roman"/>
          <w:sz w:val="22"/>
          <w:szCs w:val="22"/>
        </w:rPr>
        <w:t>– nie później niż 3 dni od daty zawarcia umowy</w:t>
      </w:r>
      <w:r w:rsidRPr="0077716A">
        <w:rPr>
          <w:rFonts w:ascii="Times New Roman" w:hAnsi="Times New Roman" w:cs="Times New Roman"/>
          <w:sz w:val="22"/>
          <w:szCs w:val="22"/>
        </w:rPr>
        <w:t>,</w:t>
      </w:r>
    </w:p>
    <w:p w:rsidR="0019620F" w:rsidRDefault="0019620F" w:rsidP="00E3562E">
      <w:pPr>
        <w:pStyle w:val="Tekstpodstawowy"/>
        <w:numPr>
          <w:ilvl w:val="0"/>
          <w:numId w:val="42"/>
        </w:numPr>
        <w:tabs>
          <w:tab w:val="clear" w:pos="0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termin rozpoczęcia wykonywania przedmiotu umowy - nie później niż </w:t>
      </w:r>
      <w:r w:rsidR="00100A64">
        <w:rPr>
          <w:rFonts w:ascii="Times New Roman" w:hAnsi="Times New Roman" w:cs="Times New Roman"/>
          <w:sz w:val="22"/>
          <w:szCs w:val="22"/>
        </w:rPr>
        <w:t>3</w:t>
      </w:r>
      <w:r w:rsidRPr="0077716A">
        <w:rPr>
          <w:rFonts w:ascii="Times New Roman" w:hAnsi="Times New Roman" w:cs="Times New Roman"/>
          <w:sz w:val="22"/>
          <w:szCs w:val="22"/>
        </w:rPr>
        <w:t xml:space="preserve"> dni od daty przekazania placu budowy,</w:t>
      </w:r>
    </w:p>
    <w:p w:rsidR="0019620F" w:rsidRPr="00075B59" w:rsidRDefault="0019620F" w:rsidP="00E3562E">
      <w:pPr>
        <w:pStyle w:val="Tekstpodstawowy"/>
        <w:numPr>
          <w:ilvl w:val="0"/>
          <w:numId w:val="42"/>
        </w:numPr>
        <w:tabs>
          <w:tab w:val="clear" w:pos="0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termin </w:t>
      </w:r>
      <w:r>
        <w:rPr>
          <w:rFonts w:ascii="Times New Roman" w:hAnsi="Times New Roman" w:cs="Times New Roman"/>
          <w:sz w:val="22"/>
          <w:szCs w:val="22"/>
        </w:rPr>
        <w:t>wykonania</w:t>
      </w:r>
      <w:r w:rsidRPr="0077716A">
        <w:rPr>
          <w:rFonts w:ascii="Times New Roman" w:hAnsi="Times New Roman" w:cs="Times New Roman"/>
          <w:sz w:val="22"/>
          <w:szCs w:val="22"/>
        </w:rPr>
        <w:t xml:space="preserve"> przedmiotu umowy –</w:t>
      </w:r>
      <w:r w:rsidR="00590878">
        <w:rPr>
          <w:rFonts w:ascii="Times New Roman" w:hAnsi="Times New Roman" w:cs="Times New Roman"/>
          <w:sz w:val="22"/>
          <w:szCs w:val="22"/>
        </w:rPr>
        <w:t xml:space="preserve"> </w:t>
      </w:r>
      <w:r w:rsidR="008857D8" w:rsidRPr="008857D8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075B59">
        <w:rPr>
          <w:rFonts w:ascii="Times New Roman" w:hAnsi="Times New Roman" w:cs="Times New Roman"/>
          <w:color w:val="000000"/>
          <w:sz w:val="22"/>
          <w:szCs w:val="22"/>
        </w:rPr>
        <w:t>15.11.</w:t>
      </w:r>
      <w:r w:rsidR="008857D8" w:rsidRPr="008857D8">
        <w:rPr>
          <w:rFonts w:ascii="Times New Roman" w:hAnsi="Times New Roman" w:cs="Times New Roman"/>
          <w:color w:val="000000"/>
          <w:sz w:val="22"/>
          <w:szCs w:val="22"/>
        </w:rPr>
        <w:t>2013 r</w:t>
      </w:r>
      <w:r w:rsidR="008857D8" w:rsidRPr="008857D8">
        <w:rPr>
          <w:rFonts w:ascii="Times New Roman" w:hAnsi="Times New Roman" w:cs="Times New Roman"/>
          <w:sz w:val="22"/>
          <w:szCs w:val="22"/>
        </w:rPr>
        <w:t>.</w:t>
      </w:r>
    </w:p>
    <w:p w:rsidR="0066629A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126A">
        <w:rPr>
          <w:rFonts w:ascii="Times New Roman" w:hAnsi="Times New Roman" w:cs="Times New Roman"/>
          <w:sz w:val="22"/>
          <w:szCs w:val="22"/>
        </w:rPr>
        <w:t>Rozpoczęcie robót nastąpi po protokolarnym przekazaniu przez Zamawiającego terenu budowy.</w:t>
      </w:r>
      <w:r w:rsidR="0028410F" w:rsidRPr="0028410F">
        <w:rPr>
          <w:sz w:val="22"/>
          <w:szCs w:val="22"/>
        </w:rPr>
        <w:t xml:space="preserve"> </w:t>
      </w:r>
    </w:p>
    <w:p w:rsidR="0019620F" w:rsidRPr="00A5126A" w:rsidRDefault="0066629A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126A">
        <w:rPr>
          <w:rFonts w:ascii="Times New Roman" w:hAnsi="Times New Roman" w:cs="Times New Roman"/>
          <w:sz w:val="22"/>
          <w:szCs w:val="22"/>
        </w:rPr>
        <w:t xml:space="preserve"> </w:t>
      </w:r>
      <w:r w:rsidR="0019620F" w:rsidRPr="00A5126A">
        <w:rPr>
          <w:rFonts w:ascii="Times New Roman" w:hAnsi="Times New Roman" w:cs="Times New Roman"/>
          <w:sz w:val="22"/>
          <w:szCs w:val="22"/>
        </w:rPr>
        <w:t>Po przyjęciu placu budowy Wykonawca staje się jego gospodarzem w rozumieniu przepisów prawa budowlanego.</w:t>
      </w:r>
    </w:p>
    <w:p w:rsidR="0019620F" w:rsidRPr="0077716A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zobowiązuje się odpowiednio zabezpieczyć teren budowy oraz strzec bezpieczeństwa mienia i osób znajdujących się na terenie budowy.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Do obowiązków Wykonawcy należy zorganizowanie procesu budowy z uwzględnieniem zawartych w przepisach zasad bezpieczeństwa i ochrony zdrowia.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zobowiązuje się umożliwić Zamawiającemu w każdym czasie przeprowadzenie kontroli placu budowy, realizowanych robót budowlanych, stosowanych w ich toku wyrobów oraz wszelkich okoliczności dotyczących bezpośredniej realizacji przedmiotu umowy.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będzie prowadził dokumentację budowy przez okres prowadzenia robót, którą po zakończeniu robót przekaże Zamawiającemu (dokumenty do odbioru końcowego).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</w:t>
      </w:r>
      <w:r w:rsidRPr="0077716A">
        <w:rPr>
          <w:rFonts w:ascii="Times New Roman" w:hAnsi="Times New Roman" w:cs="Times New Roman"/>
          <w:sz w:val="22"/>
          <w:szCs w:val="22"/>
        </w:rPr>
        <w:t xml:space="preserve"> dotyczące dopuszczenia wyrobów do stosowania w budownictwie i inne niezbędne dokumenty potwierdzające jakość wbudowanych materiałów i wykonanych robót oraz na życzenie inspektora nadzoru kopie kserograficzne faktur materiałów dostarczonych do realizacji przedmiotu umowy, Wykonawca po zakończeniu całości robót przedłoży w formie operatu kolaudacyjnego inspektorowi nadzoru celem potwierdzenia gotowości obiektu do odbioru końcowego.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jest zobowiązany do umieszczenia w bezpośrednim sąsiedztwie urządzeń instrukcji obsługi urządzeń oraz instrukcji BHP.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Wszelkie znaki geodezyjne występujące na terenie budowy podlegają ochronie zgodnie z ustawą z dnia 17 maja 1989 r. Prawo geodezyjne i kartograficzne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7716A">
        <w:rPr>
          <w:rFonts w:ascii="Times New Roman" w:hAnsi="Times New Roman" w:cs="Times New Roman"/>
          <w:sz w:val="22"/>
          <w:szCs w:val="22"/>
        </w:rPr>
        <w:t>Dz. U. z 20</w:t>
      </w:r>
      <w:r w:rsidR="00590043">
        <w:rPr>
          <w:rFonts w:ascii="Times New Roman" w:hAnsi="Times New Roman" w:cs="Times New Roman"/>
          <w:sz w:val="22"/>
          <w:szCs w:val="22"/>
        </w:rPr>
        <w:t>10</w:t>
      </w:r>
      <w:r w:rsidRPr="0077716A">
        <w:rPr>
          <w:rFonts w:ascii="Times New Roman" w:hAnsi="Times New Roman" w:cs="Times New Roman"/>
          <w:sz w:val="22"/>
          <w:szCs w:val="22"/>
        </w:rPr>
        <w:t xml:space="preserve"> r. Nr </w:t>
      </w:r>
      <w:r w:rsidR="00590043">
        <w:rPr>
          <w:rFonts w:ascii="Times New Roman" w:hAnsi="Times New Roman" w:cs="Times New Roman"/>
          <w:sz w:val="22"/>
          <w:szCs w:val="22"/>
        </w:rPr>
        <w:t>193</w:t>
      </w:r>
      <w:r w:rsidRPr="0077716A">
        <w:rPr>
          <w:rFonts w:ascii="Times New Roman" w:hAnsi="Times New Roman" w:cs="Times New Roman"/>
          <w:sz w:val="22"/>
          <w:szCs w:val="22"/>
        </w:rPr>
        <w:t xml:space="preserve">0, poz. </w:t>
      </w:r>
      <w:r w:rsidR="00590043">
        <w:rPr>
          <w:rFonts w:ascii="Times New Roman" w:hAnsi="Times New Roman" w:cs="Times New Roman"/>
          <w:sz w:val="22"/>
          <w:szCs w:val="22"/>
        </w:rPr>
        <w:t>1287 ze zm.</w:t>
      </w:r>
      <w:r w:rsidRPr="0077716A">
        <w:rPr>
          <w:rFonts w:ascii="Times New Roman" w:hAnsi="Times New Roman" w:cs="Times New Roman"/>
          <w:sz w:val="22"/>
          <w:szCs w:val="22"/>
        </w:rPr>
        <w:t>). W przypadku ich zniszczenia, uszkodzenia lub przemieszczenia przez Wykonawcę, Wykonawca jest zobowiązany do przywrócenia ich do stanu poprzedniego.</w:t>
      </w:r>
    </w:p>
    <w:p w:rsidR="0019620F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zakończenie robót strony uznają dzień dokonania przez Wykonawcę </w:t>
      </w:r>
      <w:r w:rsidRPr="00BE1EF4">
        <w:rPr>
          <w:rFonts w:ascii="Times New Roman" w:hAnsi="Times New Roman" w:cs="Times New Roman"/>
          <w:i/>
          <w:sz w:val="22"/>
          <w:szCs w:val="22"/>
        </w:rPr>
        <w:t>wpisu w dzienniku budowy</w:t>
      </w:r>
      <w:r w:rsidRPr="0077716A">
        <w:rPr>
          <w:rFonts w:ascii="Times New Roman" w:hAnsi="Times New Roman" w:cs="Times New Roman"/>
          <w:sz w:val="22"/>
          <w:szCs w:val="22"/>
        </w:rPr>
        <w:t xml:space="preserve"> potwierdzającego zakończenie robót, jeżeli w wyniku powyższego wpisu zostanie dokonany odbiór.</w:t>
      </w:r>
    </w:p>
    <w:p w:rsidR="0019620F" w:rsidRPr="0077716A" w:rsidRDefault="0019620F" w:rsidP="00E3562E">
      <w:pPr>
        <w:pStyle w:val="Tekstpodstawowy"/>
        <w:numPr>
          <w:ilvl w:val="0"/>
          <w:numId w:val="34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Wykonawca zobowiązuje się do uprzątnięcia terenu budowy, demontażu i usunięcia sprzętu budowlanego, a także wszelkich prowizorycznych obiektów wzniesionych przez Wykonawcę </w:t>
      </w:r>
      <w:r w:rsidRPr="00BF3C5F">
        <w:rPr>
          <w:rFonts w:ascii="Times New Roman" w:hAnsi="Times New Roman" w:cs="Times New Roman"/>
          <w:b/>
          <w:sz w:val="22"/>
          <w:szCs w:val="22"/>
        </w:rPr>
        <w:t>lub podwykonawców działających na jego rzecz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77716A">
        <w:rPr>
          <w:rFonts w:ascii="Times New Roman" w:hAnsi="Times New Roman" w:cs="Times New Roman"/>
          <w:sz w:val="22"/>
          <w:szCs w:val="22"/>
        </w:rPr>
        <w:t xml:space="preserve"> w czasie budowy w terminie 14 dni od dokonania przez Zamawiającego odbioru końcowego przedmiotu umowy.</w:t>
      </w:r>
    </w:p>
    <w:p w:rsidR="0019620F" w:rsidRDefault="0019620F" w:rsidP="0019620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** - przepis będzie miał zastosowa</w:t>
      </w:r>
      <w:r w:rsidR="003E186A">
        <w:rPr>
          <w:rFonts w:ascii="Times New Roman" w:hAnsi="Times New Roman" w:cs="Times New Roman"/>
          <w:b/>
          <w:sz w:val="22"/>
          <w:szCs w:val="22"/>
        </w:rPr>
        <w:t>nie w przypadku wyboru opcji § 3</w:t>
      </w:r>
      <w:r>
        <w:rPr>
          <w:rFonts w:ascii="Times New Roman" w:hAnsi="Times New Roman" w:cs="Times New Roman"/>
          <w:b/>
          <w:sz w:val="22"/>
          <w:szCs w:val="22"/>
        </w:rPr>
        <w:t>**</w:t>
      </w:r>
    </w:p>
    <w:p w:rsidR="00446C3C" w:rsidRDefault="00446C3C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6C3C" w:rsidRDefault="00446C3C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3E186A">
        <w:rPr>
          <w:rFonts w:ascii="Times New Roman" w:hAnsi="Times New Roman" w:cs="Times New Roman"/>
          <w:b/>
          <w:sz w:val="22"/>
          <w:szCs w:val="22"/>
        </w:rPr>
        <w:t>5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A5126A" w:rsidRPr="0077716A" w:rsidRDefault="00A5126A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[Personel Wykonawcy]</w:t>
      </w:r>
    </w:p>
    <w:p w:rsidR="0019620F" w:rsidRDefault="0019620F" w:rsidP="00E3562E">
      <w:pPr>
        <w:pStyle w:val="Lista"/>
        <w:numPr>
          <w:ilvl w:val="1"/>
          <w:numId w:val="33"/>
        </w:numPr>
        <w:tabs>
          <w:tab w:val="clear" w:pos="1440"/>
        </w:tabs>
        <w:suppressAutoHyphens w:val="0"/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Wykonawca zobowiązany jest zapewnić wykonanie i kierowanie robotami specjalistycznymi objętymi umową przez osoby posiadające stosowne kwalifikacje zawodowe i uprawnienia </w:t>
      </w:r>
      <w:r>
        <w:rPr>
          <w:rFonts w:cs="Times New Roman"/>
          <w:sz w:val="22"/>
          <w:szCs w:val="22"/>
        </w:rPr>
        <w:t>do kierowania robotami</w:t>
      </w:r>
      <w:r w:rsidRPr="0077716A">
        <w:rPr>
          <w:rFonts w:cs="Times New Roman"/>
          <w:sz w:val="22"/>
          <w:szCs w:val="22"/>
        </w:rPr>
        <w:t>.</w:t>
      </w:r>
    </w:p>
    <w:p w:rsidR="00A5126A" w:rsidRPr="00A5126A" w:rsidRDefault="0019620F" w:rsidP="00E3562E">
      <w:pPr>
        <w:pStyle w:val="Lista"/>
        <w:numPr>
          <w:ilvl w:val="1"/>
          <w:numId w:val="33"/>
        </w:numPr>
        <w:tabs>
          <w:tab w:val="clear" w:pos="1440"/>
        </w:tabs>
        <w:suppressAutoHyphens w:val="0"/>
        <w:ind w:left="357" w:hanging="357"/>
        <w:rPr>
          <w:sz w:val="22"/>
          <w:szCs w:val="22"/>
        </w:rPr>
      </w:pPr>
      <w:r w:rsidRPr="00A5126A">
        <w:rPr>
          <w:sz w:val="22"/>
          <w:szCs w:val="22"/>
        </w:rPr>
        <w:t>Zmiana kierownika budowy winna być dokonana wpisem do dziennika budowy i nie wymaga aneksu do niniejszej umowy.</w:t>
      </w:r>
    </w:p>
    <w:p w:rsidR="00A5126A" w:rsidRPr="00A5126A" w:rsidRDefault="0019620F" w:rsidP="00E3562E">
      <w:pPr>
        <w:pStyle w:val="Lista"/>
        <w:numPr>
          <w:ilvl w:val="1"/>
          <w:numId w:val="33"/>
        </w:numPr>
        <w:tabs>
          <w:tab w:val="clear" w:pos="1440"/>
        </w:tabs>
        <w:suppressAutoHyphens w:val="0"/>
        <w:ind w:left="357" w:hanging="357"/>
        <w:rPr>
          <w:rFonts w:cs="Times New Roman"/>
          <w:sz w:val="22"/>
          <w:szCs w:val="22"/>
        </w:rPr>
      </w:pPr>
      <w:r w:rsidRPr="00A5126A">
        <w:rPr>
          <w:sz w:val="22"/>
          <w:szCs w:val="22"/>
        </w:rPr>
        <w:t xml:space="preserve">Obowiązki kierownika budowy będzie pełnić osoba posiadająca uprawnienia budowlane do kierowania robotami w specjalności </w:t>
      </w:r>
      <w:r w:rsidR="00297ACC">
        <w:rPr>
          <w:sz w:val="22"/>
          <w:szCs w:val="22"/>
        </w:rPr>
        <w:t>konstrukcyjno-budowlanej</w:t>
      </w:r>
      <w:r w:rsidRPr="00A5126A">
        <w:rPr>
          <w:sz w:val="22"/>
          <w:szCs w:val="22"/>
        </w:rPr>
        <w:t>.</w:t>
      </w:r>
    </w:p>
    <w:p w:rsidR="0019620F" w:rsidRPr="00A5126A" w:rsidRDefault="0019620F" w:rsidP="00E3562E">
      <w:pPr>
        <w:pStyle w:val="Lista"/>
        <w:numPr>
          <w:ilvl w:val="1"/>
          <w:numId w:val="33"/>
        </w:numPr>
        <w:tabs>
          <w:tab w:val="clear" w:pos="1440"/>
        </w:tabs>
        <w:suppressAutoHyphens w:val="0"/>
        <w:ind w:left="357" w:hanging="357"/>
        <w:rPr>
          <w:rFonts w:cs="Times New Roman"/>
          <w:sz w:val="22"/>
          <w:szCs w:val="22"/>
        </w:rPr>
      </w:pPr>
      <w:r w:rsidRPr="00A5126A">
        <w:rPr>
          <w:rFonts w:cs="Times New Roman"/>
          <w:sz w:val="22"/>
          <w:szCs w:val="22"/>
        </w:rPr>
        <w:t>Kierownik budowy działa w imieniu i na rachunek Wykonawcy.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2D06">
        <w:rPr>
          <w:rFonts w:ascii="Times New Roman" w:hAnsi="Times New Roman" w:cs="Times New Roman"/>
          <w:b/>
          <w:sz w:val="22"/>
          <w:szCs w:val="22"/>
        </w:rPr>
        <w:t>6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A5126A" w:rsidRPr="00BE1EF4" w:rsidRDefault="00A5126A" w:rsidP="0019620F">
      <w:pPr>
        <w:pStyle w:val="Tekstpodstawowy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E1EF4">
        <w:rPr>
          <w:rFonts w:ascii="Times New Roman" w:hAnsi="Times New Roman" w:cs="Times New Roman"/>
          <w:b/>
          <w:i/>
          <w:sz w:val="22"/>
          <w:szCs w:val="22"/>
        </w:rPr>
        <w:t>[Nadzór inwestorski]</w:t>
      </w:r>
    </w:p>
    <w:p w:rsidR="0019620F" w:rsidRPr="00BE1EF4" w:rsidRDefault="0019620F" w:rsidP="00E3562E">
      <w:pPr>
        <w:pStyle w:val="Tekstpodstawowy"/>
        <w:numPr>
          <w:ilvl w:val="0"/>
          <w:numId w:val="25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EF4">
        <w:rPr>
          <w:rFonts w:ascii="Times New Roman" w:hAnsi="Times New Roman" w:cs="Times New Roman"/>
          <w:i/>
          <w:sz w:val="22"/>
          <w:szCs w:val="22"/>
        </w:rPr>
        <w:t>Zamawiający ustanawia Inspektora Nadzoru.</w:t>
      </w:r>
    </w:p>
    <w:p w:rsidR="0019620F" w:rsidRPr="00BE1EF4" w:rsidRDefault="0019620F" w:rsidP="00E3562E">
      <w:pPr>
        <w:pStyle w:val="Tekstpodstawowy"/>
        <w:numPr>
          <w:ilvl w:val="0"/>
          <w:numId w:val="25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EF4">
        <w:rPr>
          <w:rFonts w:ascii="Times New Roman" w:hAnsi="Times New Roman" w:cs="Times New Roman"/>
          <w:i/>
          <w:sz w:val="22"/>
          <w:szCs w:val="22"/>
        </w:rPr>
        <w:t>Inspektor Nadzoru reprezentuje Zamawiającego wobec Wykonawcy działając w imieniu i na rachunek Zamawiającego w zakresie wynikającym z umowy z nim zawartej.</w:t>
      </w:r>
    </w:p>
    <w:p w:rsidR="0019620F" w:rsidRPr="00BE1EF4" w:rsidRDefault="0019620F" w:rsidP="00E3562E">
      <w:pPr>
        <w:pStyle w:val="Tekstpodstawowy"/>
        <w:numPr>
          <w:ilvl w:val="0"/>
          <w:numId w:val="25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EF4">
        <w:rPr>
          <w:rFonts w:ascii="Times New Roman" w:hAnsi="Times New Roman" w:cs="Times New Roman"/>
          <w:i/>
          <w:sz w:val="22"/>
          <w:szCs w:val="22"/>
        </w:rPr>
        <w:t>Zamawiający zastrzega sobie prawo zmiany inspektora nadzoru i zobowiązuje się do niezwłocznego powiadomienia o tym Wykonawcy.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2D06">
        <w:rPr>
          <w:rFonts w:ascii="Times New Roman" w:hAnsi="Times New Roman" w:cs="Times New Roman"/>
          <w:b/>
          <w:sz w:val="22"/>
          <w:szCs w:val="22"/>
        </w:rPr>
        <w:t>7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A5126A" w:rsidRPr="0077716A" w:rsidRDefault="00A5126A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[Wynagrodzenie Wykonawcy]</w:t>
      </w:r>
    </w:p>
    <w:p w:rsidR="0019620F" w:rsidRDefault="0019620F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Wykonawcy przysługuje od Zamawiającego wynagrodzenie ryczałtowe za przedmiot umowy </w:t>
      </w:r>
      <w:r w:rsidR="00CA04DE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zł ( słownie złotych: </w:t>
      </w:r>
      <w:r w:rsidR="00CA04DE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Pr="0077716A">
        <w:rPr>
          <w:rFonts w:ascii="Times New Roman" w:hAnsi="Times New Roman" w:cs="Times New Roman"/>
          <w:b/>
          <w:sz w:val="22"/>
          <w:szCs w:val="22"/>
        </w:rPr>
        <w:t>) brutto</w:t>
      </w:r>
      <w:r w:rsidR="003E186A">
        <w:rPr>
          <w:rFonts w:ascii="Times New Roman" w:hAnsi="Times New Roman" w:cs="Times New Roman"/>
          <w:sz w:val="22"/>
          <w:szCs w:val="22"/>
        </w:rPr>
        <w:t>, w tym:</w:t>
      </w:r>
    </w:p>
    <w:p w:rsidR="00CA04DE" w:rsidRDefault="00CA04DE" w:rsidP="00CA04DE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3E186A" w:rsidRDefault="005E469A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o którym mowa w ust. 1, zostało wyliczone w oparciu o Tom III SIWZ. Wartości określone przez Wykonawcę w powyższej tabeli wartości elementów scalonych nie będą podlegały zmianom.</w:t>
      </w:r>
    </w:p>
    <w:p w:rsidR="005E469A" w:rsidRDefault="005E469A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Wynagrodzenie obejmuje całkowity koszt wykonania przedmiotu zamówienia, w tym również wszelkie koszty towarzyszące wykonaniu przedmiotu zamówienia np. </w:t>
      </w:r>
      <w:r w:rsidR="00083992" w:rsidRPr="00083992">
        <w:rPr>
          <w:rFonts w:ascii="Times New Roman" w:hAnsi="Times New Roman" w:cs="Times New Roman"/>
          <w:sz w:val="22"/>
          <w:szCs w:val="22"/>
        </w:rPr>
        <w:t xml:space="preserve">związane z </w:t>
      </w:r>
      <w:r w:rsidR="00E575CC" w:rsidRPr="00E575CC">
        <w:rPr>
          <w:rFonts w:ascii="Times New Roman" w:hAnsi="Times New Roman" w:cs="Times New Roman"/>
          <w:sz w:val="22"/>
          <w:szCs w:val="22"/>
        </w:rPr>
        <w:t>udzieleniem gwarancji</w:t>
      </w:r>
      <w:r w:rsidR="00E575CC">
        <w:rPr>
          <w:sz w:val="22"/>
          <w:szCs w:val="22"/>
        </w:rPr>
        <w:t>,</w:t>
      </w:r>
      <w:r w:rsidR="00083992" w:rsidRPr="00083992">
        <w:rPr>
          <w:rFonts w:ascii="Times New Roman" w:hAnsi="Times New Roman" w:cs="Times New Roman"/>
          <w:sz w:val="22"/>
          <w:szCs w:val="22"/>
        </w:rPr>
        <w:t xml:space="preserve"> urządzeniem, zagospodarowaniem placu budowy i jego likwidacją po zakończeniu robót, zapewnieniem warunków bhp i </w:t>
      </w:r>
      <w:proofErr w:type="spellStart"/>
      <w:r w:rsidR="00083992" w:rsidRPr="00083992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="00083992" w:rsidRPr="00083992">
        <w:rPr>
          <w:rFonts w:ascii="Times New Roman" w:hAnsi="Times New Roman" w:cs="Times New Roman"/>
          <w:sz w:val="22"/>
          <w:szCs w:val="22"/>
        </w:rPr>
        <w:t>, odszkodowaniami za szkody powstałe w trakcie wykonywania robót, wywozem i utylizacją materiałów z rozbiórki nie nadających się do powtórnego użycia, wszystkie inne, nie wymienione wyżej koszty ogólne budowy, które mogą wystąpić w związku z wykonywaniem zamówienia zgodnie z warunkami umowy oraz przepisami technicznymi i prawnymi</w:t>
      </w:r>
      <w:r w:rsidR="00083992">
        <w:rPr>
          <w:rFonts w:ascii="Times New Roman" w:hAnsi="Times New Roman" w:cs="Times New Roman"/>
          <w:sz w:val="22"/>
          <w:szCs w:val="22"/>
        </w:rPr>
        <w:t>.</w:t>
      </w:r>
    </w:p>
    <w:p w:rsidR="005E469A" w:rsidRDefault="005E469A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126A">
        <w:rPr>
          <w:rFonts w:ascii="Times New Roman" w:hAnsi="Times New Roman" w:cs="Times New Roman"/>
          <w:sz w:val="22"/>
          <w:szCs w:val="22"/>
        </w:rPr>
        <w:t>Strony postanawiają, że w razie konieczności przerwania prac stanowiących przedmiot umowy, z przyczyn niezależnych od Stron, Zamawiający zapłaci Wykonawcy tylko za wykonane i odebrane prace, przyjmując procentowy stan ich zaawansowania ustalony protokolarnie przez Strony.</w:t>
      </w:r>
    </w:p>
    <w:p w:rsidR="00A5126A" w:rsidRDefault="00A5126A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przewiduje indeksacji cen i udzielania zaliczki.</w:t>
      </w:r>
    </w:p>
    <w:p w:rsidR="00A5126A" w:rsidRDefault="00A5126A" w:rsidP="00E3562E">
      <w:pPr>
        <w:pStyle w:val="Tekstpodstawowy"/>
        <w:numPr>
          <w:ilvl w:val="1"/>
          <w:numId w:val="25"/>
        </w:numPr>
        <w:tabs>
          <w:tab w:val="clear" w:pos="1437"/>
          <w:tab w:val="num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nie może dokonać przelewu należnych mu z niniejszej </w:t>
      </w:r>
      <w:r w:rsidR="00722D06">
        <w:rPr>
          <w:rFonts w:ascii="Times New Roman" w:hAnsi="Times New Roman" w:cs="Times New Roman"/>
          <w:sz w:val="22"/>
          <w:szCs w:val="22"/>
        </w:rPr>
        <w:t>umowy wierzytelności na r</w:t>
      </w:r>
      <w:r>
        <w:rPr>
          <w:rFonts w:ascii="Times New Roman" w:hAnsi="Times New Roman" w:cs="Times New Roman"/>
          <w:sz w:val="22"/>
          <w:szCs w:val="22"/>
        </w:rPr>
        <w:t>zecz</w:t>
      </w:r>
      <w:r w:rsidR="00722D06">
        <w:rPr>
          <w:rFonts w:ascii="Times New Roman" w:hAnsi="Times New Roman" w:cs="Times New Roman"/>
          <w:sz w:val="22"/>
          <w:szCs w:val="22"/>
        </w:rPr>
        <w:t xml:space="preserve"> osób trzecich, bez uzyskania uprzedniej pisemnej zgody Zamawiającego.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2D06">
        <w:rPr>
          <w:rFonts w:ascii="Times New Roman" w:hAnsi="Times New Roman" w:cs="Times New Roman"/>
          <w:b/>
          <w:sz w:val="22"/>
          <w:szCs w:val="22"/>
        </w:rPr>
        <w:t>8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22D06" w:rsidRPr="0077716A" w:rsidRDefault="00722D06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[Zasady odbioru robót]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ramach realizacji niniejszej umowy występować będą następujące odbiory:</w:t>
      </w:r>
    </w:p>
    <w:p w:rsidR="0019620F" w:rsidRDefault="0019620F" w:rsidP="00E3562E">
      <w:pPr>
        <w:pStyle w:val="Tekstpodstawowy"/>
        <w:numPr>
          <w:ilvl w:val="0"/>
          <w:numId w:val="38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odbiór robót zanikających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ulegających zakryciu,</w:t>
      </w:r>
    </w:p>
    <w:p w:rsidR="0019620F" w:rsidRDefault="0019620F" w:rsidP="00E3562E">
      <w:pPr>
        <w:pStyle w:val="Tekstpodstawowy"/>
        <w:numPr>
          <w:ilvl w:val="0"/>
          <w:numId w:val="38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odbiór końcowy przedmiotu umowy,</w:t>
      </w:r>
    </w:p>
    <w:p w:rsidR="0019620F" w:rsidRPr="0077716A" w:rsidRDefault="0019620F" w:rsidP="00E3562E">
      <w:pPr>
        <w:pStyle w:val="Tekstpodstawowy"/>
        <w:numPr>
          <w:ilvl w:val="0"/>
          <w:numId w:val="38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odbiór pogwarancyjny.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Odbioru wymienionego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ust. 1 pkt 1 dokonuje Zamawiający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terminie 3 dni od zgłoszenia przez Wykonawcę odbioru tych robót wpisem do dziennika budowy.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przypadku gdy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winy Wykonawcy nie dokonano odbioru robót ulegających zakryciu, Zamawiający może nakazać Wykonawcy – na jego koszt – odkrycie lub też wykonanie otworów we wskazanych częściach robót, które nie zostały odebrane.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lastRenderedPageBreak/>
        <w:t>Do obowiązków Wykonawcy w zakresie odbioru końcowego należy skompletowanie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przedstawienie Zamawiającemu dokumentów pozwalających na ocenę prawidłowego wykonania przedmiotu odbioru, a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szczególności:</w:t>
      </w:r>
    </w:p>
    <w:p w:rsidR="0019620F" w:rsidRPr="00BE1EF4" w:rsidRDefault="0019620F" w:rsidP="00E3562E">
      <w:pPr>
        <w:pStyle w:val="Tekstpodstawowy"/>
        <w:numPr>
          <w:ilvl w:val="0"/>
          <w:numId w:val="37"/>
        </w:numPr>
        <w:tabs>
          <w:tab w:val="clear" w:pos="720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BE1EF4">
        <w:rPr>
          <w:rFonts w:ascii="Times New Roman" w:hAnsi="Times New Roman" w:cs="Times New Roman"/>
          <w:i/>
          <w:sz w:val="22"/>
          <w:szCs w:val="22"/>
        </w:rPr>
        <w:t>dziennika budowy,</w:t>
      </w:r>
    </w:p>
    <w:p w:rsidR="0019620F" w:rsidRDefault="0019620F" w:rsidP="00E3562E">
      <w:pPr>
        <w:pStyle w:val="Tekstpodstawowy"/>
        <w:numPr>
          <w:ilvl w:val="0"/>
          <w:numId w:val="37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dokumentów dotyczących</w:t>
      </w:r>
      <w:r w:rsidRPr="0077716A">
        <w:rPr>
          <w:rFonts w:ascii="Times New Roman" w:hAnsi="Times New Roman" w:cs="Times New Roman"/>
          <w:sz w:val="22"/>
          <w:szCs w:val="22"/>
        </w:rPr>
        <w:t xml:space="preserve"> dopuszczenia wyrobów do </w:t>
      </w:r>
      <w:r>
        <w:rPr>
          <w:rFonts w:ascii="Times New Roman" w:hAnsi="Times New Roman" w:cs="Times New Roman"/>
          <w:sz w:val="22"/>
          <w:szCs w:val="22"/>
        </w:rPr>
        <w:t>stosowania w budownictwie i innych niezbędnych dokumentów potwierdzających</w:t>
      </w:r>
      <w:r w:rsidRPr="0077716A">
        <w:rPr>
          <w:rFonts w:ascii="Times New Roman" w:hAnsi="Times New Roman" w:cs="Times New Roman"/>
          <w:sz w:val="22"/>
          <w:szCs w:val="22"/>
        </w:rPr>
        <w:t xml:space="preserve"> jakość wbudowanych materiałów i wykonanych robót wymaganych przepisami ustawy – Prawo budowlane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innych przepisów szczególnych mających zastosowanie do wykonania przedmiotu umowy,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Zakończenie wszystkich robót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przeprowadzenie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wynikiem pozytywnym wymaganych prób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> </w:t>
      </w:r>
      <w:r w:rsidRPr="0077716A">
        <w:rPr>
          <w:rFonts w:ascii="Times New Roman" w:hAnsi="Times New Roman" w:cs="Times New Roman"/>
          <w:sz w:val="22"/>
          <w:szCs w:val="22"/>
        </w:rPr>
        <w:t>sprawdzeń kierownik budowy stwierdza wpisem do dziennika budowy. Potwierdzenie zgodności wpisu ze stanem faktycznym przez inspektora nadzoru lub brak ustosunkowania się do wpisu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ciągu 7 dni oznacza osiągnięcie gotowości do odbioru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dniem wpisu do dziennika budowy. O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 xml:space="preserve">osiągnięciu gotowości do odbioru Wykonawca zawiadomi </w:t>
      </w:r>
      <w:r w:rsidRPr="00BE1EF4">
        <w:rPr>
          <w:rFonts w:ascii="Times New Roman" w:hAnsi="Times New Roman" w:cs="Times New Roman"/>
          <w:i/>
          <w:sz w:val="22"/>
          <w:szCs w:val="22"/>
        </w:rPr>
        <w:t>inspektora nadzoru inwestorskiego</w:t>
      </w:r>
      <w:r w:rsidRPr="0077716A">
        <w:rPr>
          <w:rFonts w:ascii="Times New Roman" w:hAnsi="Times New Roman" w:cs="Times New Roman"/>
          <w:sz w:val="22"/>
          <w:szCs w:val="22"/>
        </w:rPr>
        <w:t xml:space="preserve"> oraz osoby sprawujące nadzór autorski, wpisem do dziennika budowy Zamawiającego.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wyznaczy termin odbioru końcowego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ciągu 10 dni od daty otrzymania zawiadomienia o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> </w:t>
      </w:r>
      <w:r w:rsidRPr="0077716A">
        <w:rPr>
          <w:rFonts w:ascii="Times New Roman" w:hAnsi="Times New Roman" w:cs="Times New Roman"/>
          <w:sz w:val="22"/>
          <w:szCs w:val="22"/>
        </w:rPr>
        <w:t xml:space="preserve">osiągnięciu gotowości do odbioru. </w:t>
      </w:r>
      <w:r w:rsidRPr="00BF3C5F">
        <w:rPr>
          <w:rFonts w:ascii="Times New Roman" w:hAnsi="Times New Roman" w:cs="Times New Roman"/>
          <w:b/>
          <w:sz w:val="22"/>
          <w:szCs w:val="22"/>
        </w:rPr>
        <w:t>Wykonawca obowiązany jest zawiadomić o</w:t>
      </w:r>
      <w:r w:rsidRPr="00BF3C5F">
        <w:rPr>
          <w:rStyle w:val="ND"/>
          <w:rFonts w:ascii="Times New Roman" w:hAnsi="Times New Roman" w:cs="Times New Roman"/>
          <w:b/>
          <w:sz w:val="22"/>
          <w:szCs w:val="22"/>
        </w:rPr>
        <w:t xml:space="preserve"> </w:t>
      </w:r>
      <w:r w:rsidRPr="00BF3C5F">
        <w:rPr>
          <w:rFonts w:ascii="Times New Roman" w:hAnsi="Times New Roman" w:cs="Times New Roman"/>
          <w:b/>
          <w:sz w:val="22"/>
          <w:szCs w:val="22"/>
        </w:rPr>
        <w:t>terminie odbioru podwykonawców, przy których pomocy wykonał przedmiot odbioru.</w:t>
      </w:r>
      <w:r>
        <w:rPr>
          <w:rFonts w:ascii="Times New Roman" w:hAnsi="Times New Roman" w:cs="Times New Roman"/>
          <w:b/>
          <w:sz w:val="22"/>
          <w:szCs w:val="22"/>
        </w:rPr>
        <w:t>**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toku czynności odbioru końcowego zostaną stwierdzone wady:</w:t>
      </w:r>
    </w:p>
    <w:p w:rsidR="0019620F" w:rsidRDefault="0019620F" w:rsidP="00E3562E">
      <w:pPr>
        <w:pStyle w:val="Tekstpodstawowy"/>
        <w:numPr>
          <w:ilvl w:val="0"/>
          <w:numId w:val="39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nadające się do usunięcia, Zamawiający może odmówić odbioru do czasu usunięcia wad,</w:t>
      </w:r>
    </w:p>
    <w:p w:rsidR="0019620F" w:rsidRPr="0077716A" w:rsidRDefault="0019620F" w:rsidP="00E3562E">
      <w:pPr>
        <w:pStyle w:val="Tekstpodstawowy"/>
        <w:numPr>
          <w:ilvl w:val="0"/>
          <w:numId w:val="39"/>
        </w:numPr>
        <w:tabs>
          <w:tab w:val="clear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nie nadające się do usunięcia, Zamawiający może:</w:t>
      </w:r>
    </w:p>
    <w:p w:rsidR="0019620F" w:rsidRDefault="0019620F" w:rsidP="00E3562E">
      <w:pPr>
        <w:pStyle w:val="Tekstpodstawowy"/>
        <w:numPr>
          <w:ilvl w:val="1"/>
          <w:numId w:val="39"/>
        </w:numPr>
        <w:tabs>
          <w:tab w:val="clear" w:pos="147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obniżyć wynagrodzenie Wykonawcy odpowiednio do utraconej wartości użytkowej, estetycznej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> </w:t>
      </w:r>
      <w:r w:rsidRPr="0077716A">
        <w:rPr>
          <w:rFonts w:ascii="Times New Roman" w:hAnsi="Times New Roman" w:cs="Times New Roman"/>
          <w:sz w:val="22"/>
          <w:szCs w:val="22"/>
        </w:rPr>
        <w:t>technicznej – jeżeli wady nie uniemożliwiają użytkowania przedmiotu umowy zgodnie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jego przeznaczeniem,</w:t>
      </w:r>
    </w:p>
    <w:p w:rsidR="0019620F" w:rsidRPr="0077716A" w:rsidRDefault="0019620F" w:rsidP="00E3562E">
      <w:pPr>
        <w:pStyle w:val="Tekstpodstawowy"/>
        <w:numPr>
          <w:ilvl w:val="1"/>
          <w:numId w:val="39"/>
        </w:numPr>
        <w:tabs>
          <w:tab w:val="clear" w:pos="147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odstąpić od umowy lub żądać wykonania przedmiotu odbioru po raz drugi – jeżeli wady uniemożliwiają użytkowanie przedmiotu umowy zgodnie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przeznaczeniem.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przypadku określonym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ust. 6 pkt 1, nowy termin osiągnięcia gotowości przedmiotu umowy do odbioru ustala się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trybie określonym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ust. 4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5</w:t>
      </w:r>
      <w:r w:rsidRPr="0077716A">
        <w:rPr>
          <w:rFonts w:ascii="Times New Roman" w:hAnsi="Times New Roman" w:cs="Times New Roman"/>
          <w:sz w:val="22"/>
          <w:szCs w:val="22"/>
        </w:rPr>
        <w:t>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odbiór zostanie dokonany po pierwszym zgłoszeniu gotowości do odbioru, Wykonawca nie pozostaje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zwłoce ze spełnieniem zobowiązania wynikającego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umowy od daty gotowości do odbioru.</w:t>
      </w:r>
    </w:p>
    <w:p w:rsidR="0019620F" w:rsidRPr="0077716A" w:rsidRDefault="0019620F" w:rsidP="00E3562E">
      <w:pPr>
        <w:pStyle w:val="Tekstpodstawowy"/>
        <w:numPr>
          <w:ilvl w:val="0"/>
          <w:numId w:val="3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 czynności odbioru sporządza się protokół, który powinien zawierać ustalenia poczynione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toku odbioru, a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szczególności: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oznaczenie miejsca sporządzenia,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datę rozpoczęcia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zakończenia odbioru,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oznaczenie osób uczestniczących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odbiorze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charakteru,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jakim uczestniczą,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wymienienie dokumentów przygotowanych przez Wykonawcę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przekazanych Zamawiającemu,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ustalenia co do zgodności wykonanych robót z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umową, przekazaną dokumentacją zasadami wiedzy technicznej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przepisami techniczno-budowlanymi,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wymienienie ujawnionych wad,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decyzje Zamawiającego co do przyjęcia lub odmowy przyjęcia przedmiotu umowy, terminu usunięcia wad, propozycje obniżenia wynagrodzenia Wykonawcy,</w:t>
      </w:r>
    </w:p>
    <w:p w:rsidR="0019620F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oświadczenia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wyjaśnienia Wykonawcy i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osób uczestniczących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odbiorze,</w:t>
      </w:r>
    </w:p>
    <w:p w:rsidR="0019620F" w:rsidRPr="0077716A" w:rsidRDefault="0019620F" w:rsidP="00E3562E">
      <w:pPr>
        <w:pStyle w:val="Tekstpodstawowy"/>
        <w:numPr>
          <w:ilvl w:val="0"/>
          <w:numId w:val="40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podpisy osób uczestniczących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odbiorze,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Protokół odbioru podpisany przez uczestniczących w</w:t>
      </w:r>
      <w:r w:rsidRPr="0077716A">
        <w:rPr>
          <w:rStyle w:val="ND"/>
          <w:rFonts w:ascii="Times New Roman" w:hAnsi="Times New Roman" w:cs="Times New Roman"/>
          <w:sz w:val="22"/>
          <w:szCs w:val="22"/>
        </w:rPr>
        <w:t xml:space="preserve"> </w:t>
      </w:r>
      <w:r w:rsidRPr="0077716A">
        <w:rPr>
          <w:rFonts w:ascii="Times New Roman" w:hAnsi="Times New Roman" w:cs="Times New Roman"/>
          <w:sz w:val="22"/>
          <w:szCs w:val="22"/>
        </w:rPr>
        <w:t>odbiorze, doręcza się Wykonawcy w dniu zakończenia czynności odbioru.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na 30 dni przed upływem okresu gwarancji rozpocznie odbiór pogwarancyjny przedmiotu umowy, polegający na ocenie stanu technicznego zrealizowanej inwestycji.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celu dokonania odbioru pogwarancyjnego Zamawiający powoła komisję, której zadaniem będzie dokonanie odbioru pogwarancyjnego zrealizowanej inwestycji. W skład komisji wchodzą opróc</w:t>
      </w:r>
      <w:r>
        <w:rPr>
          <w:rFonts w:ascii="Times New Roman" w:hAnsi="Times New Roman" w:cs="Times New Roman"/>
          <w:sz w:val="22"/>
          <w:szCs w:val="22"/>
        </w:rPr>
        <w:t>z przedstawicieli Zamawiającego</w:t>
      </w:r>
      <w:r w:rsidRPr="0077716A">
        <w:rPr>
          <w:rFonts w:ascii="Times New Roman" w:hAnsi="Times New Roman" w:cs="Times New Roman"/>
          <w:sz w:val="22"/>
          <w:szCs w:val="22"/>
        </w:rPr>
        <w:t xml:space="preserve">, przedstawiciele Wykonawcy. W celu zapewnienia udziału przedstawicieli Wykonawcy w pracach komisji, Zamawiający zobowiązuje się zawiadomić </w:t>
      </w:r>
      <w:r w:rsidRPr="0077716A">
        <w:rPr>
          <w:rFonts w:ascii="Times New Roman" w:hAnsi="Times New Roman" w:cs="Times New Roman"/>
          <w:sz w:val="22"/>
          <w:szCs w:val="22"/>
        </w:rPr>
        <w:lastRenderedPageBreak/>
        <w:t>Wykonawcę o planowanym terminie odbioru pogwarancyjnego. Wykonawca o terminie odbioru powinien być powiadomiony na co najmniej 7 dni przed planowanym terminem przeglądu. W przypadku nie przybycia przedstawicieli Wykonawcy (mimo skutecznego powiadomienia) uprawnia to Zamawiającego do przeprowadzenia samodzielnie odbioru pogwarancyjnego oraz sporządzenia stosownego protokołu.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komisja stwierdzi wady w zrealizowanej inwestycji, to wówczas doręczy Wykonawcy kopię protokołu. W takim przypadku Zamawiający wzywa Wykonawcę do usunięcia stwierdzonych wad oraz wyznacza termin ich ostatecznego usunięcia. Termin ten nie może być krótszy niż 7 dni licząc od dnia otrzymania wezwania do ich usunięcia.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Wykonawca usunie wady to:</w:t>
      </w:r>
    </w:p>
    <w:p w:rsidR="0019620F" w:rsidRDefault="0019620F" w:rsidP="00E3562E">
      <w:pPr>
        <w:pStyle w:val="Tekstpodstawowy"/>
        <w:numPr>
          <w:ilvl w:val="0"/>
          <w:numId w:val="43"/>
        </w:numPr>
        <w:tabs>
          <w:tab w:val="clear" w:pos="111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sporządza protokół odbioru pogwarancyjnego w 3 egzemplarzach,</w:t>
      </w:r>
    </w:p>
    <w:p w:rsidR="0019620F" w:rsidRPr="0077716A" w:rsidRDefault="0019620F" w:rsidP="00E3562E">
      <w:pPr>
        <w:pStyle w:val="Tekstpodstawowy"/>
        <w:numPr>
          <w:ilvl w:val="0"/>
          <w:numId w:val="43"/>
        </w:numPr>
        <w:tabs>
          <w:tab w:val="clear" w:pos="111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po podpisaniu protokołu przez obie strony 2 egz. otrzymuje Zamawiający a 1 </w:t>
      </w:r>
      <w:r>
        <w:rPr>
          <w:rFonts w:ascii="Times New Roman" w:hAnsi="Times New Roman" w:cs="Times New Roman"/>
          <w:sz w:val="22"/>
          <w:szCs w:val="22"/>
        </w:rPr>
        <w:t xml:space="preserve">egz. </w:t>
      </w:r>
      <w:r w:rsidRPr="0077716A">
        <w:rPr>
          <w:rFonts w:ascii="Times New Roman" w:hAnsi="Times New Roman" w:cs="Times New Roman"/>
          <w:sz w:val="22"/>
          <w:szCs w:val="22"/>
        </w:rPr>
        <w:t>Wykonawca.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Wykonawca nie usunął wad nadających się do usunięcia to:</w:t>
      </w:r>
    </w:p>
    <w:p w:rsidR="0019620F" w:rsidRPr="0077716A" w:rsidRDefault="0019620F" w:rsidP="00E3562E">
      <w:pPr>
        <w:pStyle w:val="Tekstpodstawowy"/>
        <w:numPr>
          <w:ilvl w:val="0"/>
          <w:numId w:val="44"/>
        </w:numPr>
        <w:tabs>
          <w:tab w:val="clear" w:pos="39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może odmówić dokonania odbioru do czasu usunięcia wad, wyznaczając w tym celu termin ich usunięcia,</w:t>
      </w:r>
    </w:p>
    <w:p w:rsidR="0019620F" w:rsidRPr="0077716A" w:rsidRDefault="0019620F" w:rsidP="00E3562E">
      <w:pPr>
        <w:pStyle w:val="Tekstpodstawowy"/>
        <w:numPr>
          <w:ilvl w:val="0"/>
          <w:numId w:val="44"/>
        </w:numPr>
        <w:tabs>
          <w:tab w:val="clear" w:pos="39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jeżeli Wykonawca nie usunie wykrytych wad w wyznaczonym przez Zamawiającego terminie, Zamawiający,  zachowując prawa wynikające z gwarancji i rękojmi może zlecić ich usunięcie innemu podmiotowi zawiadamiając o tym fakcie Wykonawcę,</w:t>
      </w:r>
    </w:p>
    <w:p w:rsidR="0019620F" w:rsidRPr="0077716A" w:rsidRDefault="0019620F" w:rsidP="00E3562E">
      <w:pPr>
        <w:pStyle w:val="Tekstpodstawowy"/>
        <w:numPr>
          <w:ilvl w:val="0"/>
          <w:numId w:val="44"/>
        </w:numPr>
        <w:tabs>
          <w:tab w:val="clear" w:pos="39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kosztami usunięcia wad przez osobę trzecią zostanie w takim przypadku obciążony Wykonawca. W pierwszej kolejności Zamawiającemu przysługuje prawo ich pokrycia z zabezpieczenia o którym mowa w § 14 niniejszej umowy.</w:t>
      </w:r>
    </w:p>
    <w:p w:rsidR="0019620F" w:rsidRPr="0077716A" w:rsidRDefault="0019620F" w:rsidP="00E3562E">
      <w:pPr>
        <w:pStyle w:val="Tekstpodstawowy"/>
        <w:numPr>
          <w:ilvl w:val="0"/>
          <w:numId w:val="44"/>
        </w:numPr>
        <w:tabs>
          <w:tab w:val="clear" w:pos="39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działalność komisji odbiorowej do czasu usunięcia wad ulega zawieszeniu.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okresie gwarancji i rękojmi mogą być przeprowadzone coroczne przeglądy gwarancyjne mające na celu ujawnienie wad w wykonanym przedmiocie zamówienia.</w:t>
      </w:r>
    </w:p>
    <w:p w:rsidR="0019620F" w:rsidRPr="0077716A" w:rsidRDefault="0019620F" w:rsidP="00E3562E">
      <w:pPr>
        <w:pStyle w:val="Tekstpodstawowy"/>
        <w:numPr>
          <w:ilvl w:val="1"/>
          <w:numId w:val="40"/>
        </w:numPr>
        <w:tabs>
          <w:tab w:val="clear" w:pos="18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Do przeprowadzenia przeglądów</w:t>
      </w:r>
      <w:r w:rsidR="00B01AB7">
        <w:rPr>
          <w:rFonts w:ascii="Times New Roman" w:hAnsi="Times New Roman" w:cs="Times New Roman"/>
          <w:sz w:val="22"/>
          <w:szCs w:val="22"/>
        </w:rPr>
        <w:t>,</w:t>
      </w:r>
      <w:r w:rsidRPr="0077716A">
        <w:rPr>
          <w:rFonts w:ascii="Times New Roman" w:hAnsi="Times New Roman" w:cs="Times New Roman"/>
          <w:sz w:val="22"/>
          <w:szCs w:val="22"/>
        </w:rPr>
        <w:t xml:space="preserve"> o których mowa w ust. 17 będzie miała zastosowanie procedura określona w ust. 13 – 16.</w:t>
      </w:r>
    </w:p>
    <w:p w:rsidR="0019620F" w:rsidRDefault="0019620F" w:rsidP="0019620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** - przepis będzie miał zastosowanie w przypadku wyboru opcji § </w:t>
      </w:r>
      <w:r w:rsidR="00722D06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**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="00722D06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Pr="0077716A">
        <w:rPr>
          <w:rFonts w:ascii="Times New Roman" w:hAnsi="Times New Roman" w:cs="Times New Roman"/>
          <w:b/>
          <w:sz w:val="22"/>
          <w:szCs w:val="22"/>
        </w:rPr>
        <w:t>.*</w:t>
      </w:r>
    </w:p>
    <w:p w:rsidR="00722D06" w:rsidRPr="0077716A" w:rsidRDefault="00722D06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[Sposób rozliczenia robót]</w:t>
      </w:r>
    </w:p>
    <w:p w:rsidR="0019620F" w:rsidRPr="0077716A" w:rsidRDefault="0019620F" w:rsidP="00E3562E">
      <w:pPr>
        <w:pStyle w:val="Tekstpodstawowy"/>
        <w:numPr>
          <w:ilvl w:val="2"/>
          <w:numId w:val="40"/>
        </w:numPr>
        <w:tabs>
          <w:tab w:val="clear" w:pos="27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Strony postanawiają, że rozliczenie za wykonane roboty nastąpi fakturą końcową.</w:t>
      </w:r>
    </w:p>
    <w:p w:rsidR="0019620F" w:rsidRPr="0077716A" w:rsidRDefault="0019620F" w:rsidP="00E3562E">
      <w:pPr>
        <w:pStyle w:val="Tekstpodstawowy"/>
        <w:numPr>
          <w:ilvl w:val="2"/>
          <w:numId w:val="40"/>
        </w:numPr>
        <w:tabs>
          <w:tab w:val="clear" w:pos="27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Rozliczenie końcowe za wykonanie przedmiotu umowy nastąpi na podstawie faktury VAT wystawionej przez Wykonawcę w oparciu o protokół odbioru końcowego przedmiotu umowy, na kwotę ustaloną w dołączonym do faktury zestawieniu wartości wykonanych robót sporządzonym przez Wykonawcę. Dołączone do faktury zestawienie wartości wykonanych robót musi być sprawdzone i zatwierdzone przez inspektora nadzoru oraz zatwierdzone przez Zamawiającego. Sprawdzenie i zatwierdzenie nastąpi w terminie technicznie uzasadnionym, nie dłuższym niż 7 dni, chyba że  inspektor nadzoru lub Zamawiający stwierdzi i zgłosi Wykonawcy zastrzeżenia do zestawienia.</w:t>
      </w:r>
    </w:p>
    <w:p w:rsidR="0019620F" w:rsidRPr="0077716A" w:rsidRDefault="0019620F" w:rsidP="00E3562E">
      <w:pPr>
        <w:pStyle w:val="Tekstpodstawowy"/>
        <w:numPr>
          <w:ilvl w:val="2"/>
          <w:numId w:val="40"/>
        </w:numPr>
        <w:tabs>
          <w:tab w:val="clear" w:pos="27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sporządza i przekazuje Zamawiającemu w ciągu 5 dni  od daty odbioru końcowego  fakturę końcową z</w:t>
      </w:r>
      <w:r>
        <w:rPr>
          <w:rFonts w:ascii="Times New Roman" w:hAnsi="Times New Roman" w:cs="Times New Roman"/>
          <w:sz w:val="22"/>
          <w:szCs w:val="22"/>
        </w:rPr>
        <w:t>a wykonane roboty objęte umową.</w:t>
      </w:r>
      <w:r w:rsidRPr="007771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620F" w:rsidRPr="0077716A" w:rsidRDefault="0062438A" w:rsidP="00E3562E">
      <w:pPr>
        <w:pStyle w:val="Tekstpodstawowy"/>
        <w:numPr>
          <w:ilvl w:val="2"/>
          <w:numId w:val="40"/>
        </w:numPr>
        <w:tabs>
          <w:tab w:val="clear" w:pos="270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Należność</w:t>
      </w:r>
      <w:r w:rsidR="0019620F" w:rsidRPr="0077716A">
        <w:rPr>
          <w:rFonts w:ascii="Times New Roman" w:hAnsi="Times New Roman" w:cs="Times New Roman"/>
          <w:sz w:val="22"/>
          <w:szCs w:val="22"/>
        </w:rPr>
        <w:t xml:space="preserve"> z tytułu faktur</w:t>
      </w:r>
      <w:r>
        <w:rPr>
          <w:rFonts w:ascii="Times New Roman" w:hAnsi="Times New Roman" w:cs="Times New Roman"/>
          <w:sz w:val="22"/>
          <w:szCs w:val="22"/>
        </w:rPr>
        <w:t>y będzie płatna</w:t>
      </w:r>
      <w:r w:rsidR="0019620F" w:rsidRPr="0077716A">
        <w:rPr>
          <w:rFonts w:ascii="Times New Roman" w:hAnsi="Times New Roman" w:cs="Times New Roman"/>
          <w:sz w:val="22"/>
          <w:szCs w:val="22"/>
        </w:rPr>
        <w:t xml:space="preserve"> przez Zamawiającego przelewem na numer konta Wykonawcy, dołączony do faktury.</w:t>
      </w:r>
    </w:p>
    <w:p w:rsidR="006E6CC0" w:rsidRPr="00F54DE5" w:rsidRDefault="0019620F" w:rsidP="00E3562E">
      <w:pPr>
        <w:pStyle w:val="Tekstpodstawowy"/>
        <w:numPr>
          <w:ilvl w:val="2"/>
          <w:numId w:val="40"/>
        </w:numPr>
        <w:tabs>
          <w:tab w:val="clear" w:pos="2700"/>
        </w:tabs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Zamawiający ma obowiązek zapłaty faktury w terminie do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77716A">
        <w:rPr>
          <w:rFonts w:ascii="Times New Roman" w:hAnsi="Times New Roman" w:cs="Times New Roman"/>
          <w:sz w:val="22"/>
          <w:szCs w:val="22"/>
        </w:rPr>
        <w:t xml:space="preserve"> dni licząc od daty jej otrzymania. Datą zapłaty jest dzień wydania polecenia przelewu bankowego.</w:t>
      </w:r>
    </w:p>
    <w:p w:rsidR="0019620F" w:rsidRDefault="00722D06" w:rsidP="0019620F">
      <w:pPr>
        <w:pStyle w:val="Lista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  <w:r w:rsidR="0019620F" w:rsidRPr="0077716A">
        <w:rPr>
          <w:rFonts w:cs="Times New Roman"/>
          <w:b/>
          <w:sz w:val="22"/>
          <w:szCs w:val="22"/>
        </w:rPr>
        <w:t>.**</w:t>
      </w:r>
    </w:p>
    <w:p w:rsidR="00722D06" w:rsidRPr="0077716A" w:rsidRDefault="00722D06" w:rsidP="0019620F">
      <w:pPr>
        <w:pStyle w:val="Lista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[Sposób rozliczenia robót]</w:t>
      </w:r>
    </w:p>
    <w:p w:rsidR="0019620F" w:rsidRPr="0077716A" w:rsidRDefault="0019620F" w:rsidP="00E3562E">
      <w:pPr>
        <w:pStyle w:val="Tekstpodstawowy"/>
        <w:numPr>
          <w:ilvl w:val="0"/>
          <w:numId w:val="35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Strony postanawiają, że rozliczenie za wykonane roboty nastąpi fakturą końcową. </w:t>
      </w:r>
    </w:p>
    <w:p w:rsidR="0019620F" w:rsidRPr="0077716A" w:rsidRDefault="0019620F" w:rsidP="00E3562E">
      <w:pPr>
        <w:pStyle w:val="Tekstpodstawowy"/>
        <w:numPr>
          <w:ilvl w:val="0"/>
          <w:numId w:val="35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Rozliczenie końcowe za wykonanie przedmiotu umowy nastąpi na podstawie faktury VAT wystawionej przez Wykonawcę w oparciu o protokół odbioru końcowego przedmiotu umowy, na kwotę ustaloną w dołączonym do faktury zestawieniu wartości wykonanych robót sporządzonym przez Wykonawcę. Dołączone do faktury zestawienie wartości wykonanych robót musi być </w:t>
      </w:r>
      <w:r w:rsidRPr="0077716A">
        <w:rPr>
          <w:rFonts w:ascii="Times New Roman" w:hAnsi="Times New Roman" w:cs="Times New Roman"/>
          <w:sz w:val="22"/>
          <w:szCs w:val="22"/>
        </w:rPr>
        <w:lastRenderedPageBreak/>
        <w:t>sprawdzone i zatwierdzone przez inspektora nadzoru oraz zatwierdzone przez Zamawiającego. Sprawdzenie i zatwierdzenie nastąpi w terminie technicznie uzasadnionym, nie dłuższym niż 7 dni, chyba że  inspektor nadzoru lub Zamawiający stwierdzi i zgłosi Wykonawcy zastrzeżenia do zestawienia.</w:t>
      </w:r>
    </w:p>
    <w:p w:rsidR="0019620F" w:rsidRPr="0077716A" w:rsidRDefault="0019620F" w:rsidP="00E3562E">
      <w:pPr>
        <w:pStyle w:val="Lista"/>
        <w:numPr>
          <w:ilvl w:val="0"/>
          <w:numId w:val="35"/>
        </w:numPr>
        <w:tabs>
          <w:tab w:val="clear" w:pos="720"/>
        </w:tabs>
        <w:suppressAutoHyphens w:val="0"/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Wykonawca sporządza i przekazuje Zamawiającemu w ciągu 5 dni  od daty odbioru końcowego  fakturę końcową za wykonane roboty objęte umową. </w:t>
      </w:r>
    </w:p>
    <w:p w:rsidR="0019620F" w:rsidRPr="0077716A" w:rsidRDefault="0019620F" w:rsidP="00E3562E">
      <w:pPr>
        <w:pStyle w:val="Lista"/>
        <w:numPr>
          <w:ilvl w:val="0"/>
          <w:numId w:val="35"/>
        </w:numPr>
        <w:tabs>
          <w:tab w:val="clear" w:pos="720"/>
        </w:tabs>
        <w:suppressAutoHyphens w:val="0"/>
        <w:ind w:left="357" w:hanging="357"/>
        <w:rPr>
          <w:rFonts w:cs="Times New Roman"/>
          <w:i/>
          <w:sz w:val="22"/>
          <w:szCs w:val="22"/>
        </w:rPr>
      </w:pPr>
      <w:r w:rsidRPr="0077716A">
        <w:rPr>
          <w:rFonts w:cs="Times New Roman"/>
          <w:sz w:val="22"/>
          <w:szCs w:val="22"/>
        </w:rPr>
        <w:t>Do faktur</w:t>
      </w:r>
      <w:r w:rsidR="0062438A">
        <w:rPr>
          <w:rFonts w:cs="Times New Roman"/>
          <w:sz w:val="22"/>
          <w:szCs w:val="22"/>
        </w:rPr>
        <w:t>y wystawionej przez Wykonawcę, o której</w:t>
      </w:r>
      <w:r w:rsidRPr="0077716A">
        <w:rPr>
          <w:rFonts w:cs="Times New Roman"/>
          <w:sz w:val="22"/>
          <w:szCs w:val="22"/>
        </w:rPr>
        <w:t xml:space="preserve"> mowa w ust. 1 załączone będzie zestawienie należności dla Podwykonawców wraz z kopiami wystawionych przez nich faktur będących podstawą do wystawienia faktury przez Wykonawcę. Wykonawca zobowiązany jest do równoczesnego przedłożenia oświadczeń Podwykonawców o zapłacie na ich rzecz przez Wykonawcę wszelkich przysługujących im należności za wykonanie robót budowlanych w zakresie objętym daną fakturą Wykonawcy. Brak takiego oświadczenia któregokolwiek z Podwykonawców uprawnia Zamawiającego do wstrzymania wypłaty na rzecz Wykonawcy wynagrodzenia w części przysługującej Podwykonawcy, którego oświadczenia Wykonawca nie przedłożył, do czasu przedłożenia tego oświadczenia.</w:t>
      </w:r>
    </w:p>
    <w:p w:rsidR="0019620F" w:rsidRPr="0077716A" w:rsidRDefault="0062438A" w:rsidP="00E3562E">
      <w:pPr>
        <w:pStyle w:val="Lista"/>
        <w:numPr>
          <w:ilvl w:val="0"/>
          <w:numId w:val="35"/>
        </w:numPr>
        <w:tabs>
          <w:tab w:val="clear" w:pos="720"/>
        </w:tabs>
        <w:suppressAutoHyphens w:val="0"/>
        <w:ind w:left="357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Należność</w:t>
      </w:r>
      <w:r w:rsidR="0019620F" w:rsidRPr="0077716A">
        <w:rPr>
          <w:rFonts w:cs="Times New Roman"/>
          <w:sz w:val="22"/>
          <w:szCs w:val="22"/>
        </w:rPr>
        <w:t xml:space="preserve"> z tytułu faktur</w:t>
      </w:r>
      <w:r>
        <w:rPr>
          <w:rFonts w:cs="Times New Roman"/>
          <w:sz w:val="22"/>
          <w:szCs w:val="22"/>
        </w:rPr>
        <w:t>y będzie płatna</w:t>
      </w:r>
      <w:r w:rsidR="0019620F" w:rsidRPr="0077716A">
        <w:rPr>
          <w:rFonts w:cs="Times New Roman"/>
          <w:sz w:val="22"/>
          <w:szCs w:val="22"/>
        </w:rPr>
        <w:t xml:space="preserve"> przez Zamawiającego przelewem na numer konta  Wykonawcy, dołączony do faktury.</w:t>
      </w:r>
    </w:p>
    <w:p w:rsidR="0019620F" w:rsidRPr="0077716A" w:rsidRDefault="0019620F" w:rsidP="00E3562E">
      <w:pPr>
        <w:pStyle w:val="Lista"/>
        <w:numPr>
          <w:ilvl w:val="0"/>
          <w:numId w:val="35"/>
        </w:numPr>
        <w:tabs>
          <w:tab w:val="clear" w:pos="720"/>
        </w:tabs>
        <w:suppressAutoHyphens w:val="0"/>
        <w:ind w:left="357" w:hanging="357"/>
        <w:rPr>
          <w:rFonts w:cs="Times New Roman"/>
          <w:sz w:val="22"/>
          <w:szCs w:val="22"/>
        </w:rPr>
      </w:pPr>
      <w:r w:rsidRPr="0077716A">
        <w:rPr>
          <w:rFonts w:cs="Times New Roman"/>
          <w:sz w:val="22"/>
          <w:szCs w:val="22"/>
        </w:rPr>
        <w:t xml:space="preserve">Zamawiający ma obowiązek zapłaty faktury w terminie do </w:t>
      </w:r>
      <w:r>
        <w:rPr>
          <w:rFonts w:cs="Times New Roman"/>
          <w:sz w:val="22"/>
          <w:szCs w:val="22"/>
        </w:rPr>
        <w:t>30</w:t>
      </w:r>
      <w:r w:rsidRPr="0077716A">
        <w:rPr>
          <w:rFonts w:cs="Times New Roman"/>
          <w:sz w:val="22"/>
          <w:szCs w:val="22"/>
        </w:rPr>
        <w:t xml:space="preserve"> dni licząc od daty jej otrzymania. Datą zapłaty jest dzień wydania polecenia przelewu bankowego. </w:t>
      </w:r>
    </w:p>
    <w:p w:rsidR="0019620F" w:rsidRPr="0077716A" w:rsidRDefault="0019620F" w:rsidP="0019620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t xml:space="preserve">W wypadku wyboru opcji § </w:t>
      </w:r>
      <w:r w:rsidR="00722D06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*, mają zastosowanie postanowienia § </w:t>
      </w:r>
      <w:r w:rsidR="0076368F">
        <w:rPr>
          <w:rFonts w:ascii="Times New Roman" w:hAnsi="Times New Roman" w:cs="Times New Roman"/>
          <w:b/>
          <w:sz w:val="22"/>
          <w:szCs w:val="22"/>
        </w:rPr>
        <w:t>9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*, a w przypadku wyboru opcji § </w:t>
      </w:r>
      <w:r w:rsidR="0076368F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** zastosowanie będą miały postanowienia § </w:t>
      </w:r>
      <w:r w:rsidR="0076368F">
        <w:rPr>
          <w:rFonts w:ascii="Times New Roman" w:hAnsi="Times New Roman" w:cs="Times New Roman"/>
          <w:b/>
          <w:sz w:val="22"/>
          <w:szCs w:val="22"/>
        </w:rPr>
        <w:t>9</w:t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**.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76368F">
        <w:rPr>
          <w:rFonts w:ascii="Times New Roman" w:hAnsi="Times New Roman" w:cs="Times New Roman"/>
          <w:b/>
          <w:sz w:val="22"/>
          <w:szCs w:val="22"/>
        </w:rPr>
        <w:t>0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Pr="0077716A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[Gwarancja]</w:t>
      </w:r>
    </w:p>
    <w:p w:rsidR="0019620F" w:rsidRPr="0077716A" w:rsidRDefault="0019620F" w:rsidP="00E3562E">
      <w:pPr>
        <w:pStyle w:val="Tekstpodstawowy"/>
        <w:numPr>
          <w:ilvl w:val="0"/>
          <w:numId w:val="2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Wykonawca udziela Zamawiającemu gwarancji na przedmiot umowy na okres </w:t>
      </w:r>
      <w:r w:rsidR="00BE1EF4">
        <w:rPr>
          <w:rFonts w:ascii="Times New Roman" w:hAnsi="Times New Roman" w:cs="Times New Roman"/>
          <w:sz w:val="22"/>
          <w:szCs w:val="22"/>
        </w:rPr>
        <w:t>…</w:t>
      </w:r>
      <w:r w:rsidR="00075B59">
        <w:rPr>
          <w:rFonts w:ascii="Times New Roman" w:hAnsi="Times New Roman" w:cs="Times New Roman"/>
          <w:sz w:val="22"/>
          <w:szCs w:val="22"/>
        </w:rPr>
        <w:t>36</w:t>
      </w:r>
      <w:r w:rsidR="00BE1EF4">
        <w:rPr>
          <w:rFonts w:ascii="Times New Roman" w:hAnsi="Times New Roman" w:cs="Times New Roman"/>
          <w:sz w:val="22"/>
          <w:szCs w:val="22"/>
        </w:rPr>
        <w:t>….</w:t>
      </w:r>
      <w:r w:rsidRPr="0077716A">
        <w:rPr>
          <w:rFonts w:ascii="Times New Roman" w:hAnsi="Times New Roman" w:cs="Times New Roman"/>
          <w:sz w:val="22"/>
          <w:szCs w:val="22"/>
        </w:rPr>
        <w:t xml:space="preserve"> miesięcy licząc od dnia podpisania protokołu odbioru końcowego.</w:t>
      </w:r>
    </w:p>
    <w:p w:rsidR="0019620F" w:rsidRPr="0077716A" w:rsidRDefault="0019620F" w:rsidP="00E3562E">
      <w:pPr>
        <w:pStyle w:val="Tekstpodstawowy"/>
        <w:numPr>
          <w:ilvl w:val="0"/>
          <w:numId w:val="2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Zamawiającemu przysługują uprawnienia z tytułu rękojmi przez okres </w:t>
      </w:r>
      <w:r w:rsidR="00BE1EF4">
        <w:rPr>
          <w:rFonts w:ascii="Times New Roman" w:hAnsi="Times New Roman" w:cs="Times New Roman"/>
          <w:sz w:val="22"/>
          <w:szCs w:val="22"/>
        </w:rPr>
        <w:t>…</w:t>
      </w:r>
      <w:r w:rsidR="00075B59">
        <w:rPr>
          <w:rFonts w:ascii="Times New Roman" w:hAnsi="Times New Roman" w:cs="Times New Roman"/>
          <w:sz w:val="22"/>
          <w:szCs w:val="22"/>
        </w:rPr>
        <w:t>36</w:t>
      </w:r>
      <w:r w:rsidR="00BE1EF4">
        <w:rPr>
          <w:rFonts w:ascii="Times New Roman" w:hAnsi="Times New Roman" w:cs="Times New Roman"/>
          <w:sz w:val="22"/>
          <w:szCs w:val="22"/>
        </w:rPr>
        <w:t>….</w:t>
      </w:r>
      <w:r w:rsidRPr="0077716A">
        <w:rPr>
          <w:rFonts w:ascii="Times New Roman" w:hAnsi="Times New Roman" w:cs="Times New Roman"/>
          <w:sz w:val="22"/>
          <w:szCs w:val="22"/>
        </w:rPr>
        <w:t xml:space="preserve"> miesięcy, licząc od dnia podpisania odbioru końcowego.</w:t>
      </w:r>
    </w:p>
    <w:p w:rsidR="0019620F" w:rsidRPr="0077716A" w:rsidRDefault="0019620F" w:rsidP="00E3562E">
      <w:pPr>
        <w:pStyle w:val="Tekstpodstawowy"/>
        <w:numPr>
          <w:ilvl w:val="0"/>
          <w:numId w:val="2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zastrzega możliwość korzystania z uprawnień wynikających z rękojmi w okresie trwania gwarancji.</w:t>
      </w:r>
    </w:p>
    <w:p w:rsidR="00A67E1A" w:rsidRPr="00B5551F" w:rsidRDefault="0019620F" w:rsidP="00E3562E">
      <w:pPr>
        <w:pStyle w:val="Tekstpodstawowy"/>
        <w:numPr>
          <w:ilvl w:val="0"/>
          <w:numId w:val="26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okresie trwania gwarancji i rękojmi Wykonawca jest obowiązany do nieodpłatnego usuwania zaistniałych wad. Wykonawca usunie wady w terminie 7 dni licząc od daty powiadomienia przez Zamawiającego, chyba że strony umówią się inaczej.</w:t>
      </w:r>
    </w:p>
    <w:p w:rsidR="004F76D8" w:rsidRDefault="004F76D8" w:rsidP="004F76D8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Pr="0077716A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[Kary umowne]</w:t>
      </w:r>
    </w:p>
    <w:p w:rsidR="0019620F" w:rsidRPr="0077716A" w:rsidRDefault="0019620F" w:rsidP="00E3562E">
      <w:pPr>
        <w:pStyle w:val="Tekstpodstawowy"/>
        <w:numPr>
          <w:ilvl w:val="0"/>
          <w:numId w:val="27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Strony zastrzegają kary umowne w następujących wypadkach i wysokościach:</w:t>
      </w:r>
    </w:p>
    <w:p w:rsidR="0019620F" w:rsidRPr="0077716A" w:rsidRDefault="0019620F" w:rsidP="00E3562E">
      <w:pPr>
        <w:pStyle w:val="Tekstpodstawowy"/>
        <w:numPr>
          <w:ilvl w:val="0"/>
          <w:numId w:val="17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płaci Zamawiającemu karę umowną:</w:t>
      </w:r>
    </w:p>
    <w:p w:rsidR="0019620F" w:rsidRDefault="0019620F" w:rsidP="00E3562E">
      <w:pPr>
        <w:pStyle w:val="Tekstpodstawowy"/>
        <w:numPr>
          <w:ilvl w:val="0"/>
          <w:numId w:val="22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 zwłokę w zachowaniu termin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7716A">
        <w:rPr>
          <w:rFonts w:ascii="Times New Roman" w:hAnsi="Times New Roman" w:cs="Times New Roman"/>
          <w:sz w:val="22"/>
          <w:szCs w:val="22"/>
        </w:rPr>
        <w:t xml:space="preserve"> określon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77716A">
        <w:rPr>
          <w:rFonts w:ascii="Times New Roman" w:hAnsi="Times New Roman" w:cs="Times New Roman"/>
          <w:sz w:val="22"/>
          <w:szCs w:val="22"/>
        </w:rPr>
        <w:t xml:space="preserve"> w § </w:t>
      </w:r>
      <w:r w:rsidR="0076368F">
        <w:rPr>
          <w:rFonts w:ascii="Times New Roman" w:hAnsi="Times New Roman" w:cs="Times New Roman"/>
          <w:sz w:val="22"/>
          <w:szCs w:val="22"/>
        </w:rPr>
        <w:t>4</w:t>
      </w:r>
      <w:r w:rsidRPr="0077716A">
        <w:rPr>
          <w:rFonts w:ascii="Times New Roman" w:hAnsi="Times New Roman" w:cs="Times New Roman"/>
          <w:sz w:val="22"/>
          <w:szCs w:val="22"/>
        </w:rPr>
        <w:t xml:space="preserve"> ust. 1 pkt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7716A">
        <w:rPr>
          <w:rFonts w:ascii="Times New Roman" w:hAnsi="Times New Roman" w:cs="Times New Roman"/>
          <w:sz w:val="22"/>
          <w:szCs w:val="22"/>
        </w:rPr>
        <w:t xml:space="preserve"> - w wysokości </w:t>
      </w:r>
      <w:r w:rsidR="00B21E5D">
        <w:rPr>
          <w:rFonts w:ascii="Times New Roman" w:hAnsi="Times New Roman" w:cs="Times New Roman"/>
          <w:sz w:val="22"/>
          <w:szCs w:val="22"/>
        </w:rPr>
        <w:t>1</w:t>
      </w:r>
      <w:r w:rsidR="00075B59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>zł</w:t>
      </w:r>
      <w:r w:rsidRPr="0077716A">
        <w:rPr>
          <w:rFonts w:ascii="Times New Roman" w:hAnsi="Times New Roman" w:cs="Times New Roman"/>
          <w:sz w:val="22"/>
          <w:szCs w:val="22"/>
        </w:rPr>
        <w:t xml:space="preserve"> za każdy dzień zwłoki,</w:t>
      </w:r>
    </w:p>
    <w:p w:rsidR="0019620F" w:rsidRDefault="0019620F" w:rsidP="00E3562E">
      <w:pPr>
        <w:pStyle w:val="Tekstpodstawowy"/>
        <w:numPr>
          <w:ilvl w:val="0"/>
          <w:numId w:val="22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zwłokę w zachowaniu </w:t>
      </w:r>
      <w:r w:rsidR="001676D6">
        <w:rPr>
          <w:rFonts w:ascii="Times New Roman" w:hAnsi="Times New Roman" w:cs="Times New Roman"/>
          <w:sz w:val="22"/>
          <w:szCs w:val="22"/>
        </w:rPr>
        <w:t>termin</w:t>
      </w:r>
      <w:r w:rsidR="0062438A">
        <w:rPr>
          <w:rFonts w:ascii="Times New Roman" w:hAnsi="Times New Roman" w:cs="Times New Roman"/>
          <w:sz w:val="22"/>
          <w:szCs w:val="22"/>
        </w:rPr>
        <w:t>u</w:t>
      </w:r>
      <w:r w:rsidR="001676D6">
        <w:rPr>
          <w:rFonts w:ascii="Times New Roman" w:hAnsi="Times New Roman" w:cs="Times New Roman"/>
          <w:sz w:val="22"/>
          <w:szCs w:val="22"/>
        </w:rPr>
        <w:t xml:space="preserve"> określon</w:t>
      </w:r>
      <w:r w:rsidR="0062438A">
        <w:rPr>
          <w:rFonts w:ascii="Times New Roman" w:hAnsi="Times New Roman" w:cs="Times New Roman"/>
          <w:sz w:val="22"/>
          <w:szCs w:val="22"/>
        </w:rPr>
        <w:t>ego</w:t>
      </w:r>
      <w:r w:rsidRPr="0077716A">
        <w:rPr>
          <w:rFonts w:ascii="Times New Roman" w:hAnsi="Times New Roman" w:cs="Times New Roman"/>
          <w:sz w:val="22"/>
          <w:szCs w:val="22"/>
        </w:rPr>
        <w:t xml:space="preserve"> w § </w:t>
      </w:r>
      <w:r w:rsidR="0076368F">
        <w:rPr>
          <w:rFonts w:ascii="Times New Roman" w:hAnsi="Times New Roman" w:cs="Times New Roman"/>
          <w:sz w:val="22"/>
          <w:szCs w:val="22"/>
        </w:rPr>
        <w:t>4</w:t>
      </w:r>
      <w:r w:rsidRPr="0077716A">
        <w:rPr>
          <w:rFonts w:ascii="Times New Roman" w:hAnsi="Times New Roman" w:cs="Times New Roman"/>
          <w:sz w:val="22"/>
          <w:szCs w:val="22"/>
        </w:rPr>
        <w:t xml:space="preserve"> ust. 1 pkt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7716A">
        <w:rPr>
          <w:rFonts w:ascii="Times New Roman" w:hAnsi="Times New Roman" w:cs="Times New Roman"/>
          <w:sz w:val="22"/>
          <w:szCs w:val="22"/>
        </w:rPr>
        <w:t xml:space="preserve"> - w wysokości </w:t>
      </w:r>
      <w:r w:rsidR="00B21E5D">
        <w:rPr>
          <w:rFonts w:ascii="Times New Roman" w:hAnsi="Times New Roman" w:cs="Times New Roman"/>
          <w:sz w:val="22"/>
          <w:szCs w:val="22"/>
        </w:rPr>
        <w:t>1</w:t>
      </w:r>
      <w:r w:rsidR="00075B59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>zł</w:t>
      </w:r>
      <w:r w:rsidRPr="0077716A">
        <w:rPr>
          <w:rFonts w:ascii="Times New Roman" w:hAnsi="Times New Roman" w:cs="Times New Roman"/>
          <w:sz w:val="22"/>
          <w:szCs w:val="22"/>
        </w:rPr>
        <w:t xml:space="preserve"> za każdy dzień zwłoki,</w:t>
      </w:r>
    </w:p>
    <w:p w:rsidR="0019620F" w:rsidRDefault="0019620F" w:rsidP="00E3562E">
      <w:pPr>
        <w:pStyle w:val="Tekstpodstawowy"/>
        <w:numPr>
          <w:ilvl w:val="0"/>
          <w:numId w:val="22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zwłokę w usunięciu wad stwierdzonych przy odbiorze lub w okresie gwarancji i rękojmi - w wysokości </w:t>
      </w:r>
      <w:r>
        <w:rPr>
          <w:rFonts w:ascii="Times New Roman" w:hAnsi="Times New Roman" w:cs="Times New Roman"/>
          <w:sz w:val="22"/>
          <w:szCs w:val="22"/>
        </w:rPr>
        <w:t>100,00 zł</w:t>
      </w:r>
      <w:r w:rsidRPr="0077716A">
        <w:rPr>
          <w:rFonts w:ascii="Times New Roman" w:hAnsi="Times New Roman" w:cs="Times New Roman"/>
          <w:sz w:val="22"/>
          <w:szCs w:val="22"/>
        </w:rPr>
        <w:t xml:space="preserve"> za każdy dzień zwłoki liczonej od dnia wyznaczonego na usunięcie wad,</w:t>
      </w:r>
    </w:p>
    <w:p w:rsidR="0019620F" w:rsidRDefault="0019620F" w:rsidP="00E3562E">
      <w:pPr>
        <w:pStyle w:val="Tekstpodstawowy"/>
        <w:numPr>
          <w:ilvl w:val="0"/>
          <w:numId w:val="22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odstąpienie od umowy z przyczyn zależnych od Wykonawcy w wysokości 25 % wynagrodzenia umownego brutto określonego w </w:t>
      </w:r>
      <w:r w:rsidRPr="0077716A">
        <w:rPr>
          <w:rFonts w:ascii="Times New Roman" w:hAnsi="Times New Roman" w:cs="Times New Roman"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sz w:val="22"/>
          <w:szCs w:val="22"/>
        </w:rPr>
        <w:t xml:space="preserve"> </w:t>
      </w:r>
      <w:r w:rsidR="0076368F">
        <w:rPr>
          <w:rFonts w:ascii="Times New Roman" w:hAnsi="Times New Roman" w:cs="Times New Roman"/>
          <w:sz w:val="22"/>
          <w:szCs w:val="22"/>
        </w:rPr>
        <w:t>7</w:t>
      </w:r>
      <w:r w:rsidRPr="0077716A">
        <w:rPr>
          <w:rFonts w:ascii="Times New Roman" w:hAnsi="Times New Roman" w:cs="Times New Roman"/>
          <w:sz w:val="22"/>
          <w:szCs w:val="22"/>
        </w:rPr>
        <w:t>,</w:t>
      </w:r>
    </w:p>
    <w:p w:rsidR="0019620F" w:rsidRDefault="0019620F" w:rsidP="00E3562E">
      <w:pPr>
        <w:pStyle w:val="Tekstpodstawowy"/>
        <w:numPr>
          <w:ilvl w:val="0"/>
          <w:numId w:val="22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jeżeli roboty objęte przedmiotem niniejszej umowy będzie wykonywał podmiot inny niż Wykonawca lub inny niż Podwykonawca zaakceptowany przez Zamawiającego – karę umowną w wysokości 5% wynagrodzenia brutto, o którym mowa w § </w:t>
      </w:r>
      <w:r w:rsidR="0076368F">
        <w:rPr>
          <w:rFonts w:ascii="Times New Roman" w:hAnsi="Times New Roman" w:cs="Times New Roman"/>
          <w:sz w:val="22"/>
          <w:szCs w:val="22"/>
        </w:rPr>
        <w:t>7</w:t>
      </w:r>
      <w:r w:rsidRPr="0077716A">
        <w:rPr>
          <w:rFonts w:ascii="Times New Roman" w:hAnsi="Times New Roman" w:cs="Times New Roman"/>
          <w:sz w:val="22"/>
          <w:szCs w:val="22"/>
        </w:rPr>
        <w:t xml:space="preserve"> niniejszej umowy,</w:t>
      </w:r>
    </w:p>
    <w:p w:rsidR="0019620F" w:rsidRPr="0077716A" w:rsidRDefault="0019620F" w:rsidP="00E3562E">
      <w:pPr>
        <w:pStyle w:val="Tekstpodstawowy"/>
        <w:numPr>
          <w:ilvl w:val="0"/>
          <w:numId w:val="28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płaci Wykonawcy kary umowne:</w:t>
      </w:r>
    </w:p>
    <w:p w:rsidR="0019620F" w:rsidRPr="0077716A" w:rsidRDefault="0019620F" w:rsidP="00E3562E">
      <w:pPr>
        <w:pStyle w:val="Tekstpodstawowy"/>
        <w:numPr>
          <w:ilvl w:val="0"/>
          <w:numId w:val="18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zwłokę w przeprowadzeniu odbioru w wysokości </w:t>
      </w:r>
      <w:r>
        <w:rPr>
          <w:rFonts w:ascii="Times New Roman" w:hAnsi="Times New Roman" w:cs="Times New Roman"/>
          <w:sz w:val="22"/>
          <w:szCs w:val="22"/>
        </w:rPr>
        <w:t>100,00 zł</w:t>
      </w:r>
      <w:r w:rsidRPr="0077716A">
        <w:rPr>
          <w:rFonts w:ascii="Times New Roman" w:hAnsi="Times New Roman" w:cs="Times New Roman"/>
          <w:sz w:val="22"/>
          <w:szCs w:val="22"/>
        </w:rPr>
        <w:t xml:space="preserve"> za każdy dzień zwłoki, </w:t>
      </w:r>
    </w:p>
    <w:p w:rsidR="0019620F" w:rsidRPr="0077716A" w:rsidRDefault="0019620F" w:rsidP="00E3562E">
      <w:pPr>
        <w:pStyle w:val="Tekstpodstawowy"/>
        <w:numPr>
          <w:ilvl w:val="0"/>
          <w:numId w:val="18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lastRenderedPageBreak/>
        <w:t xml:space="preserve">za odstąpienie od umowy z przyczyn zależnych od Zamawiającego w wysokości 25 % wynagrodzenia umownego brutto określonego w </w:t>
      </w:r>
      <w:r w:rsidRPr="0077716A">
        <w:rPr>
          <w:rFonts w:ascii="Times New Roman" w:hAnsi="Times New Roman" w:cs="Times New Roman"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sz w:val="22"/>
          <w:szCs w:val="22"/>
        </w:rPr>
        <w:t xml:space="preserve"> </w:t>
      </w:r>
      <w:r w:rsidR="0076368F">
        <w:rPr>
          <w:rFonts w:ascii="Times New Roman" w:hAnsi="Times New Roman" w:cs="Times New Roman"/>
          <w:sz w:val="22"/>
          <w:szCs w:val="22"/>
        </w:rPr>
        <w:t>7</w:t>
      </w:r>
      <w:r w:rsidRPr="0077716A">
        <w:rPr>
          <w:rFonts w:ascii="Times New Roman" w:hAnsi="Times New Roman" w:cs="Times New Roman"/>
          <w:sz w:val="22"/>
          <w:szCs w:val="22"/>
        </w:rPr>
        <w:t>.</w:t>
      </w:r>
    </w:p>
    <w:p w:rsidR="0019620F" w:rsidRPr="0077716A" w:rsidRDefault="0019620F" w:rsidP="00E3562E">
      <w:pPr>
        <w:pStyle w:val="Tekstpodstawowy"/>
        <w:numPr>
          <w:ilvl w:val="0"/>
          <w:numId w:val="27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>opóźnienie</w:t>
      </w:r>
      <w:r w:rsidRPr="0077716A">
        <w:rPr>
          <w:rFonts w:ascii="Times New Roman" w:hAnsi="Times New Roman" w:cs="Times New Roman"/>
          <w:sz w:val="22"/>
          <w:szCs w:val="22"/>
        </w:rPr>
        <w:t xml:space="preserve"> w zapłacie faktury Zamawiający zapłaci odsetki w wysokości ustawowej za każdy dzień </w:t>
      </w:r>
      <w:r>
        <w:rPr>
          <w:rFonts w:ascii="Times New Roman" w:hAnsi="Times New Roman" w:cs="Times New Roman"/>
          <w:sz w:val="22"/>
          <w:szCs w:val="22"/>
        </w:rPr>
        <w:t>opóźnienia</w:t>
      </w:r>
      <w:r w:rsidRPr="0077716A">
        <w:rPr>
          <w:rFonts w:ascii="Times New Roman" w:hAnsi="Times New Roman" w:cs="Times New Roman"/>
          <w:sz w:val="22"/>
          <w:szCs w:val="22"/>
        </w:rPr>
        <w:t>.</w:t>
      </w:r>
    </w:p>
    <w:p w:rsidR="0019620F" w:rsidRPr="0077716A" w:rsidRDefault="0019620F" w:rsidP="00E3562E">
      <w:pPr>
        <w:pStyle w:val="Tekstpodstawowy"/>
        <w:numPr>
          <w:ilvl w:val="0"/>
          <w:numId w:val="27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Zapłata kar umownych nastąpi w terminie 5 dni od wezwania.</w:t>
      </w:r>
    </w:p>
    <w:p w:rsidR="0019620F" w:rsidRPr="0077716A" w:rsidRDefault="0019620F" w:rsidP="00E3562E">
      <w:pPr>
        <w:pStyle w:val="Tekstpodstawowy"/>
        <w:numPr>
          <w:ilvl w:val="0"/>
          <w:numId w:val="27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Roszczenia o zapłatę należnych kar umownych nie będą pozbawiać stron prawa żądania odszkodowania uzupełniającego na zasadach ogólnych, jeżeli wysokość ewentualnej szkody przekroczy wys</w:t>
      </w:r>
      <w:r w:rsidR="0076368F">
        <w:rPr>
          <w:rFonts w:ascii="Times New Roman" w:hAnsi="Times New Roman" w:cs="Times New Roman"/>
          <w:sz w:val="22"/>
          <w:szCs w:val="22"/>
        </w:rPr>
        <w:t>okość zastrzeżonej kary umownej</w:t>
      </w:r>
      <w:r w:rsidR="008C31B4">
        <w:rPr>
          <w:rFonts w:ascii="Times New Roman" w:hAnsi="Times New Roman" w:cs="Times New Roman"/>
          <w:sz w:val="22"/>
          <w:szCs w:val="22"/>
        </w:rPr>
        <w:t>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62438A">
        <w:rPr>
          <w:rFonts w:ascii="Times New Roman" w:hAnsi="Times New Roman" w:cs="Times New Roman"/>
          <w:b/>
          <w:sz w:val="22"/>
          <w:szCs w:val="22"/>
        </w:rPr>
        <w:t>2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Pr="0077716A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[Odstąpienie od umowy]</w:t>
      </w:r>
    </w:p>
    <w:p w:rsidR="0019620F" w:rsidRPr="0077716A" w:rsidRDefault="0019620F" w:rsidP="00E3562E">
      <w:pPr>
        <w:pStyle w:val="Tekstpodstawowy"/>
        <w:numPr>
          <w:ilvl w:val="0"/>
          <w:numId w:val="29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Zamawiającemu przysługuje prawo odstąpienia od umowy, gdy:</w:t>
      </w:r>
    </w:p>
    <w:p w:rsidR="0019620F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- odstąpienie od umowy w tym wypadku może nastąpić w terminie </w:t>
      </w:r>
      <w:r w:rsidR="00083992">
        <w:rPr>
          <w:rFonts w:ascii="Times New Roman" w:hAnsi="Times New Roman" w:cs="Times New Roman"/>
          <w:sz w:val="22"/>
          <w:szCs w:val="22"/>
        </w:rPr>
        <w:t>30 dni</w:t>
      </w:r>
      <w:r w:rsidRPr="0077716A">
        <w:rPr>
          <w:rFonts w:ascii="Times New Roman" w:hAnsi="Times New Roman" w:cs="Times New Roman"/>
          <w:sz w:val="22"/>
          <w:szCs w:val="22"/>
        </w:rPr>
        <w:t xml:space="preserve"> od powzięcia wiadomości o powyższych okolicznościach,</w:t>
      </w:r>
    </w:p>
    <w:p w:rsidR="0019620F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Wykonawca nie rozpoczął realizacji przedmiotu umowy w terminie określonym w </w:t>
      </w:r>
      <w:r w:rsidRPr="0077716A">
        <w:rPr>
          <w:rFonts w:ascii="Times New Roman" w:hAnsi="Times New Roman" w:cs="Times New Roman"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sz w:val="22"/>
          <w:szCs w:val="22"/>
        </w:rPr>
        <w:t xml:space="preserve"> </w:t>
      </w:r>
      <w:r w:rsidR="0076368F">
        <w:rPr>
          <w:rFonts w:ascii="Times New Roman" w:hAnsi="Times New Roman" w:cs="Times New Roman"/>
          <w:sz w:val="22"/>
          <w:szCs w:val="22"/>
        </w:rPr>
        <w:t>4</w:t>
      </w:r>
      <w:r w:rsidRPr="0077716A">
        <w:rPr>
          <w:rFonts w:ascii="Times New Roman" w:hAnsi="Times New Roman" w:cs="Times New Roman"/>
          <w:sz w:val="22"/>
          <w:szCs w:val="22"/>
        </w:rPr>
        <w:t xml:space="preserve"> ust. 1 </w:t>
      </w:r>
      <w:r>
        <w:rPr>
          <w:rFonts w:ascii="Times New Roman" w:hAnsi="Times New Roman" w:cs="Times New Roman"/>
          <w:sz w:val="22"/>
          <w:szCs w:val="22"/>
        </w:rPr>
        <w:t>pkt 2</w:t>
      </w:r>
      <w:r w:rsidRPr="0077716A">
        <w:rPr>
          <w:rFonts w:ascii="Times New Roman" w:hAnsi="Times New Roman" w:cs="Times New Roman"/>
          <w:sz w:val="22"/>
          <w:szCs w:val="22"/>
        </w:rPr>
        <w:t xml:space="preserve"> umowy,</w:t>
      </w:r>
    </w:p>
    <w:p w:rsidR="0019620F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nie rozpoczął prac bez uzasadnionych przyczyn oraz nie kontynuuje ich pomimo wezwania Zamawiającego złożonego na piśmie,</w:t>
      </w:r>
    </w:p>
    <w:p w:rsidR="0019620F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realizuje prace przewidziane niniejszą umową w sposób niezgodny z umową lub projektem budowlanym,</w:t>
      </w:r>
    </w:p>
    <w:p w:rsidR="0019620F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 przyczyn leżących po jego stronie przerwał realizacje prac i przerwa ta trwa dłużej niż 5 dni,</w:t>
      </w:r>
    </w:p>
    <w:p w:rsidR="0019620F" w:rsidRPr="0077716A" w:rsidRDefault="0019620F" w:rsidP="00E3562E">
      <w:pPr>
        <w:pStyle w:val="Tekstpodstawowy"/>
        <w:numPr>
          <w:ilvl w:val="0"/>
          <w:numId w:val="19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przekro</w:t>
      </w:r>
      <w:r>
        <w:rPr>
          <w:rFonts w:ascii="Times New Roman" w:hAnsi="Times New Roman" w:cs="Times New Roman"/>
          <w:sz w:val="22"/>
          <w:szCs w:val="22"/>
        </w:rPr>
        <w:t>czył termin wykonania umowy o 10</w:t>
      </w:r>
      <w:r w:rsidRPr="0077716A">
        <w:rPr>
          <w:rFonts w:ascii="Times New Roman" w:hAnsi="Times New Roman" w:cs="Times New Roman"/>
          <w:sz w:val="22"/>
          <w:szCs w:val="22"/>
        </w:rPr>
        <w:t xml:space="preserve"> dni.</w:t>
      </w:r>
    </w:p>
    <w:p w:rsidR="0019620F" w:rsidRPr="0077716A" w:rsidRDefault="0019620F" w:rsidP="00E3562E">
      <w:pPr>
        <w:pStyle w:val="Tekstpodstawowy"/>
        <w:numPr>
          <w:ilvl w:val="0"/>
          <w:numId w:val="30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 Zamawiający:</w:t>
      </w:r>
    </w:p>
    <w:p w:rsidR="0019620F" w:rsidRDefault="0019620F" w:rsidP="00E3562E">
      <w:pPr>
        <w:pStyle w:val="Tekstpodstawowy"/>
        <w:numPr>
          <w:ilvl w:val="0"/>
          <w:numId w:val="20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nie wywiązuje się z obowiązku zapłaty faktur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7716A">
        <w:rPr>
          <w:rFonts w:ascii="Times New Roman" w:hAnsi="Times New Roman" w:cs="Times New Roman"/>
          <w:sz w:val="22"/>
          <w:szCs w:val="22"/>
        </w:rPr>
        <w:t xml:space="preserve"> mimo dodatkowego wezwania w terminie 1 miesiąca od upływu terminu na zapłatę faktury określonej w niniejszej umowie,</w:t>
      </w:r>
    </w:p>
    <w:p w:rsidR="0019620F" w:rsidRDefault="0019620F" w:rsidP="00E3562E">
      <w:pPr>
        <w:pStyle w:val="Tekstpodstawowy"/>
        <w:numPr>
          <w:ilvl w:val="0"/>
          <w:numId w:val="20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odmawia bez wskazania uzasadnionej przyczyny odbioru robót lub odmawia podpisania protokołu odbioru,</w:t>
      </w:r>
    </w:p>
    <w:p w:rsidR="0019620F" w:rsidRPr="0077716A" w:rsidRDefault="0019620F" w:rsidP="00E3562E">
      <w:pPr>
        <w:pStyle w:val="Tekstpodstawowy"/>
        <w:numPr>
          <w:ilvl w:val="0"/>
          <w:numId w:val="20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9620F" w:rsidRPr="0077716A" w:rsidRDefault="0019620F" w:rsidP="00E3562E">
      <w:pPr>
        <w:pStyle w:val="Tekstpodstawowy"/>
        <w:numPr>
          <w:ilvl w:val="0"/>
          <w:numId w:val="30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30 dni od momentu powzięcia wiadomości o przyczynie odstąpienia.</w:t>
      </w:r>
    </w:p>
    <w:p w:rsidR="0019620F" w:rsidRPr="0077716A" w:rsidRDefault="0019620F" w:rsidP="00E3562E">
      <w:pPr>
        <w:pStyle w:val="Tekstpodstawowy"/>
        <w:numPr>
          <w:ilvl w:val="0"/>
          <w:numId w:val="30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wypadku odstąpienia od umowy Wykonawcę oraz Zamawiającego obciążają następujące obowiązki szczegółowe:</w:t>
      </w:r>
    </w:p>
    <w:p w:rsidR="0019620F" w:rsidRDefault="0019620F" w:rsidP="00E3562E">
      <w:pPr>
        <w:pStyle w:val="Tekstpodstawowy"/>
        <w:numPr>
          <w:ilvl w:val="0"/>
          <w:numId w:val="21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:rsidR="0019620F" w:rsidRDefault="0019620F" w:rsidP="00E3562E">
      <w:pPr>
        <w:pStyle w:val="Tekstpodstawowy"/>
        <w:numPr>
          <w:ilvl w:val="0"/>
          <w:numId w:val="21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zabezpieczy przerwane roboty w zakresie obustronnie uzgodnionym na koszt tej strony, po której leżą przyczyny uzasadniające odstąpienie,</w:t>
      </w:r>
    </w:p>
    <w:p w:rsidR="0019620F" w:rsidRDefault="0019620F" w:rsidP="00E3562E">
      <w:pPr>
        <w:pStyle w:val="Tekstpodstawowy"/>
        <w:numPr>
          <w:ilvl w:val="0"/>
          <w:numId w:val="21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:rsidR="0019620F" w:rsidRDefault="0019620F" w:rsidP="00E3562E">
      <w:pPr>
        <w:pStyle w:val="Tekstpodstawowy"/>
        <w:numPr>
          <w:ilvl w:val="0"/>
          <w:numId w:val="21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:rsidR="0019620F" w:rsidRPr="0077716A" w:rsidRDefault="0019620F" w:rsidP="00E3562E">
      <w:pPr>
        <w:pStyle w:val="Tekstpodstawowy"/>
        <w:numPr>
          <w:ilvl w:val="0"/>
          <w:numId w:val="21"/>
        </w:numPr>
        <w:tabs>
          <w:tab w:val="clear" w:pos="567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 obowiązany jest do:</w:t>
      </w:r>
    </w:p>
    <w:p w:rsidR="0019620F" w:rsidRDefault="0019620F" w:rsidP="00E3562E">
      <w:pPr>
        <w:pStyle w:val="Tekstpodstawowy"/>
        <w:numPr>
          <w:ilvl w:val="0"/>
          <w:numId w:val="31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dokonania odbioru robót przerwanych oraz do zapłaty wynagrodzenia za roboty, które zostały wykonane do dnia odstąpienia,</w:t>
      </w:r>
    </w:p>
    <w:p w:rsidR="0019620F" w:rsidRDefault="0019620F" w:rsidP="00E3562E">
      <w:pPr>
        <w:pStyle w:val="Tekstpodstawowy"/>
        <w:numPr>
          <w:ilvl w:val="0"/>
          <w:numId w:val="31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 xml:space="preserve">odkupienia materiałów lub urządzeń określonych w </w:t>
      </w:r>
      <w:proofErr w:type="spellStart"/>
      <w:r w:rsidRPr="0077716A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77716A">
        <w:rPr>
          <w:rFonts w:ascii="Times New Roman" w:hAnsi="Times New Roman" w:cs="Times New Roman"/>
          <w:sz w:val="22"/>
          <w:szCs w:val="22"/>
        </w:rPr>
        <w:t xml:space="preserve"> 3 niniejszego punktu,</w:t>
      </w:r>
    </w:p>
    <w:p w:rsidR="0019620F" w:rsidRDefault="0019620F" w:rsidP="00E3562E">
      <w:pPr>
        <w:pStyle w:val="Tekstpodstawowy"/>
        <w:numPr>
          <w:ilvl w:val="0"/>
          <w:numId w:val="31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lastRenderedPageBreak/>
        <w:t>rozliczenia się z Wykonawcą z tytułu nierozliczonych w inny sposób kosztów budowy, obiektów zaplecza, obiektów zaplecza, urządzeń związanych z zagospodarowaniem i uzbrojeniem terenu budowy chyba, że Wykonawca wyrazi zgodę na przejęcie tych obiektów i urządzeń,</w:t>
      </w:r>
    </w:p>
    <w:p w:rsidR="0019620F" w:rsidRPr="00E7642E" w:rsidRDefault="0019620F" w:rsidP="00E3562E">
      <w:pPr>
        <w:pStyle w:val="Tekstpodstawowy"/>
        <w:numPr>
          <w:ilvl w:val="0"/>
          <w:numId w:val="31"/>
        </w:numPr>
        <w:tabs>
          <w:tab w:val="clear" w:pos="567"/>
        </w:tabs>
        <w:ind w:left="108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przejęcia od Wykonawcy pod swój dozór terenu budowy.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62438A">
        <w:rPr>
          <w:rFonts w:ascii="Times New Roman" w:hAnsi="Times New Roman" w:cs="Times New Roman"/>
          <w:b/>
          <w:sz w:val="22"/>
          <w:szCs w:val="22"/>
        </w:rPr>
        <w:t>3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Pr="0077716A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[Siła wyższa]</w:t>
      </w:r>
    </w:p>
    <w:p w:rsidR="0019620F" w:rsidRPr="0076790E" w:rsidRDefault="0019620F" w:rsidP="00E3562E">
      <w:pPr>
        <w:numPr>
          <w:ilvl w:val="1"/>
          <w:numId w:val="31"/>
        </w:numPr>
        <w:tabs>
          <w:tab w:val="clear" w:pos="1440"/>
        </w:tabs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Wykonawca nie jest odpowiedzialny wobec Zamawiającego w związku z niewykonaniem lub nienależytym wykonaniem obowiązków wynikających z niniejszej umowy tylko w takim zakresie, w jakim takie niewykonanie lub nienależyte wykonanie jest wynikiem działania siły wyższej, o której mowa niżej.</w:t>
      </w:r>
    </w:p>
    <w:p w:rsidR="0019620F" w:rsidRPr="0076790E" w:rsidRDefault="0019620F" w:rsidP="00E3562E">
      <w:pPr>
        <w:numPr>
          <w:ilvl w:val="1"/>
          <w:numId w:val="31"/>
        </w:numPr>
        <w:tabs>
          <w:tab w:val="clear" w:pos="1440"/>
        </w:tabs>
        <w:ind w:left="357" w:hanging="357"/>
        <w:jc w:val="both"/>
        <w:rPr>
          <w:sz w:val="22"/>
          <w:szCs w:val="22"/>
          <w:lang w:val="pl-PL"/>
        </w:rPr>
      </w:pPr>
      <w:r w:rsidRPr="0076790E">
        <w:rPr>
          <w:sz w:val="22"/>
          <w:szCs w:val="22"/>
          <w:lang w:val="pl-PL"/>
        </w:rPr>
        <w:t>Siła wyższa jest to zdarzenie bądź połączenie zdarzeń obiektywnie niezależnych od Zamawiającego lub Wykonawcy, które zasadniczo i istotnie utrudniają wykonywanie części lub całości zobowiązań wynikających z niniejszej umowy, których Zamawiający lub Wykonawca nie mogły przewidzieć i którym nie mogły zapobiec, ani ich przezwyciężyć i im przeciwdziałać poprzez działanie z należytą starannością ogólnie przewidzianą dla cywilnoprawnych stosunków zobowiązaniowych.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4F76D8">
        <w:rPr>
          <w:rFonts w:ascii="Times New Roman" w:hAnsi="Times New Roman" w:cs="Times New Roman"/>
          <w:b/>
          <w:sz w:val="22"/>
          <w:szCs w:val="22"/>
        </w:rPr>
        <w:t>4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[Zmiany w umowie]</w:t>
      </w:r>
    </w:p>
    <w:p w:rsidR="00EE663A" w:rsidRPr="00506381" w:rsidRDefault="00EE663A" w:rsidP="00E3562E">
      <w:pPr>
        <w:numPr>
          <w:ilvl w:val="0"/>
          <w:numId w:val="46"/>
        </w:numPr>
        <w:tabs>
          <w:tab w:val="clear" w:pos="2337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>Wszelkie zmiany i uzupełnienia treści niniejszej umowy wymagają formy pisemnej pod rygorem nieważności.</w:t>
      </w:r>
    </w:p>
    <w:p w:rsidR="00EE663A" w:rsidRPr="00506381" w:rsidRDefault="00EE663A" w:rsidP="00E3562E">
      <w:pPr>
        <w:numPr>
          <w:ilvl w:val="0"/>
          <w:numId w:val="46"/>
        </w:numPr>
        <w:tabs>
          <w:tab w:val="clear" w:pos="2337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>Zamawiający przewiduje możliwość dokonania zmian postanowień niniejszej umowy w poniżej opisanym zakresie i przypadkach:</w:t>
      </w:r>
    </w:p>
    <w:p w:rsidR="00EE663A" w:rsidRPr="00506381" w:rsidRDefault="00EE663A" w:rsidP="00E3562E">
      <w:pPr>
        <w:numPr>
          <w:ilvl w:val="1"/>
          <w:numId w:val="46"/>
        </w:numPr>
        <w:tabs>
          <w:tab w:val="clear" w:pos="1437"/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>Termin realizacji przedmiotu zamówienia wraz ze skutkami wprowadzenia takiej zmiany, przy czym zmiana spowodowana może być jedynie okolicznościami leżącymi wyłącznie po stronie Zamawiającego lub okolicznościami niezależnymi zarówno od Zamawiającego jak i od Wykonawcy np. konieczność przesunięcia terminu przekazania terenu budowy, udzielenie zamówień dodatkowych, których wykonanie wpływa na zmianę terminu wyk</w:t>
      </w:r>
      <w:r w:rsidR="00A56121">
        <w:rPr>
          <w:color w:val="000000"/>
          <w:sz w:val="22"/>
          <w:szCs w:val="22"/>
          <w:lang w:val="pl-PL"/>
        </w:rPr>
        <w:t>onania zamówienia podstawowego</w:t>
      </w:r>
      <w:r w:rsidRPr="00506381">
        <w:rPr>
          <w:color w:val="000000"/>
          <w:sz w:val="22"/>
          <w:szCs w:val="22"/>
          <w:lang w:val="pl-PL"/>
        </w:rPr>
        <w:t>,</w:t>
      </w:r>
    </w:p>
    <w:p w:rsidR="00EE663A" w:rsidRPr="00506381" w:rsidRDefault="00EE663A" w:rsidP="00E3562E">
      <w:pPr>
        <w:numPr>
          <w:ilvl w:val="1"/>
          <w:numId w:val="46"/>
        </w:numPr>
        <w:tabs>
          <w:tab w:val="clear" w:pos="1437"/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>Zakres przedmiotu umowy oraz sposób wykonywania przedmiotu umowy wraz ze skutkami wprowadzenia tej zmiany, przy czym zmiana spowodowana może być okolicznościami zaistniałymi w trakcie realizacji przedmiotu umowy, np. zmiana dokumentacji projektowej,</w:t>
      </w:r>
    </w:p>
    <w:p w:rsidR="00EE663A" w:rsidRPr="00506381" w:rsidRDefault="00A56121" w:rsidP="00E3562E">
      <w:pPr>
        <w:numPr>
          <w:ilvl w:val="1"/>
          <w:numId w:val="46"/>
        </w:numPr>
        <w:tabs>
          <w:tab w:val="clear" w:pos="1437"/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</w:t>
      </w:r>
      <w:r w:rsidR="00EE663A" w:rsidRPr="00506381">
        <w:rPr>
          <w:color w:val="000000"/>
          <w:sz w:val="22"/>
          <w:szCs w:val="22"/>
          <w:lang w:val="pl-PL"/>
        </w:rPr>
        <w:t>aistnienie warunków faktycznych na terenie budowy, wpływających na zakres lub spo</w:t>
      </w:r>
      <w:r>
        <w:rPr>
          <w:color w:val="000000"/>
          <w:sz w:val="22"/>
          <w:szCs w:val="22"/>
          <w:lang w:val="pl-PL"/>
        </w:rPr>
        <w:t>sób wykonywania przedmiotu umowy,</w:t>
      </w:r>
    </w:p>
    <w:p w:rsidR="00EE663A" w:rsidRPr="00506381" w:rsidRDefault="00EE663A" w:rsidP="00E3562E">
      <w:pPr>
        <w:numPr>
          <w:ilvl w:val="1"/>
          <w:numId w:val="46"/>
        </w:numPr>
        <w:tabs>
          <w:tab w:val="clear" w:pos="1437"/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>Regulacje prawne wprowadzone w życie po dacie podpisania umowy, wywołujące potrzebę zmiany umowy wraz ze skutkami wprowadzenia takiej zmiany,</w:t>
      </w:r>
    </w:p>
    <w:p w:rsidR="00EE663A" w:rsidRPr="00506381" w:rsidRDefault="00EE663A" w:rsidP="00E3562E">
      <w:pPr>
        <w:numPr>
          <w:ilvl w:val="1"/>
          <w:numId w:val="46"/>
        </w:numPr>
        <w:tabs>
          <w:tab w:val="clear" w:pos="1437"/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506381">
        <w:rPr>
          <w:color w:val="000000"/>
          <w:sz w:val="22"/>
          <w:szCs w:val="22"/>
          <w:lang w:val="pl-PL"/>
        </w:rPr>
        <w:t xml:space="preserve">Inne nieistotne zmiany postanowień niniejszej umowy w stosunku do treści oferty, na podstawie </w:t>
      </w:r>
      <w:r>
        <w:rPr>
          <w:color w:val="000000"/>
          <w:sz w:val="22"/>
          <w:szCs w:val="22"/>
          <w:lang w:val="pl-PL"/>
        </w:rPr>
        <w:t>k</w:t>
      </w:r>
      <w:r w:rsidRPr="00506381">
        <w:rPr>
          <w:color w:val="000000"/>
          <w:sz w:val="22"/>
          <w:szCs w:val="22"/>
          <w:lang w:val="pl-PL"/>
        </w:rPr>
        <w:t>tórej dokonano wyboru wykonawcy.</w:t>
      </w:r>
    </w:p>
    <w:p w:rsidR="0019620F" w:rsidRDefault="0019620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16A">
        <w:rPr>
          <w:rFonts w:ascii="Times New Roman" w:hAnsi="Times New Roman" w:cs="Times New Roman"/>
          <w:b/>
          <w:sz w:val="22"/>
          <w:szCs w:val="22"/>
        </w:rPr>
        <w:sym w:font="Arial" w:char="00A7"/>
      </w:r>
      <w:r w:rsidRPr="007771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368F">
        <w:rPr>
          <w:rFonts w:ascii="Times New Roman" w:hAnsi="Times New Roman" w:cs="Times New Roman"/>
          <w:b/>
          <w:sz w:val="22"/>
          <w:szCs w:val="22"/>
        </w:rPr>
        <w:t>1</w:t>
      </w:r>
      <w:r w:rsidR="0062438A">
        <w:rPr>
          <w:rFonts w:ascii="Times New Roman" w:hAnsi="Times New Roman" w:cs="Times New Roman"/>
          <w:b/>
          <w:sz w:val="22"/>
          <w:szCs w:val="22"/>
        </w:rPr>
        <w:t>5</w:t>
      </w:r>
      <w:r w:rsidRPr="0077716A">
        <w:rPr>
          <w:rFonts w:ascii="Times New Roman" w:hAnsi="Times New Roman" w:cs="Times New Roman"/>
          <w:b/>
          <w:sz w:val="22"/>
          <w:szCs w:val="22"/>
        </w:rPr>
        <w:t>.</w:t>
      </w:r>
    </w:p>
    <w:p w:rsidR="0076368F" w:rsidRPr="0077716A" w:rsidRDefault="0076368F" w:rsidP="0019620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[Sprawy nieuregulowane]</w:t>
      </w:r>
    </w:p>
    <w:p w:rsidR="0076368F" w:rsidRDefault="0019620F" w:rsidP="00E3562E">
      <w:pPr>
        <w:pStyle w:val="Tekstpodstawowy"/>
        <w:numPr>
          <w:ilvl w:val="0"/>
          <w:numId w:val="32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W sprawach nie uregulowanych niniejszą umową stosuje się przepisy Prawa Budowlanego</w:t>
      </w:r>
      <w:r w:rsidR="0076368F">
        <w:rPr>
          <w:rFonts w:ascii="Times New Roman" w:hAnsi="Times New Roman" w:cs="Times New Roman"/>
          <w:sz w:val="22"/>
          <w:szCs w:val="22"/>
        </w:rPr>
        <w:t>,</w:t>
      </w:r>
      <w:r w:rsidRPr="0077716A">
        <w:rPr>
          <w:rFonts w:ascii="Times New Roman" w:hAnsi="Times New Roman" w:cs="Times New Roman"/>
          <w:sz w:val="22"/>
          <w:szCs w:val="22"/>
        </w:rPr>
        <w:t xml:space="preserve"> Kodeksu Cywilnego</w:t>
      </w:r>
      <w:r w:rsidR="0076368F">
        <w:rPr>
          <w:rFonts w:ascii="Times New Roman" w:hAnsi="Times New Roman" w:cs="Times New Roman"/>
          <w:sz w:val="22"/>
          <w:szCs w:val="22"/>
        </w:rPr>
        <w:t xml:space="preserve"> oraz ustawy Prawo zamówień publicznych</w:t>
      </w:r>
      <w:r w:rsidRPr="0077716A">
        <w:rPr>
          <w:rFonts w:ascii="Times New Roman" w:hAnsi="Times New Roman" w:cs="Times New Roman"/>
          <w:sz w:val="22"/>
          <w:szCs w:val="22"/>
        </w:rPr>
        <w:t>.</w:t>
      </w:r>
    </w:p>
    <w:p w:rsidR="0076368F" w:rsidRDefault="0076368F" w:rsidP="00E3562E">
      <w:pPr>
        <w:pStyle w:val="Tekstpodstawowy"/>
        <w:numPr>
          <w:ilvl w:val="0"/>
          <w:numId w:val="32"/>
        </w:numPr>
        <w:tabs>
          <w:tab w:val="clear" w:pos="567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716A">
        <w:rPr>
          <w:rFonts w:ascii="Times New Roman" w:hAnsi="Times New Roman" w:cs="Times New Roman"/>
          <w:sz w:val="22"/>
          <w:szCs w:val="22"/>
        </w:rPr>
        <w:t>Na wypadek sporu między stronami do jego rozpoznania będzie sąd właściwy dla siedziby Zamawiającego.</w:t>
      </w:r>
    </w:p>
    <w:p w:rsidR="0076368F" w:rsidRPr="0076368F" w:rsidRDefault="0076368F" w:rsidP="0076368F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68F">
        <w:rPr>
          <w:rFonts w:ascii="Times New Roman" w:hAnsi="Times New Roman" w:cs="Times New Roman"/>
          <w:b/>
          <w:sz w:val="22"/>
          <w:szCs w:val="22"/>
        </w:rPr>
        <w:t>§ 1</w:t>
      </w:r>
      <w:r w:rsidR="0062438A">
        <w:rPr>
          <w:rFonts w:ascii="Times New Roman" w:hAnsi="Times New Roman" w:cs="Times New Roman"/>
          <w:b/>
          <w:sz w:val="22"/>
          <w:szCs w:val="22"/>
        </w:rPr>
        <w:t>6</w:t>
      </w:r>
      <w:r w:rsidRPr="0076368F">
        <w:rPr>
          <w:rFonts w:ascii="Times New Roman" w:hAnsi="Times New Roman" w:cs="Times New Roman"/>
          <w:b/>
          <w:sz w:val="22"/>
          <w:szCs w:val="22"/>
        </w:rPr>
        <w:t>.</w:t>
      </w:r>
    </w:p>
    <w:p w:rsidR="0019620F" w:rsidRPr="0077716A" w:rsidRDefault="0076368F" w:rsidP="0076368F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niniejszą</w:t>
      </w:r>
      <w:r w:rsidR="0019620F" w:rsidRPr="0077716A">
        <w:rPr>
          <w:rFonts w:ascii="Times New Roman" w:hAnsi="Times New Roman" w:cs="Times New Roman"/>
          <w:sz w:val="22"/>
          <w:szCs w:val="22"/>
        </w:rPr>
        <w:t xml:space="preserve"> sporządzono w trzech jednobrzmiących egzemplarzach, dwa egzemplarze dla Zamawiającego, a jeden egzemplarz dla Wykonawcy.</w:t>
      </w:r>
    </w:p>
    <w:p w:rsidR="0019620F" w:rsidRPr="0076790E" w:rsidRDefault="0019620F" w:rsidP="00EF4F04">
      <w:pPr>
        <w:pStyle w:val="Nagwek9"/>
        <w:jc w:val="center"/>
        <w:rPr>
          <w:rFonts w:ascii="Times New Roman" w:hAnsi="Times New Roman" w:cs="Times New Roman"/>
          <w:b/>
          <w:lang w:val="pl-PL"/>
        </w:rPr>
      </w:pPr>
      <w:r w:rsidRPr="0076790E">
        <w:rPr>
          <w:rFonts w:ascii="Times New Roman" w:hAnsi="Times New Roman" w:cs="Times New Roman"/>
          <w:b/>
          <w:lang w:val="pl-PL"/>
        </w:rPr>
        <w:t>ZAMAWIAJĄCY:</w:t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</w:r>
      <w:r w:rsidRPr="0076790E">
        <w:rPr>
          <w:rFonts w:ascii="Times New Roman" w:hAnsi="Times New Roman" w:cs="Times New Roman"/>
          <w:b/>
          <w:lang w:val="pl-PL"/>
        </w:rPr>
        <w:tab/>
        <w:t xml:space="preserve">        WYKONAWCA:</w:t>
      </w:r>
    </w:p>
    <w:p w:rsidR="00864102" w:rsidRDefault="0019620F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>
        <w:rPr>
          <w:rFonts w:eastAsia="Verdana,Bold"/>
          <w:b/>
          <w:bCs/>
          <w:sz w:val="22"/>
          <w:szCs w:val="22"/>
          <w:lang w:val="pl-PL" w:eastAsia="pl-PL"/>
        </w:rPr>
        <w:br w:type="page"/>
      </w:r>
      <w:r w:rsidR="00864102" w:rsidRPr="00864102">
        <w:rPr>
          <w:rFonts w:eastAsia="Verdana,Bold"/>
          <w:b/>
          <w:bCs/>
          <w:sz w:val="22"/>
          <w:szCs w:val="22"/>
          <w:lang w:val="pl-PL" w:eastAsia="pl-PL"/>
        </w:rPr>
        <w:lastRenderedPageBreak/>
        <w:t>Tom III</w:t>
      </w:r>
    </w:p>
    <w:p w:rsidR="00864102" w:rsidRDefault="00864102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864102" w:rsidRPr="00864102" w:rsidRDefault="00864102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31016" w:rsidRDefault="00864102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  <w:r w:rsidRPr="00864102">
        <w:rPr>
          <w:rFonts w:eastAsia="Verdana,Bold"/>
          <w:b/>
          <w:bCs/>
          <w:sz w:val="22"/>
          <w:szCs w:val="22"/>
          <w:lang w:val="pl-PL" w:eastAsia="pl-PL"/>
        </w:rPr>
        <w:t>Opis przedmiotu zamówienia</w:t>
      </w:r>
    </w:p>
    <w:p w:rsidR="00C66869" w:rsidRDefault="00C66869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C66869" w:rsidRDefault="00C66869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C66869" w:rsidRDefault="00C66869" w:rsidP="00864102">
      <w:pPr>
        <w:autoSpaceDE w:val="0"/>
        <w:autoSpaceDN w:val="0"/>
        <w:adjustRightInd w:val="0"/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372618" w:rsidRDefault="00372618" w:rsidP="00372618">
      <w:pPr>
        <w:autoSpaceDE w:val="0"/>
        <w:autoSpaceDN w:val="0"/>
        <w:adjustRightInd w:val="0"/>
        <w:ind w:left="1440" w:hanging="1440"/>
        <w:rPr>
          <w:rFonts w:eastAsia="Verdana,Bold"/>
          <w:bCs/>
          <w:color w:val="000000"/>
          <w:sz w:val="22"/>
          <w:szCs w:val="22"/>
          <w:lang w:val="pl-PL"/>
        </w:rPr>
      </w:pPr>
      <w:r w:rsidRPr="002D0F31">
        <w:rPr>
          <w:rFonts w:eastAsia="Verdana,Bold"/>
          <w:b/>
          <w:bCs/>
          <w:color w:val="000000"/>
          <w:sz w:val="22"/>
          <w:szCs w:val="22"/>
          <w:lang w:val="pl-PL"/>
        </w:rPr>
        <w:t>Rozdział 1</w:t>
      </w:r>
      <w:r>
        <w:rPr>
          <w:rFonts w:eastAsia="Verdana,Bold"/>
          <w:bCs/>
          <w:color w:val="000000"/>
          <w:sz w:val="22"/>
          <w:szCs w:val="22"/>
          <w:lang w:val="pl-PL"/>
        </w:rPr>
        <w:tab/>
      </w:r>
      <w:r w:rsidR="0062438A">
        <w:rPr>
          <w:rFonts w:eastAsia="Verdana,Bold"/>
          <w:bCs/>
          <w:color w:val="000000"/>
          <w:sz w:val="22"/>
          <w:szCs w:val="22"/>
          <w:lang w:val="pl-PL"/>
        </w:rPr>
        <w:t>Przedmiar robót</w:t>
      </w:r>
    </w:p>
    <w:p w:rsidR="00372618" w:rsidRPr="001514F1" w:rsidRDefault="00372618" w:rsidP="00372618">
      <w:pPr>
        <w:autoSpaceDE w:val="0"/>
        <w:autoSpaceDN w:val="0"/>
        <w:adjustRightInd w:val="0"/>
        <w:ind w:left="1440" w:hanging="1440"/>
        <w:rPr>
          <w:rFonts w:eastAsia="Verdana,Bold"/>
          <w:bCs/>
          <w:sz w:val="22"/>
          <w:szCs w:val="22"/>
          <w:lang w:val="pl-PL"/>
        </w:rPr>
      </w:pPr>
    </w:p>
    <w:sectPr w:rsidR="00372618" w:rsidRPr="001514F1" w:rsidSect="009D5624"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9" w:rsidRDefault="00683749">
      <w:r>
        <w:separator/>
      </w:r>
    </w:p>
  </w:endnote>
  <w:endnote w:type="continuationSeparator" w:id="0">
    <w:p w:rsidR="00683749" w:rsidRDefault="0068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9" w:rsidRDefault="00683749" w:rsidP="009B0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3749" w:rsidRDefault="00683749" w:rsidP="007D3B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9" w:rsidRPr="006712FA" w:rsidRDefault="00683749" w:rsidP="00895D1A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9" w:rsidRDefault="00683749">
      <w:r>
        <w:separator/>
      </w:r>
    </w:p>
  </w:footnote>
  <w:footnote w:type="continuationSeparator" w:id="0">
    <w:p w:rsidR="00683749" w:rsidRDefault="0068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FEF"/>
    <w:multiLevelType w:val="singleLevel"/>
    <w:tmpl w:val="958C972E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">
    <w:nsid w:val="091F1D2D"/>
    <w:multiLevelType w:val="hybridMultilevel"/>
    <w:tmpl w:val="C13C8E02"/>
    <w:lvl w:ilvl="0" w:tplc="1FC40E12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93ACA8C6">
      <w:start w:val="1"/>
      <w:numFmt w:val="decimal"/>
      <w:lvlText w:val="%2) "/>
      <w:lvlJc w:val="left"/>
      <w:pPr>
        <w:tabs>
          <w:tab w:val="num" w:pos="1437"/>
        </w:tabs>
        <w:ind w:left="1437" w:hanging="357"/>
      </w:pPr>
      <w:rPr>
        <w:rFonts w:ascii="New York" w:hAnsi="New York" w:cs="New York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2978"/>
    <w:multiLevelType w:val="singleLevel"/>
    <w:tmpl w:val="8EAE1BD4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">
    <w:nsid w:val="0AD968D4"/>
    <w:multiLevelType w:val="hybridMultilevel"/>
    <w:tmpl w:val="9E525D3A"/>
    <w:lvl w:ilvl="0" w:tplc="B5E0CB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D7A5D"/>
    <w:multiLevelType w:val="singleLevel"/>
    <w:tmpl w:val="3C50116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0D260FB9"/>
    <w:multiLevelType w:val="hybridMultilevel"/>
    <w:tmpl w:val="DF067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8"/>
    <w:multiLevelType w:val="multilevel"/>
    <w:tmpl w:val="36AE3CE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B4C08"/>
    <w:multiLevelType w:val="multilevel"/>
    <w:tmpl w:val="63DECAC0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9">
    <w:nsid w:val="131F4461"/>
    <w:multiLevelType w:val="hybridMultilevel"/>
    <w:tmpl w:val="36D6025A"/>
    <w:lvl w:ilvl="0" w:tplc="578E66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C5B58"/>
    <w:multiLevelType w:val="multilevel"/>
    <w:tmpl w:val="C604190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A8058E3"/>
    <w:multiLevelType w:val="hybridMultilevel"/>
    <w:tmpl w:val="ACD8504A"/>
    <w:lvl w:ilvl="0" w:tplc="156C55F2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0A3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3957"/>
    <w:multiLevelType w:val="hybridMultilevel"/>
    <w:tmpl w:val="64F4441E"/>
    <w:lvl w:ilvl="0" w:tplc="783E51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4649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27C94"/>
    <w:multiLevelType w:val="hybridMultilevel"/>
    <w:tmpl w:val="27C624A4"/>
    <w:lvl w:ilvl="0" w:tplc="08B09A20">
      <w:start w:val="1"/>
      <w:numFmt w:val="decimal"/>
      <w:lvlText w:val="%1) "/>
      <w:lvlJc w:val="left"/>
      <w:pPr>
        <w:tabs>
          <w:tab w:val="num" w:pos="357"/>
        </w:tabs>
        <w:ind w:left="357" w:hanging="357"/>
      </w:pPr>
      <w:rPr>
        <w:rFonts w:ascii="New York" w:hAnsi="New York" w:cs="New York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50A4F"/>
    <w:multiLevelType w:val="hybridMultilevel"/>
    <w:tmpl w:val="235277E2"/>
    <w:lvl w:ilvl="0" w:tplc="48A0821E">
      <w:start w:val="2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43A16"/>
    <w:multiLevelType w:val="singleLevel"/>
    <w:tmpl w:val="3042C586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6">
    <w:nsid w:val="2CFB6439"/>
    <w:multiLevelType w:val="hybridMultilevel"/>
    <w:tmpl w:val="AEA0C588"/>
    <w:lvl w:ilvl="0" w:tplc="9D2E7F0C">
      <w:start w:val="1"/>
      <w:numFmt w:val="decimal"/>
      <w:lvlText w:val="%1) "/>
      <w:lvlJc w:val="left"/>
      <w:pPr>
        <w:tabs>
          <w:tab w:val="num" w:pos="0"/>
        </w:tabs>
        <w:ind w:left="397" w:hanging="397"/>
      </w:pPr>
      <w:rPr>
        <w:rFonts w:ascii="New York" w:hAnsi="New York" w:cs="New York" w:hint="default"/>
        <w:b w:val="0"/>
        <w:i w:val="0"/>
        <w:color w:val="auto"/>
        <w:sz w:val="22"/>
        <w:szCs w:val="22"/>
        <w:u w:val="none"/>
      </w:rPr>
    </w:lvl>
    <w:lvl w:ilvl="1" w:tplc="A36E3A0E">
      <w:start w:val="1"/>
      <w:numFmt w:val="lowerLetter"/>
      <w:lvlText w:val="%2)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36E3C33"/>
    <w:multiLevelType w:val="hybridMultilevel"/>
    <w:tmpl w:val="6530814E"/>
    <w:lvl w:ilvl="0" w:tplc="F1920000">
      <w:start w:val="1"/>
      <w:numFmt w:val="decimal"/>
      <w:lvlText w:val="%1) "/>
      <w:lvlJc w:val="left"/>
      <w:pPr>
        <w:tabs>
          <w:tab w:val="num" w:pos="1437"/>
        </w:tabs>
        <w:ind w:left="1437" w:hanging="357"/>
      </w:pPr>
      <w:rPr>
        <w:rFonts w:ascii="New York" w:hAnsi="New York" w:cs="New York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C322D"/>
    <w:multiLevelType w:val="hybridMultilevel"/>
    <w:tmpl w:val="660C603E"/>
    <w:lvl w:ilvl="0" w:tplc="33DCF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D389F"/>
    <w:multiLevelType w:val="hybridMultilevel"/>
    <w:tmpl w:val="C21A0E58"/>
    <w:lvl w:ilvl="0" w:tplc="0AA00EC8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528A0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E54C9"/>
    <w:multiLevelType w:val="hybridMultilevel"/>
    <w:tmpl w:val="154427F4"/>
    <w:lvl w:ilvl="0" w:tplc="1CFC5C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CB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DE2969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466F2"/>
    <w:multiLevelType w:val="multilevel"/>
    <w:tmpl w:val="7820DF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41E351B2"/>
    <w:multiLevelType w:val="hybridMultilevel"/>
    <w:tmpl w:val="4B8EDC5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10FFE"/>
    <w:multiLevelType w:val="hybridMultilevel"/>
    <w:tmpl w:val="E32236BC"/>
    <w:lvl w:ilvl="0" w:tplc="8C228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66E8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2AEA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6B5043"/>
    <w:multiLevelType w:val="hybridMultilevel"/>
    <w:tmpl w:val="BBFE71C2"/>
    <w:lvl w:ilvl="0" w:tplc="EAB60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80ED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67CB8"/>
    <w:multiLevelType w:val="hybridMultilevel"/>
    <w:tmpl w:val="45BEFD26"/>
    <w:lvl w:ilvl="0" w:tplc="27207AC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850A5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0CDD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Verdana,Bold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966A1"/>
    <w:multiLevelType w:val="multilevel"/>
    <w:tmpl w:val="1F2ADC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27A46D9"/>
    <w:multiLevelType w:val="multilevel"/>
    <w:tmpl w:val="7E14219A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8">
    <w:nsid w:val="52803044"/>
    <w:multiLevelType w:val="hybridMultilevel"/>
    <w:tmpl w:val="5428FA70"/>
    <w:lvl w:ilvl="0" w:tplc="B442D5C0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A58EC"/>
    <w:multiLevelType w:val="hybridMultilevel"/>
    <w:tmpl w:val="081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>
      <w:start w:val="2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Lucida Sans Unicode" w:hAnsi="Lucida Sans Unicod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05984"/>
    <w:multiLevelType w:val="singleLevel"/>
    <w:tmpl w:val="5364BEFA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1">
    <w:nsid w:val="54562D1B"/>
    <w:multiLevelType w:val="hybridMultilevel"/>
    <w:tmpl w:val="1F78A240"/>
    <w:lvl w:ilvl="0" w:tplc="B5E0CB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F64F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96C88"/>
    <w:multiLevelType w:val="hybridMultilevel"/>
    <w:tmpl w:val="D7465366"/>
    <w:lvl w:ilvl="0" w:tplc="2CEC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8BCE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B3649"/>
    <w:multiLevelType w:val="hybridMultilevel"/>
    <w:tmpl w:val="F934D3A8"/>
    <w:lvl w:ilvl="0" w:tplc="8C228F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>
      <w:start w:val="1"/>
      <w:numFmt w:val="decimal"/>
      <w:lvlText w:val="%2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u w:val="none"/>
      </w:rPr>
    </w:lvl>
    <w:lvl w:ilvl="4" w:tplc="5DB0C0E6">
      <w:start w:val="1"/>
      <w:numFmt w:val="lowerLetter"/>
      <w:lvlText w:val="%5)"/>
      <w:lvlJc w:val="left"/>
      <w:pPr>
        <w:tabs>
          <w:tab w:val="num" w:pos="3637"/>
        </w:tabs>
        <w:ind w:left="3637" w:hanging="39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5" w:tplc="0415001B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  <w:u w:val="none"/>
      </w:rPr>
    </w:lvl>
    <w:lvl w:ilvl="6" w:tplc="0415000F">
      <w:start w:val="1"/>
      <w:numFmt w:val="lowerLetter"/>
      <w:lvlText w:val="%7)"/>
      <w:lvlJc w:val="left"/>
      <w:pPr>
        <w:tabs>
          <w:tab w:val="num" w:pos="5077"/>
        </w:tabs>
        <w:ind w:left="5077" w:hanging="397"/>
      </w:pPr>
      <w:rPr>
        <w:rFonts w:ascii="Comic Sans MS" w:hAnsi="Comic Sans MS" w:hint="default"/>
        <w:b w:val="0"/>
        <w:i w:val="0"/>
        <w:sz w:val="20"/>
        <w:u w:val="none"/>
      </w:rPr>
    </w:lvl>
    <w:lvl w:ilvl="7" w:tplc="04150019">
      <w:start w:val="1"/>
      <w:numFmt w:val="lowerLetter"/>
      <w:lvlText w:val="%8)"/>
      <w:lvlJc w:val="left"/>
      <w:pPr>
        <w:tabs>
          <w:tab w:val="num" w:pos="5797"/>
        </w:tabs>
        <w:ind w:left="5797" w:hanging="397"/>
      </w:pPr>
      <w:rPr>
        <w:rFonts w:ascii="Comic Sans MS" w:hAnsi="Comic Sans MS" w:hint="default"/>
        <w:b w:val="0"/>
        <w:i w:val="0"/>
        <w:sz w:val="20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D61C1"/>
    <w:multiLevelType w:val="hybridMultilevel"/>
    <w:tmpl w:val="23B8905A"/>
    <w:lvl w:ilvl="0" w:tplc="12989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A4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F329B"/>
    <w:multiLevelType w:val="hybridMultilevel"/>
    <w:tmpl w:val="5E6A8E44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40626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0B5EA3"/>
    <w:multiLevelType w:val="hybridMultilevel"/>
    <w:tmpl w:val="9ABCA718"/>
    <w:lvl w:ilvl="0" w:tplc="A7FE4A44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2EBAFC9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D3C11B9"/>
    <w:multiLevelType w:val="hybridMultilevel"/>
    <w:tmpl w:val="A6B28A26"/>
    <w:lvl w:ilvl="0" w:tplc="BE10E6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FC40E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A387D"/>
    <w:multiLevelType w:val="hybridMultilevel"/>
    <w:tmpl w:val="FBE65E22"/>
    <w:lvl w:ilvl="0" w:tplc="D2521D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B0623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E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52DA"/>
    <w:multiLevelType w:val="hybridMultilevel"/>
    <w:tmpl w:val="7E56385E"/>
    <w:lvl w:ilvl="0" w:tplc="6A164B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BE8B0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6C56C23"/>
    <w:multiLevelType w:val="hybridMultilevel"/>
    <w:tmpl w:val="7950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B55033"/>
    <w:multiLevelType w:val="singleLevel"/>
    <w:tmpl w:val="1B8630AA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2">
    <w:nsid w:val="6F36346A"/>
    <w:multiLevelType w:val="singleLevel"/>
    <w:tmpl w:val="F45055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3">
    <w:nsid w:val="71173EAE"/>
    <w:multiLevelType w:val="multilevel"/>
    <w:tmpl w:val="7284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4">
    <w:nsid w:val="72403F7B"/>
    <w:multiLevelType w:val="hybridMultilevel"/>
    <w:tmpl w:val="090E98E4"/>
    <w:lvl w:ilvl="0" w:tplc="C43CA4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790F17"/>
    <w:multiLevelType w:val="multilevel"/>
    <w:tmpl w:val="AF4EECBE"/>
    <w:lvl w:ilvl="0">
      <w:start w:val="1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8384E64"/>
    <w:multiLevelType w:val="hybridMultilevel"/>
    <w:tmpl w:val="5F3CF5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06ABC"/>
    <w:multiLevelType w:val="hybridMultilevel"/>
    <w:tmpl w:val="F4086A94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627A04"/>
    <w:multiLevelType w:val="hybridMultilevel"/>
    <w:tmpl w:val="48E61D60"/>
    <w:lvl w:ilvl="0" w:tplc="2B7C7E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6BC04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20"/>
  </w:num>
  <w:num w:numId="4">
    <w:abstractNumId w:val="1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6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45"/>
  </w:num>
  <w:num w:numId="15">
    <w:abstractNumId w:val="35"/>
  </w:num>
  <w:num w:numId="16">
    <w:abstractNumId w:val="42"/>
  </w:num>
  <w:num w:numId="17">
    <w:abstractNumId w:val="15"/>
  </w:num>
  <w:num w:numId="18">
    <w:abstractNumId w:val="41"/>
  </w:num>
  <w:num w:numId="19">
    <w:abstractNumId w:val="2"/>
  </w:num>
  <w:num w:numId="20">
    <w:abstractNumId w:val="4"/>
  </w:num>
  <w:num w:numId="21">
    <w:abstractNumId w:val="0"/>
  </w:num>
  <w:num w:numId="22">
    <w:abstractNumId w:val="30"/>
  </w:num>
  <w:num w:numId="23">
    <w:abstractNumId w:val="44"/>
  </w:num>
  <w:num w:numId="24">
    <w:abstractNumId w:val="33"/>
  </w:num>
  <w:num w:numId="25">
    <w:abstractNumId w:val="37"/>
  </w:num>
  <w:num w:numId="26">
    <w:abstractNumId w:val="48"/>
  </w:num>
  <w:num w:numId="27">
    <w:abstractNumId w:val="9"/>
  </w:num>
  <w:num w:numId="28">
    <w:abstractNumId w:val="14"/>
  </w:num>
  <w:num w:numId="29">
    <w:abstractNumId w:val="38"/>
  </w:num>
  <w:num w:numId="30">
    <w:abstractNumId w:val="25"/>
  </w:num>
  <w:num w:numId="31">
    <w:abstractNumId w:val="28"/>
  </w:num>
  <w:num w:numId="32">
    <w:abstractNumId w:val="22"/>
  </w:num>
  <w:num w:numId="33">
    <w:abstractNumId w:val="5"/>
  </w:num>
  <w:num w:numId="34">
    <w:abstractNumId w:val="29"/>
  </w:num>
  <w:num w:numId="35">
    <w:abstractNumId w:val="24"/>
  </w:num>
  <w:num w:numId="36">
    <w:abstractNumId w:val="32"/>
  </w:num>
  <w:num w:numId="37">
    <w:abstractNumId w:val="18"/>
  </w:num>
  <w:num w:numId="38">
    <w:abstractNumId w:val="34"/>
  </w:num>
  <w:num w:numId="39">
    <w:abstractNumId w:val="23"/>
  </w:num>
  <w:num w:numId="40">
    <w:abstractNumId w:val="39"/>
  </w:num>
  <w:num w:numId="41">
    <w:abstractNumId w:val="19"/>
  </w:num>
  <w:num w:numId="42">
    <w:abstractNumId w:val="16"/>
  </w:num>
  <w:num w:numId="43">
    <w:abstractNumId w:val="36"/>
  </w:num>
  <w:num w:numId="44">
    <w:abstractNumId w:val="47"/>
  </w:num>
  <w:num w:numId="45">
    <w:abstractNumId w:val="13"/>
  </w:num>
  <w:num w:numId="46">
    <w:abstractNumId w:val="1"/>
  </w:num>
  <w:num w:numId="47">
    <w:abstractNumId w:val="7"/>
  </w:num>
  <w:num w:numId="48">
    <w:abstractNumId w:val="40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B4"/>
    <w:rsid w:val="00000613"/>
    <w:rsid w:val="00000CA5"/>
    <w:rsid w:val="0001618D"/>
    <w:rsid w:val="00020248"/>
    <w:rsid w:val="00021D19"/>
    <w:rsid w:val="000278EF"/>
    <w:rsid w:val="0002795D"/>
    <w:rsid w:val="00027A99"/>
    <w:rsid w:val="00027EA2"/>
    <w:rsid w:val="00041A34"/>
    <w:rsid w:val="000522FE"/>
    <w:rsid w:val="00052D54"/>
    <w:rsid w:val="00062FD7"/>
    <w:rsid w:val="00064FCF"/>
    <w:rsid w:val="00065C17"/>
    <w:rsid w:val="000671F1"/>
    <w:rsid w:val="00067D99"/>
    <w:rsid w:val="00072B91"/>
    <w:rsid w:val="0007496D"/>
    <w:rsid w:val="00075B59"/>
    <w:rsid w:val="00076AC4"/>
    <w:rsid w:val="0008132C"/>
    <w:rsid w:val="00081493"/>
    <w:rsid w:val="00082A5B"/>
    <w:rsid w:val="00083992"/>
    <w:rsid w:val="00092BC0"/>
    <w:rsid w:val="000A057C"/>
    <w:rsid w:val="000A3158"/>
    <w:rsid w:val="000A4B98"/>
    <w:rsid w:val="000B1D9B"/>
    <w:rsid w:val="000B284B"/>
    <w:rsid w:val="000B31BA"/>
    <w:rsid w:val="000B417A"/>
    <w:rsid w:val="000B6E7A"/>
    <w:rsid w:val="000C19BC"/>
    <w:rsid w:val="000C2CD0"/>
    <w:rsid w:val="000C32C1"/>
    <w:rsid w:val="000D150C"/>
    <w:rsid w:val="000D7DE1"/>
    <w:rsid w:val="000E254E"/>
    <w:rsid w:val="000E2895"/>
    <w:rsid w:val="000E5FE2"/>
    <w:rsid w:val="000F03BA"/>
    <w:rsid w:val="000F057F"/>
    <w:rsid w:val="000F3C42"/>
    <w:rsid w:val="00100A64"/>
    <w:rsid w:val="00101E7D"/>
    <w:rsid w:val="00107BCA"/>
    <w:rsid w:val="0011543A"/>
    <w:rsid w:val="001158CF"/>
    <w:rsid w:val="0012105B"/>
    <w:rsid w:val="001215EC"/>
    <w:rsid w:val="00127D42"/>
    <w:rsid w:val="00127DEF"/>
    <w:rsid w:val="00135436"/>
    <w:rsid w:val="001449EA"/>
    <w:rsid w:val="001514F1"/>
    <w:rsid w:val="0015334B"/>
    <w:rsid w:val="00155B98"/>
    <w:rsid w:val="00157DF0"/>
    <w:rsid w:val="00162704"/>
    <w:rsid w:val="00162EFA"/>
    <w:rsid w:val="00166251"/>
    <w:rsid w:val="00166CA9"/>
    <w:rsid w:val="001676D6"/>
    <w:rsid w:val="00167E1A"/>
    <w:rsid w:val="00170CA8"/>
    <w:rsid w:val="0017206D"/>
    <w:rsid w:val="00173BB4"/>
    <w:rsid w:val="00175828"/>
    <w:rsid w:val="00180AAE"/>
    <w:rsid w:val="00182046"/>
    <w:rsid w:val="00183339"/>
    <w:rsid w:val="001855A6"/>
    <w:rsid w:val="00190FC8"/>
    <w:rsid w:val="0019299B"/>
    <w:rsid w:val="0019620F"/>
    <w:rsid w:val="001A7B94"/>
    <w:rsid w:val="001B2539"/>
    <w:rsid w:val="001B43DF"/>
    <w:rsid w:val="001B7E64"/>
    <w:rsid w:val="001D7A6C"/>
    <w:rsid w:val="001E224B"/>
    <w:rsid w:val="001F279C"/>
    <w:rsid w:val="00200ED4"/>
    <w:rsid w:val="002024A4"/>
    <w:rsid w:val="00203BCE"/>
    <w:rsid w:val="0021257C"/>
    <w:rsid w:val="00212A76"/>
    <w:rsid w:val="0021394B"/>
    <w:rsid w:val="00220AF2"/>
    <w:rsid w:val="00221941"/>
    <w:rsid w:val="00223EDA"/>
    <w:rsid w:val="00227F4B"/>
    <w:rsid w:val="00231016"/>
    <w:rsid w:val="00232048"/>
    <w:rsid w:val="002344A5"/>
    <w:rsid w:val="002414CB"/>
    <w:rsid w:val="002414D9"/>
    <w:rsid w:val="002434C6"/>
    <w:rsid w:val="00244475"/>
    <w:rsid w:val="0024590C"/>
    <w:rsid w:val="002516DB"/>
    <w:rsid w:val="0025254C"/>
    <w:rsid w:val="002548B4"/>
    <w:rsid w:val="00260160"/>
    <w:rsid w:val="002629F5"/>
    <w:rsid w:val="00264D24"/>
    <w:rsid w:val="002776CD"/>
    <w:rsid w:val="00282A93"/>
    <w:rsid w:val="0028395A"/>
    <w:rsid w:val="00283965"/>
    <w:rsid w:val="0028410F"/>
    <w:rsid w:val="00287518"/>
    <w:rsid w:val="002903AF"/>
    <w:rsid w:val="00294FA3"/>
    <w:rsid w:val="002969CD"/>
    <w:rsid w:val="00297ACC"/>
    <w:rsid w:val="002A3311"/>
    <w:rsid w:val="002A6804"/>
    <w:rsid w:val="002B244B"/>
    <w:rsid w:val="002B629D"/>
    <w:rsid w:val="002C3937"/>
    <w:rsid w:val="002C796F"/>
    <w:rsid w:val="002D0F31"/>
    <w:rsid w:val="002D1050"/>
    <w:rsid w:val="002D6348"/>
    <w:rsid w:val="002D7271"/>
    <w:rsid w:val="002E1719"/>
    <w:rsid w:val="002E1CF9"/>
    <w:rsid w:val="002F0AB4"/>
    <w:rsid w:val="002F0DAB"/>
    <w:rsid w:val="002F1B69"/>
    <w:rsid w:val="002F77AE"/>
    <w:rsid w:val="00305226"/>
    <w:rsid w:val="003140C6"/>
    <w:rsid w:val="00320DDE"/>
    <w:rsid w:val="00325DA5"/>
    <w:rsid w:val="00333EE2"/>
    <w:rsid w:val="003442A3"/>
    <w:rsid w:val="00345024"/>
    <w:rsid w:val="00346B72"/>
    <w:rsid w:val="00355AC5"/>
    <w:rsid w:val="00362278"/>
    <w:rsid w:val="00362B37"/>
    <w:rsid w:val="00367A6F"/>
    <w:rsid w:val="00372618"/>
    <w:rsid w:val="00374084"/>
    <w:rsid w:val="0038300A"/>
    <w:rsid w:val="00383909"/>
    <w:rsid w:val="00383D87"/>
    <w:rsid w:val="003912D2"/>
    <w:rsid w:val="003957F4"/>
    <w:rsid w:val="003A1358"/>
    <w:rsid w:val="003B4AE7"/>
    <w:rsid w:val="003C076E"/>
    <w:rsid w:val="003C6256"/>
    <w:rsid w:val="003D1A70"/>
    <w:rsid w:val="003D24C0"/>
    <w:rsid w:val="003D7232"/>
    <w:rsid w:val="003D79DC"/>
    <w:rsid w:val="003D7A69"/>
    <w:rsid w:val="003E186A"/>
    <w:rsid w:val="003E2403"/>
    <w:rsid w:val="003E2CA9"/>
    <w:rsid w:val="003E36A1"/>
    <w:rsid w:val="003E7541"/>
    <w:rsid w:val="0040116D"/>
    <w:rsid w:val="00404042"/>
    <w:rsid w:val="004043E2"/>
    <w:rsid w:val="00405E44"/>
    <w:rsid w:val="0040712A"/>
    <w:rsid w:val="004151DC"/>
    <w:rsid w:val="0042268B"/>
    <w:rsid w:val="0043194A"/>
    <w:rsid w:val="00434991"/>
    <w:rsid w:val="00435DD2"/>
    <w:rsid w:val="00436B91"/>
    <w:rsid w:val="00437D98"/>
    <w:rsid w:val="0044583E"/>
    <w:rsid w:val="00446C3C"/>
    <w:rsid w:val="00450C3E"/>
    <w:rsid w:val="00453770"/>
    <w:rsid w:val="00456013"/>
    <w:rsid w:val="00456BB1"/>
    <w:rsid w:val="00461709"/>
    <w:rsid w:val="004658FF"/>
    <w:rsid w:val="004660D7"/>
    <w:rsid w:val="004712F5"/>
    <w:rsid w:val="00474E45"/>
    <w:rsid w:val="004871BC"/>
    <w:rsid w:val="0049177D"/>
    <w:rsid w:val="00491996"/>
    <w:rsid w:val="004977B4"/>
    <w:rsid w:val="004A2FCD"/>
    <w:rsid w:val="004A3F76"/>
    <w:rsid w:val="004A3FDA"/>
    <w:rsid w:val="004A4465"/>
    <w:rsid w:val="004B0190"/>
    <w:rsid w:val="004B3962"/>
    <w:rsid w:val="004C351D"/>
    <w:rsid w:val="004C3F2E"/>
    <w:rsid w:val="004C4DD0"/>
    <w:rsid w:val="004C7335"/>
    <w:rsid w:val="004C752F"/>
    <w:rsid w:val="004E3B1C"/>
    <w:rsid w:val="004F0445"/>
    <w:rsid w:val="004F0772"/>
    <w:rsid w:val="004F6D8A"/>
    <w:rsid w:val="004F76D8"/>
    <w:rsid w:val="0051137F"/>
    <w:rsid w:val="00512ABF"/>
    <w:rsid w:val="00512D41"/>
    <w:rsid w:val="00512D5D"/>
    <w:rsid w:val="00516248"/>
    <w:rsid w:val="00517D32"/>
    <w:rsid w:val="0052144B"/>
    <w:rsid w:val="00523713"/>
    <w:rsid w:val="0052673D"/>
    <w:rsid w:val="00530179"/>
    <w:rsid w:val="00532F0D"/>
    <w:rsid w:val="005335F9"/>
    <w:rsid w:val="00534C13"/>
    <w:rsid w:val="00540553"/>
    <w:rsid w:val="00541E20"/>
    <w:rsid w:val="00552259"/>
    <w:rsid w:val="00570D69"/>
    <w:rsid w:val="00570F40"/>
    <w:rsid w:val="00571D18"/>
    <w:rsid w:val="00572394"/>
    <w:rsid w:val="005746C3"/>
    <w:rsid w:val="0058080A"/>
    <w:rsid w:val="0058319D"/>
    <w:rsid w:val="00586942"/>
    <w:rsid w:val="00590043"/>
    <w:rsid w:val="00590878"/>
    <w:rsid w:val="005A01AB"/>
    <w:rsid w:val="005A56CB"/>
    <w:rsid w:val="005B5F5A"/>
    <w:rsid w:val="005B70F2"/>
    <w:rsid w:val="005B781D"/>
    <w:rsid w:val="005B7B5B"/>
    <w:rsid w:val="005C5D19"/>
    <w:rsid w:val="005D02E4"/>
    <w:rsid w:val="005D3E62"/>
    <w:rsid w:val="005D7F1E"/>
    <w:rsid w:val="005E0937"/>
    <w:rsid w:val="005E30C2"/>
    <w:rsid w:val="005E469A"/>
    <w:rsid w:val="005F35EF"/>
    <w:rsid w:val="005F414E"/>
    <w:rsid w:val="005F7695"/>
    <w:rsid w:val="00610B77"/>
    <w:rsid w:val="00623A85"/>
    <w:rsid w:val="0062438A"/>
    <w:rsid w:val="00625FBD"/>
    <w:rsid w:val="00627FB8"/>
    <w:rsid w:val="006401B5"/>
    <w:rsid w:val="0065118D"/>
    <w:rsid w:val="00656DE0"/>
    <w:rsid w:val="00660682"/>
    <w:rsid w:val="006629F4"/>
    <w:rsid w:val="00663E11"/>
    <w:rsid w:val="0066629A"/>
    <w:rsid w:val="006700C6"/>
    <w:rsid w:val="006712FA"/>
    <w:rsid w:val="00683749"/>
    <w:rsid w:val="00692E88"/>
    <w:rsid w:val="00694A27"/>
    <w:rsid w:val="00694D74"/>
    <w:rsid w:val="00694FB9"/>
    <w:rsid w:val="006A3BF7"/>
    <w:rsid w:val="006B3736"/>
    <w:rsid w:val="006B3920"/>
    <w:rsid w:val="006B711E"/>
    <w:rsid w:val="006D6072"/>
    <w:rsid w:val="006D748A"/>
    <w:rsid w:val="006E33F4"/>
    <w:rsid w:val="006E3B25"/>
    <w:rsid w:val="006E5A6F"/>
    <w:rsid w:val="006E6CC0"/>
    <w:rsid w:val="006F6A98"/>
    <w:rsid w:val="007006B4"/>
    <w:rsid w:val="00704329"/>
    <w:rsid w:val="00707FE2"/>
    <w:rsid w:val="00721906"/>
    <w:rsid w:val="00722D06"/>
    <w:rsid w:val="00724262"/>
    <w:rsid w:val="007247A7"/>
    <w:rsid w:val="00734B6A"/>
    <w:rsid w:val="00742D67"/>
    <w:rsid w:val="007434E2"/>
    <w:rsid w:val="007439A2"/>
    <w:rsid w:val="00752F65"/>
    <w:rsid w:val="00755D71"/>
    <w:rsid w:val="00756887"/>
    <w:rsid w:val="00756915"/>
    <w:rsid w:val="00757715"/>
    <w:rsid w:val="0076067B"/>
    <w:rsid w:val="007632BF"/>
    <w:rsid w:val="0076368F"/>
    <w:rsid w:val="00763D49"/>
    <w:rsid w:val="00764E42"/>
    <w:rsid w:val="0076790E"/>
    <w:rsid w:val="007715B5"/>
    <w:rsid w:val="00774231"/>
    <w:rsid w:val="00782D8D"/>
    <w:rsid w:val="007838DA"/>
    <w:rsid w:val="00783E1D"/>
    <w:rsid w:val="00786A1E"/>
    <w:rsid w:val="00787231"/>
    <w:rsid w:val="00790EA0"/>
    <w:rsid w:val="0079718A"/>
    <w:rsid w:val="007A3AC2"/>
    <w:rsid w:val="007B46F3"/>
    <w:rsid w:val="007C591F"/>
    <w:rsid w:val="007C5D28"/>
    <w:rsid w:val="007D1E7A"/>
    <w:rsid w:val="007D3BF6"/>
    <w:rsid w:val="007D6724"/>
    <w:rsid w:val="007E37D8"/>
    <w:rsid w:val="007E386F"/>
    <w:rsid w:val="007E6F0F"/>
    <w:rsid w:val="007F197A"/>
    <w:rsid w:val="007F31D0"/>
    <w:rsid w:val="007F511D"/>
    <w:rsid w:val="007F5681"/>
    <w:rsid w:val="007F7618"/>
    <w:rsid w:val="00803785"/>
    <w:rsid w:val="008076B5"/>
    <w:rsid w:val="0081171A"/>
    <w:rsid w:val="008152B0"/>
    <w:rsid w:val="00816017"/>
    <w:rsid w:val="00823377"/>
    <w:rsid w:val="00823653"/>
    <w:rsid w:val="00833AC6"/>
    <w:rsid w:val="0084450E"/>
    <w:rsid w:val="00851220"/>
    <w:rsid w:val="008532D6"/>
    <w:rsid w:val="00855072"/>
    <w:rsid w:val="00862154"/>
    <w:rsid w:val="00864102"/>
    <w:rsid w:val="00864166"/>
    <w:rsid w:val="00867830"/>
    <w:rsid w:val="00874B34"/>
    <w:rsid w:val="00882147"/>
    <w:rsid w:val="00883FAE"/>
    <w:rsid w:val="008857D8"/>
    <w:rsid w:val="00886CFB"/>
    <w:rsid w:val="00887B54"/>
    <w:rsid w:val="00887CEF"/>
    <w:rsid w:val="0089127C"/>
    <w:rsid w:val="00895D1A"/>
    <w:rsid w:val="008A166C"/>
    <w:rsid w:val="008A29B7"/>
    <w:rsid w:val="008A449C"/>
    <w:rsid w:val="008A5F7B"/>
    <w:rsid w:val="008A6658"/>
    <w:rsid w:val="008A7CD8"/>
    <w:rsid w:val="008B64AE"/>
    <w:rsid w:val="008B6B74"/>
    <w:rsid w:val="008C02A7"/>
    <w:rsid w:val="008C13FC"/>
    <w:rsid w:val="008C31B4"/>
    <w:rsid w:val="008D5E7B"/>
    <w:rsid w:val="008E0065"/>
    <w:rsid w:val="008E1DF3"/>
    <w:rsid w:val="008E2FAE"/>
    <w:rsid w:val="008E38B7"/>
    <w:rsid w:val="008E4D9F"/>
    <w:rsid w:val="008E4F8E"/>
    <w:rsid w:val="008E6301"/>
    <w:rsid w:val="008F095A"/>
    <w:rsid w:val="008F2209"/>
    <w:rsid w:val="00902D9B"/>
    <w:rsid w:val="00903794"/>
    <w:rsid w:val="0091518D"/>
    <w:rsid w:val="00921B31"/>
    <w:rsid w:val="00922552"/>
    <w:rsid w:val="00941D54"/>
    <w:rsid w:val="00942F30"/>
    <w:rsid w:val="00943052"/>
    <w:rsid w:val="009449DF"/>
    <w:rsid w:val="00945BBC"/>
    <w:rsid w:val="00946020"/>
    <w:rsid w:val="009659DF"/>
    <w:rsid w:val="00970271"/>
    <w:rsid w:val="00970BA9"/>
    <w:rsid w:val="00974163"/>
    <w:rsid w:val="0097498F"/>
    <w:rsid w:val="00980A4A"/>
    <w:rsid w:val="00983B41"/>
    <w:rsid w:val="0098443C"/>
    <w:rsid w:val="00991A6B"/>
    <w:rsid w:val="009B02A6"/>
    <w:rsid w:val="009B0A66"/>
    <w:rsid w:val="009B2055"/>
    <w:rsid w:val="009B2CFE"/>
    <w:rsid w:val="009C4B24"/>
    <w:rsid w:val="009D466A"/>
    <w:rsid w:val="009D5624"/>
    <w:rsid w:val="009E0339"/>
    <w:rsid w:val="009E0CF4"/>
    <w:rsid w:val="009E28FD"/>
    <w:rsid w:val="009E758F"/>
    <w:rsid w:val="009F03D8"/>
    <w:rsid w:val="009F0EE5"/>
    <w:rsid w:val="009F1B29"/>
    <w:rsid w:val="009F4BB1"/>
    <w:rsid w:val="009F5D19"/>
    <w:rsid w:val="009F7034"/>
    <w:rsid w:val="00A12D36"/>
    <w:rsid w:val="00A2744B"/>
    <w:rsid w:val="00A42850"/>
    <w:rsid w:val="00A47D31"/>
    <w:rsid w:val="00A5126A"/>
    <w:rsid w:val="00A530F6"/>
    <w:rsid w:val="00A56121"/>
    <w:rsid w:val="00A60913"/>
    <w:rsid w:val="00A64195"/>
    <w:rsid w:val="00A66F4E"/>
    <w:rsid w:val="00A67E1A"/>
    <w:rsid w:val="00A70353"/>
    <w:rsid w:val="00A71EFE"/>
    <w:rsid w:val="00A72850"/>
    <w:rsid w:val="00A76709"/>
    <w:rsid w:val="00A90BAE"/>
    <w:rsid w:val="00A91C45"/>
    <w:rsid w:val="00A920B3"/>
    <w:rsid w:val="00A96E3F"/>
    <w:rsid w:val="00AA0AEE"/>
    <w:rsid w:val="00AA38D7"/>
    <w:rsid w:val="00AA7E7C"/>
    <w:rsid w:val="00AB2128"/>
    <w:rsid w:val="00AC0025"/>
    <w:rsid w:val="00AC0579"/>
    <w:rsid w:val="00AC09EA"/>
    <w:rsid w:val="00AC7E6F"/>
    <w:rsid w:val="00AD32DB"/>
    <w:rsid w:val="00AD3880"/>
    <w:rsid w:val="00AD5B1D"/>
    <w:rsid w:val="00AF3C70"/>
    <w:rsid w:val="00B013C4"/>
    <w:rsid w:val="00B01AB7"/>
    <w:rsid w:val="00B122CD"/>
    <w:rsid w:val="00B1465F"/>
    <w:rsid w:val="00B165F6"/>
    <w:rsid w:val="00B21A25"/>
    <w:rsid w:val="00B21E5D"/>
    <w:rsid w:val="00B24F96"/>
    <w:rsid w:val="00B255AE"/>
    <w:rsid w:val="00B262D8"/>
    <w:rsid w:val="00B26EF1"/>
    <w:rsid w:val="00B274C6"/>
    <w:rsid w:val="00B31D8F"/>
    <w:rsid w:val="00B37C6C"/>
    <w:rsid w:val="00B508D2"/>
    <w:rsid w:val="00B53D41"/>
    <w:rsid w:val="00B5440C"/>
    <w:rsid w:val="00B5551F"/>
    <w:rsid w:val="00B63C18"/>
    <w:rsid w:val="00B6680F"/>
    <w:rsid w:val="00B74987"/>
    <w:rsid w:val="00B74E6F"/>
    <w:rsid w:val="00B83F7F"/>
    <w:rsid w:val="00B85DA4"/>
    <w:rsid w:val="00B94CBB"/>
    <w:rsid w:val="00B9648C"/>
    <w:rsid w:val="00B977A4"/>
    <w:rsid w:val="00BA0889"/>
    <w:rsid w:val="00BA7A8D"/>
    <w:rsid w:val="00BB425F"/>
    <w:rsid w:val="00BB4DAD"/>
    <w:rsid w:val="00BC0C76"/>
    <w:rsid w:val="00BC2C03"/>
    <w:rsid w:val="00BC6B7A"/>
    <w:rsid w:val="00BD478B"/>
    <w:rsid w:val="00BE1EF4"/>
    <w:rsid w:val="00BE292F"/>
    <w:rsid w:val="00BE5F40"/>
    <w:rsid w:val="00BE6D49"/>
    <w:rsid w:val="00BF19F5"/>
    <w:rsid w:val="00C013E0"/>
    <w:rsid w:val="00C02C39"/>
    <w:rsid w:val="00C119EB"/>
    <w:rsid w:val="00C13EB9"/>
    <w:rsid w:val="00C222C4"/>
    <w:rsid w:val="00C251A3"/>
    <w:rsid w:val="00C2756E"/>
    <w:rsid w:val="00C36BEC"/>
    <w:rsid w:val="00C37EA4"/>
    <w:rsid w:val="00C40D57"/>
    <w:rsid w:val="00C41521"/>
    <w:rsid w:val="00C44B92"/>
    <w:rsid w:val="00C4583F"/>
    <w:rsid w:val="00C52A25"/>
    <w:rsid w:val="00C564CB"/>
    <w:rsid w:val="00C60799"/>
    <w:rsid w:val="00C625E6"/>
    <w:rsid w:val="00C63ECD"/>
    <w:rsid w:val="00C65394"/>
    <w:rsid w:val="00C66869"/>
    <w:rsid w:val="00C66B04"/>
    <w:rsid w:val="00C66F5D"/>
    <w:rsid w:val="00C82737"/>
    <w:rsid w:val="00C91CAE"/>
    <w:rsid w:val="00C93017"/>
    <w:rsid w:val="00C95435"/>
    <w:rsid w:val="00CA04DE"/>
    <w:rsid w:val="00CA0FBC"/>
    <w:rsid w:val="00CA44BD"/>
    <w:rsid w:val="00CB0A9F"/>
    <w:rsid w:val="00CB2C8C"/>
    <w:rsid w:val="00CB34B3"/>
    <w:rsid w:val="00CC1EAB"/>
    <w:rsid w:val="00CC2F66"/>
    <w:rsid w:val="00CC6150"/>
    <w:rsid w:val="00CC6E07"/>
    <w:rsid w:val="00CD27D0"/>
    <w:rsid w:val="00CD5721"/>
    <w:rsid w:val="00CD6E4D"/>
    <w:rsid w:val="00CD7DF5"/>
    <w:rsid w:val="00CE0C7E"/>
    <w:rsid w:val="00CE5C14"/>
    <w:rsid w:val="00CE678E"/>
    <w:rsid w:val="00CF6100"/>
    <w:rsid w:val="00D019F7"/>
    <w:rsid w:val="00D02C7D"/>
    <w:rsid w:val="00D10482"/>
    <w:rsid w:val="00D2404E"/>
    <w:rsid w:val="00D24DB2"/>
    <w:rsid w:val="00D269CC"/>
    <w:rsid w:val="00D30D6D"/>
    <w:rsid w:val="00D33192"/>
    <w:rsid w:val="00D35997"/>
    <w:rsid w:val="00D35C86"/>
    <w:rsid w:val="00D37D3E"/>
    <w:rsid w:val="00D4173C"/>
    <w:rsid w:val="00D4220B"/>
    <w:rsid w:val="00D42DA4"/>
    <w:rsid w:val="00D47112"/>
    <w:rsid w:val="00D54A23"/>
    <w:rsid w:val="00D571B6"/>
    <w:rsid w:val="00D64902"/>
    <w:rsid w:val="00D67398"/>
    <w:rsid w:val="00D704EA"/>
    <w:rsid w:val="00D82FD3"/>
    <w:rsid w:val="00D855D9"/>
    <w:rsid w:val="00D92771"/>
    <w:rsid w:val="00D93480"/>
    <w:rsid w:val="00DA1160"/>
    <w:rsid w:val="00DB1E7E"/>
    <w:rsid w:val="00DB72C2"/>
    <w:rsid w:val="00DC153E"/>
    <w:rsid w:val="00DC5C7E"/>
    <w:rsid w:val="00DD4343"/>
    <w:rsid w:val="00DE19A3"/>
    <w:rsid w:val="00DE6166"/>
    <w:rsid w:val="00DF5B25"/>
    <w:rsid w:val="00DF69C9"/>
    <w:rsid w:val="00DF7B73"/>
    <w:rsid w:val="00E14BA6"/>
    <w:rsid w:val="00E15F52"/>
    <w:rsid w:val="00E2526C"/>
    <w:rsid w:val="00E276E6"/>
    <w:rsid w:val="00E3533C"/>
    <w:rsid w:val="00E3562E"/>
    <w:rsid w:val="00E4149C"/>
    <w:rsid w:val="00E46EE0"/>
    <w:rsid w:val="00E535BF"/>
    <w:rsid w:val="00E53D63"/>
    <w:rsid w:val="00E55137"/>
    <w:rsid w:val="00E575CC"/>
    <w:rsid w:val="00E620A5"/>
    <w:rsid w:val="00E70AAF"/>
    <w:rsid w:val="00E7594E"/>
    <w:rsid w:val="00E770AE"/>
    <w:rsid w:val="00E844A0"/>
    <w:rsid w:val="00E97D4D"/>
    <w:rsid w:val="00EA3C25"/>
    <w:rsid w:val="00EA4970"/>
    <w:rsid w:val="00EB148A"/>
    <w:rsid w:val="00EB3519"/>
    <w:rsid w:val="00EB757E"/>
    <w:rsid w:val="00EC67E9"/>
    <w:rsid w:val="00EC6B3E"/>
    <w:rsid w:val="00EC7345"/>
    <w:rsid w:val="00EC78D2"/>
    <w:rsid w:val="00EC7C2E"/>
    <w:rsid w:val="00ED47C1"/>
    <w:rsid w:val="00EE663A"/>
    <w:rsid w:val="00EE6FA0"/>
    <w:rsid w:val="00EE7D3B"/>
    <w:rsid w:val="00EF493F"/>
    <w:rsid w:val="00EF4B49"/>
    <w:rsid w:val="00EF4F04"/>
    <w:rsid w:val="00EF6BF8"/>
    <w:rsid w:val="00EF7C59"/>
    <w:rsid w:val="00F021EB"/>
    <w:rsid w:val="00F15DD7"/>
    <w:rsid w:val="00F17C31"/>
    <w:rsid w:val="00F20133"/>
    <w:rsid w:val="00F373CE"/>
    <w:rsid w:val="00F46CE7"/>
    <w:rsid w:val="00F4749B"/>
    <w:rsid w:val="00F50B6D"/>
    <w:rsid w:val="00F52F27"/>
    <w:rsid w:val="00F53F85"/>
    <w:rsid w:val="00F5496C"/>
    <w:rsid w:val="00F56668"/>
    <w:rsid w:val="00F62161"/>
    <w:rsid w:val="00F638E1"/>
    <w:rsid w:val="00F728DA"/>
    <w:rsid w:val="00F72ABB"/>
    <w:rsid w:val="00F86C58"/>
    <w:rsid w:val="00F95F0D"/>
    <w:rsid w:val="00FA425E"/>
    <w:rsid w:val="00FA5939"/>
    <w:rsid w:val="00FC7F4A"/>
    <w:rsid w:val="00FD66E2"/>
    <w:rsid w:val="00FE01A0"/>
    <w:rsid w:val="00FE1F63"/>
    <w:rsid w:val="00FE3DF2"/>
    <w:rsid w:val="00FF0F3E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7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E844A0"/>
    <w:pPr>
      <w:keepNext/>
      <w:numPr>
        <w:numId w:val="47"/>
      </w:numPr>
      <w:jc w:val="both"/>
      <w:outlineLvl w:val="0"/>
    </w:pPr>
    <w:rPr>
      <w:rFonts w:ascii="Verdana" w:hAnsi="Verdana"/>
      <w:b/>
      <w:bCs/>
      <w:sz w:val="22"/>
      <w:lang w:val="pl-PL" w:eastAsia="pl-PL"/>
    </w:rPr>
  </w:style>
  <w:style w:type="paragraph" w:styleId="Nagwek6">
    <w:name w:val="heading 6"/>
    <w:basedOn w:val="Normalny"/>
    <w:next w:val="Normalny"/>
    <w:qFormat/>
    <w:rsid w:val="00D4220B"/>
    <w:pPr>
      <w:keepNext/>
      <w:jc w:val="right"/>
      <w:outlineLvl w:val="5"/>
    </w:pPr>
    <w:rPr>
      <w:rFonts w:ascii="Arial" w:hAnsi="Arial" w:cs="Arial"/>
      <w:b/>
      <w:bCs/>
      <w:lang w:val="pl-PL" w:eastAsia="pl-PL"/>
    </w:rPr>
  </w:style>
  <w:style w:type="paragraph" w:styleId="Nagwek9">
    <w:name w:val="heading 9"/>
    <w:basedOn w:val="Normalny"/>
    <w:next w:val="Normalny"/>
    <w:qFormat/>
    <w:rsid w:val="007439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371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523713"/>
  </w:style>
  <w:style w:type="character" w:styleId="Hipercze">
    <w:name w:val="Hyperlink"/>
    <w:basedOn w:val="Domylnaczcionkaakapitu"/>
    <w:rsid w:val="000B6E7A"/>
    <w:rPr>
      <w:color w:val="0000FF"/>
      <w:u w:val="single"/>
    </w:rPr>
  </w:style>
  <w:style w:type="table" w:styleId="Tabela-Siatka">
    <w:name w:val="Table Grid"/>
    <w:basedOn w:val="Standardowy"/>
    <w:rsid w:val="00D4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9620F"/>
    <w:rPr>
      <w:rFonts w:ascii="Arial" w:hAnsi="Arial" w:cs="Arial"/>
      <w:sz w:val="20"/>
      <w:lang w:val="pl-PL" w:eastAsia="pl-PL"/>
    </w:rPr>
  </w:style>
  <w:style w:type="paragraph" w:styleId="Tytu">
    <w:name w:val="Title"/>
    <w:basedOn w:val="Normalny"/>
    <w:qFormat/>
    <w:rsid w:val="0019620F"/>
    <w:pPr>
      <w:jc w:val="center"/>
    </w:pPr>
    <w:rPr>
      <w:b/>
      <w:sz w:val="28"/>
      <w:szCs w:val="20"/>
      <w:lang w:val="pl-PL" w:eastAsia="pl-PL"/>
    </w:rPr>
  </w:style>
  <w:style w:type="paragraph" w:styleId="Lista">
    <w:name w:val="List"/>
    <w:basedOn w:val="Tekstpodstawowy"/>
    <w:rsid w:val="0019620F"/>
    <w:pPr>
      <w:suppressAutoHyphens/>
      <w:jc w:val="both"/>
    </w:pPr>
    <w:rPr>
      <w:rFonts w:ascii="Times New Roman" w:hAnsi="Times New Roman" w:cs="Lucida Sans Unicode"/>
      <w:sz w:val="24"/>
      <w:lang w:eastAsia="ar-SA"/>
    </w:rPr>
  </w:style>
  <w:style w:type="character" w:customStyle="1" w:styleId="ND">
    <w:name w:val="ND"/>
    <w:rsid w:val="0019620F"/>
  </w:style>
  <w:style w:type="paragraph" w:styleId="Nagwek">
    <w:name w:val="header"/>
    <w:basedOn w:val="Normalny"/>
    <w:rsid w:val="001D7A6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20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649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649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BF542B-4D50-4C7C-96E8-D5C3F03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8862</Words>
  <Characters>57294</Characters>
  <Application>Microsoft Office Word</Application>
  <DocSecurity>0</DocSecurity>
  <Lines>477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 im</vt:lpstr>
    </vt:vector>
  </TitlesOfParts>
  <Company> </Company>
  <LinksUpToDate>false</LinksUpToDate>
  <CharactersWithSpaces>66024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 im</dc:title>
  <dc:subject/>
  <dc:creator> </dc:creator>
  <cp:keywords/>
  <dc:description/>
  <cp:lastModifiedBy>Biblioteka</cp:lastModifiedBy>
  <cp:revision>3</cp:revision>
  <cp:lastPrinted>2013-06-13T08:26:00Z</cp:lastPrinted>
  <dcterms:created xsi:type="dcterms:W3CDTF">2013-09-25T08:15:00Z</dcterms:created>
  <dcterms:modified xsi:type="dcterms:W3CDTF">2013-09-26T08:03:00Z</dcterms:modified>
</cp:coreProperties>
</file>