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A7" w:rsidRDefault="00C43AA7" w:rsidP="005F040D">
      <w:pPr>
        <w:pStyle w:val="BodyText"/>
        <w:rPr>
          <w:i w:val="0"/>
          <w:sz w:val="28"/>
          <w:szCs w:val="28"/>
        </w:rPr>
      </w:pPr>
      <w:r w:rsidRPr="005F040D">
        <w:rPr>
          <w:i w:val="0"/>
          <w:sz w:val="28"/>
          <w:szCs w:val="28"/>
          <w:u w:val="single"/>
        </w:rPr>
        <w:t xml:space="preserve">Ogłoszenie o konkursie na </w:t>
      </w:r>
      <w:r>
        <w:rPr>
          <w:i w:val="0"/>
          <w:sz w:val="36"/>
          <w:szCs w:val="36"/>
          <w:u w:val="single"/>
        </w:rPr>
        <w:t>Specjalistę ds. rekrutacji – 1 osoba</w:t>
      </w:r>
    </w:p>
    <w:p w:rsidR="00C43AA7" w:rsidRDefault="00C43AA7" w:rsidP="00707D67">
      <w:pPr>
        <w:pStyle w:val="BodyText"/>
        <w:jc w:val="both"/>
        <w:rPr>
          <w:i w:val="0"/>
          <w:sz w:val="28"/>
          <w:szCs w:val="28"/>
        </w:rPr>
      </w:pPr>
    </w:p>
    <w:p w:rsidR="00C43AA7" w:rsidRPr="000C3433" w:rsidRDefault="00C43AA7" w:rsidP="00707D67">
      <w:pPr>
        <w:pStyle w:val="BodyText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W </w:t>
      </w:r>
      <w:r w:rsidRPr="00FA51EA">
        <w:rPr>
          <w:b w:val="0"/>
          <w:i w:val="0"/>
          <w:sz w:val="28"/>
          <w:szCs w:val="28"/>
        </w:rPr>
        <w:t xml:space="preserve"> projekcie </w:t>
      </w:r>
      <w:r>
        <w:rPr>
          <w:b w:val="0"/>
          <w:i w:val="0"/>
          <w:sz w:val="28"/>
          <w:szCs w:val="28"/>
        </w:rPr>
        <w:t xml:space="preserve">pt </w:t>
      </w:r>
      <w:r w:rsidRPr="00FA51EA">
        <w:rPr>
          <w:b w:val="0"/>
          <w:i w:val="0"/>
          <w:sz w:val="28"/>
          <w:szCs w:val="28"/>
        </w:rPr>
        <w:t xml:space="preserve"> „</w:t>
      </w:r>
      <w:r>
        <w:rPr>
          <w:b w:val="0"/>
          <w:i w:val="0"/>
          <w:sz w:val="28"/>
          <w:szCs w:val="28"/>
        </w:rPr>
        <w:t>Rodzice dzieciom-oddolne inicjatywy edukacyjne na obszarach wiejskich</w:t>
      </w:r>
      <w:r w:rsidRPr="00FA51EA">
        <w:rPr>
          <w:b w:val="0"/>
          <w:i w:val="0"/>
          <w:sz w:val="28"/>
          <w:szCs w:val="28"/>
        </w:rPr>
        <w:t xml:space="preserve">” realizowanego w ramach </w:t>
      </w:r>
      <w:r w:rsidRPr="00FA51EA">
        <w:rPr>
          <w:i w:val="0"/>
          <w:sz w:val="28"/>
          <w:szCs w:val="28"/>
        </w:rPr>
        <w:t>Programu Operacyjnego Kapitał Ludzki</w:t>
      </w:r>
      <w:r w:rsidRPr="00FA51EA">
        <w:rPr>
          <w:b w:val="0"/>
          <w:i w:val="0"/>
          <w:sz w:val="28"/>
          <w:szCs w:val="28"/>
        </w:rPr>
        <w:t xml:space="preserve">, </w:t>
      </w:r>
      <w:r w:rsidRPr="000C3433">
        <w:rPr>
          <w:b w:val="0"/>
          <w:i w:val="0"/>
          <w:sz w:val="28"/>
          <w:szCs w:val="28"/>
        </w:rPr>
        <w:t xml:space="preserve">Priorytet IX </w:t>
      </w:r>
      <w:r w:rsidRPr="000C3433">
        <w:rPr>
          <w:i w:val="0"/>
          <w:sz w:val="28"/>
          <w:szCs w:val="28"/>
        </w:rPr>
        <w:t>Rozwój wykształcenia i kompetencji w regionach,</w:t>
      </w:r>
      <w:r>
        <w:rPr>
          <w:i w:val="0"/>
          <w:sz w:val="28"/>
          <w:szCs w:val="28"/>
        </w:rPr>
        <w:t xml:space="preserve"> </w:t>
      </w:r>
      <w:r w:rsidRPr="000C3433">
        <w:rPr>
          <w:b w:val="0"/>
          <w:i w:val="0"/>
          <w:sz w:val="28"/>
          <w:szCs w:val="28"/>
        </w:rPr>
        <w:t>Działanie 9.5 Oddolne inicjatywy edukacyjne na obszarach wiejskich.</w:t>
      </w:r>
    </w:p>
    <w:p w:rsidR="00C43AA7" w:rsidRPr="000C3433" w:rsidRDefault="00C43AA7" w:rsidP="008B07FF">
      <w:pPr>
        <w:rPr>
          <w:rFonts w:ascii="Arial Black" w:hAnsi="Arial Black"/>
          <w:sz w:val="24"/>
          <w:szCs w:val="24"/>
        </w:rPr>
      </w:pPr>
    </w:p>
    <w:p w:rsidR="00C43AA7" w:rsidRDefault="00C43AA7" w:rsidP="00D268B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Wobec faktu</w:t>
      </w:r>
      <w:r w:rsidRPr="000A3413">
        <w:rPr>
          <w:rFonts w:ascii="Times New Roman" w:hAnsi="Times New Roman"/>
          <w:sz w:val="24"/>
          <w:szCs w:val="24"/>
        </w:rPr>
        <w:t>, że kwota przeznaczona na sfinansowanie zamówienia dotyczącego realizacji ww. usługi nie przekracza wyrażonej w zł równowartości 14 000 euro, na podstawie art. 4 pkt 8 ustawy z dnia 29 stycznia 2004r. – Prawo zamówień publicznych</w:t>
      </w:r>
      <w:r>
        <w:rPr>
          <w:rFonts w:ascii="Times New Roman" w:hAnsi="Times New Roman"/>
          <w:sz w:val="24"/>
          <w:szCs w:val="24"/>
        </w:rPr>
        <w:t>, obligatoryjnie stosuje się wyłączenie postanowień ustawy względem niniejszego postępowania. Sposób wyboru Specjalistów ds. rekrutacji – 1 osobę, która razem z kierownikiem projektu tworzyć będzie Komisję Rekrutacyjną, określają zasady zawarte w ogłoszeniu o konkursie.</w:t>
      </w:r>
    </w:p>
    <w:p w:rsidR="00C43AA7" w:rsidRPr="00CA57F8" w:rsidRDefault="00C43AA7" w:rsidP="00CA57F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Wymagania</w:t>
      </w:r>
    </w:p>
    <w:p w:rsidR="00C43AA7" w:rsidRDefault="00C43AA7" w:rsidP="00C31E9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31E9B">
        <w:rPr>
          <w:rFonts w:ascii="Times New Roman" w:hAnsi="Times New Roman"/>
          <w:sz w:val="24"/>
          <w:szCs w:val="24"/>
        </w:rPr>
        <w:t>Wymagania obligatoryjne</w:t>
      </w:r>
      <w:r>
        <w:rPr>
          <w:rFonts w:ascii="Times New Roman" w:hAnsi="Times New Roman"/>
          <w:sz w:val="24"/>
          <w:szCs w:val="24"/>
        </w:rPr>
        <w:t>:</w:t>
      </w:r>
    </w:p>
    <w:p w:rsidR="00C43AA7" w:rsidRDefault="00C43AA7" w:rsidP="00C31E9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minimum średnie,</w:t>
      </w:r>
    </w:p>
    <w:p w:rsidR="00C43AA7" w:rsidRDefault="00C43AA7" w:rsidP="00C31E9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doświadczenie w realizacji projektów współfinansowanych ze środków Unii Europejskiej z Europejskiego Funduszu Społecznego – min. 1 rok,</w:t>
      </w:r>
    </w:p>
    <w:p w:rsidR="00C43AA7" w:rsidRDefault="00C43AA7" w:rsidP="00C31E9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doświadczenie </w:t>
      </w:r>
      <w:r w:rsidRPr="000D66BB">
        <w:rPr>
          <w:rFonts w:ascii="Times New Roman" w:hAnsi="Times New Roman"/>
          <w:color w:val="000000"/>
          <w:sz w:val="24"/>
          <w:szCs w:val="24"/>
        </w:rPr>
        <w:t xml:space="preserve">w zakresie stażu pracy (forma </w:t>
      </w:r>
      <w:r>
        <w:rPr>
          <w:rFonts w:ascii="Times New Roman" w:hAnsi="Times New Roman"/>
          <w:color w:val="000000"/>
          <w:sz w:val="24"/>
          <w:szCs w:val="24"/>
        </w:rPr>
        <w:t>umowy bez znaczenia dla spełniania warunku: umowa o pracę, umowa</w:t>
      </w:r>
      <w:r w:rsidRPr="000D66BB">
        <w:rPr>
          <w:rFonts w:ascii="Times New Roman" w:hAnsi="Times New Roman"/>
          <w:color w:val="000000"/>
          <w:sz w:val="24"/>
          <w:szCs w:val="24"/>
        </w:rPr>
        <w:t xml:space="preserve"> cywilnoprawna</w:t>
      </w:r>
      <w:r>
        <w:rPr>
          <w:rFonts w:ascii="Times New Roman" w:hAnsi="Times New Roman"/>
          <w:color w:val="000000"/>
          <w:sz w:val="24"/>
          <w:szCs w:val="24"/>
        </w:rPr>
        <w:t xml:space="preserve"> lub inna prawnie dozwolona forma kooperacji</w:t>
      </w:r>
      <w:r w:rsidRPr="000D66BB">
        <w:rPr>
          <w:rFonts w:ascii="Times New Roman" w:hAnsi="Times New Roman"/>
          <w:color w:val="000000"/>
          <w:sz w:val="24"/>
          <w:szCs w:val="24"/>
        </w:rPr>
        <w:t>) w podmiocie prawa prywatnego lub publicznego zajmującego się pośrednio lub bezpośrednio świadczeniem u</w:t>
      </w:r>
      <w:r>
        <w:rPr>
          <w:rFonts w:ascii="Times New Roman" w:hAnsi="Times New Roman"/>
          <w:color w:val="000000"/>
          <w:sz w:val="24"/>
          <w:szCs w:val="24"/>
        </w:rPr>
        <w:t xml:space="preserve">sług edukacyjnych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min. 1 rok,</w:t>
      </w:r>
    </w:p>
    <w:p w:rsidR="00C43AA7" w:rsidRDefault="00C43AA7" w:rsidP="000D66B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Wymagania fakultatywne:</w:t>
      </w:r>
    </w:p>
    <w:p w:rsidR="00C43AA7" w:rsidRPr="00323AEC" w:rsidRDefault="00C43AA7" w:rsidP="000D66B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znajomość</w:t>
      </w:r>
      <w:r w:rsidRPr="00323AEC">
        <w:rPr>
          <w:rFonts w:ascii="Times New Roman" w:hAnsi="Times New Roman"/>
          <w:color w:val="000000"/>
          <w:sz w:val="24"/>
          <w:szCs w:val="24"/>
        </w:rPr>
        <w:t xml:space="preserve"> zasad i procedur właściwych dla realizacji projektów współfinansowanych ze środków UE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C43AA7" w:rsidRDefault="00C43AA7" w:rsidP="000D66B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prawo jazdy kategorii B,</w:t>
      </w:r>
    </w:p>
    <w:p w:rsidR="00C43AA7" w:rsidRPr="00144B8D" w:rsidRDefault="00C43AA7" w:rsidP="00144B8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umiejętność pracy w zespole, w tym komunikatywność i kreatywność</w:t>
      </w:r>
      <w:r w:rsidRPr="00144B8D">
        <w:rPr>
          <w:rFonts w:ascii="Times New Roman" w:hAnsi="Times New Roman"/>
          <w:color w:val="000000"/>
          <w:sz w:val="24"/>
          <w:szCs w:val="24"/>
        </w:rPr>
        <w:t>.</w:t>
      </w:r>
    </w:p>
    <w:p w:rsidR="00C43AA7" w:rsidRDefault="00C43AA7" w:rsidP="00323AEC">
      <w:pPr>
        <w:pStyle w:val="ListParagraph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3AA7" w:rsidRDefault="00C43AA7" w:rsidP="00323AE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Przedmiot świadczonej usługi</w:t>
      </w:r>
    </w:p>
    <w:p w:rsidR="00C43AA7" w:rsidRDefault="00C43AA7" w:rsidP="00AA26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26BC">
        <w:rPr>
          <w:rFonts w:ascii="Times New Roman" w:hAnsi="Times New Roman"/>
          <w:color w:val="000000"/>
          <w:sz w:val="24"/>
          <w:szCs w:val="24"/>
        </w:rPr>
        <w:t xml:space="preserve"> Przedmiotem świadczonej usługi jest wykonywanie czynności wchodząc</w:t>
      </w:r>
      <w:r>
        <w:rPr>
          <w:rFonts w:ascii="Times New Roman" w:hAnsi="Times New Roman"/>
          <w:color w:val="000000"/>
          <w:sz w:val="24"/>
          <w:szCs w:val="24"/>
        </w:rPr>
        <w:t>ych w skład zadań Specjalisty ds. rekrutacji w projekcie o nazwie</w:t>
      </w:r>
      <w:r w:rsidRPr="00AA26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„Rodzice dzieciom-oddolne inicjatywy edukacyjne na obszarach wiejskich”</w:t>
      </w:r>
      <w:r w:rsidRPr="00AA26B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Stanowisko</w:t>
      </w:r>
      <w:r w:rsidRPr="00AA26BC">
        <w:rPr>
          <w:rFonts w:ascii="Times New Roman" w:hAnsi="Times New Roman"/>
          <w:color w:val="000000"/>
          <w:sz w:val="24"/>
          <w:szCs w:val="24"/>
        </w:rPr>
        <w:t xml:space="preserve"> na które prowadzone jest postępowanie konkursowe</w:t>
      </w:r>
      <w:r>
        <w:rPr>
          <w:rFonts w:ascii="Times New Roman" w:hAnsi="Times New Roman"/>
          <w:color w:val="000000"/>
          <w:sz w:val="24"/>
          <w:szCs w:val="24"/>
        </w:rPr>
        <w:t xml:space="preserve"> wchodzi w skład komisji rekrutacyjnej projektu</w:t>
      </w:r>
      <w:r w:rsidRPr="00AA26B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której szczegółowe zadania określa sam projekt </w:t>
      </w:r>
    </w:p>
    <w:p w:rsidR="00C43AA7" w:rsidRDefault="00C43AA7" w:rsidP="00AA26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3AA7" w:rsidRPr="00AA26BC" w:rsidRDefault="00C43AA7" w:rsidP="00AA26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Specjalista ds. rekrutacji</w:t>
      </w:r>
      <w:r w:rsidRPr="00AA26BC">
        <w:rPr>
          <w:rFonts w:ascii="Times New Roman" w:hAnsi="Times New Roman"/>
          <w:color w:val="000000"/>
          <w:sz w:val="24"/>
          <w:szCs w:val="24"/>
        </w:rPr>
        <w:t xml:space="preserve">, obowiązany jest rzetelnie wykonywać powierzone mu zadania, w szczególności dbać o zabezpieczenie prawidłowego toku prac nad sprawnym i efektywnym </w:t>
      </w:r>
      <w:r>
        <w:rPr>
          <w:rFonts w:ascii="Times New Roman" w:hAnsi="Times New Roman"/>
          <w:color w:val="000000"/>
          <w:sz w:val="24"/>
          <w:szCs w:val="24"/>
        </w:rPr>
        <w:t>wdrażaniem założeń projektowych. W skład obowiązków Specjalisty wchodzą</w:t>
      </w:r>
      <w:r w:rsidRPr="00AA26BC">
        <w:rPr>
          <w:rFonts w:ascii="Times New Roman" w:hAnsi="Times New Roman"/>
          <w:color w:val="000000"/>
          <w:sz w:val="24"/>
          <w:szCs w:val="24"/>
        </w:rPr>
        <w:t>:</w:t>
      </w:r>
    </w:p>
    <w:p w:rsidR="00C43AA7" w:rsidRDefault="00C43AA7" w:rsidP="009C6F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F17">
        <w:rPr>
          <w:rFonts w:ascii="Times New Roman" w:hAnsi="Times New Roman"/>
          <w:sz w:val="24"/>
          <w:szCs w:val="24"/>
        </w:rPr>
        <w:t>bieżąca realizacja zadań wynikających z pro</w:t>
      </w:r>
      <w:r>
        <w:rPr>
          <w:rFonts w:ascii="Times New Roman" w:hAnsi="Times New Roman"/>
          <w:sz w:val="24"/>
          <w:szCs w:val="24"/>
        </w:rPr>
        <w:t>jektu</w:t>
      </w:r>
    </w:p>
    <w:p w:rsidR="00C43AA7" w:rsidRPr="00F81F17" w:rsidRDefault="00C43AA7" w:rsidP="009C6F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bieżące konsultacje i wymiana poglądów z pozostałym członkami Komisji Rekrutacyjnej</w:t>
      </w:r>
      <w:r w:rsidRPr="00F81F17">
        <w:rPr>
          <w:rFonts w:ascii="Times New Roman" w:hAnsi="Times New Roman"/>
          <w:sz w:val="24"/>
          <w:szCs w:val="24"/>
        </w:rPr>
        <w:t>;</w:t>
      </w:r>
    </w:p>
    <w:p w:rsidR="00C43AA7" w:rsidRPr="00F81F17" w:rsidRDefault="00C43AA7" w:rsidP="009C6F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F17">
        <w:rPr>
          <w:rFonts w:ascii="Times New Roman" w:hAnsi="Times New Roman"/>
          <w:sz w:val="24"/>
          <w:szCs w:val="24"/>
        </w:rPr>
        <w:t>planowanie działań własnych właściwych dla spraw związanych ze stanowisk</w:t>
      </w:r>
      <w:r>
        <w:rPr>
          <w:rFonts w:ascii="Times New Roman" w:hAnsi="Times New Roman"/>
          <w:sz w:val="24"/>
          <w:szCs w:val="24"/>
        </w:rPr>
        <w:t>iem Specjalisty ds. rekrutacji</w:t>
      </w:r>
      <w:r w:rsidRPr="00F81F17">
        <w:rPr>
          <w:rFonts w:ascii="Times New Roman" w:hAnsi="Times New Roman"/>
          <w:sz w:val="24"/>
          <w:szCs w:val="24"/>
        </w:rPr>
        <w:t>;</w:t>
      </w:r>
    </w:p>
    <w:p w:rsidR="00C43AA7" w:rsidRDefault="00C43AA7" w:rsidP="009C6F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rekrutacja beneficjentów do projektu (uczestników projektu), w tym:</w:t>
      </w:r>
    </w:p>
    <w:p w:rsidR="00C43AA7" w:rsidRDefault="00C43AA7" w:rsidP="00CA21E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formularzy zgłoszeniowych oraz pozostałych druków niezbędnych dla procesu rekrutacji,</w:t>
      </w:r>
    </w:p>
    <w:p w:rsidR="00C43AA7" w:rsidRDefault="00C43AA7" w:rsidP="00CA21E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przyjmowanie zgłoszeń od potencjalnych uczestników wraz z weryfikacja tych zgłoszeń – w duchu założeń projektowych,</w:t>
      </w:r>
    </w:p>
    <w:p w:rsidR="00C43AA7" w:rsidRDefault="00C43AA7" w:rsidP="00CA21E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wyłonienie uczestników projektu wraz z agregacją informacji na ich temat,</w:t>
      </w:r>
    </w:p>
    <w:p w:rsidR="00C43AA7" w:rsidRPr="00F81F17" w:rsidRDefault="00C43AA7" w:rsidP="00CA21E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stworzenie ostatecznej listy uczestników i przekazanie jej Kierownikowi Projektu</w:t>
      </w:r>
      <w:r w:rsidRPr="00F81F17">
        <w:rPr>
          <w:rFonts w:ascii="Times New Roman" w:hAnsi="Times New Roman"/>
          <w:sz w:val="24"/>
          <w:szCs w:val="24"/>
        </w:rPr>
        <w:t>;</w:t>
      </w:r>
    </w:p>
    <w:p w:rsidR="00C43AA7" w:rsidRPr="00F81F17" w:rsidRDefault="00C43AA7" w:rsidP="009C6F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F17">
        <w:rPr>
          <w:rFonts w:ascii="Times New Roman" w:hAnsi="Times New Roman"/>
          <w:sz w:val="24"/>
          <w:szCs w:val="24"/>
        </w:rPr>
        <w:t>odpowiedzialn</w:t>
      </w:r>
      <w:r>
        <w:rPr>
          <w:rFonts w:ascii="Times New Roman" w:hAnsi="Times New Roman"/>
          <w:sz w:val="24"/>
          <w:szCs w:val="24"/>
        </w:rPr>
        <w:t>ość za wszystkie etapy rekrutacji</w:t>
      </w:r>
      <w:r w:rsidRPr="00F81F17">
        <w:rPr>
          <w:rFonts w:ascii="Times New Roman" w:hAnsi="Times New Roman"/>
          <w:sz w:val="24"/>
          <w:szCs w:val="24"/>
        </w:rPr>
        <w:t xml:space="preserve"> ujęte w harmonogramie projektu;</w:t>
      </w:r>
    </w:p>
    <w:p w:rsidR="00C43AA7" w:rsidRDefault="00C43AA7" w:rsidP="009C6F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F17">
        <w:rPr>
          <w:rFonts w:ascii="Times New Roman" w:hAnsi="Times New Roman"/>
          <w:sz w:val="24"/>
          <w:szCs w:val="24"/>
        </w:rPr>
        <w:t>prowadzenie bieżącej dokumentacji z wykonywanych przez siebie działań, celem pomiarów własnej pracy;</w:t>
      </w:r>
    </w:p>
    <w:p w:rsidR="00C43AA7" w:rsidRPr="00F81F17" w:rsidRDefault="00C43AA7" w:rsidP="009C6F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F17">
        <w:rPr>
          <w:rFonts w:ascii="Times New Roman" w:hAnsi="Times New Roman"/>
          <w:sz w:val="24"/>
          <w:szCs w:val="24"/>
        </w:rPr>
        <w:t>raportowanie i przekazywanie danych</w:t>
      </w:r>
      <w:r>
        <w:rPr>
          <w:rFonts w:ascii="Times New Roman" w:hAnsi="Times New Roman"/>
          <w:sz w:val="24"/>
          <w:szCs w:val="24"/>
        </w:rPr>
        <w:t xml:space="preserve"> związanych z procesem rekrutacji</w:t>
      </w:r>
      <w:r w:rsidRPr="00F81F17">
        <w:rPr>
          <w:rFonts w:ascii="Times New Roman" w:hAnsi="Times New Roman"/>
          <w:sz w:val="24"/>
          <w:szCs w:val="24"/>
        </w:rPr>
        <w:t xml:space="preserve"> Kierownikowi Projektu</w:t>
      </w:r>
      <w:r>
        <w:rPr>
          <w:rFonts w:ascii="Times New Roman" w:hAnsi="Times New Roman"/>
          <w:sz w:val="24"/>
          <w:szCs w:val="24"/>
        </w:rPr>
        <w:t xml:space="preserve"> – na jego żądanie;</w:t>
      </w:r>
    </w:p>
    <w:p w:rsidR="00C43AA7" w:rsidRPr="00F81F17" w:rsidRDefault="00C43AA7" w:rsidP="009C6F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F17">
        <w:rPr>
          <w:rFonts w:ascii="Times New Roman" w:hAnsi="Times New Roman"/>
          <w:sz w:val="24"/>
          <w:szCs w:val="24"/>
        </w:rPr>
        <w:t>wspieranie Kierownika Projektu w podejmowanych przez niego działaniach na rzecz sprawnej realizacji założeń projektowych;</w:t>
      </w:r>
    </w:p>
    <w:p w:rsidR="00C43AA7" w:rsidRPr="000F1169" w:rsidRDefault="00C43AA7" w:rsidP="009C6F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1F17">
        <w:rPr>
          <w:rFonts w:ascii="Times New Roman" w:hAnsi="Times New Roman"/>
          <w:sz w:val="24"/>
          <w:szCs w:val="24"/>
        </w:rPr>
        <w:t>przestrzeganie procedur i instrukcji</w:t>
      </w:r>
      <w:r w:rsidRPr="000F1169">
        <w:rPr>
          <w:rFonts w:ascii="Times New Roman" w:hAnsi="Times New Roman"/>
          <w:color w:val="000000"/>
          <w:sz w:val="24"/>
          <w:szCs w:val="24"/>
        </w:rPr>
        <w:t xml:space="preserve"> związanych z realizacją projektu;</w:t>
      </w:r>
    </w:p>
    <w:p w:rsidR="00C43AA7" w:rsidRPr="000F1169" w:rsidRDefault="00C43AA7" w:rsidP="009C6F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1169">
        <w:rPr>
          <w:rFonts w:ascii="Times New Roman" w:hAnsi="Times New Roman"/>
          <w:color w:val="000000"/>
          <w:sz w:val="24"/>
          <w:szCs w:val="24"/>
        </w:rPr>
        <w:t>każdorazowe poddawanie się kontroli na wezwania instytucji (organów) kontrolnych;</w:t>
      </w:r>
    </w:p>
    <w:p w:rsidR="00C43AA7" w:rsidRPr="000F1169" w:rsidRDefault="00C43AA7" w:rsidP="009C6F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1169">
        <w:rPr>
          <w:rFonts w:ascii="Times New Roman" w:hAnsi="Times New Roman"/>
          <w:color w:val="000000"/>
          <w:sz w:val="24"/>
          <w:szCs w:val="24"/>
        </w:rPr>
        <w:t>wykonywanie innych zadań, związanych z realizacją projektu, a zlecanych przez Kierownika Projektu.</w:t>
      </w:r>
    </w:p>
    <w:p w:rsidR="00C43AA7" w:rsidRPr="00AA26BC" w:rsidRDefault="00C43AA7" w:rsidP="00D77C0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43AA7" w:rsidRPr="00CA57F8" w:rsidRDefault="00C43AA7" w:rsidP="00CA57F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748A">
        <w:rPr>
          <w:rFonts w:ascii="Times New Roman" w:hAnsi="Times New Roman"/>
          <w:b/>
          <w:color w:val="000000"/>
          <w:sz w:val="24"/>
          <w:szCs w:val="24"/>
        </w:rPr>
        <w:t>Wykaz dokumentów potwierdzających spełnianie warunków konkursowych</w:t>
      </w:r>
    </w:p>
    <w:p w:rsidR="00C43AA7" w:rsidRDefault="00C43AA7" w:rsidP="009B748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Curriculum Vita – zawierające dane personalne Kandydata, miejsce zamieszkania w tym adres do korespondenci, wykształcenie, przebieg pracy zawodowej,</w:t>
      </w:r>
    </w:p>
    <w:p w:rsidR="00C43AA7" w:rsidRDefault="00C43AA7" w:rsidP="009B748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Dokument potwierdzający wykształcenie minimum średnie,</w:t>
      </w:r>
    </w:p>
    <w:p w:rsidR="00C43AA7" w:rsidRPr="009B748A" w:rsidRDefault="00C43AA7" w:rsidP="009B748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 potwierdzający doświadczenie w realizacji projektów współfinansowanych ze środków Unii Europejskiej z Europejskiego Funduszu Społecznego przez okres min. 1 roku,</w:t>
      </w:r>
    </w:p>
    <w:p w:rsidR="00C43AA7" w:rsidRPr="00EB5242" w:rsidRDefault="00C43AA7" w:rsidP="00EB524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 potwierdzający doświadczenie </w:t>
      </w:r>
      <w:r w:rsidRPr="000D66BB">
        <w:rPr>
          <w:rFonts w:ascii="Times New Roman" w:hAnsi="Times New Roman"/>
          <w:color w:val="000000"/>
          <w:sz w:val="24"/>
          <w:szCs w:val="24"/>
        </w:rPr>
        <w:t xml:space="preserve">w zakresie stażu pracy (forma </w:t>
      </w:r>
      <w:r>
        <w:rPr>
          <w:rFonts w:ascii="Times New Roman" w:hAnsi="Times New Roman"/>
          <w:color w:val="000000"/>
          <w:sz w:val="24"/>
          <w:szCs w:val="24"/>
        </w:rPr>
        <w:t>umowy bez znaczenia dla spełniania warunku: umowa o pracę, umowa</w:t>
      </w:r>
      <w:r w:rsidRPr="000D66BB">
        <w:rPr>
          <w:rFonts w:ascii="Times New Roman" w:hAnsi="Times New Roman"/>
          <w:color w:val="000000"/>
          <w:sz w:val="24"/>
          <w:szCs w:val="24"/>
        </w:rPr>
        <w:t xml:space="preserve"> cywilnoprawna</w:t>
      </w:r>
      <w:r>
        <w:rPr>
          <w:rFonts w:ascii="Times New Roman" w:hAnsi="Times New Roman"/>
          <w:color w:val="000000"/>
          <w:sz w:val="24"/>
          <w:szCs w:val="24"/>
        </w:rPr>
        <w:t xml:space="preserve"> lub inna prawnie dozwolona forma kooperacji</w:t>
      </w:r>
      <w:r w:rsidRPr="000D66BB">
        <w:rPr>
          <w:rFonts w:ascii="Times New Roman" w:hAnsi="Times New Roman"/>
          <w:color w:val="000000"/>
          <w:sz w:val="24"/>
          <w:szCs w:val="24"/>
        </w:rPr>
        <w:t>) w podmiocie prawa prywatnego lub publicznego zajmującego się pośrednio lub bezpośrednio świadczeniem u</w:t>
      </w:r>
      <w:r>
        <w:rPr>
          <w:rFonts w:ascii="Times New Roman" w:hAnsi="Times New Roman"/>
          <w:color w:val="000000"/>
          <w:sz w:val="24"/>
          <w:szCs w:val="24"/>
        </w:rPr>
        <w:t xml:space="preserve">sług edukacyjnych </w:t>
      </w:r>
      <w:r>
        <w:rPr>
          <w:rFonts w:ascii="Times New Roman" w:hAnsi="Times New Roman"/>
          <w:sz w:val="24"/>
          <w:szCs w:val="24"/>
        </w:rPr>
        <w:t xml:space="preserve">przez okres </w:t>
      </w:r>
      <w:r>
        <w:rPr>
          <w:rFonts w:ascii="Times New Roman" w:hAnsi="Times New Roman"/>
          <w:color w:val="000000"/>
          <w:sz w:val="24"/>
          <w:szCs w:val="24"/>
        </w:rPr>
        <w:t>min. 1  roku.</w:t>
      </w:r>
    </w:p>
    <w:p w:rsidR="00C43AA7" w:rsidRDefault="00C43AA7" w:rsidP="009B748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C43AA7" w:rsidRDefault="00C43AA7" w:rsidP="009B748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C43AA7" w:rsidRDefault="00C43AA7" w:rsidP="009B748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60A99">
        <w:rPr>
          <w:rFonts w:ascii="Times New Roman" w:hAnsi="Times New Roman"/>
          <w:b/>
          <w:color w:val="000000"/>
          <w:sz w:val="24"/>
          <w:szCs w:val="24"/>
        </w:rPr>
        <w:t>Opis procedury wyłania kandydata</w:t>
      </w:r>
    </w:p>
    <w:p w:rsidR="00C43AA7" w:rsidRDefault="00C43AA7" w:rsidP="000E4ED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Kandydaci czyniący zadość wymaganiom z pt I.1 i legitymujący się spełnieniem wymagań z pt III, zaproszeni zostaną do drugiego etapu konkursu. Drugim etapem konkursu jest rozmowa kwalifikacyjna z poszczególnym Kandydatem, na podstawie której Komisja Konkursowa sprawdzi wiedzę i predyspozycje Kandydata w związku z potencjalnym świadczeniem przez niego usługi Specjalisty ds. rekrutacji. Pytania bezpośrednio dotyczyć będą przedmiotu świadczonej usługi określonej w pt II. Podczas rozmowy Kandydat przedstawi swoje oczekiwania finansowe; w przypadku istotnych rozbieżności pomiędzy kwotą przewidzianą w budżecie projektu na wynagrodzenie Specjalisty ds. rekrutacji, a ceną podaną przez Kandydata, Beneficjent dopuszcza negocjacje w celu obniżenia ceny zaproponowanej przez Kandydata. Rozmowa kwalifikacyjna ma charakter indywidualny, tj. bierze w niej jednorazowo udział tylko jeden Kandydat.</w:t>
      </w:r>
    </w:p>
    <w:p w:rsidR="00C43AA7" w:rsidRPr="00CA57F8" w:rsidRDefault="00C43AA7" w:rsidP="00CA57F8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 zakończonej ww. czynności – rozmowa kwalifikacyjna, Komisja w postępowaniu gabinetowym wyłoni zwycięzcę konkursu. Przed podjęciu decyzji o wyborze kandydata członkowie komisji ocenią oświadczenia woli i dokumenty złożone przez Kandydata </w:t>
      </w:r>
      <w:r>
        <w:rPr>
          <w:rFonts w:ascii="Times New Roman" w:hAnsi="Times New Roman"/>
          <w:color w:val="000000"/>
          <w:sz w:val="24"/>
          <w:szCs w:val="24"/>
        </w:rPr>
        <w:br/>
        <w:t>w pierwszym etapie konkursu oraz przebieg rozmowy z drugiego etapu.  Postępowanie gabinetowe na charakter tajny i kończy się protokołem końcowym dokumentującym przebieg konkursu.</w:t>
      </w:r>
    </w:p>
    <w:p w:rsidR="00C43AA7" w:rsidRDefault="00C43AA7" w:rsidP="0033194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Pozostałe informacje dotyczące konkursu</w:t>
      </w:r>
    </w:p>
    <w:p w:rsidR="00C43AA7" w:rsidRDefault="00C43AA7" w:rsidP="0033194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Aplikacje które wpłyną do siedziby Urzędy po terminie lub będą niekompletne zostaną zwrócone bez rozpatrzenia (termin nieprzekraczalny określony w pt VI.2).</w:t>
      </w:r>
    </w:p>
    <w:p w:rsidR="00C43AA7" w:rsidRDefault="00C43AA7" w:rsidP="0033194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Lista Kandydatów, którzy spełnili wymagania obligatoryjne zawarte w ogłoszeniu </w:t>
      </w:r>
      <w:r>
        <w:rPr>
          <w:rFonts w:ascii="Times New Roman" w:hAnsi="Times New Roman"/>
          <w:sz w:val="24"/>
          <w:szCs w:val="24"/>
        </w:rPr>
        <w:br/>
        <w:t xml:space="preserve">(pt I.1) umieszczona zostanie na stronie internetowej gminy Złoty Stok w  Biuletynie Informacji Publicznej </w:t>
      </w:r>
      <w:hyperlink r:id="rId5" w:history="1">
        <w:r w:rsidRPr="00494F7A">
          <w:rPr>
            <w:rStyle w:val="Hyperlink"/>
            <w:rFonts w:ascii="Times New Roman" w:hAnsi="Times New Roman"/>
            <w:sz w:val="24"/>
            <w:szCs w:val="24"/>
          </w:rPr>
          <w:t>www.zlotystok.pl</w:t>
        </w:r>
      </w:hyperlink>
      <w:r>
        <w:rPr>
          <w:rFonts w:ascii="Times New Roman" w:hAnsi="Times New Roman"/>
          <w:sz w:val="24"/>
          <w:szCs w:val="24"/>
        </w:rPr>
        <w:t xml:space="preserve">    Z Kandydatami zakwalifikowanymi do drugiego etapu zostanie nawiązany kontakt telefoniczny w celu ustalenia terminu rozmowy kwalifikacyjnej.</w:t>
      </w:r>
    </w:p>
    <w:p w:rsidR="00C43AA7" w:rsidRDefault="00C43AA7" w:rsidP="002E5FB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Informacje o wyniku konkursu zamieszczone zostaną na stronie internetowej </w:t>
      </w:r>
      <w:hyperlink r:id="rId6" w:history="1">
        <w:r w:rsidRPr="00494F7A">
          <w:rPr>
            <w:rStyle w:val="Hyperlink"/>
            <w:rFonts w:ascii="Times New Roman" w:hAnsi="Times New Roman"/>
            <w:sz w:val="24"/>
            <w:szCs w:val="24"/>
          </w:rPr>
          <w:t>www.zlotystok.pl</w:t>
        </w:r>
      </w:hyperlink>
      <w:r>
        <w:rPr>
          <w:rFonts w:ascii="Times New Roman" w:hAnsi="Times New Roman"/>
          <w:sz w:val="24"/>
          <w:szCs w:val="24"/>
        </w:rPr>
        <w:t xml:space="preserve"> oraz na tablicy informacyjnej zlokalizowanej w Urzędzie Gminy Złoty Stok.</w:t>
      </w:r>
    </w:p>
    <w:p w:rsidR="00C43AA7" w:rsidRDefault="00C43AA7" w:rsidP="002E5FB8">
      <w:pPr>
        <w:ind w:firstLine="708"/>
        <w:jc w:val="both"/>
        <w:rPr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Z wybranym Kandydatem zostanie zawarta umowa cywilnoprawna na okres 1 miesiąca.</w:t>
      </w:r>
    </w:p>
    <w:p w:rsidR="00C43AA7" w:rsidRPr="00707D67" w:rsidRDefault="00C43AA7" w:rsidP="002E5FB8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Wynagrodzenie Specjalistów ds. rekrutacji</w:t>
      </w:r>
      <w:r w:rsidRPr="00707D67">
        <w:rPr>
          <w:rFonts w:ascii="Times New Roman" w:hAnsi="Times New Roman"/>
          <w:b/>
          <w:sz w:val="24"/>
          <w:szCs w:val="24"/>
          <w:u w:val="single"/>
        </w:rPr>
        <w:t xml:space="preserve"> pr</w:t>
      </w:r>
      <w:r>
        <w:rPr>
          <w:rFonts w:ascii="Times New Roman" w:hAnsi="Times New Roman"/>
          <w:b/>
          <w:sz w:val="24"/>
          <w:szCs w:val="24"/>
          <w:u w:val="single"/>
        </w:rPr>
        <w:t>ojektu będzie współfinansowane przez Unię Europejska</w:t>
      </w:r>
      <w:r w:rsidRPr="00707D67">
        <w:rPr>
          <w:rFonts w:ascii="Times New Roman" w:hAnsi="Times New Roman"/>
          <w:b/>
          <w:sz w:val="24"/>
          <w:szCs w:val="24"/>
          <w:u w:val="single"/>
        </w:rPr>
        <w:t xml:space="preserve"> z</w:t>
      </w:r>
      <w:r>
        <w:rPr>
          <w:rFonts w:ascii="Times New Roman" w:hAnsi="Times New Roman"/>
          <w:b/>
          <w:sz w:val="24"/>
          <w:szCs w:val="24"/>
          <w:u w:val="single"/>
        </w:rPr>
        <w:t>e środków</w:t>
      </w:r>
      <w:r w:rsidRPr="00707D67">
        <w:rPr>
          <w:rFonts w:ascii="Times New Roman" w:hAnsi="Times New Roman"/>
          <w:b/>
          <w:sz w:val="24"/>
          <w:szCs w:val="24"/>
          <w:u w:val="single"/>
        </w:rPr>
        <w:t xml:space="preserve"> Europejskiego Funduszu Społecznego.</w:t>
      </w:r>
    </w:p>
    <w:p w:rsidR="00C43AA7" w:rsidRDefault="00C43AA7" w:rsidP="002E5F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2E5FB8">
        <w:rPr>
          <w:rFonts w:ascii="Times New Roman" w:hAnsi="Times New Roman"/>
          <w:b/>
          <w:sz w:val="24"/>
          <w:szCs w:val="24"/>
        </w:rPr>
        <w:t>Miejsce, termin i sposób doręczenia oferty na stanowisko objęte konkursem</w:t>
      </w:r>
    </w:p>
    <w:p w:rsidR="00C43AA7" w:rsidRDefault="00C43AA7" w:rsidP="007B2234">
      <w:pPr>
        <w:pStyle w:val="ListParagraph"/>
        <w:ind w:left="1428"/>
        <w:jc w:val="both"/>
        <w:rPr>
          <w:rFonts w:ascii="Times New Roman" w:hAnsi="Times New Roman"/>
          <w:b/>
          <w:sz w:val="24"/>
          <w:szCs w:val="24"/>
        </w:rPr>
      </w:pPr>
    </w:p>
    <w:p w:rsidR="00C43AA7" w:rsidRDefault="00C43AA7" w:rsidP="007B2234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Miejsce: Przedszkole Publiczne „Zielona Dolina”, 57-250 Złoty Stok.</w:t>
      </w:r>
    </w:p>
    <w:p w:rsidR="00C43AA7" w:rsidRDefault="00C43AA7" w:rsidP="007B2234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Termin: do dnia 17.12.2010 , do godz. 14.00</w:t>
      </w:r>
    </w:p>
    <w:p w:rsidR="00C43AA7" w:rsidRDefault="00C43AA7" w:rsidP="007B2234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otwarcia kopert 21.12.2010 godz. 10.00</w:t>
      </w:r>
    </w:p>
    <w:p w:rsidR="00C43AA7" w:rsidRPr="007B2234" w:rsidRDefault="00C43AA7" w:rsidP="007B2234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Sposób doręczenia: ofertę należy doręczyć na adres i w terminie określonym w pkt VI 1 i 2, w zaklejonej kopercie z dopiskiem </w:t>
      </w:r>
      <w:r w:rsidRPr="007B2234">
        <w:rPr>
          <w:rFonts w:ascii="Times New Roman" w:hAnsi="Times New Roman"/>
          <w:i/>
          <w:sz w:val="24"/>
          <w:szCs w:val="24"/>
        </w:rPr>
        <w:t>konk</w:t>
      </w:r>
      <w:r>
        <w:rPr>
          <w:rFonts w:ascii="Times New Roman" w:hAnsi="Times New Roman"/>
          <w:i/>
          <w:sz w:val="24"/>
          <w:szCs w:val="24"/>
        </w:rPr>
        <w:t>urs na Specjalistę ds. rekrutacji w projekcie pod nazwą</w:t>
      </w:r>
      <w:r w:rsidRPr="007B223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„Rodzice dzieciom-oddolne inicjatywy edukacyjne na obszarach wiejskich”</w:t>
      </w:r>
      <w:r w:rsidRPr="007B2234">
        <w:rPr>
          <w:rFonts w:ascii="Times New Roman" w:hAnsi="Times New Roman"/>
          <w:i/>
          <w:sz w:val="24"/>
          <w:szCs w:val="24"/>
        </w:rPr>
        <w:t>.</w:t>
      </w:r>
    </w:p>
    <w:sectPr w:rsidR="00C43AA7" w:rsidRPr="007B2234" w:rsidSect="00CA57F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3834"/>
    <w:multiLevelType w:val="hybridMultilevel"/>
    <w:tmpl w:val="A2C029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7D69FF"/>
    <w:multiLevelType w:val="hybridMultilevel"/>
    <w:tmpl w:val="0D8E3C90"/>
    <w:lvl w:ilvl="0" w:tplc="04150013">
      <w:start w:val="1"/>
      <w:numFmt w:val="upperRoman"/>
      <w:lvlText w:val="%1."/>
      <w:lvlJc w:val="righ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1AAA1CEC"/>
    <w:multiLevelType w:val="hybridMultilevel"/>
    <w:tmpl w:val="CEDA07D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24575EA"/>
    <w:multiLevelType w:val="hybridMultilevel"/>
    <w:tmpl w:val="0D7A8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1A23A0"/>
    <w:multiLevelType w:val="hybridMultilevel"/>
    <w:tmpl w:val="C5FCF8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8716D5"/>
    <w:multiLevelType w:val="hybridMultilevel"/>
    <w:tmpl w:val="60287DF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A2E40F3"/>
    <w:multiLevelType w:val="hybridMultilevel"/>
    <w:tmpl w:val="265E30A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5FE524B8"/>
    <w:multiLevelType w:val="hybridMultilevel"/>
    <w:tmpl w:val="A2E4945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69C50625"/>
    <w:multiLevelType w:val="hybridMultilevel"/>
    <w:tmpl w:val="DAC0996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C2B6170"/>
    <w:multiLevelType w:val="hybridMultilevel"/>
    <w:tmpl w:val="8F064AF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8BE"/>
    <w:rsid w:val="00045432"/>
    <w:rsid w:val="000A3413"/>
    <w:rsid w:val="000A6222"/>
    <w:rsid w:val="000C3433"/>
    <w:rsid w:val="000D66BB"/>
    <w:rsid w:val="000E4ED1"/>
    <w:rsid w:val="000F1169"/>
    <w:rsid w:val="00144B8D"/>
    <w:rsid w:val="00151519"/>
    <w:rsid w:val="001B730C"/>
    <w:rsid w:val="00295D7F"/>
    <w:rsid w:val="002D4AF3"/>
    <w:rsid w:val="002E5FB8"/>
    <w:rsid w:val="00323AEC"/>
    <w:rsid w:val="00331947"/>
    <w:rsid w:val="003376EF"/>
    <w:rsid w:val="00366700"/>
    <w:rsid w:val="003723AC"/>
    <w:rsid w:val="003D09F6"/>
    <w:rsid w:val="003F13F5"/>
    <w:rsid w:val="0040642B"/>
    <w:rsid w:val="00494F7A"/>
    <w:rsid w:val="005016C5"/>
    <w:rsid w:val="005708BA"/>
    <w:rsid w:val="005A578C"/>
    <w:rsid w:val="005B0BC1"/>
    <w:rsid w:val="005F040D"/>
    <w:rsid w:val="005F642B"/>
    <w:rsid w:val="00686B43"/>
    <w:rsid w:val="006A467D"/>
    <w:rsid w:val="006D23BC"/>
    <w:rsid w:val="00707D67"/>
    <w:rsid w:val="007A2563"/>
    <w:rsid w:val="007B2234"/>
    <w:rsid w:val="007D6A79"/>
    <w:rsid w:val="007E177F"/>
    <w:rsid w:val="00811094"/>
    <w:rsid w:val="00812646"/>
    <w:rsid w:val="0088594C"/>
    <w:rsid w:val="008B07FF"/>
    <w:rsid w:val="00900B8B"/>
    <w:rsid w:val="009143ED"/>
    <w:rsid w:val="009641B5"/>
    <w:rsid w:val="00976A3D"/>
    <w:rsid w:val="009808D5"/>
    <w:rsid w:val="009B4FB8"/>
    <w:rsid w:val="009B748A"/>
    <w:rsid w:val="009C076D"/>
    <w:rsid w:val="009C6F00"/>
    <w:rsid w:val="00AA26BC"/>
    <w:rsid w:val="00B138F4"/>
    <w:rsid w:val="00B17B87"/>
    <w:rsid w:val="00B571A4"/>
    <w:rsid w:val="00B93BB7"/>
    <w:rsid w:val="00BC264A"/>
    <w:rsid w:val="00BE5F22"/>
    <w:rsid w:val="00C14A38"/>
    <w:rsid w:val="00C31E9B"/>
    <w:rsid w:val="00C43AA7"/>
    <w:rsid w:val="00CA21E1"/>
    <w:rsid w:val="00CA57F8"/>
    <w:rsid w:val="00CC2FD9"/>
    <w:rsid w:val="00CD5CFB"/>
    <w:rsid w:val="00CD6E90"/>
    <w:rsid w:val="00CF0B34"/>
    <w:rsid w:val="00D268BE"/>
    <w:rsid w:val="00D270BD"/>
    <w:rsid w:val="00D57FD5"/>
    <w:rsid w:val="00D60A99"/>
    <w:rsid w:val="00D77C06"/>
    <w:rsid w:val="00DC221E"/>
    <w:rsid w:val="00DD24F4"/>
    <w:rsid w:val="00DD70C5"/>
    <w:rsid w:val="00E53AA3"/>
    <w:rsid w:val="00EB282B"/>
    <w:rsid w:val="00EB5242"/>
    <w:rsid w:val="00F45490"/>
    <w:rsid w:val="00F55F97"/>
    <w:rsid w:val="00F73E91"/>
    <w:rsid w:val="00F81F17"/>
    <w:rsid w:val="00FA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7D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76E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376EF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C31E9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3194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07D67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7D67"/>
    <w:rPr>
      <w:rFonts w:ascii="Times New Roman" w:hAnsi="Times New Roman" w:cs="Times New Roman"/>
      <w:b/>
      <w:i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lotystok.pl" TargetMode="External"/><Relationship Id="rId5" Type="http://schemas.openxmlformats.org/officeDocument/2006/relationships/hyperlink" Target="http://www.zlot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3</Pages>
  <Words>1026</Words>
  <Characters>6158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informatyk</cp:lastModifiedBy>
  <cp:revision>17</cp:revision>
  <dcterms:created xsi:type="dcterms:W3CDTF">2010-11-30T12:18:00Z</dcterms:created>
  <dcterms:modified xsi:type="dcterms:W3CDTF">2010-12-13T12:51:00Z</dcterms:modified>
</cp:coreProperties>
</file>