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91E" w:rsidRDefault="0096591E" w:rsidP="0096591E">
      <w:pPr>
        <w:spacing w:after="0" w:line="240" w:lineRule="auto"/>
        <w:jc w:val="right"/>
        <w:rPr>
          <w:rFonts w:ascii="Garamond" w:hAnsi="Garamond"/>
          <w:sz w:val="24"/>
          <w:szCs w:val="24"/>
        </w:rPr>
      </w:pPr>
      <w:r>
        <w:rPr>
          <w:rFonts w:ascii="Garamond" w:hAnsi="Garamond"/>
          <w:sz w:val="24"/>
          <w:szCs w:val="24"/>
        </w:rPr>
        <w:t>Załącznik nr  9 do SIWZ</w:t>
      </w:r>
    </w:p>
    <w:p w:rsidR="0096591E" w:rsidRPr="007041EB" w:rsidRDefault="0096591E" w:rsidP="0096591E">
      <w:pPr>
        <w:spacing w:after="0" w:line="240" w:lineRule="auto"/>
        <w:jc w:val="center"/>
        <w:rPr>
          <w:rFonts w:ascii="Garamond" w:hAnsi="Garamond"/>
          <w:sz w:val="24"/>
          <w:szCs w:val="24"/>
        </w:rPr>
      </w:pPr>
      <w:r w:rsidRPr="007041EB">
        <w:rPr>
          <w:rFonts w:ascii="Garamond" w:hAnsi="Garamond"/>
          <w:sz w:val="24"/>
          <w:szCs w:val="24"/>
        </w:rPr>
        <w:t>Wzór umowy</w:t>
      </w:r>
    </w:p>
    <w:p w:rsidR="0096591E" w:rsidRPr="007041EB" w:rsidRDefault="0096591E" w:rsidP="0096591E">
      <w:pPr>
        <w:spacing w:after="0" w:line="240" w:lineRule="auto"/>
        <w:jc w:val="both"/>
        <w:rPr>
          <w:rFonts w:ascii="Garamond" w:hAnsi="Garamond"/>
          <w:sz w:val="24"/>
          <w:szCs w:val="24"/>
        </w:rPr>
      </w:pPr>
    </w:p>
    <w:p w:rsidR="0096591E" w:rsidRPr="007041EB" w:rsidRDefault="0096591E" w:rsidP="0096591E">
      <w:pPr>
        <w:spacing w:after="0" w:line="240" w:lineRule="auto"/>
        <w:jc w:val="both"/>
        <w:rPr>
          <w:rFonts w:ascii="Garamond" w:hAnsi="Garamond"/>
          <w:sz w:val="24"/>
          <w:szCs w:val="24"/>
        </w:rPr>
      </w:pPr>
    </w:p>
    <w:p w:rsidR="0096591E" w:rsidRPr="007041EB" w:rsidRDefault="0096591E" w:rsidP="0096591E">
      <w:pPr>
        <w:spacing w:after="0" w:line="240" w:lineRule="auto"/>
        <w:jc w:val="both"/>
        <w:rPr>
          <w:rFonts w:ascii="Garamond" w:hAnsi="Garamond"/>
          <w:sz w:val="24"/>
          <w:szCs w:val="24"/>
        </w:rPr>
      </w:pPr>
      <w:r w:rsidRPr="007041EB">
        <w:rPr>
          <w:rFonts w:ascii="Garamond" w:hAnsi="Garamond"/>
          <w:sz w:val="24"/>
          <w:szCs w:val="24"/>
        </w:rPr>
        <w:t>Zawarta w dniu ………………. 201</w:t>
      </w:r>
      <w:r>
        <w:rPr>
          <w:rFonts w:ascii="Garamond" w:hAnsi="Garamond"/>
          <w:sz w:val="24"/>
          <w:szCs w:val="24"/>
        </w:rPr>
        <w:t>4</w:t>
      </w:r>
      <w:r w:rsidRPr="007041EB">
        <w:rPr>
          <w:rFonts w:ascii="Garamond" w:hAnsi="Garamond"/>
          <w:sz w:val="24"/>
          <w:szCs w:val="24"/>
        </w:rPr>
        <w:t xml:space="preserve"> r. w Urzędzie Miejskim w Ziębicach pomiędzy Gminą Ziębice, REGON 890718478,  NIP 887-16-35-214</w:t>
      </w:r>
      <w:r>
        <w:rPr>
          <w:rFonts w:ascii="Garamond" w:hAnsi="Garamond"/>
          <w:sz w:val="24"/>
          <w:szCs w:val="24"/>
        </w:rPr>
        <w:t xml:space="preserve"> </w:t>
      </w:r>
      <w:r w:rsidRPr="007041EB">
        <w:rPr>
          <w:rFonts w:ascii="Garamond" w:hAnsi="Garamond"/>
          <w:sz w:val="24"/>
          <w:szCs w:val="24"/>
        </w:rPr>
        <w:t>z siedzibą w:  57 – 220 Ziębice,</w:t>
      </w:r>
      <w:r>
        <w:rPr>
          <w:rFonts w:ascii="Garamond" w:hAnsi="Garamond"/>
          <w:sz w:val="24"/>
          <w:szCs w:val="24"/>
        </w:rPr>
        <w:t xml:space="preserve">                             </w:t>
      </w:r>
      <w:r w:rsidRPr="007041EB">
        <w:rPr>
          <w:rFonts w:ascii="Garamond" w:hAnsi="Garamond"/>
          <w:sz w:val="24"/>
          <w:szCs w:val="24"/>
        </w:rPr>
        <w:t xml:space="preserve"> ul. Przemysłowa 10, reprezentowaną przez  …………………………………….przy kontrasygnacie ………….............................</w:t>
      </w:r>
    </w:p>
    <w:p w:rsidR="0096591E" w:rsidRPr="007041EB" w:rsidRDefault="0096591E" w:rsidP="0096591E">
      <w:pPr>
        <w:spacing w:after="0" w:line="240" w:lineRule="auto"/>
        <w:jc w:val="both"/>
        <w:rPr>
          <w:rFonts w:ascii="Garamond" w:hAnsi="Garamond"/>
          <w:sz w:val="24"/>
          <w:szCs w:val="24"/>
        </w:rPr>
      </w:pPr>
      <w:r w:rsidRPr="007041EB">
        <w:rPr>
          <w:rFonts w:ascii="Garamond" w:hAnsi="Garamond"/>
          <w:sz w:val="24"/>
          <w:szCs w:val="24"/>
        </w:rPr>
        <w:t xml:space="preserve">zwaną dalej Zamawiającym, </w:t>
      </w:r>
    </w:p>
    <w:p w:rsidR="0096591E" w:rsidRPr="007041EB" w:rsidRDefault="0096591E" w:rsidP="0096591E">
      <w:pPr>
        <w:spacing w:after="0" w:line="240" w:lineRule="auto"/>
        <w:jc w:val="both"/>
        <w:rPr>
          <w:rFonts w:ascii="Garamond" w:hAnsi="Garamond"/>
          <w:sz w:val="24"/>
          <w:szCs w:val="24"/>
        </w:rPr>
      </w:pPr>
      <w:r w:rsidRPr="007041EB">
        <w:rPr>
          <w:rFonts w:ascii="Garamond" w:hAnsi="Garamond"/>
          <w:sz w:val="24"/>
          <w:szCs w:val="24"/>
        </w:rPr>
        <w:t>a</w:t>
      </w:r>
      <w:r>
        <w:rPr>
          <w:rFonts w:ascii="Garamond" w:hAnsi="Garamond"/>
          <w:sz w:val="24"/>
          <w:szCs w:val="24"/>
        </w:rPr>
        <w:t xml:space="preserve">  </w:t>
      </w:r>
      <w:r w:rsidRPr="007041EB">
        <w:rPr>
          <w:rFonts w:ascii="Garamond" w:hAnsi="Garamond"/>
          <w:sz w:val="24"/>
          <w:szCs w:val="24"/>
        </w:rPr>
        <w:t>……………………………………………………………</w:t>
      </w:r>
      <w:r>
        <w:rPr>
          <w:rFonts w:ascii="Garamond" w:hAnsi="Garamond"/>
          <w:sz w:val="24"/>
          <w:szCs w:val="24"/>
        </w:rPr>
        <w:t>…………………………………..</w:t>
      </w:r>
      <w:r w:rsidRPr="007041EB">
        <w:rPr>
          <w:rFonts w:ascii="Garamond" w:hAnsi="Garamond"/>
          <w:sz w:val="24"/>
          <w:szCs w:val="24"/>
        </w:rPr>
        <w:t xml:space="preserve"> </w:t>
      </w:r>
    </w:p>
    <w:p w:rsidR="0096591E" w:rsidRPr="007041EB" w:rsidRDefault="0096591E" w:rsidP="0096591E">
      <w:pPr>
        <w:spacing w:after="0" w:line="240" w:lineRule="auto"/>
        <w:jc w:val="both"/>
        <w:rPr>
          <w:rFonts w:ascii="Garamond" w:hAnsi="Garamond"/>
          <w:sz w:val="24"/>
          <w:szCs w:val="24"/>
        </w:rPr>
      </w:pPr>
      <w:r w:rsidRPr="007041EB">
        <w:rPr>
          <w:rFonts w:ascii="Garamond" w:hAnsi="Garamond"/>
          <w:sz w:val="24"/>
          <w:szCs w:val="24"/>
        </w:rPr>
        <w:t xml:space="preserve">zwanym dalej Wykonawcą, </w:t>
      </w:r>
    </w:p>
    <w:p w:rsidR="0096591E" w:rsidRPr="007041EB" w:rsidRDefault="0096591E" w:rsidP="0096591E">
      <w:pPr>
        <w:spacing w:after="0" w:line="240" w:lineRule="auto"/>
        <w:jc w:val="both"/>
        <w:rPr>
          <w:rFonts w:ascii="Garamond" w:hAnsi="Garamond"/>
          <w:sz w:val="24"/>
          <w:szCs w:val="24"/>
        </w:rPr>
      </w:pPr>
      <w:r w:rsidRPr="007041EB">
        <w:rPr>
          <w:rFonts w:ascii="Garamond" w:hAnsi="Garamond"/>
          <w:sz w:val="24"/>
          <w:szCs w:val="24"/>
        </w:rPr>
        <w:tab/>
      </w:r>
    </w:p>
    <w:p w:rsidR="0096591E" w:rsidRPr="007041EB" w:rsidRDefault="0096591E" w:rsidP="0096591E">
      <w:pPr>
        <w:spacing w:after="0" w:line="240" w:lineRule="auto"/>
        <w:jc w:val="both"/>
        <w:rPr>
          <w:rFonts w:ascii="Garamond" w:hAnsi="Garamond"/>
          <w:sz w:val="24"/>
          <w:szCs w:val="24"/>
        </w:rPr>
      </w:pPr>
      <w:r w:rsidRPr="007041EB">
        <w:rPr>
          <w:rFonts w:ascii="Garamond" w:hAnsi="Garamond"/>
          <w:sz w:val="24"/>
          <w:szCs w:val="24"/>
        </w:rPr>
        <w:tab/>
        <w:t>W rezultacie dokonanego przez Zamawiającego wyboru oferty Wykonawcy</w:t>
      </w:r>
      <w:r>
        <w:rPr>
          <w:rFonts w:ascii="Garamond" w:hAnsi="Garamond"/>
          <w:sz w:val="24"/>
          <w:szCs w:val="24"/>
        </w:rPr>
        <w:t xml:space="preserve">                            </w:t>
      </w:r>
      <w:r w:rsidRPr="007041EB">
        <w:rPr>
          <w:rFonts w:ascii="Garamond" w:hAnsi="Garamond"/>
          <w:sz w:val="24"/>
          <w:szCs w:val="24"/>
        </w:rPr>
        <w:t xml:space="preserve"> w postępowaniu o udzielenie zamówienia publicznego w trybie przetargu nieograniczonego została zawarta umowa o następującej treści:</w:t>
      </w:r>
    </w:p>
    <w:p w:rsidR="0096591E" w:rsidRPr="007041EB" w:rsidRDefault="0096591E" w:rsidP="0096591E">
      <w:pPr>
        <w:spacing w:after="0" w:line="240" w:lineRule="auto"/>
        <w:jc w:val="both"/>
        <w:rPr>
          <w:rFonts w:ascii="Garamond" w:hAnsi="Garamond"/>
          <w:sz w:val="24"/>
          <w:szCs w:val="24"/>
        </w:rPr>
      </w:pPr>
    </w:p>
    <w:p w:rsidR="0096591E" w:rsidRDefault="0096591E" w:rsidP="0096591E">
      <w:pPr>
        <w:spacing w:after="0" w:line="240" w:lineRule="auto"/>
        <w:jc w:val="center"/>
        <w:rPr>
          <w:rFonts w:ascii="Garamond" w:hAnsi="Garamond"/>
          <w:sz w:val="24"/>
          <w:szCs w:val="24"/>
        </w:rPr>
      </w:pPr>
      <w:r w:rsidRPr="007041EB">
        <w:rPr>
          <w:rFonts w:ascii="Garamond" w:hAnsi="Garamond"/>
          <w:sz w:val="24"/>
          <w:szCs w:val="24"/>
        </w:rPr>
        <w:t>§ 1</w:t>
      </w:r>
    </w:p>
    <w:p w:rsidR="0096591E" w:rsidRPr="007041EB" w:rsidRDefault="0096591E" w:rsidP="0096591E">
      <w:pPr>
        <w:spacing w:after="0" w:line="240" w:lineRule="auto"/>
        <w:jc w:val="center"/>
        <w:rPr>
          <w:rFonts w:ascii="Garamond" w:hAnsi="Garamond"/>
          <w:sz w:val="24"/>
          <w:szCs w:val="24"/>
        </w:rPr>
      </w:pPr>
    </w:p>
    <w:p w:rsidR="0096591E" w:rsidRDefault="0096591E" w:rsidP="0096591E">
      <w:pPr>
        <w:numPr>
          <w:ilvl w:val="0"/>
          <w:numId w:val="20"/>
        </w:numPr>
        <w:spacing w:after="0" w:line="240" w:lineRule="auto"/>
        <w:ind w:left="426" w:hanging="426"/>
        <w:jc w:val="both"/>
        <w:rPr>
          <w:rFonts w:ascii="Garamond" w:hAnsi="Garamond"/>
          <w:sz w:val="24"/>
          <w:szCs w:val="24"/>
        </w:rPr>
      </w:pPr>
      <w:r>
        <w:rPr>
          <w:rFonts w:ascii="Garamond" w:hAnsi="Garamond"/>
          <w:sz w:val="24"/>
          <w:szCs w:val="24"/>
        </w:rPr>
        <w:t xml:space="preserve">Zamawiający zamawia a wykonawca przyjmuje do wykonania roboty budowlane w zakresie </w:t>
      </w:r>
      <w:r w:rsidRPr="007041EB">
        <w:rPr>
          <w:rFonts w:ascii="Garamond" w:hAnsi="Garamond"/>
          <w:sz w:val="24"/>
          <w:szCs w:val="24"/>
        </w:rPr>
        <w:t xml:space="preserve"> </w:t>
      </w:r>
      <w:r>
        <w:rPr>
          <w:rFonts w:ascii="Garamond" w:hAnsi="Garamond"/>
          <w:sz w:val="24"/>
          <w:szCs w:val="24"/>
        </w:rPr>
        <w:t>zadania</w:t>
      </w:r>
      <w:r w:rsidRPr="007041EB">
        <w:rPr>
          <w:rFonts w:ascii="Garamond" w:hAnsi="Garamond"/>
          <w:sz w:val="24"/>
          <w:szCs w:val="24"/>
        </w:rPr>
        <w:t xml:space="preserve"> </w:t>
      </w:r>
      <w:proofErr w:type="spellStart"/>
      <w:r w:rsidRPr="007041EB">
        <w:rPr>
          <w:rFonts w:ascii="Garamond" w:hAnsi="Garamond"/>
          <w:sz w:val="24"/>
          <w:szCs w:val="24"/>
        </w:rPr>
        <w:t>p.n</w:t>
      </w:r>
      <w:proofErr w:type="spellEnd"/>
      <w:r w:rsidRPr="007041EB">
        <w:rPr>
          <w:rFonts w:ascii="Garamond" w:hAnsi="Garamond"/>
          <w:sz w:val="24"/>
          <w:szCs w:val="24"/>
        </w:rPr>
        <w:t>:</w:t>
      </w:r>
      <w:r>
        <w:rPr>
          <w:rFonts w:ascii="Garamond" w:hAnsi="Garamond"/>
          <w:sz w:val="24"/>
          <w:szCs w:val="24"/>
        </w:rPr>
        <w:t xml:space="preserve"> „</w:t>
      </w:r>
      <w:r w:rsidRPr="00702B57">
        <w:rPr>
          <w:rFonts w:ascii="Garamond" w:hAnsi="Garamond"/>
          <w:b/>
          <w:sz w:val="24"/>
          <w:szCs w:val="24"/>
        </w:rPr>
        <w:t>REMONT ULICY PLAC WOLNOŚCI</w:t>
      </w:r>
      <w:r>
        <w:rPr>
          <w:rFonts w:ascii="Garamond" w:hAnsi="Garamond"/>
          <w:b/>
          <w:sz w:val="24"/>
          <w:szCs w:val="24"/>
        </w:rPr>
        <w:t xml:space="preserve"> WRAZ Z CHODNIKIEM PRZY SZKOLE PODSTAWOWEJ NR 2 W ZIĘBICACH” </w:t>
      </w:r>
    </w:p>
    <w:p w:rsidR="0096591E" w:rsidRDefault="0096591E" w:rsidP="0096591E">
      <w:pPr>
        <w:numPr>
          <w:ilvl w:val="0"/>
          <w:numId w:val="20"/>
        </w:numPr>
        <w:spacing w:after="0" w:line="240" w:lineRule="auto"/>
        <w:ind w:left="426" w:hanging="426"/>
        <w:jc w:val="both"/>
        <w:rPr>
          <w:rFonts w:ascii="Garamond" w:hAnsi="Garamond"/>
          <w:sz w:val="24"/>
          <w:szCs w:val="24"/>
        </w:rPr>
      </w:pPr>
      <w:r w:rsidRPr="008A1001">
        <w:rPr>
          <w:rFonts w:ascii="Garamond" w:hAnsi="Garamond"/>
          <w:color w:val="FF0000"/>
          <w:sz w:val="24"/>
          <w:szCs w:val="24"/>
        </w:rPr>
        <w:t>Wykonawca wykona roboty budowlane  z należytą starannością zgodnie z przedmiarem robót i opisem technicznym</w:t>
      </w:r>
      <w:r>
        <w:rPr>
          <w:rFonts w:ascii="Garamond" w:hAnsi="Garamond"/>
          <w:sz w:val="24"/>
          <w:szCs w:val="24"/>
        </w:rPr>
        <w:t xml:space="preserve">,  Ofertą Wykonawcy, </w:t>
      </w:r>
      <w:r w:rsidRPr="00BF0E83">
        <w:rPr>
          <w:rFonts w:ascii="Garamond" w:hAnsi="Garamond"/>
          <w:sz w:val="24"/>
          <w:szCs w:val="24"/>
        </w:rPr>
        <w:t xml:space="preserve"> zasadami wiedzy technicznej, obowiązującymi przepisami </w:t>
      </w:r>
      <w:r>
        <w:rPr>
          <w:rFonts w:ascii="Garamond" w:hAnsi="Garamond"/>
          <w:sz w:val="24"/>
          <w:szCs w:val="24"/>
        </w:rPr>
        <w:t xml:space="preserve">prawa powszechnie obowiązującego </w:t>
      </w:r>
      <w:r w:rsidRPr="00BF0E83">
        <w:rPr>
          <w:rFonts w:ascii="Garamond" w:hAnsi="Garamond"/>
          <w:sz w:val="24"/>
          <w:szCs w:val="24"/>
        </w:rPr>
        <w:t>w tym techniczno-budow</w:t>
      </w:r>
      <w:r>
        <w:rPr>
          <w:rFonts w:ascii="Garamond" w:hAnsi="Garamond"/>
          <w:sz w:val="24"/>
          <w:szCs w:val="24"/>
        </w:rPr>
        <w:t>lanymi i obowiązującymi normami oraz niniejszą umową.</w:t>
      </w:r>
    </w:p>
    <w:p w:rsidR="0096591E" w:rsidRPr="00E27797" w:rsidRDefault="0096591E" w:rsidP="0096591E">
      <w:pPr>
        <w:numPr>
          <w:ilvl w:val="0"/>
          <w:numId w:val="20"/>
        </w:numPr>
        <w:spacing w:after="0" w:line="240" w:lineRule="auto"/>
        <w:ind w:left="426" w:hanging="426"/>
        <w:jc w:val="both"/>
        <w:rPr>
          <w:rFonts w:ascii="Garamond" w:hAnsi="Garamond"/>
          <w:sz w:val="24"/>
          <w:szCs w:val="24"/>
        </w:rPr>
      </w:pPr>
      <w:r w:rsidRPr="00E27797">
        <w:rPr>
          <w:rFonts w:ascii="Garamond" w:hAnsi="Garamond"/>
          <w:sz w:val="24"/>
          <w:szCs w:val="24"/>
        </w:rPr>
        <w:t>Wykonawca realizował będzie roboty budowlane w taki sposób, aby przebiegały one sprawnie w miarę możliwości bezkolizyjnie z dostosowaniem się do istniejących warunków użytkowania drogi.</w:t>
      </w:r>
    </w:p>
    <w:p w:rsidR="0096591E" w:rsidRDefault="0096591E" w:rsidP="0096591E">
      <w:pPr>
        <w:spacing w:after="0" w:line="240" w:lineRule="auto"/>
        <w:jc w:val="center"/>
        <w:rPr>
          <w:rFonts w:ascii="Garamond" w:hAnsi="Garamond"/>
          <w:sz w:val="24"/>
          <w:szCs w:val="24"/>
        </w:rPr>
      </w:pPr>
      <w:r w:rsidRPr="007041EB">
        <w:rPr>
          <w:rFonts w:ascii="Garamond" w:hAnsi="Garamond"/>
          <w:sz w:val="24"/>
          <w:szCs w:val="24"/>
        </w:rPr>
        <w:t>§ 2</w:t>
      </w:r>
    </w:p>
    <w:p w:rsidR="0096591E" w:rsidRPr="007041EB" w:rsidRDefault="0096591E" w:rsidP="0096591E">
      <w:pPr>
        <w:spacing w:after="0" w:line="240" w:lineRule="auto"/>
        <w:jc w:val="both"/>
        <w:rPr>
          <w:rFonts w:ascii="Garamond" w:hAnsi="Garamond"/>
          <w:sz w:val="24"/>
          <w:szCs w:val="24"/>
        </w:rPr>
      </w:pPr>
      <w:r w:rsidRPr="007041EB">
        <w:rPr>
          <w:rFonts w:ascii="Garamond" w:hAnsi="Garamond"/>
          <w:sz w:val="24"/>
          <w:szCs w:val="24"/>
        </w:rPr>
        <w:tab/>
      </w:r>
      <w:r w:rsidRPr="007041EB">
        <w:rPr>
          <w:rFonts w:ascii="Garamond" w:hAnsi="Garamond"/>
          <w:sz w:val="24"/>
          <w:szCs w:val="24"/>
        </w:rPr>
        <w:tab/>
      </w:r>
      <w:r w:rsidRPr="007041EB">
        <w:rPr>
          <w:rFonts w:ascii="Garamond" w:hAnsi="Garamond"/>
          <w:sz w:val="24"/>
          <w:szCs w:val="24"/>
        </w:rPr>
        <w:tab/>
      </w:r>
      <w:r w:rsidRPr="007041EB">
        <w:rPr>
          <w:rFonts w:ascii="Garamond" w:hAnsi="Garamond"/>
          <w:sz w:val="24"/>
          <w:szCs w:val="24"/>
        </w:rPr>
        <w:tab/>
      </w:r>
      <w:r w:rsidRPr="007041EB">
        <w:rPr>
          <w:rFonts w:ascii="Garamond" w:hAnsi="Garamond"/>
          <w:sz w:val="24"/>
          <w:szCs w:val="24"/>
        </w:rPr>
        <w:tab/>
      </w:r>
    </w:p>
    <w:p w:rsidR="0096591E" w:rsidRPr="00915EE4" w:rsidRDefault="0096591E" w:rsidP="0096591E">
      <w:pPr>
        <w:spacing w:after="0" w:line="240" w:lineRule="auto"/>
        <w:jc w:val="both"/>
        <w:rPr>
          <w:rFonts w:ascii="Garamond" w:hAnsi="Garamond"/>
          <w:sz w:val="24"/>
          <w:szCs w:val="24"/>
        </w:rPr>
      </w:pPr>
      <w:r w:rsidRPr="00915EE4">
        <w:rPr>
          <w:rFonts w:ascii="Garamond" w:hAnsi="Garamond"/>
          <w:sz w:val="24"/>
          <w:szCs w:val="24"/>
        </w:rPr>
        <w:t xml:space="preserve">Szczegółowy zakres rzeczowy </w:t>
      </w:r>
      <w:r w:rsidRPr="008A1001">
        <w:rPr>
          <w:rFonts w:ascii="Garamond" w:hAnsi="Garamond"/>
          <w:color w:val="FF0000"/>
          <w:sz w:val="24"/>
          <w:szCs w:val="24"/>
        </w:rPr>
        <w:t>określa przedmiar robót, opis techniczny, SIWZ i niniejsza</w:t>
      </w:r>
      <w:r>
        <w:rPr>
          <w:rFonts w:ascii="Garamond" w:hAnsi="Garamond"/>
          <w:sz w:val="24"/>
          <w:szCs w:val="24"/>
        </w:rPr>
        <w:t xml:space="preserve"> umowa.</w:t>
      </w:r>
    </w:p>
    <w:p w:rsidR="0096591E" w:rsidRDefault="0096591E" w:rsidP="0096591E">
      <w:pPr>
        <w:spacing w:after="0" w:line="240" w:lineRule="auto"/>
        <w:jc w:val="center"/>
        <w:rPr>
          <w:rFonts w:ascii="Garamond" w:hAnsi="Garamond"/>
          <w:sz w:val="24"/>
          <w:szCs w:val="24"/>
        </w:rPr>
      </w:pPr>
    </w:p>
    <w:p w:rsidR="0096591E" w:rsidRDefault="0096591E" w:rsidP="0096591E">
      <w:pPr>
        <w:spacing w:after="0" w:line="240" w:lineRule="auto"/>
        <w:jc w:val="center"/>
        <w:rPr>
          <w:rFonts w:ascii="Garamond" w:hAnsi="Garamond"/>
          <w:sz w:val="24"/>
          <w:szCs w:val="24"/>
        </w:rPr>
      </w:pPr>
      <w:r>
        <w:rPr>
          <w:rFonts w:ascii="Garamond" w:hAnsi="Garamond"/>
          <w:sz w:val="24"/>
          <w:szCs w:val="24"/>
        </w:rPr>
        <w:t>§ 3</w:t>
      </w:r>
    </w:p>
    <w:p w:rsidR="0096591E" w:rsidRPr="00915EE4" w:rsidRDefault="0096591E" w:rsidP="0096591E">
      <w:pPr>
        <w:spacing w:after="0" w:line="240" w:lineRule="auto"/>
        <w:jc w:val="center"/>
        <w:rPr>
          <w:rFonts w:ascii="Garamond" w:hAnsi="Garamond"/>
          <w:sz w:val="24"/>
          <w:szCs w:val="24"/>
        </w:rPr>
      </w:pPr>
    </w:p>
    <w:p w:rsidR="0096591E" w:rsidRPr="00915EE4" w:rsidRDefault="0096591E" w:rsidP="0096591E">
      <w:pPr>
        <w:numPr>
          <w:ilvl w:val="0"/>
          <w:numId w:val="26"/>
        </w:numPr>
        <w:spacing w:after="0" w:line="240" w:lineRule="auto"/>
        <w:ind w:left="426" w:hanging="426"/>
        <w:jc w:val="both"/>
        <w:rPr>
          <w:rFonts w:ascii="Garamond" w:hAnsi="Garamond"/>
          <w:sz w:val="24"/>
          <w:szCs w:val="24"/>
        </w:rPr>
      </w:pPr>
      <w:r w:rsidRPr="00915EE4">
        <w:rPr>
          <w:rFonts w:ascii="Garamond" w:hAnsi="Garamond"/>
          <w:sz w:val="24"/>
          <w:szCs w:val="24"/>
        </w:rPr>
        <w:t>Termin wykonania przedmiotu umowy:</w:t>
      </w:r>
    </w:p>
    <w:p w:rsidR="0096591E" w:rsidRPr="007041EB" w:rsidRDefault="0096591E" w:rsidP="0096591E">
      <w:pPr>
        <w:pStyle w:val="Akapitzlist"/>
        <w:numPr>
          <w:ilvl w:val="0"/>
          <w:numId w:val="1"/>
        </w:numPr>
        <w:spacing w:after="0" w:line="240" w:lineRule="auto"/>
        <w:ind w:hanging="294"/>
        <w:jc w:val="both"/>
        <w:rPr>
          <w:rFonts w:ascii="Garamond" w:hAnsi="Garamond"/>
          <w:sz w:val="24"/>
          <w:szCs w:val="24"/>
        </w:rPr>
      </w:pPr>
      <w:r>
        <w:rPr>
          <w:rFonts w:ascii="Garamond" w:hAnsi="Garamond"/>
          <w:sz w:val="24"/>
          <w:szCs w:val="24"/>
        </w:rPr>
        <w:t>t</w:t>
      </w:r>
      <w:r w:rsidRPr="007041EB">
        <w:rPr>
          <w:rFonts w:ascii="Garamond" w:hAnsi="Garamond"/>
          <w:sz w:val="24"/>
          <w:szCs w:val="24"/>
        </w:rPr>
        <w:t>ermin rozpoczęcia wykonywania przedmiotu umowy rozpoczyna się z dniem protokolarnego przekazania terenu Wykonawcy</w:t>
      </w:r>
      <w:r>
        <w:rPr>
          <w:rFonts w:ascii="Garamond" w:hAnsi="Garamond"/>
          <w:sz w:val="24"/>
          <w:szCs w:val="24"/>
        </w:rPr>
        <w:t>,</w:t>
      </w:r>
    </w:p>
    <w:p w:rsidR="0096591E" w:rsidRPr="007041EB" w:rsidRDefault="0096591E" w:rsidP="0096591E">
      <w:pPr>
        <w:pStyle w:val="Akapitzlist"/>
        <w:numPr>
          <w:ilvl w:val="0"/>
          <w:numId w:val="1"/>
        </w:numPr>
        <w:spacing w:after="0" w:line="240" w:lineRule="auto"/>
        <w:ind w:hanging="294"/>
        <w:jc w:val="both"/>
        <w:rPr>
          <w:rFonts w:ascii="Garamond" w:hAnsi="Garamond"/>
          <w:sz w:val="24"/>
          <w:szCs w:val="24"/>
        </w:rPr>
      </w:pPr>
      <w:r>
        <w:rPr>
          <w:rFonts w:ascii="Garamond" w:hAnsi="Garamond"/>
          <w:sz w:val="24"/>
          <w:szCs w:val="24"/>
        </w:rPr>
        <w:t>t</w:t>
      </w:r>
      <w:r w:rsidRPr="007041EB">
        <w:rPr>
          <w:rFonts w:ascii="Garamond" w:hAnsi="Garamond"/>
          <w:sz w:val="24"/>
          <w:szCs w:val="24"/>
        </w:rPr>
        <w:t>ermin zakończenia robót będących przedmiotem umowy nastąpi nie później niż: …………………………….</w:t>
      </w:r>
    </w:p>
    <w:p w:rsidR="0096591E" w:rsidRPr="007041EB" w:rsidRDefault="0096591E" w:rsidP="0096591E">
      <w:pPr>
        <w:pStyle w:val="Akapitzlist"/>
        <w:numPr>
          <w:ilvl w:val="0"/>
          <w:numId w:val="26"/>
        </w:numPr>
        <w:spacing w:after="0" w:line="240" w:lineRule="auto"/>
        <w:ind w:left="426" w:hanging="426"/>
        <w:jc w:val="both"/>
        <w:rPr>
          <w:rFonts w:ascii="Garamond" w:hAnsi="Garamond"/>
          <w:sz w:val="24"/>
          <w:szCs w:val="24"/>
        </w:rPr>
      </w:pPr>
      <w:r w:rsidRPr="007041EB">
        <w:rPr>
          <w:rFonts w:ascii="Garamond" w:hAnsi="Garamond"/>
          <w:sz w:val="24"/>
          <w:szCs w:val="24"/>
        </w:rPr>
        <w:t>Za datę zakończenia robót przyjmuje się d</w:t>
      </w:r>
      <w:r>
        <w:rPr>
          <w:rFonts w:ascii="Garamond" w:hAnsi="Garamond"/>
          <w:sz w:val="24"/>
          <w:szCs w:val="24"/>
        </w:rPr>
        <w:t>atę pisemnego zgłoszenia przez W</w:t>
      </w:r>
      <w:r w:rsidRPr="007041EB">
        <w:rPr>
          <w:rFonts w:ascii="Garamond" w:hAnsi="Garamond"/>
          <w:sz w:val="24"/>
          <w:szCs w:val="24"/>
        </w:rPr>
        <w:t>ykonawcę przedmiotu umowy do odbioru końcowego</w:t>
      </w:r>
      <w:r>
        <w:rPr>
          <w:rFonts w:ascii="Garamond" w:hAnsi="Garamond"/>
          <w:sz w:val="24"/>
          <w:szCs w:val="24"/>
        </w:rPr>
        <w:t>.</w:t>
      </w:r>
    </w:p>
    <w:p w:rsidR="0096591E" w:rsidRPr="007041EB" w:rsidRDefault="0096591E" w:rsidP="0096591E">
      <w:pPr>
        <w:spacing w:after="0" w:line="240" w:lineRule="auto"/>
        <w:ind w:left="426" w:hanging="426"/>
        <w:jc w:val="both"/>
        <w:rPr>
          <w:rFonts w:ascii="Garamond" w:hAnsi="Garamond"/>
          <w:sz w:val="24"/>
          <w:szCs w:val="24"/>
        </w:rPr>
      </w:pPr>
    </w:p>
    <w:p w:rsidR="0096591E" w:rsidRDefault="0096591E" w:rsidP="0096591E">
      <w:pPr>
        <w:spacing w:after="0" w:line="240" w:lineRule="auto"/>
        <w:jc w:val="center"/>
        <w:rPr>
          <w:rFonts w:ascii="Garamond" w:hAnsi="Garamond"/>
          <w:sz w:val="24"/>
          <w:szCs w:val="24"/>
        </w:rPr>
      </w:pPr>
      <w:r>
        <w:rPr>
          <w:rFonts w:ascii="Garamond" w:hAnsi="Garamond"/>
          <w:sz w:val="24"/>
          <w:szCs w:val="24"/>
        </w:rPr>
        <w:t>§ 4</w:t>
      </w:r>
    </w:p>
    <w:p w:rsidR="0096591E" w:rsidRDefault="0096591E" w:rsidP="0096591E">
      <w:pPr>
        <w:spacing w:after="0" w:line="240" w:lineRule="auto"/>
        <w:jc w:val="center"/>
        <w:rPr>
          <w:rFonts w:ascii="Garamond" w:hAnsi="Garamond"/>
          <w:sz w:val="24"/>
          <w:szCs w:val="24"/>
        </w:rPr>
      </w:pPr>
    </w:p>
    <w:p w:rsidR="0096591E" w:rsidRPr="005D28BD" w:rsidRDefault="0096591E" w:rsidP="0096591E">
      <w:pPr>
        <w:numPr>
          <w:ilvl w:val="0"/>
          <w:numId w:val="21"/>
        </w:numPr>
        <w:spacing w:after="0" w:line="240" w:lineRule="auto"/>
        <w:ind w:left="426" w:hanging="426"/>
        <w:jc w:val="both"/>
        <w:rPr>
          <w:rFonts w:ascii="Garamond" w:hAnsi="Garamond"/>
          <w:sz w:val="24"/>
          <w:szCs w:val="24"/>
        </w:rPr>
      </w:pPr>
      <w:r w:rsidRPr="005D28BD">
        <w:rPr>
          <w:rFonts w:ascii="Garamond" w:hAnsi="Garamond"/>
          <w:sz w:val="24"/>
          <w:szCs w:val="24"/>
        </w:rPr>
        <w:t>Przekazanie placu budowy nastąpi w ciągu 7-</w:t>
      </w:r>
      <w:r>
        <w:rPr>
          <w:rFonts w:ascii="Garamond" w:hAnsi="Garamond"/>
          <w:sz w:val="24"/>
          <w:szCs w:val="24"/>
        </w:rPr>
        <w:t>ch dni licząc od daty zawarcia</w:t>
      </w:r>
      <w:r w:rsidRPr="005D28BD">
        <w:rPr>
          <w:rFonts w:ascii="Garamond" w:hAnsi="Garamond"/>
          <w:sz w:val="24"/>
          <w:szCs w:val="24"/>
        </w:rPr>
        <w:t xml:space="preserve"> umowy.</w:t>
      </w:r>
    </w:p>
    <w:p w:rsidR="0096591E" w:rsidRDefault="0096591E" w:rsidP="0096591E">
      <w:pPr>
        <w:numPr>
          <w:ilvl w:val="0"/>
          <w:numId w:val="21"/>
        </w:numPr>
        <w:spacing w:after="0" w:line="240" w:lineRule="auto"/>
        <w:ind w:left="426" w:hanging="426"/>
        <w:jc w:val="both"/>
        <w:rPr>
          <w:rFonts w:ascii="Garamond" w:hAnsi="Garamond"/>
          <w:sz w:val="24"/>
          <w:szCs w:val="24"/>
        </w:rPr>
      </w:pPr>
      <w:r w:rsidRPr="005D28BD">
        <w:rPr>
          <w:rFonts w:ascii="Garamond" w:hAnsi="Garamond"/>
          <w:sz w:val="24"/>
          <w:szCs w:val="24"/>
        </w:rPr>
        <w:t>Odbiór końcowy przedmiotu umowy nastąpi w ciągu 14 dni licząc od daty pisemnego zawiadomienia Zamawiającego o gotowości do odbioru</w:t>
      </w:r>
      <w:r>
        <w:rPr>
          <w:rFonts w:ascii="Garamond" w:hAnsi="Garamond"/>
          <w:sz w:val="24"/>
          <w:szCs w:val="24"/>
        </w:rPr>
        <w:t>.</w:t>
      </w:r>
    </w:p>
    <w:p w:rsidR="0096591E" w:rsidRPr="005C11A2" w:rsidRDefault="0096591E" w:rsidP="0096591E">
      <w:pPr>
        <w:numPr>
          <w:ilvl w:val="0"/>
          <w:numId w:val="21"/>
        </w:numPr>
        <w:spacing w:after="0" w:line="240" w:lineRule="auto"/>
        <w:ind w:left="426" w:hanging="426"/>
        <w:jc w:val="both"/>
        <w:rPr>
          <w:rFonts w:ascii="Garamond" w:hAnsi="Garamond"/>
          <w:sz w:val="24"/>
          <w:szCs w:val="24"/>
        </w:rPr>
      </w:pPr>
      <w:r w:rsidRPr="005C11A2">
        <w:rPr>
          <w:rFonts w:ascii="Garamond" w:hAnsi="Garamond"/>
          <w:sz w:val="24"/>
          <w:szCs w:val="24"/>
        </w:rPr>
        <w:t>Podstawowymi dokumentami protokołu odbioru końcowego robót będą:</w:t>
      </w:r>
    </w:p>
    <w:p w:rsidR="0096591E" w:rsidRPr="005C11A2" w:rsidRDefault="0096591E" w:rsidP="0096591E">
      <w:pPr>
        <w:spacing w:after="0" w:line="240" w:lineRule="auto"/>
        <w:ind w:left="851" w:hanging="425"/>
        <w:jc w:val="both"/>
        <w:rPr>
          <w:rFonts w:ascii="Garamond" w:hAnsi="Garamond"/>
          <w:sz w:val="24"/>
          <w:szCs w:val="24"/>
        </w:rPr>
      </w:pPr>
      <w:r w:rsidRPr="005C11A2">
        <w:rPr>
          <w:rFonts w:ascii="Garamond" w:hAnsi="Garamond"/>
          <w:sz w:val="24"/>
          <w:szCs w:val="24"/>
        </w:rPr>
        <w:t>1)</w:t>
      </w:r>
      <w:r w:rsidRPr="005C11A2">
        <w:rPr>
          <w:rFonts w:ascii="Garamond" w:hAnsi="Garamond"/>
          <w:sz w:val="24"/>
          <w:szCs w:val="24"/>
        </w:rPr>
        <w:tab/>
        <w:t>oświadczenie Wykonawcy o wykonaniu robót,</w:t>
      </w:r>
    </w:p>
    <w:p w:rsidR="0096591E" w:rsidRPr="005C11A2" w:rsidRDefault="0096591E" w:rsidP="0096591E">
      <w:pPr>
        <w:spacing w:after="0" w:line="240" w:lineRule="auto"/>
        <w:ind w:left="851" w:hanging="425"/>
        <w:jc w:val="both"/>
        <w:rPr>
          <w:rFonts w:ascii="Garamond" w:hAnsi="Garamond"/>
          <w:sz w:val="24"/>
          <w:szCs w:val="24"/>
        </w:rPr>
      </w:pPr>
      <w:r w:rsidRPr="005C11A2">
        <w:rPr>
          <w:rFonts w:ascii="Garamond" w:hAnsi="Garamond"/>
          <w:sz w:val="24"/>
          <w:szCs w:val="24"/>
        </w:rPr>
        <w:t>2)</w:t>
      </w:r>
      <w:r w:rsidRPr="005C11A2">
        <w:rPr>
          <w:rFonts w:ascii="Garamond" w:hAnsi="Garamond"/>
          <w:sz w:val="24"/>
          <w:szCs w:val="24"/>
        </w:rPr>
        <w:tab/>
        <w:t>potwierdzenie wykonania robót przez inspektora nadzoru,</w:t>
      </w:r>
    </w:p>
    <w:p w:rsidR="0096591E" w:rsidRDefault="0096591E" w:rsidP="0096591E">
      <w:pPr>
        <w:spacing w:after="0" w:line="240" w:lineRule="auto"/>
        <w:ind w:left="851" w:hanging="425"/>
        <w:jc w:val="both"/>
        <w:rPr>
          <w:rFonts w:ascii="Garamond" w:hAnsi="Garamond"/>
          <w:sz w:val="24"/>
          <w:szCs w:val="24"/>
        </w:rPr>
      </w:pPr>
      <w:r w:rsidRPr="005C11A2">
        <w:rPr>
          <w:rFonts w:ascii="Garamond" w:hAnsi="Garamond"/>
          <w:sz w:val="24"/>
          <w:szCs w:val="24"/>
        </w:rPr>
        <w:lastRenderedPageBreak/>
        <w:t>3)</w:t>
      </w:r>
      <w:r w:rsidRPr="005C11A2">
        <w:rPr>
          <w:rFonts w:ascii="Garamond" w:hAnsi="Garamond"/>
          <w:sz w:val="24"/>
          <w:szCs w:val="24"/>
        </w:rPr>
        <w:tab/>
        <w:t>protokoły badań i sprawdzeń wymagane odrębnymi przepisami oraz atesty dotyczące materiałów wbudowanych,</w:t>
      </w:r>
    </w:p>
    <w:p w:rsidR="0096591E" w:rsidRDefault="0096591E" w:rsidP="0096591E">
      <w:pPr>
        <w:spacing w:after="0" w:line="240" w:lineRule="auto"/>
        <w:jc w:val="center"/>
        <w:rPr>
          <w:rFonts w:ascii="Garamond" w:hAnsi="Garamond"/>
          <w:sz w:val="24"/>
          <w:szCs w:val="24"/>
        </w:rPr>
      </w:pPr>
      <w:r>
        <w:rPr>
          <w:rFonts w:ascii="Garamond" w:hAnsi="Garamond"/>
          <w:sz w:val="24"/>
          <w:szCs w:val="24"/>
        </w:rPr>
        <w:t>§ 5</w:t>
      </w:r>
    </w:p>
    <w:p w:rsidR="0096591E" w:rsidRDefault="0096591E" w:rsidP="0096591E">
      <w:pPr>
        <w:spacing w:after="0" w:line="240" w:lineRule="auto"/>
        <w:jc w:val="center"/>
        <w:rPr>
          <w:rFonts w:ascii="Garamond" w:hAnsi="Garamond"/>
          <w:sz w:val="24"/>
          <w:szCs w:val="24"/>
        </w:rPr>
      </w:pPr>
    </w:p>
    <w:p w:rsidR="0096591E" w:rsidRDefault="0096591E" w:rsidP="0096591E">
      <w:pPr>
        <w:numPr>
          <w:ilvl w:val="0"/>
          <w:numId w:val="27"/>
        </w:numPr>
        <w:tabs>
          <w:tab w:val="clear" w:pos="720"/>
          <w:tab w:val="num" w:pos="426"/>
        </w:tabs>
        <w:spacing w:after="0" w:line="240" w:lineRule="auto"/>
        <w:ind w:left="426" w:hanging="426"/>
        <w:jc w:val="both"/>
        <w:rPr>
          <w:rFonts w:ascii="Garamond" w:hAnsi="Garamond"/>
          <w:sz w:val="24"/>
          <w:szCs w:val="24"/>
        </w:rPr>
      </w:pPr>
      <w:r w:rsidRPr="005203E9">
        <w:rPr>
          <w:rFonts w:ascii="Garamond" w:hAnsi="Garamond"/>
          <w:sz w:val="24"/>
          <w:szCs w:val="24"/>
        </w:rPr>
        <w:t>W trakcie wykonywania robót teren budowy należy o</w:t>
      </w:r>
      <w:r>
        <w:rPr>
          <w:rFonts w:ascii="Garamond" w:hAnsi="Garamond"/>
          <w:sz w:val="24"/>
          <w:szCs w:val="24"/>
        </w:rPr>
        <w:t>znakować i zabezpieczyć zgodnie</w:t>
      </w:r>
      <w:r>
        <w:rPr>
          <w:rFonts w:ascii="Garamond" w:hAnsi="Garamond"/>
          <w:sz w:val="24"/>
          <w:szCs w:val="24"/>
        </w:rPr>
        <w:t xml:space="preserve">             </w:t>
      </w:r>
      <w:r>
        <w:rPr>
          <w:rFonts w:ascii="Garamond" w:hAnsi="Garamond"/>
          <w:sz w:val="24"/>
          <w:szCs w:val="24"/>
        </w:rPr>
        <w:t xml:space="preserve"> </w:t>
      </w:r>
      <w:r w:rsidRPr="005203E9">
        <w:rPr>
          <w:rFonts w:ascii="Garamond" w:hAnsi="Garamond"/>
          <w:sz w:val="24"/>
          <w:szCs w:val="24"/>
        </w:rPr>
        <w:t xml:space="preserve">z </w:t>
      </w:r>
      <w:r>
        <w:rPr>
          <w:rFonts w:ascii="Garamond" w:hAnsi="Garamond"/>
          <w:sz w:val="24"/>
          <w:szCs w:val="24"/>
        </w:rPr>
        <w:t xml:space="preserve"> </w:t>
      </w:r>
      <w:r w:rsidRPr="005203E9">
        <w:rPr>
          <w:rFonts w:ascii="Garamond" w:hAnsi="Garamond"/>
          <w:sz w:val="24"/>
          <w:szCs w:val="24"/>
        </w:rPr>
        <w:t>ustawą prawo o ruchu drogowym.</w:t>
      </w:r>
    </w:p>
    <w:p w:rsidR="0096591E" w:rsidRDefault="0096591E" w:rsidP="0096591E">
      <w:pPr>
        <w:numPr>
          <w:ilvl w:val="0"/>
          <w:numId w:val="27"/>
        </w:numPr>
        <w:tabs>
          <w:tab w:val="clear" w:pos="720"/>
          <w:tab w:val="num" w:pos="426"/>
        </w:tabs>
        <w:spacing w:after="0" w:line="240" w:lineRule="auto"/>
        <w:ind w:left="426" w:hanging="426"/>
        <w:jc w:val="both"/>
        <w:rPr>
          <w:rFonts w:ascii="Garamond" w:hAnsi="Garamond"/>
          <w:sz w:val="24"/>
          <w:szCs w:val="24"/>
        </w:rPr>
      </w:pPr>
      <w:r w:rsidRPr="00406E83">
        <w:rPr>
          <w:rFonts w:ascii="Garamond" w:hAnsi="Garamond"/>
          <w:sz w:val="24"/>
          <w:szCs w:val="24"/>
        </w:rPr>
        <w:t>Wykonawca zobowiązuje się do ubezpieczenia budowy i robót z tytułu szkód, które mogą zaistnieć w związku z określonymi zdarzeniami losowymi oraz od odpowiedzialności cywilnej.</w:t>
      </w:r>
    </w:p>
    <w:p w:rsidR="0096591E" w:rsidRDefault="0096591E" w:rsidP="0096591E">
      <w:pPr>
        <w:numPr>
          <w:ilvl w:val="0"/>
          <w:numId w:val="27"/>
        </w:numPr>
        <w:tabs>
          <w:tab w:val="clear" w:pos="720"/>
          <w:tab w:val="num" w:pos="426"/>
        </w:tabs>
        <w:spacing w:after="0" w:line="240" w:lineRule="auto"/>
        <w:ind w:left="426" w:hanging="426"/>
        <w:jc w:val="both"/>
        <w:rPr>
          <w:rFonts w:ascii="Garamond" w:hAnsi="Garamond"/>
          <w:sz w:val="24"/>
          <w:szCs w:val="24"/>
        </w:rPr>
      </w:pPr>
      <w:r w:rsidRPr="00406E83">
        <w:rPr>
          <w:rFonts w:ascii="Garamond" w:hAnsi="Garamond"/>
          <w:sz w:val="24"/>
          <w:szCs w:val="24"/>
        </w:rPr>
        <w:t>Wykonawca przedłoży najpóźniej w dniu przekazania placu budowy opłaconą polisę,</w:t>
      </w:r>
      <w:r>
        <w:rPr>
          <w:rFonts w:ascii="Garamond" w:hAnsi="Garamond"/>
          <w:sz w:val="24"/>
          <w:szCs w:val="24"/>
        </w:rPr>
        <w:t xml:space="preserve">                       </w:t>
      </w:r>
      <w:r w:rsidRPr="00406E83">
        <w:rPr>
          <w:rFonts w:ascii="Garamond" w:hAnsi="Garamond"/>
          <w:sz w:val="24"/>
          <w:szCs w:val="24"/>
        </w:rPr>
        <w:t xml:space="preserve"> a w przypadku jej braku inny dokument potwierdzający, ze wykonawca jest ubezpieczony</w:t>
      </w:r>
      <w:r>
        <w:rPr>
          <w:rFonts w:ascii="Garamond" w:hAnsi="Garamond"/>
          <w:sz w:val="24"/>
          <w:szCs w:val="24"/>
        </w:rPr>
        <w:t xml:space="preserve">             </w:t>
      </w:r>
      <w:r w:rsidRPr="00406E83">
        <w:rPr>
          <w:rFonts w:ascii="Garamond" w:hAnsi="Garamond"/>
          <w:sz w:val="24"/>
          <w:szCs w:val="24"/>
        </w:rPr>
        <w:t xml:space="preserve"> od odpowiedzialności cywilnej w zakresie prowadzonej działalności związanej</w:t>
      </w:r>
      <w:r>
        <w:rPr>
          <w:rFonts w:ascii="Garamond" w:hAnsi="Garamond"/>
          <w:sz w:val="24"/>
          <w:szCs w:val="24"/>
        </w:rPr>
        <w:t xml:space="preserve">                               </w:t>
      </w:r>
      <w:r w:rsidRPr="00406E83">
        <w:rPr>
          <w:rFonts w:ascii="Garamond" w:hAnsi="Garamond"/>
          <w:sz w:val="24"/>
          <w:szCs w:val="24"/>
        </w:rPr>
        <w:t xml:space="preserve"> z przedmiotem zamówienia na wartość nie mniejsza niż 50.000,00 zł.</w:t>
      </w:r>
    </w:p>
    <w:p w:rsidR="0096591E" w:rsidRDefault="0096591E" w:rsidP="0096591E">
      <w:pPr>
        <w:numPr>
          <w:ilvl w:val="0"/>
          <w:numId w:val="27"/>
        </w:numPr>
        <w:tabs>
          <w:tab w:val="clear" w:pos="720"/>
          <w:tab w:val="num" w:pos="426"/>
        </w:tabs>
        <w:spacing w:after="0" w:line="240" w:lineRule="auto"/>
        <w:ind w:left="426" w:hanging="426"/>
        <w:jc w:val="both"/>
        <w:rPr>
          <w:rFonts w:ascii="Garamond" w:hAnsi="Garamond"/>
          <w:sz w:val="24"/>
          <w:szCs w:val="24"/>
        </w:rPr>
      </w:pPr>
      <w:r w:rsidRPr="00406E83">
        <w:rPr>
          <w:rFonts w:ascii="Garamond" w:hAnsi="Garamond"/>
          <w:sz w:val="24"/>
          <w:szCs w:val="24"/>
        </w:rPr>
        <w:t>W trakcie trwania niniejszej umowy w przypadku, gdy skład</w:t>
      </w:r>
      <w:r>
        <w:rPr>
          <w:rFonts w:ascii="Garamond" w:hAnsi="Garamond"/>
          <w:sz w:val="24"/>
          <w:szCs w:val="24"/>
        </w:rPr>
        <w:t>ka polisy o której mowa w ust. 4</w:t>
      </w:r>
      <w:r w:rsidRPr="00406E83">
        <w:rPr>
          <w:rFonts w:ascii="Garamond" w:hAnsi="Garamond"/>
          <w:sz w:val="24"/>
          <w:szCs w:val="24"/>
        </w:rPr>
        <w:t xml:space="preserve"> jest płatna w ratach Wykonawca jest obowiązany przedstawić dowód zapłaty za kolejną ratę, a w przypadku upływu terminu polisy na okres, jaki została zawarta, nowej opłaconej polisy.</w:t>
      </w:r>
    </w:p>
    <w:p w:rsidR="0096591E" w:rsidRDefault="0096591E" w:rsidP="0096591E">
      <w:pPr>
        <w:numPr>
          <w:ilvl w:val="0"/>
          <w:numId w:val="27"/>
        </w:numPr>
        <w:tabs>
          <w:tab w:val="clear" w:pos="720"/>
          <w:tab w:val="num" w:pos="426"/>
        </w:tabs>
        <w:spacing w:after="0" w:line="240" w:lineRule="auto"/>
        <w:ind w:left="426" w:hanging="426"/>
        <w:jc w:val="both"/>
        <w:rPr>
          <w:rFonts w:ascii="Garamond" w:hAnsi="Garamond"/>
          <w:sz w:val="24"/>
          <w:szCs w:val="24"/>
        </w:rPr>
      </w:pPr>
      <w:r w:rsidRPr="00406E83">
        <w:rPr>
          <w:rFonts w:ascii="Garamond" w:hAnsi="Garamond"/>
          <w:sz w:val="24"/>
          <w:szCs w:val="24"/>
        </w:rPr>
        <w:t>Na każde żądania Zamawiającego (inspektora nadzoru) wykonawca zobowiązany jest okazać w stosunku do wskazanych materiałów dokumenty określone w ustawie z dn.16.04.2004 r</w:t>
      </w:r>
      <w:r>
        <w:rPr>
          <w:rFonts w:ascii="Garamond" w:hAnsi="Garamond"/>
          <w:sz w:val="24"/>
          <w:szCs w:val="24"/>
        </w:rPr>
        <w:t xml:space="preserve"> </w:t>
      </w:r>
      <w:r w:rsidRPr="00406E83">
        <w:rPr>
          <w:rFonts w:ascii="Garamond" w:hAnsi="Garamond"/>
          <w:sz w:val="24"/>
          <w:szCs w:val="24"/>
        </w:rPr>
        <w:t>o wyrobach budowlanych (Dz. U. Nr 92 poz. 881) potwierdzających, że wyrób budowlany przewidziany do wbudowania lub wbudowany nadaje się do stosowania przy wykonywaniu przedmiotu umowy.</w:t>
      </w:r>
    </w:p>
    <w:p w:rsidR="0096591E" w:rsidRPr="00406E83" w:rsidRDefault="0096591E" w:rsidP="0096591E">
      <w:pPr>
        <w:numPr>
          <w:ilvl w:val="0"/>
          <w:numId w:val="27"/>
        </w:numPr>
        <w:tabs>
          <w:tab w:val="clear" w:pos="720"/>
          <w:tab w:val="num" w:pos="426"/>
        </w:tabs>
        <w:spacing w:after="0" w:line="240" w:lineRule="auto"/>
        <w:ind w:left="426" w:hanging="426"/>
        <w:jc w:val="both"/>
        <w:rPr>
          <w:rFonts w:ascii="Garamond" w:hAnsi="Garamond"/>
          <w:sz w:val="24"/>
          <w:szCs w:val="24"/>
        </w:rPr>
      </w:pPr>
      <w:r w:rsidRPr="00406E83">
        <w:rPr>
          <w:rFonts w:ascii="Garamond" w:hAnsi="Garamond"/>
          <w:sz w:val="24"/>
          <w:szCs w:val="24"/>
        </w:rPr>
        <w:t xml:space="preserve">Wykonawca poinformuje z wyprzedzeniem 3 dni roboczych inspektora nadzoru o terminie zakrycia robót ulęgających zakryciu oraz terminie odbioru robót zanikających. Zgłoszenie nastąpi w formie pisemnej ( pismem, faksem lub email-em). </w:t>
      </w:r>
    </w:p>
    <w:p w:rsidR="0096591E" w:rsidRDefault="0096591E" w:rsidP="0096591E">
      <w:pPr>
        <w:spacing w:after="0" w:line="240" w:lineRule="auto"/>
        <w:ind w:left="426"/>
        <w:jc w:val="both"/>
        <w:rPr>
          <w:rFonts w:ascii="Garamond" w:hAnsi="Garamond"/>
          <w:sz w:val="24"/>
          <w:szCs w:val="24"/>
        </w:rPr>
      </w:pPr>
    </w:p>
    <w:p w:rsidR="0096591E" w:rsidRDefault="0096591E" w:rsidP="0096591E">
      <w:pPr>
        <w:spacing w:after="0" w:line="240" w:lineRule="auto"/>
        <w:jc w:val="center"/>
        <w:rPr>
          <w:rFonts w:ascii="Garamond" w:hAnsi="Garamond"/>
          <w:sz w:val="24"/>
          <w:szCs w:val="24"/>
        </w:rPr>
      </w:pPr>
      <w:r>
        <w:rPr>
          <w:rFonts w:ascii="Garamond" w:hAnsi="Garamond"/>
          <w:sz w:val="24"/>
          <w:szCs w:val="24"/>
        </w:rPr>
        <w:t>§ 6</w:t>
      </w:r>
    </w:p>
    <w:p w:rsidR="0096591E" w:rsidRDefault="0096591E" w:rsidP="0096591E">
      <w:pPr>
        <w:spacing w:after="0" w:line="240" w:lineRule="auto"/>
        <w:jc w:val="center"/>
        <w:rPr>
          <w:rFonts w:ascii="Garamond" w:hAnsi="Garamond"/>
          <w:sz w:val="24"/>
          <w:szCs w:val="24"/>
        </w:rPr>
      </w:pPr>
    </w:p>
    <w:p w:rsidR="0096591E" w:rsidRDefault="0096591E" w:rsidP="0096591E">
      <w:pPr>
        <w:pStyle w:val="Akapitzlist"/>
        <w:numPr>
          <w:ilvl w:val="0"/>
          <w:numId w:val="2"/>
        </w:numPr>
        <w:spacing w:after="0" w:line="240" w:lineRule="auto"/>
        <w:ind w:left="426" w:hanging="426"/>
        <w:jc w:val="both"/>
        <w:rPr>
          <w:rFonts w:ascii="Garamond" w:hAnsi="Garamond"/>
          <w:sz w:val="24"/>
          <w:szCs w:val="24"/>
        </w:rPr>
      </w:pPr>
      <w:r w:rsidRPr="007041EB">
        <w:rPr>
          <w:rFonts w:ascii="Garamond" w:hAnsi="Garamond"/>
          <w:sz w:val="24"/>
          <w:szCs w:val="24"/>
        </w:rPr>
        <w:t xml:space="preserve">Za wykonanie przedmiotu Umowy, określonego w §1 </w:t>
      </w:r>
      <w:r>
        <w:rPr>
          <w:rFonts w:ascii="Garamond" w:hAnsi="Garamond"/>
          <w:sz w:val="24"/>
          <w:szCs w:val="24"/>
        </w:rPr>
        <w:t xml:space="preserve">ust. 1 </w:t>
      </w:r>
      <w:r w:rsidRPr="007041EB">
        <w:rPr>
          <w:rFonts w:ascii="Garamond" w:hAnsi="Garamond"/>
          <w:sz w:val="24"/>
          <w:szCs w:val="24"/>
        </w:rPr>
        <w:t xml:space="preserve">niniejszej Umowy, Strony ustalają wynagrodzenie ryczałtowe w wysokości _ . _ _ _ . _ _ _ , _ _  złotych </w:t>
      </w:r>
      <w:r>
        <w:rPr>
          <w:rFonts w:ascii="Garamond" w:hAnsi="Garamond"/>
          <w:sz w:val="24"/>
          <w:szCs w:val="24"/>
        </w:rPr>
        <w:t xml:space="preserve">brutto </w:t>
      </w:r>
      <w:r w:rsidRPr="007041EB">
        <w:rPr>
          <w:rFonts w:ascii="Garamond" w:hAnsi="Garamond"/>
          <w:sz w:val="24"/>
          <w:szCs w:val="24"/>
        </w:rPr>
        <w:t>(słownie złotych: ...................................................................................</w:t>
      </w:r>
      <w:r>
        <w:rPr>
          <w:rFonts w:ascii="Garamond" w:hAnsi="Garamond"/>
          <w:sz w:val="24"/>
          <w:szCs w:val="24"/>
        </w:rPr>
        <w:t xml:space="preserve">........). </w:t>
      </w:r>
    </w:p>
    <w:p w:rsidR="0096591E" w:rsidRDefault="0096591E" w:rsidP="0096591E">
      <w:pPr>
        <w:pStyle w:val="Akapitzlist"/>
        <w:numPr>
          <w:ilvl w:val="0"/>
          <w:numId w:val="2"/>
        </w:numPr>
        <w:spacing w:after="0" w:line="240" w:lineRule="auto"/>
        <w:ind w:left="426" w:hanging="426"/>
        <w:jc w:val="both"/>
        <w:rPr>
          <w:rFonts w:ascii="Garamond" w:hAnsi="Garamond"/>
          <w:sz w:val="24"/>
          <w:szCs w:val="24"/>
        </w:rPr>
      </w:pPr>
      <w:r w:rsidRPr="007041EB">
        <w:rPr>
          <w:rFonts w:ascii="Garamond" w:hAnsi="Garamond"/>
          <w:sz w:val="24"/>
          <w:szCs w:val="24"/>
        </w:rPr>
        <w:t>Wynagrodzenie ryczałtowe, o którym mowa w ust</w:t>
      </w:r>
      <w:r>
        <w:rPr>
          <w:rFonts w:ascii="Garamond" w:hAnsi="Garamond"/>
          <w:sz w:val="24"/>
          <w:szCs w:val="24"/>
        </w:rPr>
        <w:t>. 1</w:t>
      </w:r>
      <w:r w:rsidRPr="007041EB">
        <w:rPr>
          <w:rFonts w:ascii="Garamond" w:hAnsi="Garamond"/>
          <w:sz w:val="24"/>
          <w:szCs w:val="24"/>
        </w:rPr>
        <w:t xml:space="preserve"> obejmuje wszystkie koszty związan</w:t>
      </w:r>
      <w:r>
        <w:rPr>
          <w:rFonts w:ascii="Garamond" w:hAnsi="Garamond"/>
          <w:sz w:val="24"/>
          <w:szCs w:val="24"/>
        </w:rPr>
        <w:t xml:space="preserve">e                  </w:t>
      </w:r>
      <w:r w:rsidRPr="007041EB">
        <w:rPr>
          <w:rFonts w:ascii="Garamond" w:hAnsi="Garamond"/>
          <w:sz w:val="24"/>
          <w:szCs w:val="24"/>
        </w:rPr>
        <w:t xml:space="preserve"> z realizacją robót objętych dokumentacją p</w:t>
      </w:r>
      <w:r>
        <w:rPr>
          <w:rFonts w:ascii="Garamond" w:hAnsi="Garamond"/>
          <w:sz w:val="24"/>
          <w:szCs w:val="24"/>
        </w:rPr>
        <w:t>rojektową w zakresie robót jak i</w:t>
      </w:r>
      <w:r w:rsidRPr="007041EB">
        <w:rPr>
          <w:rFonts w:ascii="Garamond" w:hAnsi="Garamond"/>
          <w:sz w:val="24"/>
          <w:szCs w:val="24"/>
        </w:rPr>
        <w:t xml:space="preserve"> SIWZ oraz specyfikacją techniczną wykonania i odbioru robót </w:t>
      </w:r>
      <w:r>
        <w:rPr>
          <w:rFonts w:ascii="Garamond" w:hAnsi="Garamond"/>
          <w:sz w:val="24"/>
          <w:szCs w:val="24"/>
        </w:rPr>
        <w:t xml:space="preserve">budowlanych </w:t>
      </w:r>
      <w:r w:rsidRPr="007041EB">
        <w:rPr>
          <w:rFonts w:ascii="Garamond" w:hAnsi="Garamond"/>
          <w:sz w:val="24"/>
          <w:szCs w:val="24"/>
        </w:rPr>
        <w:t>w tym ryzyko Wykonawcy z tytułu oszacowania wszelkich kosztów związanych z realizacją przedmiotu umowy, a także oddziaływania innych czynników mających lub mogących mieć wpływ na koszty.</w:t>
      </w:r>
    </w:p>
    <w:p w:rsidR="0096591E" w:rsidRDefault="0096591E" w:rsidP="0096591E">
      <w:pPr>
        <w:pStyle w:val="Akapitzlist"/>
        <w:numPr>
          <w:ilvl w:val="0"/>
          <w:numId w:val="2"/>
        </w:numPr>
        <w:spacing w:after="0" w:line="240" w:lineRule="auto"/>
        <w:ind w:left="426" w:hanging="426"/>
        <w:jc w:val="both"/>
        <w:rPr>
          <w:rFonts w:ascii="Garamond" w:hAnsi="Garamond"/>
          <w:sz w:val="24"/>
          <w:szCs w:val="24"/>
        </w:rPr>
      </w:pPr>
      <w:r w:rsidRPr="007041EB">
        <w:rPr>
          <w:rFonts w:ascii="Garamond" w:hAnsi="Garamond"/>
          <w:sz w:val="24"/>
          <w:szCs w:val="24"/>
        </w:rPr>
        <w:t>Niedoszacowanie, pominięcie oraz brak rozpoznania zakresu przedmiotu umowy nie może być podstawą do żądania zmiany wynagrodzenia ryczałtowego określonego w ust. 1 niniejszego paragrafu.</w:t>
      </w:r>
    </w:p>
    <w:p w:rsidR="0096591E" w:rsidRPr="007041EB" w:rsidRDefault="0096591E" w:rsidP="0096591E">
      <w:pPr>
        <w:pStyle w:val="Akapitzlist"/>
        <w:numPr>
          <w:ilvl w:val="0"/>
          <w:numId w:val="2"/>
        </w:numPr>
        <w:spacing w:after="0" w:line="240" w:lineRule="auto"/>
        <w:ind w:left="426" w:hanging="426"/>
        <w:jc w:val="both"/>
        <w:rPr>
          <w:rFonts w:ascii="Garamond" w:hAnsi="Garamond"/>
          <w:sz w:val="24"/>
          <w:szCs w:val="24"/>
        </w:rPr>
      </w:pPr>
      <w:r w:rsidRPr="007041EB">
        <w:rPr>
          <w:rFonts w:ascii="Garamond" w:hAnsi="Garamond"/>
          <w:sz w:val="24"/>
          <w:szCs w:val="24"/>
        </w:rPr>
        <w:t>W przypadku ograniczenia zakresu rzeczowego przedmiotu umowy (roboty zaniechane)</w:t>
      </w:r>
      <w:r>
        <w:rPr>
          <w:rFonts w:ascii="Garamond" w:hAnsi="Garamond"/>
          <w:sz w:val="24"/>
          <w:szCs w:val="24"/>
        </w:rPr>
        <w:t xml:space="preserve"> </w:t>
      </w:r>
      <w:r w:rsidRPr="007041EB">
        <w:rPr>
          <w:rFonts w:ascii="Garamond" w:hAnsi="Garamond"/>
          <w:sz w:val="24"/>
          <w:szCs w:val="24"/>
        </w:rPr>
        <w:t>sposób obliczenia</w:t>
      </w:r>
      <w:r>
        <w:rPr>
          <w:rFonts w:ascii="Garamond" w:hAnsi="Garamond"/>
          <w:sz w:val="24"/>
          <w:szCs w:val="24"/>
        </w:rPr>
        <w:t xml:space="preserve"> kwoty, która będzie potrącona W</w:t>
      </w:r>
      <w:r w:rsidRPr="007041EB">
        <w:rPr>
          <w:rFonts w:ascii="Garamond" w:hAnsi="Garamond"/>
          <w:sz w:val="24"/>
          <w:szCs w:val="24"/>
        </w:rPr>
        <w:t>ykonawcy, będzie następujący:</w:t>
      </w:r>
    </w:p>
    <w:p w:rsidR="0096591E" w:rsidRPr="007041EB" w:rsidRDefault="0096591E" w:rsidP="0096591E">
      <w:pPr>
        <w:pStyle w:val="Akapitzlist"/>
        <w:numPr>
          <w:ilvl w:val="0"/>
          <w:numId w:val="3"/>
        </w:numPr>
        <w:spacing w:after="0" w:line="240" w:lineRule="auto"/>
        <w:ind w:hanging="294"/>
        <w:jc w:val="both"/>
        <w:rPr>
          <w:rFonts w:ascii="Garamond" w:hAnsi="Garamond"/>
          <w:sz w:val="24"/>
          <w:szCs w:val="24"/>
        </w:rPr>
      </w:pPr>
      <w:r>
        <w:rPr>
          <w:rFonts w:ascii="Garamond" w:hAnsi="Garamond"/>
          <w:sz w:val="24"/>
          <w:szCs w:val="24"/>
        </w:rPr>
        <w:t>w</w:t>
      </w:r>
      <w:r w:rsidRPr="007041EB">
        <w:rPr>
          <w:rFonts w:ascii="Garamond" w:hAnsi="Garamond"/>
          <w:sz w:val="24"/>
          <w:szCs w:val="24"/>
        </w:rPr>
        <w:t xml:space="preserve"> przypadku odstąpienia od całego elementu robót określonego w kosztorysie ofertowym nastąpi odliczenie wartości całego elementu od ogólnej wartości przedmiotu umowy;</w:t>
      </w:r>
    </w:p>
    <w:p w:rsidR="0096591E" w:rsidRPr="004A63E2" w:rsidRDefault="0096591E" w:rsidP="0096591E">
      <w:pPr>
        <w:pStyle w:val="Akapitzlist"/>
        <w:numPr>
          <w:ilvl w:val="0"/>
          <w:numId w:val="3"/>
        </w:numPr>
        <w:spacing w:after="0" w:line="240" w:lineRule="auto"/>
        <w:ind w:hanging="294"/>
        <w:jc w:val="both"/>
        <w:rPr>
          <w:rFonts w:ascii="Garamond" w:hAnsi="Garamond"/>
          <w:sz w:val="24"/>
          <w:szCs w:val="24"/>
        </w:rPr>
      </w:pPr>
      <w:r>
        <w:rPr>
          <w:rFonts w:ascii="Garamond" w:hAnsi="Garamond"/>
          <w:sz w:val="24"/>
          <w:szCs w:val="24"/>
        </w:rPr>
        <w:t>w</w:t>
      </w:r>
      <w:r w:rsidRPr="007041EB">
        <w:rPr>
          <w:rFonts w:ascii="Garamond" w:hAnsi="Garamond"/>
          <w:sz w:val="24"/>
          <w:szCs w:val="24"/>
        </w:rPr>
        <w:t xml:space="preserve"> przypadku odstąpienia od części robót z danego elementu ujętego w kosztorysie ofertowym obliczenie niewykonanej części tego elementu nastąpi na podstawie ustalenia przez Zamawiającego i Wykonawcę procentowego stosunku niewykonanych ro</w:t>
      </w:r>
      <w:r>
        <w:rPr>
          <w:rFonts w:ascii="Garamond" w:hAnsi="Garamond"/>
          <w:sz w:val="24"/>
          <w:szCs w:val="24"/>
        </w:rPr>
        <w:t>bót do wartości całego elementu,  n</w:t>
      </w:r>
      <w:r w:rsidRPr="007041EB">
        <w:rPr>
          <w:rFonts w:ascii="Garamond" w:hAnsi="Garamond"/>
          <w:sz w:val="24"/>
          <w:szCs w:val="24"/>
        </w:rPr>
        <w:t xml:space="preserve">astępnie zostanie wyliczona wartość niewykonanych robót i odliczona od ogólnej wartości całego przedmiotu umowy, w przypadku gdyby ten sposób wyliczenia byłby za bardzo niedokładny, dopuszcza się także możliwość obliczenia niewykonanej części danego elementu na podstawie kosztorysu przygotowanego przez Wykonawcę w oparciu o odpowiednie KNR-Y oraz rynkowe ceny materiałów, robocizny oraz sprzętu a zatwierdzonego przez </w:t>
      </w:r>
      <w:r w:rsidRPr="004A63E2">
        <w:rPr>
          <w:rFonts w:ascii="Garamond" w:hAnsi="Garamond"/>
          <w:sz w:val="24"/>
          <w:szCs w:val="24"/>
        </w:rPr>
        <w:t>Zamawiającego i Inspektora nadzoru.</w:t>
      </w:r>
    </w:p>
    <w:p w:rsidR="0096591E" w:rsidRPr="006C3A66" w:rsidRDefault="0096591E" w:rsidP="0096591E">
      <w:pPr>
        <w:numPr>
          <w:ilvl w:val="0"/>
          <w:numId w:val="2"/>
        </w:numPr>
        <w:spacing w:after="0" w:line="240" w:lineRule="auto"/>
        <w:ind w:left="426" w:hanging="426"/>
        <w:jc w:val="both"/>
        <w:rPr>
          <w:rFonts w:ascii="Garamond" w:hAnsi="Garamond"/>
          <w:sz w:val="24"/>
          <w:szCs w:val="24"/>
        </w:rPr>
      </w:pPr>
      <w:r w:rsidRPr="006C3A66">
        <w:rPr>
          <w:rFonts w:ascii="Garamond" w:hAnsi="Garamond"/>
          <w:sz w:val="24"/>
          <w:szCs w:val="24"/>
        </w:rPr>
        <w:lastRenderedPageBreak/>
        <w:t>Podstawą do wystawienia faktury /rachunku stanowić będzie protokół komisyjnego odbioru końcowego robót.</w:t>
      </w:r>
    </w:p>
    <w:p w:rsidR="0096591E" w:rsidRPr="006C3A66" w:rsidRDefault="0096591E" w:rsidP="0096591E">
      <w:pPr>
        <w:numPr>
          <w:ilvl w:val="0"/>
          <w:numId w:val="2"/>
        </w:numPr>
        <w:spacing w:after="0" w:line="240" w:lineRule="auto"/>
        <w:ind w:left="426" w:hanging="426"/>
        <w:jc w:val="both"/>
        <w:rPr>
          <w:rFonts w:ascii="Garamond" w:hAnsi="Garamond"/>
          <w:sz w:val="24"/>
          <w:szCs w:val="24"/>
        </w:rPr>
      </w:pPr>
      <w:r w:rsidRPr="006C3A66">
        <w:rPr>
          <w:rFonts w:ascii="Garamond" w:hAnsi="Garamond"/>
          <w:sz w:val="24"/>
          <w:szCs w:val="24"/>
        </w:rPr>
        <w:t>Podstawą wypłaty należnego wynagrodzenia Wykonawcy będzie wystawiona faktura lub rachunek przedstawiona Zamawiającemu wraz z:</w:t>
      </w:r>
    </w:p>
    <w:p w:rsidR="0096591E" w:rsidRPr="006C3A66" w:rsidRDefault="0096591E" w:rsidP="0096591E">
      <w:pPr>
        <w:pStyle w:val="Akapitzlist"/>
        <w:numPr>
          <w:ilvl w:val="0"/>
          <w:numId w:val="23"/>
        </w:numPr>
        <w:spacing w:after="0" w:line="240" w:lineRule="auto"/>
        <w:jc w:val="both"/>
        <w:rPr>
          <w:rFonts w:ascii="Garamond" w:hAnsi="Garamond"/>
          <w:sz w:val="24"/>
          <w:szCs w:val="24"/>
        </w:rPr>
      </w:pPr>
      <w:r w:rsidRPr="006C3A66">
        <w:rPr>
          <w:rFonts w:ascii="Garamond" w:hAnsi="Garamond"/>
          <w:sz w:val="24"/>
          <w:szCs w:val="24"/>
        </w:rPr>
        <w:t>kopią wszystkich wystawionych przez Podwykonawców i dalszych Podwykonawców faktur/rachunków, potwierdzonych za zgodność z oryginałem przez Wykonawcę;</w:t>
      </w:r>
    </w:p>
    <w:p w:rsidR="0096591E" w:rsidRPr="006C3A66" w:rsidRDefault="0096591E" w:rsidP="0096591E">
      <w:pPr>
        <w:pStyle w:val="Akapitzlist"/>
        <w:numPr>
          <w:ilvl w:val="0"/>
          <w:numId w:val="23"/>
        </w:numPr>
        <w:spacing w:after="0" w:line="240" w:lineRule="auto"/>
        <w:jc w:val="both"/>
        <w:rPr>
          <w:rFonts w:ascii="Garamond" w:hAnsi="Garamond"/>
          <w:sz w:val="24"/>
          <w:szCs w:val="24"/>
        </w:rPr>
      </w:pPr>
      <w:r w:rsidRPr="006C3A66">
        <w:rPr>
          <w:rFonts w:ascii="Garamond" w:hAnsi="Garamond"/>
          <w:sz w:val="24"/>
          <w:szCs w:val="24"/>
        </w:rPr>
        <w:tab/>
        <w:t>dowodami potwierdzającymi zapłatę wynagrodzenia Podwykonawcom i dalszym Podwykonawcom wynikających z faktur/rachunków potwierdzone za zgodność z oryginałem przez Wykonawcę.</w:t>
      </w:r>
    </w:p>
    <w:p w:rsidR="0096591E" w:rsidRPr="006C3A66" w:rsidRDefault="0096591E" w:rsidP="0096591E">
      <w:pPr>
        <w:pStyle w:val="Akapitzlist"/>
        <w:numPr>
          <w:ilvl w:val="0"/>
          <w:numId w:val="23"/>
        </w:numPr>
        <w:spacing w:after="0" w:line="240" w:lineRule="auto"/>
        <w:jc w:val="both"/>
        <w:rPr>
          <w:rFonts w:ascii="Garamond" w:hAnsi="Garamond"/>
          <w:sz w:val="24"/>
          <w:szCs w:val="24"/>
        </w:rPr>
      </w:pPr>
      <w:r w:rsidRPr="006C3A66">
        <w:rPr>
          <w:rFonts w:ascii="Garamond" w:hAnsi="Garamond"/>
          <w:sz w:val="24"/>
          <w:szCs w:val="24"/>
        </w:rPr>
        <w:t>oświadczeniem wszystkich Podwykonawców i dalszych Podwykonawców o zapłacie przysługujących im wynagrodzeń w całości.</w:t>
      </w:r>
    </w:p>
    <w:p w:rsidR="0096591E" w:rsidRPr="006C3A66" w:rsidRDefault="0096591E" w:rsidP="0096591E">
      <w:pPr>
        <w:pStyle w:val="Akapitzlist"/>
        <w:numPr>
          <w:ilvl w:val="0"/>
          <w:numId w:val="23"/>
        </w:numPr>
        <w:spacing w:after="0" w:line="240" w:lineRule="auto"/>
        <w:jc w:val="both"/>
        <w:rPr>
          <w:rFonts w:ascii="Garamond" w:hAnsi="Garamond"/>
          <w:sz w:val="24"/>
          <w:szCs w:val="24"/>
        </w:rPr>
      </w:pPr>
      <w:r w:rsidRPr="006C3A66">
        <w:rPr>
          <w:rFonts w:ascii="Garamond" w:hAnsi="Garamond"/>
          <w:sz w:val="24"/>
          <w:szCs w:val="24"/>
        </w:rPr>
        <w:t xml:space="preserve">pkt 1) do 3) stosuje się jeśli Wykonawca powierzył wykonanie części zamówienia Podwykonawcom lub dalszym Podwykonawcom. </w:t>
      </w:r>
    </w:p>
    <w:p w:rsidR="0096591E" w:rsidRPr="006C3A66" w:rsidRDefault="0096591E" w:rsidP="0096591E">
      <w:pPr>
        <w:spacing w:after="0" w:line="240" w:lineRule="auto"/>
        <w:ind w:left="284" w:hanging="284"/>
        <w:jc w:val="both"/>
        <w:rPr>
          <w:rFonts w:ascii="Garamond" w:hAnsi="Garamond"/>
          <w:sz w:val="24"/>
          <w:szCs w:val="24"/>
        </w:rPr>
      </w:pPr>
      <w:r w:rsidRPr="006C3A66">
        <w:rPr>
          <w:rFonts w:ascii="Garamond" w:hAnsi="Garamond"/>
          <w:sz w:val="24"/>
          <w:szCs w:val="24"/>
        </w:rPr>
        <w:t xml:space="preserve">     Strony ustalają, że realizacja faktury końcowej nastąpi przelewem w terminie do 30 dni licząc od daty przekazania Zamawiającemu faktury wraz z dokumentami o których mowa w pkt 1)-3), na konto Wykonawcy: …………………………..</w:t>
      </w:r>
    </w:p>
    <w:p w:rsidR="0096591E" w:rsidRPr="006C3A66" w:rsidRDefault="0096591E" w:rsidP="0096591E">
      <w:pPr>
        <w:pStyle w:val="Akapitzlist"/>
        <w:numPr>
          <w:ilvl w:val="0"/>
          <w:numId w:val="2"/>
        </w:numPr>
        <w:tabs>
          <w:tab w:val="left" w:pos="284"/>
        </w:tabs>
        <w:spacing w:after="0" w:line="240" w:lineRule="auto"/>
        <w:ind w:left="284" w:hanging="284"/>
        <w:jc w:val="both"/>
        <w:rPr>
          <w:rFonts w:ascii="Garamond" w:hAnsi="Garamond"/>
          <w:sz w:val="24"/>
          <w:szCs w:val="24"/>
        </w:rPr>
      </w:pPr>
      <w:r w:rsidRPr="006C3A66">
        <w:rPr>
          <w:rFonts w:ascii="Garamond" w:hAnsi="Garamond"/>
          <w:sz w:val="24"/>
          <w:szCs w:val="24"/>
        </w:rPr>
        <w:t xml:space="preserve">W przypadku nieprzedstawienia przez Wykonawcę wszystkich dowodów zapłaty wynagrodzenia Podwykonawcom i dalszym Podwykonawcom Zamawiający wstrzyma wypłatę należnego wynagrodzenia za odebrane roboty budowlane w części równej sumie kwot wynikających z nieprzedstawionych dowodów zapłaty.   </w:t>
      </w:r>
    </w:p>
    <w:p w:rsidR="0096591E" w:rsidRPr="006C3A66" w:rsidRDefault="0096591E" w:rsidP="0096591E">
      <w:pPr>
        <w:pStyle w:val="Akapitzlist"/>
        <w:numPr>
          <w:ilvl w:val="0"/>
          <w:numId w:val="2"/>
        </w:numPr>
        <w:tabs>
          <w:tab w:val="left" w:pos="284"/>
        </w:tabs>
        <w:spacing w:after="0" w:line="240" w:lineRule="auto"/>
        <w:ind w:left="284" w:hanging="284"/>
        <w:jc w:val="both"/>
        <w:rPr>
          <w:rFonts w:ascii="Garamond" w:hAnsi="Garamond"/>
          <w:sz w:val="24"/>
          <w:szCs w:val="24"/>
        </w:rPr>
      </w:pPr>
      <w:r w:rsidRPr="006C3A66">
        <w:rPr>
          <w:rFonts w:ascii="Garamond" w:hAnsi="Garamond"/>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96591E" w:rsidRPr="006C3A66" w:rsidRDefault="0096591E" w:rsidP="0096591E">
      <w:pPr>
        <w:pStyle w:val="Akapitzlist"/>
        <w:numPr>
          <w:ilvl w:val="0"/>
          <w:numId w:val="2"/>
        </w:numPr>
        <w:tabs>
          <w:tab w:val="left" w:pos="284"/>
        </w:tabs>
        <w:spacing w:after="0" w:line="240" w:lineRule="auto"/>
        <w:ind w:left="284" w:hanging="284"/>
        <w:jc w:val="both"/>
        <w:rPr>
          <w:rFonts w:ascii="Garamond" w:hAnsi="Garamond"/>
          <w:sz w:val="24"/>
          <w:szCs w:val="24"/>
        </w:rPr>
      </w:pPr>
      <w:r w:rsidRPr="006C3A66">
        <w:rPr>
          <w:rFonts w:ascii="Garamond" w:hAnsi="Garamond"/>
          <w:sz w:val="24"/>
          <w:szCs w:val="24"/>
        </w:rPr>
        <w:t>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96591E" w:rsidRPr="006C3A66" w:rsidRDefault="0096591E" w:rsidP="0096591E">
      <w:pPr>
        <w:pStyle w:val="Akapitzlist"/>
        <w:numPr>
          <w:ilvl w:val="0"/>
          <w:numId w:val="2"/>
        </w:numPr>
        <w:tabs>
          <w:tab w:val="left" w:pos="284"/>
        </w:tabs>
        <w:spacing w:after="0" w:line="240" w:lineRule="auto"/>
        <w:ind w:left="284" w:hanging="284"/>
        <w:jc w:val="both"/>
        <w:rPr>
          <w:rFonts w:ascii="Garamond" w:hAnsi="Garamond"/>
          <w:sz w:val="24"/>
          <w:szCs w:val="24"/>
        </w:rPr>
      </w:pPr>
      <w:r w:rsidRPr="006C3A66">
        <w:rPr>
          <w:rFonts w:ascii="Garamond" w:hAnsi="Garamond"/>
          <w:sz w:val="24"/>
          <w:szCs w:val="24"/>
        </w:rPr>
        <w:t>Bezpośrednia zapłata obejmuje wyłącznie należne wynagrodzenie, bez odsetek, należnych podwykonawcy lub dalszemu podwykonawcy.</w:t>
      </w:r>
    </w:p>
    <w:p w:rsidR="0096591E" w:rsidRPr="006C3A66" w:rsidRDefault="0096591E" w:rsidP="0096591E">
      <w:pPr>
        <w:pStyle w:val="Akapitzlist"/>
        <w:numPr>
          <w:ilvl w:val="0"/>
          <w:numId w:val="2"/>
        </w:numPr>
        <w:tabs>
          <w:tab w:val="left" w:pos="284"/>
        </w:tabs>
        <w:spacing w:after="0" w:line="240" w:lineRule="auto"/>
        <w:ind w:left="284" w:hanging="284"/>
        <w:jc w:val="both"/>
        <w:rPr>
          <w:rFonts w:ascii="Garamond" w:hAnsi="Garamond"/>
          <w:sz w:val="24"/>
          <w:szCs w:val="24"/>
        </w:rPr>
      </w:pPr>
      <w:r w:rsidRPr="006C3A66">
        <w:rPr>
          <w:rFonts w:ascii="Garamond" w:hAnsi="Garamond"/>
          <w:sz w:val="24"/>
          <w:szCs w:val="24"/>
        </w:rPr>
        <w:t>Przed dokonaniem bezpośredniej zapłaty zamawiający jest obowiązany umożliwić wykonawcy zgłoszenie pisemnych uwag dotyczących zasadności bezpośredniej zapłaty wynagrodzenia podwykonawcy lub dalszemu podwykonawcy, o których mowa w ust. 8. Zamawiający informuje o terminie zgłaszania uwag, nie krótszym niż 7 dni od dnia doręczenia tej informacji.</w:t>
      </w:r>
    </w:p>
    <w:p w:rsidR="0096591E" w:rsidRPr="006C3A66" w:rsidRDefault="0096591E" w:rsidP="0096591E">
      <w:pPr>
        <w:pStyle w:val="Akapitzlist"/>
        <w:numPr>
          <w:ilvl w:val="0"/>
          <w:numId w:val="2"/>
        </w:numPr>
        <w:tabs>
          <w:tab w:val="left" w:pos="284"/>
        </w:tabs>
        <w:spacing w:after="0" w:line="240" w:lineRule="auto"/>
        <w:ind w:left="284" w:hanging="284"/>
        <w:jc w:val="both"/>
        <w:rPr>
          <w:rFonts w:ascii="Garamond" w:hAnsi="Garamond"/>
          <w:sz w:val="24"/>
          <w:szCs w:val="24"/>
        </w:rPr>
      </w:pPr>
      <w:r w:rsidRPr="006C3A66">
        <w:rPr>
          <w:rFonts w:ascii="Garamond" w:hAnsi="Garamond"/>
          <w:sz w:val="24"/>
          <w:szCs w:val="24"/>
        </w:rPr>
        <w:t>W przypadku zgłoszenia uwag, o których mowa w ust.11, w terminie wskazanym przez zamawiającego, zamawiający może:</w:t>
      </w:r>
    </w:p>
    <w:p w:rsidR="0096591E" w:rsidRPr="006C3A66" w:rsidRDefault="0096591E" w:rsidP="0096591E">
      <w:pPr>
        <w:numPr>
          <w:ilvl w:val="0"/>
          <w:numId w:val="22"/>
        </w:numPr>
        <w:spacing w:after="0" w:line="240" w:lineRule="auto"/>
        <w:ind w:left="1134" w:hanging="425"/>
        <w:jc w:val="both"/>
        <w:rPr>
          <w:rFonts w:ascii="Garamond" w:hAnsi="Garamond"/>
          <w:sz w:val="24"/>
          <w:szCs w:val="24"/>
        </w:rPr>
      </w:pPr>
      <w:r w:rsidRPr="006C3A66">
        <w:rPr>
          <w:rFonts w:ascii="Garamond" w:hAnsi="Garamond"/>
          <w:sz w:val="24"/>
          <w:szCs w:val="24"/>
        </w:rPr>
        <w:t>nie dokonać bezpośredniej zapłaty wynagrodzenia podwykonawcy lub dalszemu podwykonawcy, jeżeli wykonawca wykaże niezasadność takiej zapłaty, albo</w:t>
      </w:r>
    </w:p>
    <w:p w:rsidR="0096591E" w:rsidRPr="006C3A66" w:rsidRDefault="0096591E" w:rsidP="0096591E">
      <w:pPr>
        <w:numPr>
          <w:ilvl w:val="0"/>
          <w:numId w:val="22"/>
        </w:numPr>
        <w:spacing w:after="0" w:line="240" w:lineRule="auto"/>
        <w:ind w:left="1134" w:hanging="425"/>
        <w:jc w:val="both"/>
        <w:rPr>
          <w:rFonts w:ascii="Garamond" w:hAnsi="Garamond"/>
          <w:sz w:val="24"/>
          <w:szCs w:val="24"/>
        </w:rPr>
      </w:pPr>
      <w:r w:rsidRPr="006C3A66">
        <w:rPr>
          <w:rFonts w:ascii="Garamond" w:hAnsi="Garamond"/>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6591E" w:rsidRPr="006C3A66" w:rsidRDefault="0096591E" w:rsidP="0096591E">
      <w:pPr>
        <w:numPr>
          <w:ilvl w:val="0"/>
          <w:numId w:val="22"/>
        </w:numPr>
        <w:spacing w:after="0" w:line="240" w:lineRule="auto"/>
        <w:ind w:left="1134" w:hanging="425"/>
        <w:jc w:val="both"/>
        <w:rPr>
          <w:rFonts w:ascii="Garamond" w:hAnsi="Garamond"/>
          <w:sz w:val="24"/>
          <w:szCs w:val="24"/>
        </w:rPr>
      </w:pPr>
      <w:r w:rsidRPr="006C3A66">
        <w:rPr>
          <w:rFonts w:ascii="Garamond" w:hAnsi="Garamond"/>
          <w:sz w:val="24"/>
          <w:szCs w:val="24"/>
        </w:rPr>
        <w:t>dokonać bezpośredniej zapłaty wynagrodzenia podwykonawcy lub dalszemu podwykonawcy, jeżeli podwykonawca lub dalszy podwykonawca wykaże zasadność takiej zapłaty.</w:t>
      </w:r>
    </w:p>
    <w:p w:rsidR="0096591E" w:rsidRPr="006C3A66" w:rsidRDefault="0096591E" w:rsidP="0096591E">
      <w:pPr>
        <w:numPr>
          <w:ilvl w:val="0"/>
          <w:numId w:val="2"/>
        </w:numPr>
        <w:spacing w:after="0" w:line="240" w:lineRule="auto"/>
        <w:jc w:val="both"/>
        <w:rPr>
          <w:rFonts w:ascii="Garamond" w:hAnsi="Garamond"/>
          <w:sz w:val="24"/>
          <w:szCs w:val="24"/>
        </w:rPr>
      </w:pPr>
      <w:r w:rsidRPr="006C3A66">
        <w:rPr>
          <w:rFonts w:ascii="Garamond" w:hAnsi="Garamond"/>
          <w:sz w:val="24"/>
          <w:szCs w:val="24"/>
        </w:rPr>
        <w:t>W przypadku dokonania bezpośredniej zapłaty podwykonawcy lub dalszemu podwykonawcy, o których mowa w ust. 8, zamawiający potrąca kwotę wypłaconego wynagrodzenia</w:t>
      </w:r>
      <w:r>
        <w:rPr>
          <w:rFonts w:ascii="Garamond" w:hAnsi="Garamond"/>
          <w:sz w:val="24"/>
          <w:szCs w:val="24"/>
        </w:rPr>
        <w:t xml:space="preserve">                        </w:t>
      </w:r>
      <w:r w:rsidRPr="006C3A66">
        <w:rPr>
          <w:rFonts w:ascii="Garamond" w:hAnsi="Garamond"/>
          <w:sz w:val="24"/>
          <w:szCs w:val="24"/>
        </w:rPr>
        <w:t xml:space="preserve"> z wynagrodzenia należnego wykonawcy.</w:t>
      </w:r>
    </w:p>
    <w:p w:rsidR="0096591E" w:rsidRPr="006C3A66" w:rsidRDefault="0096591E" w:rsidP="0096591E">
      <w:pPr>
        <w:spacing w:after="0" w:line="240" w:lineRule="auto"/>
        <w:jc w:val="both"/>
        <w:rPr>
          <w:rFonts w:ascii="Garamond" w:hAnsi="Garamond"/>
          <w:sz w:val="24"/>
          <w:szCs w:val="24"/>
        </w:rPr>
      </w:pPr>
    </w:p>
    <w:p w:rsidR="0096591E" w:rsidRPr="006C3A66" w:rsidRDefault="0096591E" w:rsidP="0096591E">
      <w:pPr>
        <w:spacing w:after="0" w:line="240" w:lineRule="auto"/>
        <w:jc w:val="center"/>
        <w:rPr>
          <w:rFonts w:ascii="Garamond" w:hAnsi="Garamond"/>
          <w:sz w:val="24"/>
          <w:szCs w:val="24"/>
        </w:rPr>
      </w:pPr>
      <w:r w:rsidRPr="006C3A66">
        <w:rPr>
          <w:rFonts w:ascii="Garamond" w:hAnsi="Garamond"/>
          <w:sz w:val="24"/>
          <w:szCs w:val="24"/>
        </w:rPr>
        <w:t>§ 7</w:t>
      </w:r>
    </w:p>
    <w:p w:rsidR="0096591E" w:rsidRPr="006C3A66" w:rsidRDefault="0096591E" w:rsidP="0096591E">
      <w:pPr>
        <w:spacing w:after="0" w:line="240" w:lineRule="auto"/>
        <w:jc w:val="both"/>
        <w:rPr>
          <w:rFonts w:ascii="Garamond" w:hAnsi="Garamond"/>
          <w:sz w:val="24"/>
          <w:szCs w:val="24"/>
        </w:rPr>
      </w:pPr>
    </w:p>
    <w:p w:rsidR="0096591E" w:rsidRPr="006C3A66" w:rsidRDefault="0096591E" w:rsidP="0096591E">
      <w:pPr>
        <w:pStyle w:val="Akapitzlist"/>
        <w:numPr>
          <w:ilvl w:val="0"/>
          <w:numId w:val="8"/>
        </w:numPr>
        <w:spacing w:after="0" w:line="240" w:lineRule="auto"/>
        <w:jc w:val="both"/>
        <w:rPr>
          <w:rFonts w:ascii="Garamond" w:hAnsi="Garamond"/>
          <w:sz w:val="24"/>
          <w:szCs w:val="24"/>
        </w:rPr>
      </w:pPr>
      <w:r w:rsidRPr="006C3A66">
        <w:rPr>
          <w:rFonts w:ascii="Garamond" w:hAnsi="Garamond"/>
          <w:sz w:val="24"/>
          <w:szCs w:val="24"/>
        </w:rPr>
        <w:t>Okres gwarancyjny na wykonane roboty ustala się na 36 miesięcy licząc od daty bezusterkowego odbioru końcowego.</w:t>
      </w:r>
    </w:p>
    <w:p w:rsidR="0096591E" w:rsidRPr="006C3A66" w:rsidRDefault="0096591E" w:rsidP="0096591E">
      <w:pPr>
        <w:pStyle w:val="Akapitzlist"/>
        <w:numPr>
          <w:ilvl w:val="0"/>
          <w:numId w:val="8"/>
        </w:numPr>
        <w:spacing w:after="0" w:line="240" w:lineRule="auto"/>
        <w:jc w:val="both"/>
        <w:rPr>
          <w:rFonts w:ascii="Garamond" w:hAnsi="Garamond"/>
          <w:sz w:val="24"/>
          <w:szCs w:val="24"/>
        </w:rPr>
      </w:pPr>
      <w:r w:rsidRPr="006C3A66">
        <w:rPr>
          <w:rFonts w:ascii="Garamond" w:hAnsi="Garamond"/>
          <w:sz w:val="24"/>
          <w:szCs w:val="24"/>
        </w:rPr>
        <w:t xml:space="preserve">W okresie gwarancji Wykonawca zobowiązuje się do bezpłatnego usunięcia wad i usterek w terminie 7 dni licząc od daty pisemnego (listem lub faksem) powiadomienia przez Zamawiającego. Okres gwarancji zostanie przedłużony o czas naprawy. </w:t>
      </w:r>
    </w:p>
    <w:p w:rsidR="0096591E" w:rsidRPr="006C3A66" w:rsidRDefault="0096591E" w:rsidP="0096591E">
      <w:pPr>
        <w:pStyle w:val="Akapitzlist"/>
        <w:numPr>
          <w:ilvl w:val="0"/>
          <w:numId w:val="8"/>
        </w:numPr>
        <w:spacing w:after="0" w:line="240" w:lineRule="auto"/>
        <w:jc w:val="both"/>
        <w:rPr>
          <w:rFonts w:ascii="Garamond" w:hAnsi="Garamond"/>
          <w:sz w:val="24"/>
          <w:szCs w:val="24"/>
        </w:rPr>
      </w:pPr>
      <w:r w:rsidRPr="006C3A66">
        <w:rPr>
          <w:rFonts w:ascii="Garamond" w:hAnsi="Garamond"/>
          <w:sz w:val="24"/>
          <w:szCs w:val="24"/>
        </w:rPr>
        <w:t>Wady, które wystąpiły w okresie gwarancyjnym nie zawinione przez Zamawiającego, Wykonawca usunie w ciągu 7 dni roboczych od daty otrzymania zgłoszenia.</w:t>
      </w:r>
    </w:p>
    <w:p w:rsidR="0096591E" w:rsidRPr="006C3A66" w:rsidRDefault="0096591E" w:rsidP="0096591E">
      <w:pPr>
        <w:pStyle w:val="Akapitzlist"/>
        <w:numPr>
          <w:ilvl w:val="0"/>
          <w:numId w:val="8"/>
        </w:numPr>
        <w:spacing w:after="0" w:line="240" w:lineRule="auto"/>
        <w:jc w:val="both"/>
        <w:rPr>
          <w:rFonts w:ascii="Garamond" w:hAnsi="Garamond"/>
          <w:sz w:val="24"/>
          <w:szCs w:val="24"/>
        </w:rPr>
      </w:pPr>
      <w:r w:rsidRPr="006C3A66">
        <w:rPr>
          <w:rFonts w:ascii="Garamond" w:hAnsi="Garamond"/>
          <w:sz w:val="24"/>
          <w:szCs w:val="24"/>
        </w:rPr>
        <w:t>Zamawiający ma prawo dochodzić uprawnień z tytułu rękojmi za wady, niezależnie od uprawnień wynikających z gwarancji.</w:t>
      </w:r>
    </w:p>
    <w:p w:rsidR="0096591E" w:rsidRPr="006C3A66" w:rsidRDefault="0096591E" w:rsidP="0096591E">
      <w:pPr>
        <w:pStyle w:val="Akapitzlist"/>
        <w:numPr>
          <w:ilvl w:val="0"/>
          <w:numId w:val="8"/>
        </w:numPr>
        <w:spacing w:after="0" w:line="240" w:lineRule="auto"/>
        <w:jc w:val="both"/>
        <w:rPr>
          <w:rFonts w:ascii="Garamond" w:hAnsi="Garamond"/>
          <w:sz w:val="24"/>
          <w:szCs w:val="24"/>
        </w:rPr>
      </w:pPr>
      <w:r w:rsidRPr="006C3A66">
        <w:rPr>
          <w:rFonts w:ascii="Garamond" w:hAnsi="Garamond"/>
          <w:sz w:val="24"/>
          <w:szCs w:val="24"/>
        </w:rPr>
        <w:t>Wykonawca odpowiada za wady w wykonaniu przedmiotu umowy również po okresie rękojmi, jeżeli Zamawiający zawiadomi Wykonawcę o wadzie przed upływem okresu rękojmi.</w:t>
      </w:r>
    </w:p>
    <w:p w:rsidR="0096591E" w:rsidRPr="006C3A66" w:rsidRDefault="0096591E" w:rsidP="0096591E">
      <w:pPr>
        <w:pStyle w:val="Akapitzlist"/>
        <w:numPr>
          <w:ilvl w:val="0"/>
          <w:numId w:val="8"/>
        </w:numPr>
        <w:spacing w:after="0" w:line="240" w:lineRule="auto"/>
        <w:jc w:val="both"/>
        <w:rPr>
          <w:rFonts w:ascii="Garamond" w:hAnsi="Garamond"/>
          <w:sz w:val="24"/>
          <w:szCs w:val="24"/>
        </w:rPr>
      </w:pPr>
      <w:r w:rsidRPr="006C3A66">
        <w:rPr>
          <w:rFonts w:ascii="Garamond" w:hAnsi="Garamond"/>
          <w:sz w:val="24"/>
          <w:szCs w:val="24"/>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rsidR="0096591E" w:rsidRPr="006C3A66" w:rsidRDefault="0096591E" w:rsidP="0096591E">
      <w:pPr>
        <w:pStyle w:val="Akapitzlist"/>
        <w:numPr>
          <w:ilvl w:val="0"/>
          <w:numId w:val="8"/>
        </w:numPr>
        <w:spacing w:after="0" w:line="240" w:lineRule="auto"/>
        <w:jc w:val="both"/>
        <w:rPr>
          <w:rFonts w:ascii="Garamond" w:hAnsi="Garamond"/>
          <w:sz w:val="24"/>
          <w:szCs w:val="24"/>
        </w:rPr>
      </w:pPr>
      <w:r w:rsidRPr="006C3A66">
        <w:rPr>
          <w:rFonts w:ascii="Garamond" w:hAnsi="Garamond"/>
          <w:sz w:val="24"/>
          <w:szCs w:val="24"/>
        </w:rPr>
        <w:t>Okres gwarancji ulega wydłużeniu o czas potrzebny na usunięcie wad.</w:t>
      </w:r>
    </w:p>
    <w:p w:rsidR="0096591E" w:rsidRPr="006C3A66" w:rsidRDefault="0096591E" w:rsidP="0096591E">
      <w:pPr>
        <w:pStyle w:val="Akapitzlist"/>
        <w:spacing w:after="0" w:line="240" w:lineRule="auto"/>
        <w:ind w:left="360"/>
        <w:jc w:val="center"/>
        <w:rPr>
          <w:rFonts w:ascii="Garamond" w:hAnsi="Garamond"/>
          <w:sz w:val="24"/>
          <w:szCs w:val="24"/>
        </w:rPr>
      </w:pPr>
    </w:p>
    <w:p w:rsidR="0096591E" w:rsidRDefault="0096591E" w:rsidP="0096591E">
      <w:pPr>
        <w:pStyle w:val="Akapitzlist"/>
        <w:spacing w:after="0" w:line="240" w:lineRule="auto"/>
        <w:ind w:left="360"/>
        <w:jc w:val="center"/>
        <w:rPr>
          <w:rFonts w:ascii="Garamond" w:hAnsi="Garamond"/>
          <w:sz w:val="24"/>
          <w:szCs w:val="24"/>
        </w:rPr>
      </w:pPr>
      <w:r w:rsidRPr="006C3A66">
        <w:rPr>
          <w:rFonts w:ascii="Garamond" w:hAnsi="Garamond"/>
          <w:sz w:val="24"/>
          <w:szCs w:val="24"/>
        </w:rPr>
        <w:t>§ 8</w:t>
      </w:r>
    </w:p>
    <w:p w:rsidR="0096591E" w:rsidRPr="006C3A66" w:rsidRDefault="0096591E" w:rsidP="0096591E">
      <w:pPr>
        <w:pStyle w:val="Akapitzlist"/>
        <w:spacing w:after="0" w:line="240" w:lineRule="auto"/>
        <w:ind w:left="360"/>
        <w:jc w:val="center"/>
        <w:rPr>
          <w:rFonts w:ascii="Garamond" w:hAnsi="Garamond"/>
          <w:sz w:val="24"/>
          <w:szCs w:val="24"/>
        </w:rPr>
      </w:pPr>
    </w:p>
    <w:p w:rsidR="0096591E" w:rsidRPr="006C3A66" w:rsidRDefault="0096591E" w:rsidP="0096591E">
      <w:pPr>
        <w:pStyle w:val="Akapitzlist"/>
        <w:numPr>
          <w:ilvl w:val="0"/>
          <w:numId w:val="25"/>
        </w:numPr>
        <w:spacing w:after="0" w:line="240" w:lineRule="auto"/>
        <w:jc w:val="both"/>
        <w:rPr>
          <w:rFonts w:ascii="Garamond" w:hAnsi="Garamond"/>
          <w:sz w:val="24"/>
          <w:szCs w:val="24"/>
        </w:rPr>
      </w:pPr>
      <w:r w:rsidRPr="006C3A66">
        <w:rPr>
          <w:rFonts w:ascii="Garamond" w:hAnsi="Garamond"/>
          <w:sz w:val="24"/>
          <w:szCs w:val="24"/>
        </w:rPr>
        <w:t>W dniu podpisania umowy Wykonawca wniesie zabezpieczenie należytego wykonania umowy w wysokości: …………………….w jednej z form wskazanej w treści art.148 ust.1 Prawa Zamówień Publicznych</w:t>
      </w:r>
    </w:p>
    <w:p w:rsidR="0096591E" w:rsidRPr="006C3A66" w:rsidRDefault="0096591E" w:rsidP="0096591E">
      <w:pPr>
        <w:pStyle w:val="Akapitzlist"/>
        <w:numPr>
          <w:ilvl w:val="0"/>
          <w:numId w:val="25"/>
        </w:numPr>
        <w:spacing w:after="0" w:line="240" w:lineRule="auto"/>
        <w:jc w:val="both"/>
        <w:rPr>
          <w:rFonts w:ascii="Garamond" w:hAnsi="Garamond"/>
          <w:sz w:val="24"/>
          <w:szCs w:val="24"/>
        </w:rPr>
      </w:pPr>
      <w:r w:rsidRPr="006C3A66">
        <w:rPr>
          <w:rFonts w:ascii="Garamond" w:hAnsi="Garamond"/>
          <w:sz w:val="24"/>
          <w:szCs w:val="24"/>
        </w:rPr>
        <w:t>Zamawiający zwróci Wykonawcy zabezpieczenie należytego wykonania umowy:</w:t>
      </w:r>
    </w:p>
    <w:p w:rsidR="0096591E" w:rsidRPr="006C3A66" w:rsidRDefault="0096591E" w:rsidP="0096591E">
      <w:pPr>
        <w:pStyle w:val="Akapitzlist"/>
        <w:numPr>
          <w:ilvl w:val="0"/>
          <w:numId w:val="9"/>
        </w:numPr>
        <w:spacing w:after="0" w:line="240" w:lineRule="auto"/>
        <w:jc w:val="both"/>
        <w:rPr>
          <w:rFonts w:ascii="Garamond" w:hAnsi="Garamond"/>
          <w:sz w:val="24"/>
          <w:szCs w:val="24"/>
        </w:rPr>
      </w:pPr>
      <w:r w:rsidRPr="006C3A66">
        <w:rPr>
          <w:rFonts w:ascii="Garamond" w:hAnsi="Garamond"/>
          <w:sz w:val="24"/>
          <w:szCs w:val="24"/>
        </w:rPr>
        <w:t>70% wartości zabezpieczenia należytego zabezpieczenia w terminie 30 dni od dnia wykonania zamówienia i uznania przez Zamawiającego za należycie wykonane,</w:t>
      </w:r>
    </w:p>
    <w:p w:rsidR="0096591E" w:rsidRPr="006C3A66" w:rsidRDefault="0096591E" w:rsidP="0096591E">
      <w:pPr>
        <w:pStyle w:val="Akapitzlist"/>
        <w:numPr>
          <w:ilvl w:val="0"/>
          <w:numId w:val="9"/>
        </w:numPr>
        <w:spacing w:after="0" w:line="240" w:lineRule="auto"/>
        <w:jc w:val="both"/>
        <w:rPr>
          <w:rFonts w:ascii="Garamond" w:hAnsi="Garamond"/>
          <w:sz w:val="24"/>
          <w:szCs w:val="24"/>
        </w:rPr>
      </w:pPr>
      <w:r w:rsidRPr="006C3A66">
        <w:rPr>
          <w:rFonts w:ascii="Garamond" w:hAnsi="Garamond"/>
          <w:sz w:val="24"/>
          <w:szCs w:val="24"/>
        </w:rPr>
        <w:t xml:space="preserve">30% należnego zabezpieczenia należytego wykonania umowy pozostanie w dyspozycji Zamawiającego, jako zabezpieczenie z tytułu rękojmi za wady wykonanych robót i zostanie zwrócone nie później niż w 15 dniu po upływie okresu rękojmi za wady. </w:t>
      </w:r>
    </w:p>
    <w:p w:rsidR="0096591E" w:rsidRPr="006C3A66" w:rsidRDefault="0096591E" w:rsidP="0096591E">
      <w:pPr>
        <w:spacing w:after="0" w:line="240" w:lineRule="auto"/>
        <w:ind w:left="426" w:hanging="426"/>
        <w:jc w:val="both"/>
        <w:rPr>
          <w:rFonts w:ascii="Garamond" w:hAnsi="Garamond"/>
          <w:sz w:val="24"/>
          <w:szCs w:val="24"/>
        </w:rPr>
      </w:pPr>
      <w:r w:rsidRPr="006C3A66">
        <w:rPr>
          <w:rFonts w:ascii="Garamond" w:hAnsi="Garamond"/>
          <w:sz w:val="24"/>
          <w:szCs w:val="24"/>
        </w:rPr>
        <w:t>3.</w:t>
      </w:r>
      <w:r w:rsidRPr="006C3A66">
        <w:rPr>
          <w:rFonts w:ascii="Garamond" w:hAnsi="Garamond"/>
          <w:sz w:val="24"/>
          <w:szCs w:val="24"/>
        </w:rPr>
        <w:tab/>
        <w:t>Zamawiający wstrzyma się ze zwrotem części zabezpieczenia należytego wykonania umowy, o której mowa w ust. 2 pkt 1, w przypadku, kiedy Wykonawca nie usunął w terminie stwierdzonych w trakcie odbioru wad lub jest w trakcie usuwania tych wad.</w:t>
      </w:r>
    </w:p>
    <w:p w:rsidR="0096591E" w:rsidRPr="006C3A66" w:rsidRDefault="0096591E" w:rsidP="0096591E">
      <w:pPr>
        <w:spacing w:after="0" w:line="240" w:lineRule="auto"/>
        <w:ind w:left="426" w:hanging="426"/>
        <w:jc w:val="center"/>
        <w:rPr>
          <w:rFonts w:ascii="Garamond" w:hAnsi="Garamond"/>
          <w:sz w:val="24"/>
          <w:szCs w:val="24"/>
        </w:rPr>
      </w:pPr>
    </w:p>
    <w:p w:rsidR="0096591E" w:rsidRPr="006C3A66" w:rsidRDefault="0096591E" w:rsidP="0096591E">
      <w:pPr>
        <w:spacing w:after="0" w:line="240" w:lineRule="auto"/>
        <w:jc w:val="center"/>
        <w:rPr>
          <w:rFonts w:ascii="Garamond" w:hAnsi="Garamond"/>
          <w:sz w:val="24"/>
          <w:szCs w:val="24"/>
        </w:rPr>
      </w:pPr>
    </w:p>
    <w:p w:rsidR="0096591E" w:rsidRDefault="0096591E" w:rsidP="0096591E">
      <w:pPr>
        <w:spacing w:after="0" w:line="240" w:lineRule="auto"/>
        <w:jc w:val="center"/>
        <w:rPr>
          <w:rFonts w:ascii="Garamond" w:hAnsi="Garamond"/>
          <w:sz w:val="24"/>
          <w:szCs w:val="24"/>
        </w:rPr>
      </w:pPr>
      <w:r w:rsidRPr="006C3A66">
        <w:rPr>
          <w:rFonts w:ascii="Garamond" w:hAnsi="Garamond"/>
          <w:sz w:val="24"/>
          <w:szCs w:val="24"/>
        </w:rPr>
        <w:t>§ 9</w:t>
      </w:r>
    </w:p>
    <w:p w:rsidR="0096591E" w:rsidRPr="006C3A66" w:rsidRDefault="0096591E" w:rsidP="0096591E">
      <w:pPr>
        <w:spacing w:after="0" w:line="240" w:lineRule="auto"/>
        <w:jc w:val="center"/>
        <w:rPr>
          <w:rFonts w:ascii="Garamond" w:hAnsi="Garamond"/>
          <w:sz w:val="24"/>
          <w:szCs w:val="24"/>
        </w:rPr>
      </w:pPr>
    </w:p>
    <w:p w:rsidR="0096591E" w:rsidRPr="006C3A66" w:rsidRDefault="0096591E" w:rsidP="0096591E">
      <w:pPr>
        <w:pStyle w:val="Akapitzlist"/>
        <w:numPr>
          <w:ilvl w:val="0"/>
          <w:numId w:val="10"/>
        </w:numPr>
        <w:spacing w:after="0" w:line="240" w:lineRule="auto"/>
        <w:ind w:left="426" w:hanging="426"/>
        <w:jc w:val="both"/>
        <w:rPr>
          <w:rFonts w:ascii="Garamond" w:hAnsi="Garamond"/>
          <w:sz w:val="24"/>
          <w:szCs w:val="24"/>
        </w:rPr>
      </w:pPr>
      <w:r w:rsidRPr="006C3A66">
        <w:rPr>
          <w:rFonts w:ascii="Garamond" w:hAnsi="Garamond"/>
          <w:sz w:val="24"/>
          <w:szCs w:val="24"/>
        </w:rPr>
        <w:t xml:space="preserve">Inspektorem nadzoru inwestorskiego ze strony Zamawiającego będzie: </w:t>
      </w:r>
      <w:r>
        <w:rPr>
          <w:rFonts w:ascii="Garamond" w:hAnsi="Garamond"/>
          <w:sz w:val="24"/>
          <w:szCs w:val="24"/>
        </w:rPr>
        <w:t>……………………</w:t>
      </w:r>
    </w:p>
    <w:p w:rsidR="0096591E" w:rsidRPr="006C3A66" w:rsidRDefault="0096591E" w:rsidP="0096591E">
      <w:pPr>
        <w:pStyle w:val="Akapitzlist"/>
        <w:numPr>
          <w:ilvl w:val="0"/>
          <w:numId w:val="10"/>
        </w:numPr>
        <w:spacing w:after="0" w:line="240" w:lineRule="auto"/>
        <w:ind w:left="426" w:hanging="426"/>
        <w:jc w:val="both"/>
        <w:rPr>
          <w:rFonts w:ascii="Garamond" w:hAnsi="Garamond"/>
          <w:sz w:val="24"/>
          <w:szCs w:val="24"/>
        </w:rPr>
      </w:pPr>
      <w:r w:rsidRPr="006C3A66">
        <w:rPr>
          <w:rFonts w:ascii="Garamond" w:hAnsi="Garamond"/>
          <w:sz w:val="24"/>
          <w:szCs w:val="24"/>
        </w:rPr>
        <w:t>Kierownikiem budowy ze strony Wykonawcy będzie: …………………………………………………………………………………………...</w:t>
      </w:r>
    </w:p>
    <w:p w:rsidR="0096591E" w:rsidRPr="006C3A66" w:rsidRDefault="0096591E" w:rsidP="0096591E">
      <w:pPr>
        <w:pStyle w:val="Akapitzlist"/>
        <w:numPr>
          <w:ilvl w:val="0"/>
          <w:numId w:val="10"/>
        </w:numPr>
        <w:spacing w:after="0" w:line="240" w:lineRule="auto"/>
        <w:ind w:left="426" w:hanging="426"/>
        <w:jc w:val="both"/>
        <w:rPr>
          <w:rFonts w:ascii="Garamond" w:hAnsi="Garamond"/>
          <w:sz w:val="24"/>
          <w:szCs w:val="24"/>
        </w:rPr>
      </w:pPr>
      <w:r w:rsidRPr="006C3A66">
        <w:rPr>
          <w:rFonts w:ascii="Garamond" w:hAnsi="Garamond"/>
          <w:sz w:val="24"/>
          <w:szCs w:val="24"/>
        </w:rPr>
        <w:t xml:space="preserve">Wykonawca zobowiązuje się do przedłożenia w terminie 7 dni od dnia podpisania niniejszej umowy dokumenty potwierdzające kwalifikacje kierownika budowy </w:t>
      </w:r>
    </w:p>
    <w:p w:rsidR="0096591E" w:rsidRPr="006C3A66" w:rsidRDefault="0096591E" w:rsidP="0096591E">
      <w:pPr>
        <w:pStyle w:val="Akapitzlist"/>
        <w:numPr>
          <w:ilvl w:val="0"/>
          <w:numId w:val="10"/>
        </w:numPr>
        <w:spacing w:after="0" w:line="240" w:lineRule="auto"/>
        <w:ind w:left="426" w:hanging="426"/>
        <w:jc w:val="both"/>
        <w:rPr>
          <w:rFonts w:ascii="Garamond" w:hAnsi="Garamond"/>
          <w:sz w:val="24"/>
          <w:szCs w:val="24"/>
        </w:rPr>
      </w:pPr>
      <w:r w:rsidRPr="006C3A66">
        <w:rPr>
          <w:rFonts w:ascii="Garamond" w:hAnsi="Garamond"/>
          <w:sz w:val="24"/>
          <w:szCs w:val="24"/>
        </w:rPr>
        <w:t>W przypadku zmiany kierownika budowy ust 3 stosuje się odpowiednio.</w:t>
      </w:r>
    </w:p>
    <w:p w:rsidR="0096591E" w:rsidRDefault="0096591E" w:rsidP="0096591E">
      <w:pPr>
        <w:spacing w:after="0" w:line="240" w:lineRule="auto"/>
        <w:jc w:val="center"/>
        <w:rPr>
          <w:rFonts w:ascii="Garamond" w:hAnsi="Garamond"/>
          <w:sz w:val="24"/>
          <w:szCs w:val="24"/>
        </w:rPr>
      </w:pPr>
      <w:r w:rsidRPr="006C3A66">
        <w:rPr>
          <w:rFonts w:ascii="Garamond" w:hAnsi="Garamond"/>
          <w:sz w:val="24"/>
          <w:szCs w:val="24"/>
        </w:rPr>
        <w:t>§ 10</w:t>
      </w:r>
    </w:p>
    <w:p w:rsidR="0096591E" w:rsidRPr="006C3A66" w:rsidRDefault="0096591E" w:rsidP="0096591E">
      <w:pPr>
        <w:spacing w:after="0" w:line="240" w:lineRule="auto"/>
        <w:jc w:val="center"/>
        <w:rPr>
          <w:rFonts w:ascii="Garamond" w:hAnsi="Garamond"/>
          <w:sz w:val="24"/>
          <w:szCs w:val="24"/>
        </w:rPr>
      </w:pPr>
    </w:p>
    <w:p w:rsidR="0096591E" w:rsidRPr="006C3A66" w:rsidRDefault="0096591E" w:rsidP="0096591E">
      <w:pPr>
        <w:numPr>
          <w:ilvl w:val="0"/>
          <w:numId w:val="12"/>
        </w:numPr>
        <w:spacing w:after="0" w:line="240" w:lineRule="auto"/>
        <w:ind w:left="426" w:hanging="426"/>
        <w:contextualSpacing/>
        <w:jc w:val="both"/>
        <w:rPr>
          <w:rFonts w:ascii="Garamond" w:hAnsi="Garamond"/>
          <w:sz w:val="24"/>
          <w:szCs w:val="24"/>
        </w:rPr>
      </w:pPr>
      <w:r w:rsidRPr="006C3A66">
        <w:rPr>
          <w:rFonts w:ascii="Garamond" w:hAnsi="Garamond"/>
          <w:sz w:val="24"/>
          <w:szCs w:val="24"/>
        </w:rPr>
        <w:t xml:space="preserve">Wykonawca może powierzyć, wykonanie części zamówienia podwykonawcy. </w:t>
      </w:r>
    </w:p>
    <w:p w:rsidR="0096591E" w:rsidRPr="006C3A66" w:rsidRDefault="0096591E" w:rsidP="0096591E">
      <w:pPr>
        <w:numPr>
          <w:ilvl w:val="0"/>
          <w:numId w:val="12"/>
        </w:numPr>
        <w:spacing w:after="0" w:line="240" w:lineRule="auto"/>
        <w:ind w:left="426" w:hanging="426"/>
        <w:contextualSpacing/>
        <w:jc w:val="both"/>
        <w:rPr>
          <w:rFonts w:ascii="Garamond" w:hAnsi="Garamond"/>
          <w:sz w:val="24"/>
          <w:szCs w:val="24"/>
        </w:rPr>
      </w:pPr>
      <w:r w:rsidRPr="006C3A66">
        <w:rPr>
          <w:rFonts w:ascii="Garamond" w:hAnsi="Garamond"/>
          <w:sz w:val="24"/>
          <w:szCs w:val="24"/>
        </w:rPr>
        <w:t xml:space="preserve">Umowa pomiędzy Wykonawcą a podwykonawcą i dalszymi podwykonawcami musi być zawarta w formie pisemnej. </w:t>
      </w:r>
    </w:p>
    <w:p w:rsidR="0096591E" w:rsidRPr="006C3A66" w:rsidRDefault="0096591E" w:rsidP="0096591E">
      <w:pPr>
        <w:numPr>
          <w:ilvl w:val="0"/>
          <w:numId w:val="12"/>
        </w:numPr>
        <w:spacing w:after="0" w:line="240" w:lineRule="auto"/>
        <w:ind w:left="426" w:hanging="426"/>
        <w:contextualSpacing/>
        <w:jc w:val="both"/>
        <w:rPr>
          <w:rFonts w:ascii="Garamond" w:hAnsi="Garamond"/>
          <w:sz w:val="24"/>
          <w:szCs w:val="24"/>
        </w:rPr>
      </w:pPr>
      <w:r w:rsidRPr="006C3A66">
        <w:rPr>
          <w:rFonts w:ascii="Garamond" w:hAnsi="Garamond"/>
          <w:sz w:val="24"/>
          <w:szCs w:val="24"/>
        </w:rPr>
        <w:t xml:space="preserve">Wykonawca, podwykonawca lub dalszy podwykonawca zamówienia na roboty budowlane zamierzający zawrzeć umowę o podwykonawstwo, której przedmiotem są roboty </w:t>
      </w:r>
      <w:r w:rsidRPr="006C3A66">
        <w:rPr>
          <w:rFonts w:ascii="Garamond" w:hAnsi="Garamond"/>
          <w:sz w:val="24"/>
          <w:szCs w:val="24"/>
        </w:rPr>
        <w:lastRenderedPageBreak/>
        <w:t xml:space="preserve">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96591E" w:rsidRPr="006C3A66" w:rsidRDefault="0096591E" w:rsidP="0096591E">
      <w:pPr>
        <w:numPr>
          <w:ilvl w:val="0"/>
          <w:numId w:val="12"/>
        </w:numPr>
        <w:spacing w:after="0" w:line="240" w:lineRule="auto"/>
        <w:ind w:left="426" w:hanging="426"/>
        <w:contextualSpacing/>
        <w:jc w:val="both"/>
        <w:rPr>
          <w:rFonts w:ascii="Garamond" w:hAnsi="Garamond"/>
          <w:sz w:val="24"/>
          <w:szCs w:val="24"/>
        </w:rPr>
      </w:pPr>
      <w:r w:rsidRPr="006C3A66">
        <w:rPr>
          <w:rFonts w:ascii="Garamond" w:hAnsi="Garamond"/>
          <w:sz w:val="24"/>
          <w:szCs w:val="24"/>
        </w:rPr>
        <w:t xml:space="preserve">Projekt umowy/ umowa o roboty budowlane musi wyraźnie wskazać zakres tych robót. </w:t>
      </w:r>
    </w:p>
    <w:p w:rsidR="0096591E" w:rsidRPr="006C3A66" w:rsidRDefault="0096591E" w:rsidP="0096591E">
      <w:pPr>
        <w:numPr>
          <w:ilvl w:val="0"/>
          <w:numId w:val="12"/>
        </w:numPr>
        <w:spacing w:after="0" w:line="240" w:lineRule="auto"/>
        <w:ind w:left="426" w:hanging="426"/>
        <w:contextualSpacing/>
        <w:jc w:val="both"/>
        <w:rPr>
          <w:rFonts w:ascii="Garamond" w:hAnsi="Garamond"/>
          <w:sz w:val="24"/>
          <w:szCs w:val="24"/>
        </w:rPr>
      </w:pPr>
      <w:r w:rsidRPr="006C3A66">
        <w:rPr>
          <w:rFonts w:ascii="Garamond" w:hAnsi="Garamond"/>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96591E" w:rsidRPr="006C3A66" w:rsidRDefault="0096591E" w:rsidP="0096591E">
      <w:pPr>
        <w:numPr>
          <w:ilvl w:val="0"/>
          <w:numId w:val="12"/>
        </w:numPr>
        <w:spacing w:after="0" w:line="240" w:lineRule="auto"/>
        <w:ind w:left="426" w:hanging="426"/>
        <w:contextualSpacing/>
        <w:jc w:val="both"/>
        <w:rPr>
          <w:rFonts w:ascii="Garamond" w:hAnsi="Garamond"/>
          <w:sz w:val="24"/>
          <w:szCs w:val="24"/>
        </w:rPr>
      </w:pPr>
      <w:r w:rsidRPr="006C3A66">
        <w:rPr>
          <w:rFonts w:ascii="Garamond" w:hAnsi="Garamond"/>
          <w:sz w:val="24"/>
          <w:szCs w:val="24"/>
        </w:rPr>
        <w:t>Zamawiający w terminie 14 dni zgłasza pisemne zastrzeżenia do projektu umowy                            o podwykonawstwo, której przedmiotem są roboty budowlane:</w:t>
      </w:r>
    </w:p>
    <w:p w:rsidR="0096591E" w:rsidRPr="006C3A66" w:rsidRDefault="0096591E" w:rsidP="0096591E">
      <w:pPr>
        <w:numPr>
          <w:ilvl w:val="0"/>
          <w:numId w:val="13"/>
        </w:numPr>
        <w:spacing w:after="0" w:line="240" w:lineRule="auto"/>
        <w:ind w:left="426" w:firstLine="0"/>
        <w:contextualSpacing/>
        <w:jc w:val="both"/>
        <w:rPr>
          <w:rFonts w:ascii="Garamond" w:hAnsi="Garamond"/>
          <w:sz w:val="24"/>
          <w:szCs w:val="24"/>
        </w:rPr>
      </w:pPr>
      <w:r w:rsidRPr="006C3A66">
        <w:rPr>
          <w:rFonts w:ascii="Garamond" w:hAnsi="Garamond"/>
          <w:sz w:val="24"/>
          <w:szCs w:val="24"/>
        </w:rPr>
        <w:t>niespełniającej wymagań określonych w specyfikacji istotnych warunków zamówienia;</w:t>
      </w:r>
    </w:p>
    <w:p w:rsidR="0096591E" w:rsidRPr="006C3A66" w:rsidRDefault="0096591E" w:rsidP="0096591E">
      <w:pPr>
        <w:numPr>
          <w:ilvl w:val="0"/>
          <w:numId w:val="13"/>
        </w:numPr>
        <w:spacing w:after="0" w:line="240" w:lineRule="auto"/>
        <w:ind w:left="567" w:hanging="141"/>
        <w:contextualSpacing/>
        <w:jc w:val="both"/>
        <w:rPr>
          <w:rFonts w:ascii="Garamond" w:hAnsi="Garamond"/>
          <w:sz w:val="24"/>
          <w:szCs w:val="24"/>
        </w:rPr>
      </w:pPr>
      <w:r w:rsidRPr="006C3A66">
        <w:rPr>
          <w:rFonts w:ascii="Garamond" w:hAnsi="Garamond"/>
          <w:sz w:val="24"/>
          <w:szCs w:val="24"/>
        </w:rPr>
        <w:t>gdy przewiduje termin zapłaty wynagrodzenia dłuższy niż określony w ust. 5.</w:t>
      </w:r>
    </w:p>
    <w:p w:rsidR="0096591E" w:rsidRPr="006C3A66" w:rsidRDefault="0096591E" w:rsidP="0096591E">
      <w:pPr>
        <w:numPr>
          <w:ilvl w:val="0"/>
          <w:numId w:val="12"/>
        </w:numPr>
        <w:spacing w:after="0" w:line="240" w:lineRule="auto"/>
        <w:ind w:left="426" w:hanging="426"/>
        <w:contextualSpacing/>
        <w:jc w:val="both"/>
        <w:rPr>
          <w:rFonts w:ascii="Garamond" w:hAnsi="Garamond"/>
          <w:sz w:val="24"/>
          <w:szCs w:val="24"/>
        </w:rPr>
      </w:pPr>
      <w:r w:rsidRPr="006C3A66">
        <w:rPr>
          <w:rFonts w:ascii="Garamond" w:hAnsi="Garamond"/>
          <w:sz w:val="24"/>
          <w:szCs w:val="24"/>
        </w:rPr>
        <w:t>Niezgłoszenie pisemnych zastrzeżeń do przedłożonego projektu umowy                                      o podwykonawstwo, której przedmiotem są roboty budowlane, w terminie, o którym mowa w ust 6, uważa się za akceptację projektu umowy przez zamawiającego.</w:t>
      </w:r>
    </w:p>
    <w:p w:rsidR="0096591E" w:rsidRPr="006C3A66" w:rsidRDefault="0096591E" w:rsidP="0096591E">
      <w:pPr>
        <w:numPr>
          <w:ilvl w:val="0"/>
          <w:numId w:val="12"/>
        </w:numPr>
        <w:spacing w:after="0" w:line="240" w:lineRule="auto"/>
        <w:ind w:left="426" w:hanging="426"/>
        <w:contextualSpacing/>
        <w:jc w:val="both"/>
        <w:rPr>
          <w:rFonts w:ascii="Garamond" w:hAnsi="Garamond"/>
          <w:sz w:val="24"/>
          <w:szCs w:val="24"/>
        </w:rPr>
      </w:pPr>
      <w:r w:rsidRPr="006C3A66">
        <w:rPr>
          <w:rFonts w:ascii="Garamond" w:hAnsi="Garamond"/>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96591E" w:rsidRPr="006C3A66" w:rsidRDefault="0096591E" w:rsidP="0096591E">
      <w:pPr>
        <w:numPr>
          <w:ilvl w:val="0"/>
          <w:numId w:val="12"/>
        </w:numPr>
        <w:spacing w:after="0" w:line="240" w:lineRule="auto"/>
        <w:ind w:left="426" w:hanging="426"/>
        <w:contextualSpacing/>
        <w:jc w:val="both"/>
        <w:rPr>
          <w:rFonts w:ascii="Garamond" w:hAnsi="Garamond"/>
          <w:sz w:val="24"/>
          <w:szCs w:val="24"/>
        </w:rPr>
      </w:pPr>
      <w:r w:rsidRPr="006C3A66">
        <w:rPr>
          <w:rFonts w:ascii="Garamond" w:hAnsi="Garamond"/>
          <w:sz w:val="24"/>
          <w:szCs w:val="24"/>
        </w:rPr>
        <w:t>Zamawiający, w terminie 14 dni, zgłasza pisemny sprzeciw do umowy o podwykonawstwo, której przedmiotem są roboty budowlane, w przypadkach, o których mowa w ust. 6.</w:t>
      </w:r>
    </w:p>
    <w:p w:rsidR="0096591E" w:rsidRPr="006C3A66" w:rsidRDefault="0096591E" w:rsidP="0096591E">
      <w:pPr>
        <w:numPr>
          <w:ilvl w:val="0"/>
          <w:numId w:val="12"/>
        </w:numPr>
        <w:spacing w:after="0" w:line="240" w:lineRule="auto"/>
        <w:ind w:left="426" w:hanging="426"/>
        <w:contextualSpacing/>
        <w:jc w:val="both"/>
        <w:rPr>
          <w:rFonts w:ascii="Garamond" w:hAnsi="Garamond"/>
          <w:sz w:val="24"/>
          <w:szCs w:val="24"/>
        </w:rPr>
      </w:pPr>
      <w:r w:rsidRPr="006C3A66">
        <w:rPr>
          <w:rFonts w:ascii="Garamond" w:hAnsi="Garamond"/>
          <w:sz w:val="24"/>
          <w:szCs w:val="24"/>
        </w:rPr>
        <w:t>Niezgłoszenie pisemnego sprzeciwu do przedłożonej umowy o podwykonawstwo, której przedmiotem są roboty budowlane, w terminie określonym w ust 9, uważa się za akceptację umowy przez zamawiającego.</w:t>
      </w:r>
    </w:p>
    <w:p w:rsidR="0096591E" w:rsidRPr="006C3A66" w:rsidRDefault="0096591E" w:rsidP="0096591E">
      <w:pPr>
        <w:numPr>
          <w:ilvl w:val="0"/>
          <w:numId w:val="12"/>
        </w:numPr>
        <w:spacing w:after="0" w:line="240" w:lineRule="auto"/>
        <w:ind w:left="426" w:hanging="426"/>
        <w:contextualSpacing/>
        <w:jc w:val="both"/>
        <w:rPr>
          <w:rFonts w:ascii="Garamond" w:hAnsi="Garamond"/>
          <w:sz w:val="24"/>
          <w:szCs w:val="24"/>
        </w:rPr>
      </w:pPr>
      <w:r w:rsidRPr="006C3A66">
        <w:rPr>
          <w:rFonts w:ascii="Garamond" w:hAnsi="Garamond"/>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 </w:t>
      </w:r>
    </w:p>
    <w:p w:rsidR="0096591E" w:rsidRPr="006C3A66" w:rsidRDefault="0096591E" w:rsidP="0096591E">
      <w:pPr>
        <w:numPr>
          <w:ilvl w:val="0"/>
          <w:numId w:val="12"/>
        </w:numPr>
        <w:spacing w:after="0" w:line="240" w:lineRule="auto"/>
        <w:ind w:left="426" w:hanging="426"/>
        <w:contextualSpacing/>
        <w:jc w:val="both"/>
        <w:rPr>
          <w:rFonts w:ascii="Garamond" w:hAnsi="Garamond"/>
          <w:sz w:val="24"/>
          <w:szCs w:val="24"/>
        </w:rPr>
      </w:pPr>
      <w:r w:rsidRPr="006C3A66">
        <w:rPr>
          <w:rFonts w:ascii="Garamond" w:hAnsi="Garamond"/>
          <w:sz w:val="24"/>
          <w:szCs w:val="24"/>
        </w:rPr>
        <w:t>W przypadku, o którym mowa w ust. 11, jeżeli termin zapłaty wynagrodzenia jest dłuższy niż określony w ust. 5, zamawiający informuje o tym wykonawcę i wzywa go do doprowadzenia do zmiany tej umowy w terminie 3 dni pod rygorem wystąpienia o zapłatę kary umownej.</w:t>
      </w:r>
    </w:p>
    <w:p w:rsidR="0096591E" w:rsidRPr="006C3A66" w:rsidRDefault="0096591E" w:rsidP="0096591E">
      <w:pPr>
        <w:numPr>
          <w:ilvl w:val="0"/>
          <w:numId w:val="12"/>
        </w:numPr>
        <w:spacing w:after="0" w:line="240" w:lineRule="auto"/>
        <w:ind w:left="426" w:hanging="426"/>
        <w:contextualSpacing/>
        <w:jc w:val="both"/>
        <w:rPr>
          <w:rFonts w:ascii="Garamond" w:hAnsi="Garamond"/>
          <w:sz w:val="24"/>
          <w:szCs w:val="24"/>
        </w:rPr>
      </w:pPr>
      <w:r w:rsidRPr="006C3A66">
        <w:rPr>
          <w:rFonts w:ascii="Garamond" w:hAnsi="Garamond"/>
          <w:sz w:val="24"/>
          <w:szCs w:val="24"/>
        </w:rPr>
        <w:t xml:space="preserve">Postanowienia ust. 2-12 stosuje się odpowiednio do zmian tej umowy o podwykonawstwo. </w:t>
      </w:r>
    </w:p>
    <w:p w:rsidR="0096591E" w:rsidRPr="006C3A66" w:rsidRDefault="0096591E" w:rsidP="0096591E">
      <w:pPr>
        <w:numPr>
          <w:ilvl w:val="0"/>
          <w:numId w:val="12"/>
        </w:numPr>
        <w:spacing w:after="0" w:line="240" w:lineRule="auto"/>
        <w:ind w:left="426" w:hanging="426"/>
        <w:contextualSpacing/>
        <w:jc w:val="both"/>
        <w:rPr>
          <w:rFonts w:ascii="Garamond" w:hAnsi="Garamond"/>
          <w:sz w:val="24"/>
          <w:szCs w:val="24"/>
        </w:rPr>
      </w:pPr>
      <w:r w:rsidRPr="006C3A66">
        <w:rPr>
          <w:rFonts w:ascii="Garamond" w:hAnsi="Garamond"/>
          <w:sz w:val="24"/>
          <w:szCs w:val="24"/>
        </w:rPr>
        <w:t xml:space="preserve">Wykonawca, podwykonawca lub dalszy podwykonawca ma obowiązek pisemnie poinformować Zamawiającego o zmianie lub rezygnacji z podwykonawcy. </w:t>
      </w:r>
    </w:p>
    <w:p w:rsidR="0096591E" w:rsidRPr="006C3A66" w:rsidRDefault="0096591E" w:rsidP="0096591E">
      <w:pPr>
        <w:numPr>
          <w:ilvl w:val="0"/>
          <w:numId w:val="12"/>
        </w:numPr>
        <w:spacing w:after="0" w:line="240" w:lineRule="auto"/>
        <w:ind w:left="426" w:hanging="426"/>
        <w:contextualSpacing/>
        <w:jc w:val="both"/>
        <w:rPr>
          <w:rFonts w:ascii="Garamond" w:hAnsi="Garamond"/>
          <w:sz w:val="24"/>
          <w:szCs w:val="24"/>
        </w:rPr>
      </w:pPr>
      <w:r w:rsidRPr="006C3A66">
        <w:rPr>
          <w:rFonts w:ascii="Garamond" w:hAnsi="Garamond"/>
          <w:sz w:val="24"/>
          <w:szCs w:val="24"/>
        </w:rPr>
        <w:t>Wykonawca ponosi wobec Zamawiającego pełną odpowiedzialność za roboty, które           wykonuje przy pomocy podwykonawców.</w:t>
      </w:r>
    </w:p>
    <w:p w:rsidR="0096591E" w:rsidRPr="006C3A66" w:rsidRDefault="0096591E" w:rsidP="0096591E">
      <w:pPr>
        <w:numPr>
          <w:ilvl w:val="0"/>
          <w:numId w:val="12"/>
        </w:numPr>
        <w:spacing w:after="0" w:line="240" w:lineRule="auto"/>
        <w:ind w:left="426" w:hanging="426"/>
        <w:contextualSpacing/>
        <w:jc w:val="both"/>
        <w:rPr>
          <w:rFonts w:ascii="Garamond" w:hAnsi="Garamond"/>
          <w:sz w:val="24"/>
          <w:szCs w:val="24"/>
        </w:rPr>
      </w:pPr>
      <w:r w:rsidRPr="006C3A66">
        <w:rPr>
          <w:rFonts w:ascii="Garamond" w:hAnsi="Garamond"/>
          <w:sz w:val="24"/>
          <w:szCs w:val="24"/>
        </w:rPr>
        <w:t xml:space="preserve">Wykonawca ponosi odpowiedzialność w przypadku jakichkolwiek szkód wyrządzonych            przez swoich podwykonawców Zamawiającemu lub osobom trzecim. </w:t>
      </w:r>
    </w:p>
    <w:p w:rsidR="0096591E" w:rsidRDefault="0096591E" w:rsidP="0096591E">
      <w:pPr>
        <w:spacing w:after="0" w:line="240" w:lineRule="auto"/>
        <w:jc w:val="center"/>
        <w:rPr>
          <w:rFonts w:ascii="Garamond" w:hAnsi="Garamond"/>
          <w:sz w:val="24"/>
          <w:szCs w:val="24"/>
        </w:rPr>
      </w:pPr>
    </w:p>
    <w:p w:rsidR="0096591E" w:rsidRDefault="0096591E" w:rsidP="0096591E">
      <w:pPr>
        <w:spacing w:after="0" w:line="240" w:lineRule="auto"/>
        <w:jc w:val="center"/>
        <w:rPr>
          <w:rFonts w:ascii="Garamond" w:hAnsi="Garamond"/>
          <w:sz w:val="24"/>
          <w:szCs w:val="24"/>
        </w:rPr>
      </w:pPr>
      <w:r w:rsidRPr="006C3A66">
        <w:rPr>
          <w:rFonts w:ascii="Garamond" w:hAnsi="Garamond"/>
          <w:sz w:val="24"/>
          <w:szCs w:val="24"/>
        </w:rPr>
        <w:t>§ 11</w:t>
      </w:r>
    </w:p>
    <w:p w:rsidR="0096591E" w:rsidRPr="006C3A66" w:rsidRDefault="0096591E" w:rsidP="0096591E">
      <w:pPr>
        <w:spacing w:after="0" w:line="240" w:lineRule="auto"/>
        <w:jc w:val="center"/>
        <w:rPr>
          <w:rFonts w:ascii="Garamond" w:hAnsi="Garamond"/>
          <w:sz w:val="24"/>
          <w:szCs w:val="24"/>
        </w:rPr>
      </w:pPr>
    </w:p>
    <w:p w:rsidR="0096591E" w:rsidRPr="006C3A66" w:rsidRDefault="0096591E" w:rsidP="0096591E">
      <w:pPr>
        <w:numPr>
          <w:ilvl w:val="0"/>
          <w:numId w:val="4"/>
        </w:numPr>
        <w:spacing w:after="0" w:line="240" w:lineRule="auto"/>
        <w:contextualSpacing/>
        <w:jc w:val="both"/>
        <w:rPr>
          <w:rFonts w:ascii="Garamond" w:hAnsi="Garamond"/>
          <w:sz w:val="24"/>
          <w:szCs w:val="24"/>
        </w:rPr>
      </w:pPr>
      <w:r w:rsidRPr="006C3A66">
        <w:rPr>
          <w:rFonts w:ascii="Garamond" w:hAnsi="Garamond"/>
          <w:sz w:val="24"/>
          <w:szCs w:val="24"/>
        </w:rPr>
        <w:t>Zamawiającemu przysługuje prawo odstąpienia od umowy, gdy:</w:t>
      </w:r>
    </w:p>
    <w:p w:rsidR="0096591E" w:rsidRPr="006C3A66" w:rsidRDefault="0096591E" w:rsidP="0096591E">
      <w:pPr>
        <w:numPr>
          <w:ilvl w:val="0"/>
          <w:numId w:val="5"/>
        </w:numPr>
        <w:spacing w:after="0" w:line="240" w:lineRule="auto"/>
        <w:contextualSpacing/>
        <w:jc w:val="both"/>
        <w:rPr>
          <w:rFonts w:ascii="Garamond" w:hAnsi="Garamond"/>
          <w:sz w:val="24"/>
          <w:szCs w:val="24"/>
        </w:rPr>
      </w:pPr>
      <w:r w:rsidRPr="006C3A66">
        <w:rPr>
          <w:rFonts w:ascii="Garamond" w:hAnsi="Garamond"/>
          <w:sz w:val="24"/>
          <w:szCs w:val="24"/>
        </w:rPr>
        <w:t>Wykonawca przerwał z przyczyn leżących po stronie Wykonawcy realizację przedmiotu umowy i przerwa ta trwa dłużej niż 30 dni,</w:t>
      </w:r>
    </w:p>
    <w:p w:rsidR="0096591E" w:rsidRPr="006C3A66" w:rsidRDefault="0096591E" w:rsidP="0096591E">
      <w:pPr>
        <w:numPr>
          <w:ilvl w:val="0"/>
          <w:numId w:val="5"/>
        </w:numPr>
        <w:spacing w:after="0" w:line="240" w:lineRule="auto"/>
        <w:contextualSpacing/>
        <w:jc w:val="both"/>
        <w:rPr>
          <w:rFonts w:ascii="Garamond" w:hAnsi="Garamond"/>
          <w:sz w:val="24"/>
          <w:szCs w:val="24"/>
        </w:rPr>
      </w:pPr>
      <w:r w:rsidRPr="006C3A66">
        <w:rPr>
          <w:rFonts w:ascii="Garamond" w:hAnsi="Garamond"/>
          <w:sz w:val="24"/>
          <w:szCs w:val="24"/>
        </w:rPr>
        <w:lastRenderedPageBreak/>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96591E" w:rsidRPr="006C3A66" w:rsidRDefault="0096591E" w:rsidP="0096591E">
      <w:pPr>
        <w:numPr>
          <w:ilvl w:val="0"/>
          <w:numId w:val="5"/>
        </w:numPr>
        <w:spacing w:after="0" w:line="240" w:lineRule="auto"/>
        <w:contextualSpacing/>
        <w:jc w:val="both"/>
        <w:rPr>
          <w:rFonts w:ascii="Garamond" w:hAnsi="Garamond"/>
          <w:sz w:val="24"/>
          <w:szCs w:val="24"/>
        </w:rPr>
      </w:pPr>
      <w:r w:rsidRPr="006C3A66">
        <w:rPr>
          <w:rFonts w:ascii="Garamond" w:hAnsi="Garamond"/>
          <w:sz w:val="24"/>
          <w:szCs w:val="24"/>
        </w:rPr>
        <w:t xml:space="preserve">Wykonawca realizuje roboty przewidziane niniejszą umową w sposób niezgodny                       z niniejszą umową, dokumentacją projektową, specyfikacjami technicznymi wykonania               i odbioru robót budowlanych lub wskazaniami Zamawiającego, </w:t>
      </w:r>
    </w:p>
    <w:p w:rsidR="0096591E" w:rsidRPr="006C3A66" w:rsidRDefault="0096591E" w:rsidP="0096591E">
      <w:pPr>
        <w:numPr>
          <w:ilvl w:val="0"/>
          <w:numId w:val="5"/>
        </w:numPr>
        <w:spacing w:after="0" w:line="240" w:lineRule="auto"/>
        <w:contextualSpacing/>
        <w:jc w:val="both"/>
        <w:rPr>
          <w:rFonts w:ascii="Garamond" w:hAnsi="Garamond"/>
          <w:sz w:val="24"/>
          <w:szCs w:val="24"/>
        </w:rPr>
      </w:pPr>
      <w:r w:rsidRPr="006C3A66">
        <w:rPr>
          <w:rFonts w:ascii="Garamond" w:hAnsi="Garamond"/>
          <w:sz w:val="24"/>
          <w:szCs w:val="24"/>
        </w:rPr>
        <w:t>jeżeli zostanie przeprowadzona likwidacja przedsiębiorstwa Wykonawcy, a także jeżeli               w inny sposób przedsiębiorstwo Wykonawcy zakończyło swój byt prawny,</w:t>
      </w:r>
    </w:p>
    <w:p w:rsidR="0096591E" w:rsidRPr="006C3A66" w:rsidRDefault="0096591E" w:rsidP="0096591E">
      <w:pPr>
        <w:numPr>
          <w:ilvl w:val="0"/>
          <w:numId w:val="5"/>
        </w:numPr>
        <w:spacing w:after="0" w:line="240" w:lineRule="auto"/>
        <w:contextualSpacing/>
        <w:jc w:val="both"/>
        <w:rPr>
          <w:rFonts w:ascii="Garamond" w:hAnsi="Garamond"/>
          <w:sz w:val="24"/>
          <w:szCs w:val="24"/>
        </w:rPr>
      </w:pPr>
      <w:r w:rsidRPr="006C3A66">
        <w:rPr>
          <w:rFonts w:ascii="Garamond" w:hAnsi="Garamond"/>
          <w:sz w:val="24"/>
          <w:szCs w:val="24"/>
        </w:rPr>
        <w:t>jeżeli zostanie zajęty majątek Wykonawcy.</w:t>
      </w:r>
    </w:p>
    <w:p w:rsidR="0096591E" w:rsidRPr="006C3A66" w:rsidRDefault="0096591E" w:rsidP="0096591E">
      <w:pPr>
        <w:numPr>
          <w:ilvl w:val="0"/>
          <w:numId w:val="5"/>
        </w:numPr>
        <w:spacing w:after="0" w:line="240" w:lineRule="auto"/>
        <w:ind w:left="714" w:hanging="357"/>
        <w:jc w:val="both"/>
        <w:rPr>
          <w:rFonts w:ascii="Garamond" w:hAnsi="Garamond"/>
          <w:sz w:val="24"/>
          <w:szCs w:val="24"/>
        </w:rPr>
      </w:pPr>
      <w:r w:rsidRPr="006C3A66">
        <w:rPr>
          <w:rFonts w:ascii="Garamond" w:hAnsi="Garamond"/>
          <w:sz w:val="24"/>
          <w:szCs w:val="24"/>
        </w:rPr>
        <w:t>W przypadku wielokrotnego dokonywania bezpośredniej zapłaty podwykonawcy lub dalszemu podwykonawcy, o których mowa w § 6  ust. 8, lub konieczność dokonania bezpośrednich zapłat na sumę większą niż 5% wartości umowy w sprawie zamówienia publicznego może stanowić podstawę do odstąpienia od umowy w sprawie zamówienia publicznego przez zamawiającego.</w:t>
      </w:r>
    </w:p>
    <w:p w:rsidR="0096591E" w:rsidRPr="006C3A66" w:rsidRDefault="0096591E" w:rsidP="0096591E">
      <w:pPr>
        <w:numPr>
          <w:ilvl w:val="0"/>
          <w:numId w:val="4"/>
        </w:numPr>
        <w:spacing w:after="0" w:line="240" w:lineRule="auto"/>
        <w:contextualSpacing/>
        <w:jc w:val="both"/>
        <w:rPr>
          <w:rFonts w:ascii="Garamond" w:hAnsi="Garamond"/>
          <w:sz w:val="24"/>
          <w:szCs w:val="24"/>
        </w:rPr>
      </w:pPr>
      <w:r w:rsidRPr="006C3A66">
        <w:rPr>
          <w:rFonts w:ascii="Garamond" w:hAnsi="Garamond"/>
          <w:sz w:val="24"/>
          <w:szCs w:val="24"/>
        </w:rPr>
        <w:t>Wykonawcy przysługuje prawo odstąpienia od umowy, jeżeli Zamawiający:</w:t>
      </w:r>
    </w:p>
    <w:p w:rsidR="0096591E" w:rsidRPr="006C3A66" w:rsidRDefault="0096591E" w:rsidP="0096591E">
      <w:pPr>
        <w:numPr>
          <w:ilvl w:val="0"/>
          <w:numId w:val="6"/>
        </w:numPr>
        <w:spacing w:after="0" w:line="240" w:lineRule="auto"/>
        <w:contextualSpacing/>
        <w:jc w:val="both"/>
        <w:rPr>
          <w:rFonts w:ascii="Garamond" w:hAnsi="Garamond"/>
          <w:sz w:val="24"/>
          <w:szCs w:val="24"/>
        </w:rPr>
      </w:pPr>
      <w:r>
        <w:rPr>
          <w:rFonts w:ascii="Garamond" w:hAnsi="Garamond"/>
          <w:sz w:val="24"/>
          <w:szCs w:val="24"/>
        </w:rPr>
        <w:t>n</w:t>
      </w:r>
      <w:r w:rsidRPr="006C3A66">
        <w:rPr>
          <w:rFonts w:ascii="Garamond" w:hAnsi="Garamond"/>
          <w:sz w:val="24"/>
          <w:szCs w:val="24"/>
        </w:rPr>
        <w:t>ie wywiązuje się z obowiązku zapłaty faktury/ rachunku mimo dodatkowego wezwania w terminie 1 miesiąca od upływu terminu zapłaty, określonego w niniejszej umowie,</w:t>
      </w:r>
    </w:p>
    <w:p w:rsidR="0096591E" w:rsidRPr="006C3A66" w:rsidRDefault="0096591E" w:rsidP="0096591E">
      <w:pPr>
        <w:numPr>
          <w:ilvl w:val="0"/>
          <w:numId w:val="6"/>
        </w:numPr>
        <w:spacing w:after="0" w:line="240" w:lineRule="auto"/>
        <w:contextualSpacing/>
        <w:jc w:val="both"/>
        <w:rPr>
          <w:rFonts w:ascii="Garamond" w:hAnsi="Garamond"/>
          <w:sz w:val="24"/>
          <w:szCs w:val="24"/>
        </w:rPr>
      </w:pPr>
      <w:r>
        <w:rPr>
          <w:rFonts w:ascii="Garamond" w:hAnsi="Garamond"/>
          <w:sz w:val="24"/>
          <w:szCs w:val="24"/>
        </w:rPr>
        <w:t>o</w:t>
      </w:r>
      <w:r w:rsidRPr="006C3A66">
        <w:rPr>
          <w:rFonts w:ascii="Garamond" w:hAnsi="Garamond"/>
          <w:sz w:val="24"/>
          <w:szCs w:val="24"/>
        </w:rPr>
        <w:t>dmawia bez wskazania uzasadnionej przyczyny odbioru robót lub podpisania protokołu odbioru,</w:t>
      </w:r>
    </w:p>
    <w:p w:rsidR="0096591E" w:rsidRPr="006C3A66" w:rsidRDefault="0096591E" w:rsidP="0096591E">
      <w:pPr>
        <w:numPr>
          <w:ilvl w:val="0"/>
          <w:numId w:val="6"/>
        </w:numPr>
        <w:spacing w:after="0" w:line="240" w:lineRule="auto"/>
        <w:contextualSpacing/>
        <w:jc w:val="both"/>
        <w:rPr>
          <w:rFonts w:ascii="Garamond" w:hAnsi="Garamond"/>
          <w:sz w:val="24"/>
          <w:szCs w:val="24"/>
        </w:rPr>
      </w:pPr>
      <w:r>
        <w:rPr>
          <w:rFonts w:ascii="Garamond" w:hAnsi="Garamond"/>
          <w:sz w:val="24"/>
          <w:szCs w:val="24"/>
        </w:rPr>
        <w:t>z</w:t>
      </w:r>
      <w:r w:rsidRPr="006C3A66">
        <w:rPr>
          <w:rFonts w:ascii="Garamond" w:hAnsi="Garamond"/>
          <w:sz w:val="24"/>
          <w:szCs w:val="24"/>
        </w:rPr>
        <w:t>awiadomi Wykonawcę, iż wobec zaistnienia uprzednio nieprzewidzianych okoliczności nie będzie mógł spełnić swoich zobowiązań umownych wobec Wykonawcy.</w:t>
      </w:r>
    </w:p>
    <w:p w:rsidR="0096591E" w:rsidRPr="006C3A66" w:rsidRDefault="0096591E" w:rsidP="0096591E">
      <w:pPr>
        <w:numPr>
          <w:ilvl w:val="0"/>
          <w:numId w:val="4"/>
        </w:numPr>
        <w:spacing w:after="0" w:line="240" w:lineRule="auto"/>
        <w:contextualSpacing/>
        <w:jc w:val="both"/>
        <w:rPr>
          <w:rFonts w:ascii="Garamond" w:hAnsi="Garamond"/>
          <w:sz w:val="24"/>
          <w:szCs w:val="24"/>
        </w:rPr>
      </w:pPr>
      <w:r w:rsidRPr="006C3A66">
        <w:rPr>
          <w:rFonts w:ascii="Garamond" w:hAnsi="Garamond"/>
          <w:sz w:val="24"/>
          <w:szCs w:val="24"/>
        </w:rPr>
        <w:t>Odstąpienie od umowy, o którym mowa w ust. 1 i 2, powinno nastąpić w formie pisemnej pod rygorem nieważności  i powinno zawierać uzasadnienie.</w:t>
      </w:r>
    </w:p>
    <w:p w:rsidR="0096591E" w:rsidRPr="006C3A66" w:rsidRDefault="0096591E" w:rsidP="0096591E">
      <w:pPr>
        <w:numPr>
          <w:ilvl w:val="0"/>
          <w:numId w:val="4"/>
        </w:numPr>
        <w:spacing w:after="0" w:line="240" w:lineRule="auto"/>
        <w:contextualSpacing/>
        <w:jc w:val="both"/>
        <w:rPr>
          <w:rFonts w:ascii="Garamond" w:hAnsi="Garamond"/>
          <w:sz w:val="24"/>
          <w:szCs w:val="24"/>
        </w:rPr>
      </w:pPr>
      <w:r w:rsidRPr="006C3A66">
        <w:rPr>
          <w:rFonts w:ascii="Garamond" w:hAnsi="Garamond"/>
          <w:sz w:val="24"/>
          <w:szCs w:val="24"/>
        </w:rPr>
        <w:t>W wypadku odstąpienia od umowy Wykonawcę oraz Zamawiającego obciążają następujące obowiązki:</w:t>
      </w:r>
    </w:p>
    <w:p w:rsidR="0096591E" w:rsidRPr="006C3A66" w:rsidRDefault="0096591E" w:rsidP="0096591E">
      <w:pPr>
        <w:numPr>
          <w:ilvl w:val="0"/>
          <w:numId w:val="7"/>
        </w:numPr>
        <w:spacing w:after="0" w:line="240" w:lineRule="auto"/>
        <w:contextualSpacing/>
        <w:jc w:val="both"/>
        <w:rPr>
          <w:rFonts w:ascii="Garamond" w:hAnsi="Garamond"/>
          <w:sz w:val="24"/>
          <w:szCs w:val="24"/>
        </w:rPr>
      </w:pPr>
      <w:r w:rsidRPr="006C3A66">
        <w:rPr>
          <w:rFonts w:ascii="Garamond" w:hAnsi="Garamond"/>
          <w:sz w:val="24"/>
          <w:szCs w:val="24"/>
        </w:rPr>
        <w:t>Wykonawca zabezpieczy przerwane roboty w zakresie obustronnie uzgodnionym na koszt tej strony, z której to winy nastąpiło odstąpienie od umowy,</w:t>
      </w:r>
    </w:p>
    <w:p w:rsidR="0096591E" w:rsidRPr="006C3A66" w:rsidRDefault="0096591E" w:rsidP="0096591E">
      <w:pPr>
        <w:numPr>
          <w:ilvl w:val="0"/>
          <w:numId w:val="7"/>
        </w:numPr>
        <w:spacing w:after="0" w:line="240" w:lineRule="auto"/>
        <w:contextualSpacing/>
        <w:jc w:val="both"/>
        <w:rPr>
          <w:rFonts w:ascii="Garamond" w:hAnsi="Garamond"/>
          <w:sz w:val="24"/>
          <w:szCs w:val="24"/>
        </w:rPr>
      </w:pPr>
      <w:r w:rsidRPr="006C3A66">
        <w:rPr>
          <w:rFonts w:ascii="Garamond" w:hAnsi="Garamond"/>
          <w:sz w:val="24"/>
          <w:szCs w:val="24"/>
        </w:rPr>
        <w:t xml:space="preserve">Wykonawca zgłosi do dokonania przez Zamawiającego odbioru robót przerwanych, jeżeli odstąpienie od umowy nastąpiło z przyczyn, za które Wykonawca nie odpowiada, </w:t>
      </w:r>
    </w:p>
    <w:p w:rsidR="0096591E" w:rsidRPr="006C3A66" w:rsidRDefault="0096591E" w:rsidP="0096591E">
      <w:pPr>
        <w:numPr>
          <w:ilvl w:val="0"/>
          <w:numId w:val="7"/>
        </w:numPr>
        <w:spacing w:after="0" w:line="240" w:lineRule="auto"/>
        <w:contextualSpacing/>
        <w:jc w:val="both"/>
        <w:rPr>
          <w:rFonts w:ascii="Garamond" w:hAnsi="Garamond"/>
          <w:sz w:val="24"/>
          <w:szCs w:val="24"/>
        </w:rPr>
      </w:pPr>
      <w:r w:rsidRPr="006C3A66">
        <w:rPr>
          <w:rFonts w:ascii="Garamond" w:hAnsi="Garamond"/>
          <w:sz w:val="24"/>
          <w:szCs w:val="24"/>
        </w:rPr>
        <w:t>w terminie 10 dni od daty zgłoszenia, o którym mowa w pkt 2),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rachunku przez Wykonawcę,</w:t>
      </w:r>
    </w:p>
    <w:p w:rsidR="0096591E" w:rsidRPr="006C3A66" w:rsidRDefault="0096591E" w:rsidP="0096591E">
      <w:pPr>
        <w:numPr>
          <w:ilvl w:val="0"/>
          <w:numId w:val="7"/>
        </w:numPr>
        <w:spacing w:after="0" w:line="240" w:lineRule="auto"/>
        <w:contextualSpacing/>
        <w:jc w:val="both"/>
        <w:rPr>
          <w:rFonts w:ascii="Garamond" w:hAnsi="Garamond"/>
          <w:sz w:val="24"/>
          <w:szCs w:val="24"/>
        </w:rPr>
      </w:pPr>
      <w:r w:rsidRPr="006C3A66">
        <w:rPr>
          <w:rFonts w:ascii="Garamond" w:hAnsi="Garamond"/>
          <w:sz w:val="24"/>
          <w:szCs w:val="24"/>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96591E" w:rsidRPr="006C3A66" w:rsidRDefault="0096591E" w:rsidP="0096591E">
      <w:pPr>
        <w:numPr>
          <w:ilvl w:val="0"/>
          <w:numId w:val="4"/>
        </w:numPr>
        <w:spacing w:after="0" w:line="240" w:lineRule="auto"/>
        <w:contextualSpacing/>
        <w:jc w:val="both"/>
        <w:rPr>
          <w:rFonts w:ascii="Garamond" w:hAnsi="Garamond"/>
          <w:sz w:val="24"/>
          <w:szCs w:val="24"/>
        </w:rPr>
      </w:pPr>
      <w:r w:rsidRPr="006C3A66">
        <w:rPr>
          <w:rFonts w:ascii="Garamond" w:hAnsi="Garamond"/>
          <w:sz w:val="24"/>
          <w:szCs w:val="24"/>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96591E" w:rsidRPr="006C3A66" w:rsidRDefault="0096591E" w:rsidP="0096591E">
      <w:pPr>
        <w:spacing w:after="0" w:line="240" w:lineRule="auto"/>
        <w:jc w:val="center"/>
        <w:rPr>
          <w:rFonts w:ascii="Garamond" w:hAnsi="Garamond"/>
          <w:strike/>
          <w:sz w:val="24"/>
          <w:szCs w:val="24"/>
        </w:rPr>
      </w:pPr>
    </w:p>
    <w:p w:rsidR="0096591E" w:rsidRDefault="0096591E" w:rsidP="0096591E">
      <w:pPr>
        <w:spacing w:after="0" w:line="240" w:lineRule="auto"/>
        <w:jc w:val="center"/>
        <w:rPr>
          <w:rFonts w:ascii="Garamond" w:hAnsi="Garamond"/>
          <w:sz w:val="24"/>
          <w:szCs w:val="24"/>
        </w:rPr>
      </w:pPr>
      <w:r w:rsidRPr="006C3A66">
        <w:rPr>
          <w:rFonts w:ascii="Garamond" w:hAnsi="Garamond"/>
          <w:sz w:val="24"/>
          <w:szCs w:val="24"/>
        </w:rPr>
        <w:t>§ 12</w:t>
      </w:r>
    </w:p>
    <w:p w:rsidR="0096591E" w:rsidRPr="006C3A66" w:rsidRDefault="0096591E" w:rsidP="0096591E">
      <w:pPr>
        <w:numPr>
          <w:ilvl w:val="0"/>
          <w:numId w:val="19"/>
        </w:numPr>
        <w:spacing w:after="0" w:line="240" w:lineRule="auto"/>
        <w:ind w:left="284" w:hanging="284"/>
        <w:jc w:val="both"/>
        <w:rPr>
          <w:rFonts w:ascii="Garamond" w:hAnsi="Garamond"/>
          <w:sz w:val="24"/>
          <w:szCs w:val="24"/>
        </w:rPr>
      </w:pPr>
      <w:r w:rsidRPr="006C3A66">
        <w:rPr>
          <w:rFonts w:ascii="Garamond" w:hAnsi="Garamond"/>
          <w:sz w:val="24"/>
          <w:szCs w:val="24"/>
        </w:rPr>
        <w:t>Wykonawca zapłaci zamawiającemu kary umowne:</w:t>
      </w:r>
    </w:p>
    <w:p w:rsidR="0096591E" w:rsidRPr="006C3A66" w:rsidRDefault="0096591E" w:rsidP="0096591E">
      <w:pPr>
        <w:pStyle w:val="Akapitzlist"/>
        <w:numPr>
          <w:ilvl w:val="0"/>
          <w:numId w:val="11"/>
        </w:numPr>
        <w:spacing w:after="0" w:line="240" w:lineRule="auto"/>
        <w:jc w:val="both"/>
        <w:rPr>
          <w:rFonts w:ascii="Garamond" w:hAnsi="Garamond"/>
          <w:sz w:val="24"/>
          <w:szCs w:val="24"/>
        </w:rPr>
      </w:pPr>
      <w:r w:rsidRPr="006C3A66">
        <w:rPr>
          <w:rFonts w:ascii="Garamond" w:hAnsi="Garamond"/>
          <w:sz w:val="24"/>
          <w:szCs w:val="24"/>
        </w:rPr>
        <w:t>za odstąpienie od umowy z przyczyn leżących po stronie Wykonawcy  w wysokości 5% ceny umownej (brutto).</w:t>
      </w:r>
    </w:p>
    <w:p w:rsidR="0096591E" w:rsidRPr="006C3A66" w:rsidRDefault="0096591E" w:rsidP="0096591E">
      <w:pPr>
        <w:pStyle w:val="Akapitzlist"/>
        <w:numPr>
          <w:ilvl w:val="0"/>
          <w:numId w:val="11"/>
        </w:numPr>
        <w:spacing w:after="0" w:line="240" w:lineRule="auto"/>
        <w:jc w:val="both"/>
        <w:rPr>
          <w:rFonts w:ascii="Garamond" w:hAnsi="Garamond"/>
          <w:sz w:val="24"/>
          <w:szCs w:val="24"/>
        </w:rPr>
      </w:pPr>
      <w:r w:rsidRPr="006C3A66">
        <w:rPr>
          <w:rFonts w:ascii="Garamond" w:hAnsi="Garamond"/>
          <w:sz w:val="24"/>
          <w:szCs w:val="24"/>
        </w:rPr>
        <w:lastRenderedPageBreak/>
        <w:t>za zwłokę w terminowym wykonaniu przedmiotu umowy, Wykonawca zapłaci karę                   w wysokości 100 zł brutto za każdy dzień zwłoki.</w:t>
      </w:r>
    </w:p>
    <w:p w:rsidR="0096591E" w:rsidRPr="006C3A66" w:rsidRDefault="0096591E" w:rsidP="0096591E">
      <w:pPr>
        <w:pStyle w:val="Akapitzlist"/>
        <w:numPr>
          <w:ilvl w:val="0"/>
          <w:numId w:val="11"/>
        </w:numPr>
        <w:spacing w:after="0" w:line="240" w:lineRule="auto"/>
        <w:jc w:val="both"/>
        <w:rPr>
          <w:rFonts w:ascii="Garamond" w:hAnsi="Garamond"/>
          <w:sz w:val="24"/>
          <w:szCs w:val="24"/>
        </w:rPr>
      </w:pPr>
      <w:r w:rsidRPr="006C3A66">
        <w:rPr>
          <w:rFonts w:ascii="Garamond" w:hAnsi="Garamond"/>
          <w:sz w:val="24"/>
          <w:szCs w:val="24"/>
        </w:rPr>
        <w:t>za zwłokę w usunięciu wad i usterek stwierdzonych przy odbiorze lub w okresie gwarancyjnym w wysokości 100 zł brutto za każdy dzień zwłoki liczony od upływu terminu wyznaczonego na usunięcie wad.</w:t>
      </w:r>
    </w:p>
    <w:p w:rsidR="0096591E" w:rsidRPr="006C3A66" w:rsidRDefault="0096591E" w:rsidP="0096591E">
      <w:pPr>
        <w:numPr>
          <w:ilvl w:val="0"/>
          <w:numId w:val="11"/>
        </w:numPr>
        <w:spacing w:after="0" w:line="240" w:lineRule="auto"/>
        <w:ind w:left="714" w:hanging="357"/>
        <w:rPr>
          <w:rFonts w:ascii="Garamond" w:hAnsi="Garamond"/>
          <w:sz w:val="24"/>
          <w:szCs w:val="24"/>
        </w:rPr>
      </w:pPr>
      <w:r w:rsidRPr="006C3A66">
        <w:rPr>
          <w:rFonts w:ascii="Garamond" w:hAnsi="Garamond"/>
          <w:sz w:val="24"/>
          <w:szCs w:val="24"/>
        </w:rPr>
        <w:t>za brak zapłaty lub nieterminowej zapłaty wynagrodzenia należnego podwykonawcom lub dalszym podwykonawcom, w wysokości 0,5 % wynagrodzenia brutto, określonego w § 6 ust. 1,</w:t>
      </w:r>
    </w:p>
    <w:p w:rsidR="0096591E" w:rsidRPr="006C3A66" w:rsidRDefault="0096591E" w:rsidP="0096591E">
      <w:pPr>
        <w:pStyle w:val="Akapitzlist"/>
        <w:numPr>
          <w:ilvl w:val="0"/>
          <w:numId w:val="11"/>
        </w:numPr>
        <w:spacing w:after="0" w:line="240" w:lineRule="auto"/>
        <w:ind w:left="714" w:hanging="357"/>
        <w:jc w:val="both"/>
        <w:rPr>
          <w:rFonts w:ascii="Garamond" w:hAnsi="Garamond"/>
          <w:sz w:val="24"/>
          <w:szCs w:val="24"/>
        </w:rPr>
      </w:pPr>
      <w:r w:rsidRPr="006C3A66">
        <w:rPr>
          <w:rFonts w:ascii="Garamond" w:hAnsi="Garamond"/>
          <w:sz w:val="24"/>
          <w:szCs w:val="24"/>
        </w:rPr>
        <w:t>za nieprzedłożenie do zaakceptowania projektu umowy o podwykonawstwo, której przedmiotem są roboty budowlane, lub projektu jej zmiany, w wysokości 0,3 % wynagrodzenia brutto, określonego w § 6 ust. 1,</w:t>
      </w:r>
    </w:p>
    <w:p w:rsidR="0096591E" w:rsidRPr="006C3A66" w:rsidRDefault="0096591E" w:rsidP="0096591E">
      <w:pPr>
        <w:pStyle w:val="Akapitzlist"/>
        <w:numPr>
          <w:ilvl w:val="0"/>
          <w:numId w:val="11"/>
        </w:numPr>
        <w:spacing w:after="0" w:line="240" w:lineRule="auto"/>
        <w:ind w:left="714" w:hanging="357"/>
        <w:jc w:val="both"/>
        <w:rPr>
          <w:rFonts w:ascii="Garamond" w:hAnsi="Garamond"/>
          <w:sz w:val="24"/>
          <w:szCs w:val="24"/>
        </w:rPr>
      </w:pPr>
      <w:r w:rsidRPr="006C3A66">
        <w:rPr>
          <w:rFonts w:ascii="Garamond" w:hAnsi="Garamond"/>
          <w:sz w:val="24"/>
          <w:szCs w:val="24"/>
        </w:rPr>
        <w:t>za nieprzedłożenie poświadczonej za zgodność z oryginałem kopii umowy                                 o podwykonawstwo lub jej zmiany, w wysokości 0,3 % wynagrodzenia brutto, określonego w § 6 ust. 1,</w:t>
      </w:r>
    </w:p>
    <w:p w:rsidR="0096591E" w:rsidRPr="006C3A66" w:rsidRDefault="0096591E" w:rsidP="0096591E">
      <w:pPr>
        <w:pStyle w:val="Akapitzlist"/>
        <w:numPr>
          <w:ilvl w:val="0"/>
          <w:numId w:val="11"/>
        </w:numPr>
        <w:spacing w:after="0" w:line="240" w:lineRule="auto"/>
        <w:jc w:val="both"/>
        <w:rPr>
          <w:rFonts w:ascii="Garamond" w:hAnsi="Garamond"/>
          <w:sz w:val="24"/>
          <w:szCs w:val="24"/>
        </w:rPr>
      </w:pPr>
      <w:r w:rsidRPr="006C3A66">
        <w:rPr>
          <w:rFonts w:ascii="Garamond" w:hAnsi="Garamond"/>
          <w:sz w:val="24"/>
          <w:szCs w:val="24"/>
        </w:rPr>
        <w:t>za brak zmiany umowy o podwykonawstwo w zakresie terminu zapłaty po uprzednim wezwaniu przez Zamawiającego do zmiany umowy w wysokości 0,3 % za każdy dzień zwłoki wynagrodzenia brutto, określonego w § 6  ust. 1,</w:t>
      </w:r>
    </w:p>
    <w:p w:rsidR="0096591E" w:rsidRPr="006C3A66" w:rsidRDefault="0096591E" w:rsidP="0096591E">
      <w:pPr>
        <w:numPr>
          <w:ilvl w:val="0"/>
          <w:numId w:val="19"/>
        </w:numPr>
        <w:spacing w:after="0" w:line="240" w:lineRule="auto"/>
        <w:ind w:left="426" w:hanging="426"/>
        <w:rPr>
          <w:rFonts w:ascii="Garamond" w:hAnsi="Garamond"/>
          <w:sz w:val="24"/>
          <w:szCs w:val="24"/>
        </w:rPr>
      </w:pPr>
      <w:r w:rsidRPr="006C3A66">
        <w:rPr>
          <w:rFonts w:ascii="Garamond" w:hAnsi="Garamond"/>
          <w:sz w:val="24"/>
          <w:szCs w:val="24"/>
        </w:rPr>
        <w:t>Zamawiający zapłaci Wykonawcy kary umowne:</w:t>
      </w:r>
    </w:p>
    <w:p w:rsidR="0096591E" w:rsidRPr="006C3A66" w:rsidRDefault="0096591E" w:rsidP="0096591E">
      <w:pPr>
        <w:numPr>
          <w:ilvl w:val="0"/>
          <w:numId w:val="24"/>
        </w:numPr>
        <w:spacing w:after="0" w:line="240" w:lineRule="auto"/>
        <w:ind w:left="709" w:hanging="425"/>
        <w:jc w:val="both"/>
        <w:rPr>
          <w:rFonts w:ascii="Garamond" w:hAnsi="Garamond"/>
          <w:sz w:val="24"/>
          <w:szCs w:val="24"/>
        </w:rPr>
      </w:pPr>
      <w:r w:rsidRPr="006C3A66">
        <w:rPr>
          <w:rFonts w:ascii="Garamond" w:hAnsi="Garamond"/>
          <w:sz w:val="24"/>
          <w:szCs w:val="24"/>
        </w:rPr>
        <w:t xml:space="preserve">z tytułu odstąpienia od umowy z przyczyn leżących po stronie Zamawiającego                           w wysokości 5% ceny umownej (brutto). Kara nie przysługuje jeśli odstąpienie od umowy nastąpi z przyczyn o których mowa w art. 145 ustawy Prawo zamówień publicznych </w:t>
      </w:r>
    </w:p>
    <w:p w:rsidR="0096591E" w:rsidRPr="006C3A66" w:rsidRDefault="0096591E" w:rsidP="0096591E">
      <w:pPr>
        <w:pStyle w:val="Akapitzlist"/>
        <w:numPr>
          <w:ilvl w:val="0"/>
          <w:numId w:val="19"/>
        </w:numPr>
        <w:spacing w:after="0" w:line="240" w:lineRule="auto"/>
        <w:ind w:left="426" w:hanging="426"/>
        <w:jc w:val="both"/>
        <w:rPr>
          <w:rFonts w:ascii="Garamond" w:hAnsi="Garamond"/>
          <w:sz w:val="24"/>
          <w:szCs w:val="24"/>
        </w:rPr>
      </w:pPr>
      <w:r w:rsidRPr="006C3A66">
        <w:rPr>
          <w:rFonts w:ascii="Garamond" w:hAnsi="Garamond"/>
          <w:sz w:val="24"/>
          <w:szCs w:val="24"/>
        </w:rPr>
        <w:t xml:space="preserve">Wykonawca wyraża zgodę na potrącenie kar umownych z przysługującego mu wynagrodzenia </w:t>
      </w:r>
    </w:p>
    <w:p w:rsidR="0096591E" w:rsidRPr="006C3A66" w:rsidRDefault="0096591E" w:rsidP="0096591E">
      <w:pPr>
        <w:pStyle w:val="Akapitzlist"/>
        <w:numPr>
          <w:ilvl w:val="0"/>
          <w:numId w:val="19"/>
        </w:numPr>
        <w:spacing w:after="0" w:line="240" w:lineRule="auto"/>
        <w:ind w:left="426" w:hanging="426"/>
        <w:jc w:val="both"/>
        <w:rPr>
          <w:rFonts w:ascii="Garamond" w:hAnsi="Garamond"/>
          <w:sz w:val="24"/>
          <w:szCs w:val="24"/>
        </w:rPr>
      </w:pPr>
      <w:r w:rsidRPr="006C3A66">
        <w:rPr>
          <w:rFonts w:ascii="Garamond" w:hAnsi="Garamond"/>
          <w:sz w:val="24"/>
          <w:szCs w:val="24"/>
        </w:rPr>
        <w:t xml:space="preserve">Termin zapłaty kary umownej wynosi 14 dni od dnia skutecznego doręczenia stronie wezwania do zapłaty. </w:t>
      </w:r>
    </w:p>
    <w:p w:rsidR="0096591E" w:rsidRPr="006C3A66" w:rsidRDefault="0096591E" w:rsidP="0096591E">
      <w:pPr>
        <w:pStyle w:val="Akapitzlist"/>
        <w:numPr>
          <w:ilvl w:val="0"/>
          <w:numId w:val="19"/>
        </w:numPr>
        <w:spacing w:after="0" w:line="240" w:lineRule="auto"/>
        <w:ind w:left="426" w:hanging="426"/>
        <w:jc w:val="both"/>
        <w:rPr>
          <w:rFonts w:ascii="Garamond" w:hAnsi="Garamond"/>
          <w:sz w:val="24"/>
          <w:szCs w:val="24"/>
        </w:rPr>
      </w:pPr>
      <w:r w:rsidRPr="006C3A66">
        <w:rPr>
          <w:rFonts w:ascii="Garamond" w:hAnsi="Garamond"/>
          <w:sz w:val="24"/>
          <w:szCs w:val="24"/>
        </w:rPr>
        <w:t xml:space="preserve">Zapłata kary umownej przez Wykonawcę lub potrącenie z należnego Wynagrodzenia nie zwalnia wykonawcy z ukończenia robót lub jakichkolwiek innych obowiązków i zobowiązań wynikających z niniejszej umowy.  </w:t>
      </w:r>
    </w:p>
    <w:p w:rsidR="0096591E" w:rsidRPr="006C3A66" w:rsidRDefault="0096591E" w:rsidP="0096591E">
      <w:pPr>
        <w:pStyle w:val="Akapitzlist"/>
        <w:numPr>
          <w:ilvl w:val="0"/>
          <w:numId w:val="19"/>
        </w:numPr>
        <w:spacing w:after="0" w:line="240" w:lineRule="auto"/>
        <w:ind w:left="426" w:hanging="426"/>
        <w:jc w:val="both"/>
        <w:rPr>
          <w:rFonts w:ascii="Garamond" w:hAnsi="Garamond"/>
          <w:sz w:val="24"/>
          <w:szCs w:val="24"/>
        </w:rPr>
      </w:pPr>
      <w:r w:rsidRPr="006C3A66">
        <w:rPr>
          <w:rFonts w:ascii="Garamond" w:hAnsi="Garamond"/>
          <w:sz w:val="24"/>
          <w:szCs w:val="24"/>
        </w:rPr>
        <w:t>Strony zastrzegają sobie prawo do odszkodowania na zasadach ogólnych, o ile wartość faktycznie poniesionych szkód przekracza wysokość kar umownych.</w:t>
      </w:r>
    </w:p>
    <w:p w:rsidR="0096591E" w:rsidRPr="006C3A66" w:rsidRDefault="0096591E" w:rsidP="0096591E">
      <w:pPr>
        <w:pStyle w:val="Akapitzlist"/>
        <w:numPr>
          <w:ilvl w:val="0"/>
          <w:numId w:val="19"/>
        </w:numPr>
        <w:spacing w:after="0" w:line="240" w:lineRule="auto"/>
        <w:ind w:left="426" w:hanging="426"/>
        <w:jc w:val="both"/>
        <w:rPr>
          <w:rFonts w:ascii="Garamond" w:hAnsi="Garamond"/>
          <w:sz w:val="24"/>
          <w:szCs w:val="24"/>
        </w:rPr>
      </w:pPr>
      <w:r w:rsidRPr="006C3A66">
        <w:rPr>
          <w:rFonts w:ascii="Garamond" w:hAnsi="Garamond"/>
          <w:sz w:val="24"/>
          <w:szCs w:val="24"/>
        </w:rPr>
        <w:t>Wykonawca nie może zbywać na rzecz osób trzecich wierzytelności powstałych w wyniku realizacji niniejszej umowy.</w:t>
      </w:r>
    </w:p>
    <w:p w:rsidR="0096591E" w:rsidRPr="006C3A66" w:rsidRDefault="0096591E" w:rsidP="0096591E">
      <w:pPr>
        <w:spacing w:after="0" w:line="240" w:lineRule="auto"/>
        <w:jc w:val="center"/>
        <w:rPr>
          <w:rFonts w:ascii="Garamond" w:hAnsi="Garamond"/>
          <w:sz w:val="24"/>
          <w:szCs w:val="24"/>
        </w:rPr>
      </w:pPr>
      <w:r w:rsidRPr="006C3A66">
        <w:rPr>
          <w:rFonts w:ascii="Garamond" w:hAnsi="Garamond"/>
          <w:sz w:val="24"/>
          <w:szCs w:val="24"/>
        </w:rPr>
        <w:t>§ 13</w:t>
      </w:r>
    </w:p>
    <w:p w:rsidR="0096591E" w:rsidRPr="006C3A66" w:rsidRDefault="0096591E" w:rsidP="0096591E">
      <w:pPr>
        <w:pStyle w:val="Akapitzlist"/>
        <w:numPr>
          <w:ilvl w:val="0"/>
          <w:numId w:val="14"/>
        </w:numPr>
        <w:spacing w:after="0" w:line="240" w:lineRule="auto"/>
        <w:ind w:left="426" w:hanging="426"/>
        <w:jc w:val="both"/>
        <w:rPr>
          <w:rFonts w:ascii="Garamond" w:hAnsi="Garamond"/>
          <w:sz w:val="24"/>
          <w:szCs w:val="24"/>
        </w:rPr>
      </w:pPr>
      <w:r w:rsidRPr="006C3A66">
        <w:rPr>
          <w:rFonts w:ascii="Garamond" w:hAnsi="Garamond"/>
          <w:sz w:val="24"/>
          <w:szCs w:val="24"/>
        </w:rPr>
        <w:t>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96591E" w:rsidRPr="006C3A66" w:rsidRDefault="0096591E" w:rsidP="0096591E">
      <w:pPr>
        <w:numPr>
          <w:ilvl w:val="0"/>
          <w:numId w:val="14"/>
        </w:numPr>
        <w:spacing w:after="0" w:line="240" w:lineRule="auto"/>
        <w:ind w:left="425" w:hanging="425"/>
        <w:jc w:val="both"/>
        <w:rPr>
          <w:rFonts w:ascii="Garamond" w:hAnsi="Garamond"/>
          <w:sz w:val="24"/>
          <w:szCs w:val="24"/>
        </w:rPr>
      </w:pPr>
      <w:r w:rsidRPr="006C3A66">
        <w:rPr>
          <w:rFonts w:ascii="Garamond" w:hAnsi="Garamond"/>
          <w:sz w:val="24"/>
          <w:szCs w:val="24"/>
        </w:rPr>
        <w:t>Zamawiający przewiduje możliwość zmian postanowień zawartej umowy w stosunku do treści oferty, na podstawie której dokonano wyboru Wykonawcy, w przypadku wystąpienia co najmniej jednej z okoliczności wymienionych poniżej:</w:t>
      </w:r>
    </w:p>
    <w:p w:rsidR="0096591E" w:rsidRPr="006C3A66" w:rsidRDefault="0096591E" w:rsidP="0096591E">
      <w:pPr>
        <w:pStyle w:val="Akapitzlist"/>
        <w:spacing w:after="0" w:line="240" w:lineRule="auto"/>
        <w:ind w:left="426"/>
        <w:jc w:val="both"/>
        <w:rPr>
          <w:rFonts w:ascii="Garamond" w:hAnsi="Garamond"/>
          <w:sz w:val="24"/>
          <w:szCs w:val="24"/>
        </w:rPr>
      </w:pPr>
      <w:r w:rsidRPr="006C3A66">
        <w:rPr>
          <w:rFonts w:ascii="Garamond" w:hAnsi="Garamond"/>
          <w:sz w:val="24"/>
          <w:szCs w:val="24"/>
        </w:rPr>
        <w:t>1)</w:t>
      </w:r>
      <w:r w:rsidRPr="006C3A66">
        <w:rPr>
          <w:rFonts w:ascii="Garamond" w:hAnsi="Garamond"/>
          <w:sz w:val="24"/>
          <w:szCs w:val="24"/>
        </w:rPr>
        <w:tab/>
        <w:t>zmiana terminu realizacji przedmiotu umowy,</w:t>
      </w:r>
    </w:p>
    <w:p w:rsidR="0096591E" w:rsidRPr="006C3A66" w:rsidRDefault="0096591E" w:rsidP="0096591E">
      <w:pPr>
        <w:pStyle w:val="Akapitzlist"/>
        <w:spacing w:after="0" w:line="240" w:lineRule="auto"/>
        <w:ind w:left="1134" w:hanging="425"/>
        <w:jc w:val="both"/>
        <w:rPr>
          <w:rFonts w:ascii="Garamond" w:hAnsi="Garamond"/>
          <w:sz w:val="24"/>
          <w:szCs w:val="24"/>
        </w:rPr>
      </w:pPr>
      <w:r w:rsidRPr="006C3A66">
        <w:rPr>
          <w:rFonts w:ascii="Garamond" w:hAnsi="Garamond"/>
          <w:sz w:val="24"/>
          <w:szCs w:val="24"/>
        </w:rPr>
        <w:t>a)</w:t>
      </w:r>
      <w:r w:rsidRPr="006C3A66">
        <w:rPr>
          <w:rFonts w:ascii="Garamond" w:hAnsi="Garamond"/>
          <w:sz w:val="24"/>
          <w:szCs w:val="24"/>
        </w:rPr>
        <w:tab/>
        <w:t>zmiany spowodowane warunkami atmosferycznymi uniemożliwiającymi prowadzenie robót, w szczególności długotrwałe opady deszczu/śniegu, roztopy, nawodnienie gruntu</w:t>
      </w:r>
    </w:p>
    <w:p w:rsidR="0096591E" w:rsidRPr="006C3A66" w:rsidRDefault="0096591E" w:rsidP="0096591E">
      <w:pPr>
        <w:pStyle w:val="Akapitzlist"/>
        <w:spacing w:after="0" w:line="240" w:lineRule="auto"/>
        <w:ind w:left="1134" w:hanging="425"/>
        <w:jc w:val="both"/>
        <w:rPr>
          <w:rFonts w:ascii="Garamond" w:hAnsi="Garamond"/>
          <w:sz w:val="24"/>
          <w:szCs w:val="24"/>
        </w:rPr>
      </w:pPr>
      <w:r w:rsidRPr="006C3A66">
        <w:rPr>
          <w:rFonts w:ascii="Garamond" w:hAnsi="Garamond"/>
          <w:sz w:val="24"/>
          <w:szCs w:val="24"/>
        </w:rPr>
        <w:t>b)</w:t>
      </w:r>
      <w:r w:rsidRPr="006C3A66">
        <w:rPr>
          <w:rFonts w:ascii="Garamond" w:hAnsi="Garamond"/>
          <w:sz w:val="24"/>
          <w:szCs w:val="24"/>
        </w:rPr>
        <w:tab/>
        <w:t>zmiany spowodowane warunkami geologicznymi, archeologicznymi lub terenowymi a w szczególności:</w:t>
      </w:r>
    </w:p>
    <w:p w:rsidR="0096591E" w:rsidRPr="006C3A66" w:rsidRDefault="0096591E" w:rsidP="0096591E">
      <w:pPr>
        <w:pStyle w:val="Akapitzlist"/>
        <w:numPr>
          <w:ilvl w:val="0"/>
          <w:numId w:val="15"/>
        </w:numPr>
        <w:spacing w:after="0" w:line="240" w:lineRule="auto"/>
        <w:ind w:left="1418" w:hanging="284"/>
        <w:jc w:val="both"/>
        <w:rPr>
          <w:rFonts w:ascii="Garamond" w:hAnsi="Garamond"/>
          <w:sz w:val="24"/>
          <w:szCs w:val="24"/>
        </w:rPr>
      </w:pPr>
      <w:r w:rsidRPr="006C3A66">
        <w:rPr>
          <w:rFonts w:ascii="Garamond" w:hAnsi="Garamond"/>
          <w:sz w:val="24"/>
          <w:szCs w:val="24"/>
        </w:rPr>
        <w:t>niewybuchy i niewypały,</w:t>
      </w:r>
    </w:p>
    <w:p w:rsidR="0096591E" w:rsidRPr="006C3A66" w:rsidRDefault="0096591E" w:rsidP="0096591E">
      <w:pPr>
        <w:pStyle w:val="Akapitzlist"/>
        <w:numPr>
          <w:ilvl w:val="0"/>
          <w:numId w:val="15"/>
        </w:numPr>
        <w:spacing w:after="0" w:line="240" w:lineRule="auto"/>
        <w:ind w:left="1418" w:hanging="284"/>
        <w:jc w:val="both"/>
        <w:rPr>
          <w:rFonts w:ascii="Garamond" w:hAnsi="Garamond"/>
          <w:sz w:val="24"/>
          <w:szCs w:val="24"/>
        </w:rPr>
      </w:pPr>
      <w:r w:rsidRPr="006C3A66">
        <w:rPr>
          <w:rFonts w:ascii="Garamond" w:hAnsi="Garamond"/>
          <w:sz w:val="24"/>
          <w:szCs w:val="24"/>
        </w:rPr>
        <w:t>wykopaliska archeologiczne nie przewidziane w SIWZ,</w:t>
      </w:r>
    </w:p>
    <w:p w:rsidR="0096591E" w:rsidRPr="006C3A66" w:rsidRDefault="0096591E" w:rsidP="0096591E">
      <w:pPr>
        <w:pStyle w:val="Akapitzlist"/>
        <w:numPr>
          <w:ilvl w:val="0"/>
          <w:numId w:val="15"/>
        </w:numPr>
        <w:spacing w:after="0" w:line="240" w:lineRule="auto"/>
        <w:ind w:left="1418" w:hanging="284"/>
        <w:jc w:val="both"/>
        <w:rPr>
          <w:rFonts w:ascii="Garamond" w:hAnsi="Garamond"/>
          <w:sz w:val="24"/>
          <w:szCs w:val="24"/>
        </w:rPr>
      </w:pPr>
      <w:r w:rsidRPr="006C3A66">
        <w:rPr>
          <w:rFonts w:ascii="Garamond" w:hAnsi="Garamond"/>
          <w:sz w:val="24"/>
          <w:szCs w:val="24"/>
        </w:rPr>
        <w:t>odmienne od przyjętych w dokumentacji projektowej warunki terenowe                        w szczególności istnienie podziemnych urządzeń, instalacji lub obiektów infrastrukturalnych,</w:t>
      </w:r>
    </w:p>
    <w:p w:rsidR="0096591E" w:rsidRPr="006C3A66" w:rsidRDefault="0096591E" w:rsidP="0096591E">
      <w:pPr>
        <w:pStyle w:val="Akapitzlist"/>
        <w:spacing w:after="0" w:line="240" w:lineRule="auto"/>
        <w:ind w:left="1134" w:hanging="425"/>
        <w:jc w:val="both"/>
        <w:rPr>
          <w:rFonts w:ascii="Garamond" w:hAnsi="Garamond"/>
          <w:sz w:val="24"/>
          <w:szCs w:val="24"/>
        </w:rPr>
      </w:pPr>
      <w:r w:rsidRPr="006C3A66">
        <w:rPr>
          <w:rFonts w:ascii="Garamond" w:hAnsi="Garamond"/>
          <w:sz w:val="24"/>
          <w:szCs w:val="24"/>
        </w:rPr>
        <w:lastRenderedPageBreak/>
        <w:t>c)</w:t>
      </w:r>
      <w:r w:rsidRPr="006C3A66">
        <w:rPr>
          <w:rFonts w:ascii="Garamond" w:hAnsi="Garamond"/>
          <w:sz w:val="24"/>
          <w:szCs w:val="24"/>
        </w:rPr>
        <w:tab/>
        <w:t>zmiany będące następstwem okoliczności leżących po stronie  Zamawiającego                         a w szczególności:</w:t>
      </w:r>
    </w:p>
    <w:p w:rsidR="0096591E" w:rsidRPr="006C3A66" w:rsidRDefault="0096591E" w:rsidP="0096591E">
      <w:pPr>
        <w:pStyle w:val="Akapitzlist"/>
        <w:numPr>
          <w:ilvl w:val="0"/>
          <w:numId w:val="16"/>
        </w:numPr>
        <w:spacing w:after="0" w:line="240" w:lineRule="auto"/>
        <w:ind w:left="1418" w:hanging="284"/>
        <w:jc w:val="both"/>
        <w:rPr>
          <w:rFonts w:ascii="Garamond" w:hAnsi="Garamond"/>
          <w:sz w:val="24"/>
          <w:szCs w:val="24"/>
        </w:rPr>
      </w:pPr>
      <w:r w:rsidRPr="006C3A66">
        <w:rPr>
          <w:rFonts w:ascii="Garamond" w:hAnsi="Garamond"/>
          <w:sz w:val="24"/>
          <w:szCs w:val="24"/>
        </w:rPr>
        <w:t>wstrzymanie robót przez Zamawiającego</w:t>
      </w:r>
    </w:p>
    <w:p w:rsidR="0096591E" w:rsidRPr="006C3A66" w:rsidRDefault="0096591E" w:rsidP="0096591E">
      <w:pPr>
        <w:pStyle w:val="Akapitzlist"/>
        <w:numPr>
          <w:ilvl w:val="0"/>
          <w:numId w:val="16"/>
        </w:numPr>
        <w:spacing w:after="0" w:line="240" w:lineRule="auto"/>
        <w:ind w:left="1418" w:hanging="284"/>
        <w:jc w:val="both"/>
        <w:rPr>
          <w:rFonts w:ascii="Garamond" w:hAnsi="Garamond"/>
          <w:sz w:val="24"/>
          <w:szCs w:val="24"/>
        </w:rPr>
      </w:pPr>
      <w:r w:rsidRPr="006C3A66">
        <w:rPr>
          <w:rFonts w:ascii="Garamond" w:hAnsi="Garamond"/>
          <w:sz w:val="24"/>
          <w:szCs w:val="24"/>
        </w:rPr>
        <w:t>konieczność  usunięcia błędów lub wprowadzenia zmian w dokumentacji projektowej,</w:t>
      </w:r>
    </w:p>
    <w:p w:rsidR="0096591E" w:rsidRPr="006C3A66" w:rsidRDefault="0096591E" w:rsidP="0096591E">
      <w:pPr>
        <w:pStyle w:val="Akapitzlist"/>
        <w:numPr>
          <w:ilvl w:val="0"/>
          <w:numId w:val="16"/>
        </w:numPr>
        <w:spacing w:after="0" w:line="240" w:lineRule="auto"/>
        <w:ind w:left="1418" w:hanging="284"/>
        <w:jc w:val="both"/>
        <w:rPr>
          <w:rFonts w:ascii="Garamond" w:hAnsi="Garamond"/>
          <w:sz w:val="24"/>
          <w:szCs w:val="24"/>
        </w:rPr>
      </w:pPr>
      <w:r w:rsidRPr="006C3A66">
        <w:rPr>
          <w:rFonts w:ascii="Garamond" w:hAnsi="Garamond"/>
          <w:sz w:val="24"/>
          <w:szCs w:val="24"/>
        </w:rPr>
        <w:t>konieczność udzielenia zamówień uzupełniających, dodatkowych</w:t>
      </w:r>
    </w:p>
    <w:p w:rsidR="0096591E" w:rsidRPr="006C3A66" w:rsidRDefault="0096591E" w:rsidP="0096591E">
      <w:pPr>
        <w:pStyle w:val="Akapitzlist"/>
        <w:spacing w:after="0" w:line="240" w:lineRule="auto"/>
        <w:ind w:left="1134" w:hanging="425"/>
        <w:jc w:val="both"/>
        <w:rPr>
          <w:rFonts w:ascii="Garamond" w:hAnsi="Garamond"/>
          <w:sz w:val="24"/>
          <w:szCs w:val="24"/>
        </w:rPr>
      </w:pPr>
      <w:r w:rsidRPr="006C3A66">
        <w:rPr>
          <w:rFonts w:ascii="Garamond" w:hAnsi="Garamond"/>
          <w:sz w:val="24"/>
          <w:szCs w:val="24"/>
        </w:rPr>
        <w:t>d)</w:t>
      </w:r>
      <w:r w:rsidRPr="006C3A66">
        <w:rPr>
          <w:rFonts w:ascii="Garamond" w:hAnsi="Garamond"/>
          <w:sz w:val="24"/>
          <w:szCs w:val="24"/>
        </w:rPr>
        <w:tab/>
        <w:t>zmiany będące następstwem działania organów administracji, w szczególności:</w:t>
      </w:r>
    </w:p>
    <w:p w:rsidR="0096591E" w:rsidRPr="006C3A66" w:rsidRDefault="0096591E" w:rsidP="0096591E">
      <w:pPr>
        <w:pStyle w:val="Akapitzlist"/>
        <w:numPr>
          <w:ilvl w:val="0"/>
          <w:numId w:val="17"/>
        </w:numPr>
        <w:spacing w:after="0" w:line="240" w:lineRule="auto"/>
        <w:ind w:left="1418" w:hanging="284"/>
        <w:jc w:val="both"/>
        <w:rPr>
          <w:rFonts w:ascii="Garamond" w:hAnsi="Garamond"/>
          <w:sz w:val="24"/>
          <w:szCs w:val="24"/>
        </w:rPr>
      </w:pPr>
      <w:r w:rsidRPr="006C3A66">
        <w:rPr>
          <w:rFonts w:ascii="Garamond" w:hAnsi="Garamond"/>
          <w:sz w:val="24"/>
          <w:szCs w:val="24"/>
        </w:rPr>
        <w:t>wstrzymanie prac przez organ konserwatorski,</w:t>
      </w:r>
    </w:p>
    <w:p w:rsidR="0096591E" w:rsidRPr="006C3A66" w:rsidRDefault="0096591E" w:rsidP="0096591E">
      <w:pPr>
        <w:pStyle w:val="Akapitzlist"/>
        <w:numPr>
          <w:ilvl w:val="0"/>
          <w:numId w:val="17"/>
        </w:numPr>
        <w:spacing w:after="0" w:line="240" w:lineRule="auto"/>
        <w:ind w:left="1418" w:hanging="284"/>
        <w:jc w:val="both"/>
        <w:rPr>
          <w:rFonts w:ascii="Garamond" w:hAnsi="Garamond"/>
          <w:sz w:val="24"/>
          <w:szCs w:val="24"/>
        </w:rPr>
      </w:pPr>
      <w:r w:rsidRPr="006C3A66">
        <w:rPr>
          <w:rFonts w:ascii="Garamond" w:hAnsi="Garamond"/>
          <w:sz w:val="24"/>
          <w:szCs w:val="24"/>
        </w:rPr>
        <w:t>przekroczenie terminów wydanych decyzji, zezwoleń, itp.,</w:t>
      </w:r>
    </w:p>
    <w:p w:rsidR="0096591E" w:rsidRPr="006C3A66" w:rsidRDefault="0096591E" w:rsidP="0096591E">
      <w:pPr>
        <w:pStyle w:val="Akapitzlist"/>
        <w:numPr>
          <w:ilvl w:val="0"/>
          <w:numId w:val="17"/>
        </w:numPr>
        <w:spacing w:after="0" w:line="240" w:lineRule="auto"/>
        <w:ind w:left="1418" w:hanging="284"/>
        <w:jc w:val="both"/>
        <w:rPr>
          <w:rFonts w:ascii="Garamond" w:hAnsi="Garamond"/>
          <w:sz w:val="24"/>
          <w:szCs w:val="24"/>
        </w:rPr>
      </w:pPr>
      <w:r w:rsidRPr="006C3A66">
        <w:rPr>
          <w:rFonts w:ascii="Garamond" w:hAnsi="Garamond"/>
          <w:sz w:val="24"/>
          <w:szCs w:val="24"/>
        </w:rPr>
        <w:t>odmowa wydania przez organy administracji wymaganych uzgodnień na skutek błędów w dokumentacji projektowej,</w:t>
      </w:r>
    </w:p>
    <w:p w:rsidR="0096591E" w:rsidRPr="006C3A66" w:rsidRDefault="0096591E" w:rsidP="0096591E">
      <w:pPr>
        <w:pStyle w:val="Akapitzlist"/>
        <w:spacing w:after="0" w:line="240" w:lineRule="auto"/>
        <w:ind w:left="709"/>
        <w:jc w:val="both"/>
        <w:rPr>
          <w:rFonts w:ascii="Garamond" w:hAnsi="Garamond"/>
          <w:sz w:val="24"/>
          <w:szCs w:val="24"/>
        </w:rPr>
      </w:pPr>
      <w:r w:rsidRPr="006C3A66">
        <w:rPr>
          <w:rFonts w:ascii="Garamond" w:hAnsi="Garamond"/>
          <w:sz w:val="24"/>
          <w:szCs w:val="24"/>
        </w:rPr>
        <w:t xml:space="preserve">w przypadku wystąpienia  którejkolwiek z okoliczności wymienionych w literach a-d termin umowy może ulec zmianie o czas niezbędny do zakończenia wykonania jej przedmiotu  w sposób należyty, nie dłużej jednak niż o okres trwania tych okoliczności. </w:t>
      </w:r>
    </w:p>
    <w:p w:rsidR="0096591E" w:rsidRPr="006C3A66" w:rsidRDefault="0096591E" w:rsidP="0096591E">
      <w:pPr>
        <w:pStyle w:val="Akapitzlist"/>
        <w:spacing w:after="0" w:line="240" w:lineRule="auto"/>
        <w:ind w:left="426"/>
        <w:jc w:val="both"/>
        <w:rPr>
          <w:rFonts w:ascii="Garamond" w:hAnsi="Garamond"/>
          <w:sz w:val="24"/>
          <w:szCs w:val="24"/>
        </w:rPr>
      </w:pPr>
      <w:r w:rsidRPr="006C3A66">
        <w:rPr>
          <w:rFonts w:ascii="Garamond" w:hAnsi="Garamond"/>
          <w:sz w:val="24"/>
          <w:szCs w:val="24"/>
        </w:rPr>
        <w:t>2)</w:t>
      </w:r>
      <w:r w:rsidRPr="006C3A66">
        <w:rPr>
          <w:rFonts w:ascii="Garamond" w:hAnsi="Garamond"/>
          <w:sz w:val="24"/>
          <w:szCs w:val="24"/>
        </w:rPr>
        <w:tab/>
        <w:t>zmiana sposobu spełnienia świadczenia:</w:t>
      </w:r>
    </w:p>
    <w:p w:rsidR="0096591E" w:rsidRPr="006C3A66" w:rsidRDefault="0096591E" w:rsidP="0096591E">
      <w:pPr>
        <w:pStyle w:val="Akapitzlist"/>
        <w:spacing w:after="0" w:line="240" w:lineRule="auto"/>
        <w:ind w:left="1134" w:hanging="425"/>
        <w:jc w:val="both"/>
        <w:rPr>
          <w:rFonts w:ascii="Garamond" w:hAnsi="Garamond"/>
          <w:sz w:val="24"/>
          <w:szCs w:val="24"/>
        </w:rPr>
      </w:pPr>
      <w:r w:rsidRPr="006C3A66">
        <w:rPr>
          <w:rFonts w:ascii="Garamond" w:hAnsi="Garamond"/>
          <w:sz w:val="24"/>
          <w:szCs w:val="24"/>
        </w:rPr>
        <w:t>a)</w:t>
      </w:r>
      <w:r w:rsidRPr="006C3A66">
        <w:rPr>
          <w:rFonts w:ascii="Garamond" w:hAnsi="Garamond"/>
          <w:sz w:val="24"/>
          <w:szCs w:val="24"/>
        </w:rPr>
        <w:tab/>
        <w:t>zmiany technologiczne a w szczególności:</w:t>
      </w:r>
    </w:p>
    <w:p w:rsidR="0096591E" w:rsidRPr="006C3A66" w:rsidRDefault="0096591E" w:rsidP="0096591E">
      <w:pPr>
        <w:pStyle w:val="Akapitzlist"/>
        <w:numPr>
          <w:ilvl w:val="0"/>
          <w:numId w:val="18"/>
        </w:numPr>
        <w:spacing w:after="0" w:line="240" w:lineRule="auto"/>
        <w:ind w:left="1418" w:hanging="284"/>
        <w:jc w:val="both"/>
        <w:rPr>
          <w:rFonts w:ascii="Garamond" w:hAnsi="Garamond"/>
          <w:sz w:val="24"/>
          <w:szCs w:val="24"/>
        </w:rPr>
      </w:pPr>
      <w:r w:rsidRPr="006C3A66">
        <w:rPr>
          <w:rFonts w:ascii="Garamond" w:hAnsi="Garamond"/>
          <w:sz w:val="24"/>
          <w:szCs w:val="24"/>
        </w:rPr>
        <w:t>konieczność zrealizowania umowy przy zastosowaniu innych rozwiązań technicznych/technologicznych niż wskazane w dokumentacji projektowej,                   w sytuacji, gdyby zastosowanie przewidzianych rozwiązań groziło niewykonaniem lub wadliwym wykonaniem umowy.</w:t>
      </w:r>
    </w:p>
    <w:p w:rsidR="0096591E" w:rsidRPr="006C3A66" w:rsidRDefault="0096591E" w:rsidP="0096591E">
      <w:pPr>
        <w:pStyle w:val="Akapitzlist"/>
        <w:numPr>
          <w:ilvl w:val="0"/>
          <w:numId w:val="18"/>
        </w:numPr>
        <w:spacing w:after="0" w:line="240" w:lineRule="auto"/>
        <w:ind w:left="1418" w:hanging="284"/>
        <w:jc w:val="both"/>
        <w:rPr>
          <w:rFonts w:ascii="Garamond" w:hAnsi="Garamond"/>
          <w:sz w:val="24"/>
          <w:szCs w:val="24"/>
        </w:rPr>
      </w:pPr>
      <w:r w:rsidRPr="006C3A66">
        <w:rPr>
          <w:rFonts w:ascii="Garamond" w:hAnsi="Garamond"/>
          <w:sz w:val="24"/>
          <w:szCs w:val="24"/>
        </w:rPr>
        <w:t xml:space="preserve">odmienne od przyjętych w dokumentacji  projektowej warunki skutkujące niemożliwością zrealizowania przedmiotu umowy przy dotychczasowych założeniach technologicznych, </w:t>
      </w:r>
    </w:p>
    <w:p w:rsidR="0096591E" w:rsidRPr="006C3A66" w:rsidRDefault="0096591E" w:rsidP="0096591E">
      <w:pPr>
        <w:pStyle w:val="Akapitzlist"/>
        <w:numPr>
          <w:ilvl w:val="0"/>
          <w:numId w:val="18"/>
        </w:numPr>
        <w:spacing w:after="0" w:line="240" w:lineRule="auto"/>
        <w:ind w:left="1418" w:hanging="284"/>
        <w:jc w:val="both"/>
        <w:rPr>
          <w:rFonts w:ascii="Garamond" w:hAnsi="Garamond"/>
          <w:sz w:val="24"/>
          <w:szCs w:val="24"/>
        </w:rPr>
      </w:pPr>
      <w:r w:rsidRPr="006C3A66">
        <w:rPr>
          <w:rFonts w:ascii="Garamond" w:hAnsi="Garamond"/>
          <w:sz w:val="24"/>
          <w:szCs w:val="24"/>
        </w:rPr>
        <w:t>odmienne od przyjętych w dokumentacji projektowej warunki terenowe,                        w szczególności istnienie podziemnych urządzeń, instalacji  lub obiektów infrastruktury,</w:t>
      </w:r>
    </w:p>
    <w:p w:rsidR="0096591E" w:rsidRPr="006C3A66" w:rsidRDefault="0096591E" w:rsidP="0096591E">
      <w:pPr>
        <w:pStyle w:val="Akapitzlist"/>
        <w:numPr>
          <w:ilvl w:val="0"/>
          <w:numId w:val="18"/>
        </w:numPr>
        <w:spacing w:after="0" w:line="240" w:lineRule="auto"/>
        <w:ind w:left="1418" w:hanging="284"/>
        <w:jc w:val="both"/>
        <w:rPr>
          <w:rFonts w:ascii="Garamond" w:hAnsi="Garamond"/>
          <w:sz w:val="24"/>
          <w:szCs w:val="24"/>
        </w:rPr>
      </w:pPr>
      <w:r w:rsidRPr="006C3A66">
        <w:rPr>
          <w:rFonts w:ascii="Garamond" w:hAnsi="Garamond"/>
          <w:sz w:val="24"/>
          <w:szCs w:val="24"/>
        </w:rPr>
        <w:t>konieczność zrealizowania projektu przy zastosowaniu innych rozwiązań technicznych lub materiałowych ze względu na zmiany obowiązującego prawa.</w:t>
      </w:r>
    </w:p>
    <w:p w:rsidR="0096591E" w:rsidRPr="006C3A66" w:rsidRDefault="0096591E" w:rsidP="0096591E">
      <w:pPr>
        <w:pStyle w:val="Akapitzlist"/>
        <w:spacing w:after="0" w:line="240" w:lineRule="auto"/>
        <w:ind w:left="709"/>
        <w:jc w:val="both"/>
        <w:rPr>
          <w:rFonts w:ascii="Garamond" w:hAnsi="Garamond"/>
          <w:sz w:val="24"/>
          <w:szCs w:val="24"/>
        </w:rPr>
      </w:pPr>
      <w:r w:rsidRPr="006C3A66">
        <w:rPr>
          <w:rFonts w:ascii="Garamond" w:hAnsi="Garamond"/>
          <w:sz w:val="24"/>
          <w:szCs w:val="24"/>
        </w:rPr>
        <w:t xml:space="preserve">zmiany o których mowa w ppkt 2 lit a </w:t>
      </w:r>
      <w:proofErr w:type="spellStart"/>
      <w:r w:rsidRPr="006C3A66">
        <w:rPr>
          <w:rFonts w:ascii="Garamond" w:hAnsi="Garamond"/>
          <w:sz w:val="24"/>
          <w:szCs w:val="24"/>
        </w:rPr>
        <w:t>tiret</w:t>
      </w:r>
      <w:proofErr w:type="spellEnd"/>
      <w:r w:rsidRPr="006C3A66">
        <w:rPr>
          <w:rFonts w:ascii="Garamond" w:hAnsi="Garamond"/>
          <w:sz w:val="24"/>
          <w:szCs w:val="24"/>
        </w:rPr>
        <w:t xml:space="preserve"> 2 i 3 mogą być wprowadzone w sytuacjach, odpowiadających przesłankom  do udzielenia zamówień dodatkowych, oraz w innych sytuacjach, zmiany wskazywane w ppkt. 2 lit a  </w:t>
      </w:r>
      <w:proofErr w:type="spellStart"/>
      <w:r w:rsidRPr="006C3A66">
        <w:rPr>
          <w:rFonts w:ascii="Garamond" w:hAnsi="Garamond"/>
          <w:sz w:val="24"/>
          <w:szCs w:val="24"/>
        </w:rPr>
        <w:t>tiret</w:t>
      </w:r>
      <w:proofErr w:type="spellEnd"/>
      <w:r w:rsidRPr="006C3A66">
        <w:rPr>
          <w:rFonts w:ascii="Garamond" w:hAnsi="Garamond"/>
          <w:sz w:val="24"/>
          <w:szCs w:val="24"/>
        </w:rPr>
        <w:t xml:space="preserve"> 4 będą wprowadzone wyłącznie                   w zakresie umożliwiającym oddanie przedmiotu umowy do użytkowania, a Zamawiający może ponieść ryzyko zwiększenia  wynagrodzenia z tytułu  takich zmian wyłącznie                    w kwocie równej  zwiększonym z tego powodu kosztom.</w:t>
      </w:r>
    </w:p>
    <w:p w:rsidR="0096591E" w:rsidRDefault="0096591E" w:rsidP="0096591E">
      <w:pPr>
        <w:pStyle w:val="Akapitzlist"/>
        <w:spacing w:after="0" w:line="240" w:lineRule="auto"/>
        <w:ind w:left="709"/>
        <w:jc w:val="both"/>
        <w:rPr>
          <w:rFonts w:ascii="Garamond" w:hAnsi="Garamond"/>
          <w:sz w:val="24"/>
          <w:szCs w:val="24"/>
        </w:rPr>
      </w:pPr>
      <w:r w:rsidRPr="006C3A66">
        <w:rPr>
          <w:rFonts w:ascii="Garamond" w:hAnsi="Garamond"/>
          <w:sz w:val="24"/>
          <w:szCs w:val="24"/>
        </w:rPr>
        <w:t xml:space="preserve">Każda ze wskazanych zmian w ppkt 2 lit .a </w:t>
      </w:r>
      <w:proofErr w:type="spellStart"/>
      <w:r w:rsidRPr="006C3A66">
        <w:rPr>
          <w:rFonts w:ascii="Garamond" w:hAnsi="Garamond"/>
          <w:sz w:val="24"/>
          <w:szCs w:val="24"/>
        </w:rPr>
        <w:t>tiret</w:t>
      </w:r>
      <w:proofErr w:type="spellEnd"/>
      <w:r w:rsidRPr="006C3A66">
        <w:rPr>
          <w:rFonts w:ascii="Garamond" w:hAnsi="Garamond"/>
          <w:sz w:val="24"/>
          <w:szCs w:val="24"/>
        </w:rPr>
        <w:t xml:space="preserve"> 1-4 może być powiązana z obniżeniem lub wynagrodzenia na zasadach określonych przez strony.</w:t>
      </w:r>
    </w:p>
    <w:p w:rsidR="0096591E" w:rsidRPr="006C3A66" w:rsidRDefault="0096591E" w:rsidP="0096591E">
      <w:pPr>
        <w:pStyle w:val="Akapitzlist"/>
        <w:spacing w:after="0" w:line="240" w:lineRule="auto"/>
        <w:ind w:left="426"/>
        <w:jc w:val="both"/>
        <w:rPr>
          <w:rFonts w:ascii="Garamond" w:hAnsi="Garamond"/>
          <w:sz w:val="24"/>
          <w:szCs w:val="24"/>
        </w:rPr>
      </w:pPr>
      <w:r>
        <w:rPr>
          <w:rFonts w:ascii="Garamond" w:hAnsi="Garamond"/>
          <w:sz w:val="24"/>
          <w:szCs w:val="24"/>
        </w:rPr>
        <w:t>3)</w:t>
      </w:r>
      <w:r>
        <w:rPr>
          <w:rFonts w:ascii="Garamond" w:hAnsi="Garamond"/>
          <w:sz w:val="24"/>
          <w:szCs w:val="24"/>
        </w:rPr>
        <w:tab/>
        <w:t>z</w:t>
      </w:r>
      <w:r w:rsidRPr="006C3A66">
        <w:rPr>
          <w:rFonts w:ascii="Garamond" w:hAnsi="Garamond"/>
          <w:sz w:val="24"/>
          <w:szCs w:val="24"/>
        </w:rPr>
        <w:t>miana obowiązującej stawki VAT:</w:t>
      </w:r>
    </w:p>
    <w:p w:rsidR="0096591E" w:rsidRPr="006C3A66" w:rsidRDefault="0096591E" w:rsidP="0096591E">
      <w:pPr>
        <w:pStyle w:val="Akapitzlist"/>
        <w:spacing w:after="0" w:line="240" w:lineRule="auto"/>
        <w:ind w:left="1134" w:hanging="425"/>
        <w:jc w:val="both"/>
        <w:rPr>
          <w:rFonts w:ascii="Garamond" w:hAnsi="Garamond"/>
          <w:sz w:val="24"/>
          <w:szCs w:val="24"/>
        </w:rPr>
      </w:pPr>
      <w:r w:rsidRPr="006C3A66">
        <w:rPr>
          <w:rFonts w:ascii="Garamond" w:hAnsi="Garamond"/>
          <w:sz w:val="24"/>
          <w:szCs w:val="24"/>
        </w:rPr>
        <w:t>a)</w:t>
      </w:r>
      <w:r w:rsidRPr="006C3A66">
        <w:rPr>
          <w:rFonts w:ascii="Garamond" w:hAnsi="Garamond"/>
          <w:sz w:val="24"/>
          <w:szCs w:val="24"/>
        </w:rPr>
        <w:tab/>
        <w:t>jeżeli zmiana stawki VAT będzie powodować zwiększenie kosztów wykonania umowy po stronie Wykonawcy, Zamawiający dopuszcza możliwość zwiększenia wynagrodzenia o kwotę równą różnicy w kwocie podatku V</w:t>
      </w:r>
      <w:r>
        <w:rPr>
          <w:rFonts w:ascii="Garamond" w:hAnsi="Garamond"/>
          <w:sz w:val="24"/>
          <w:szCs w:val="24"/>
        </w:rPr>
        <w:t>AT  zapłaconego przez Wykonawcę;</w:t>
      </w:r>
      <w:bookmarkStart w:id="0" w:name="_GoBack"/>
      <w:bookmarkEnd w:id="0"/>
    </w:p>
    <w:p w:rsidR="0096591E" w:rsidRPr="006C3A66" w:rsidRDefault="0096591E" w:rsidP="0096591E">
      <w:pPr>
        <w:pStyle w:val="Akapitzlist"/>
        <w:spacing w:after="0" w:line="240" w:lineRule="auto"/>
        <w:ind w:left="1134" w:hanging="425"/>
        <w:jc w:val="both"/>
        <w:rPr>
          <w:rFonts w:ascii="Garamond" w:hAnsi="Garamond"/>
          <w:sz w:val="24"/>
          <w:szCs w:val="24"/>
        </w:rPr>
      </w:pPr>
      <w:r w:rsidRPr="006C3A66">
        <w:rPr>
          <w:rFonts w:ascii="Garamond" w:hAnsi="Garamond"/>
          <w:sz w:val="24"/>
          <w:szCs w:val="24"/>
        </w:rPr>
        <w:t>b)</w:t>
      </w:r>
      <w:r w:rsidRPr="006C3A66">
        <w:rPr>
          <w:rFonts w:ascii="Garamond" w:hAnsi="Garamond"/>
          <w:sz w:val="24"/>
          <w:szCs w:val="24"/>
        </w:rPr>
        <w:tab/>
        <w:t>jeśli zmiana stawki VAT będzie powodować zwiększenie kosztów wykonania umowy po stronie Wykonawcy, Zamawiający dopuszcza możliwość zmniejszenia wynagrodzenia o kwotę stanowiącą różnicę podatku VA</w:t>
      </w:r>
      <w:r>
        <w:rPr>
          <w:rFonts w:ascii="Garamond" w:hAnsi="Garamond"/>
          <w:sz w:val="24"/>
          <w:szCs w:val="24"/>
        </w:rPr>
        <w:t>T do zapłacenia przez Wykonawcę;</w:t>
      </w:r>
    </w:p>
    <w:p w:rsidR="0096591E" w:rsidRPr="006C3A66" w:rsidRDefault="0096591E" w:rsidP="0096591E">
      <w:pPr>
        <w:pStyle w:val="Akapitzlist"/>
        <w:spacing w:after="0" w:line="240" w:lineRule="auto"/>
        <w:ind w:left="709" w:hanging="283"/>
        <w:jc w:val="both"/>
        <w:rPr>
          <w:rFonts w:ascii="Garamond" w:hAnsi="Garamond"/>
          <w:sz w:val="24"/>
          <w:szCs w:val="24"/>
        </w:rPr>
      </w:pPr>
      <w:r>
        <w:rPr>
          <w:rFonts w:ascii="Garamond" w:hAnsi="Garamond"/>
          <w:sz w:val="24"/>
          <w:szCs w:val="24"/>
        </w:rPr>
        <w:t>4)</w:t>
      </w:r>
      <w:r>
        <w:rPr>
          <w:rFonts w:ascii="Garamond" w:hAnsi="Garamond"/>
          <w:sz w:val="24"/>
          <w:szCs w:val="24"/>
        </w:rPr>
        <w:tab/>
        <w:t>r</w:t>
      </w:r>
      <w:r w:rsidRPr="006C3A66">
        <w:rPr>
          <w:rFonts w:ascii="Garamond" w:hAnsi="Garamond"/>
          <w:sz w:val="24"/>
          <w:szCs w:val="24"/>
        </w:rPr>
        <w:t>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96591E" w:rsidRPr="006C3A66" w:rsidRDefault="0096591E" w:rsidP="0096591E">
      <w:pPr>
        <w:pStyle w:val="Akapitzlist"/>
        <w:spacing w:after="0" w:line="240" w:lineRule="auto"/>
        <w:ind w:left="709" w:hanging="283"/>
        <w:jc w:val="both"/>
        <w:rPr>
          <w:rFonts w:ascii="Garamond" w:hAnsi="Garamond"/>
          <w:sz w:val="24"/>
          <w:szCs w:val="24"/>
        </w:rPr>
      </w:pPr>
      <w:r>
        <w:rPr>
          <w:rFonts w:ascii="Garamond" w:hAnsi="Garamond"/>
          <w:sz w:val="24"/>
          <w:szCs w:val="24"/>
        </w:rPr>
        <w:lastRenderedPageBreak/>
        <w:t>5)</w:t>
      </w:r>
      <w:r>
        <w:rPr>
          <w:rFonts w:ascii="Garamond" w:hAnsi="Garamond"/>
          <w:sz w:val="24"/>
          <w:szCs w:val="24"/>
        </w:rPr>
        <w:tab/>
        <w:t>j</w:t>
      </w:r>
      <w:r w:rsidRPr="006C3A66">
        <w:rPr>
          <w:rFonts w:ascii="Garamond" w:hAnsi="Garamond"/>
          <w:sz w:val="24"/>
          <w:szCs w:val="24"/>
        </w:rPr>
        <w:t>eżeli inny podmiot rozpocznie inwestycję na terenie objętym przedmiotem zamówienia i wystąpią jakiekolwiek kolizje, w takim przypadku zmiany w  umowie zostaną ograniczone do zmian koniecznych powodujących uniknięcie kolizji.</w:t>
      </w:r>
    </w:p>
    <w:p w:rsidR="0096591E" w:rsidRPr="006C3A66" w:rsidRDefault="0096591E" w:rsidP="0096591E">
      <w:pPr>
        <w:pStyle w:val="Akapitzlist"/>
        <w:spacing w:after="0" w:line="240" w:lineRule="auto"/>
        <w:ind w:left="709" w:hanging="283"/>
        <w:jc w:val="both"/>
        <w:rPr>
          <w:rFonts w:ascii="Garamond" w:hAnsi="Garamond"/>
          <w:sz w:val="24"/>
          <w:szCs w:val="24"/>
        </w:rPr>
      </w:pPr>
      <w:r w:rsidRPr="006C3A66">
        <w:rPr>
          <w:rFonts w:ascii="Garamond" w:hAnsi="Garamond"/>
          <w:sz w:val="24"/>
          <w:szCs w:val="24"/>
        </w:rPr>
        <w:t>6)</w:t>
      </w:r>
      <w:r w:rsidRPr="006C3A66">
        <w:rPr>
          <w:rFonts w:ascii="Garamond" w:hAnsi="Garamond"/>
          <w:sz w:val="24"/>
          <w:szCs w:val="24"/>
        </w:rPr>
        <w:tab/>
      </w:r>
      <w:r>
        <w:rPr>
          <w:rFonts w:ascii="Garamond" w:hAnsi="Garamond"/>
          <w:sz w:val="24"/>
          <w:szCs w:val="24"/>
        </w:rPr>
        <w:t>z</w:t>
      </w:r>
      <w:r w:rsidRPr="006C3A66">
        <w:rPr>
          <w:rFonts w:ascii="Garamond" w:hAnsi="Garamond"/>
          <w:sz w:val="24"/>
          <w:szCs w:val="24"/>
        </w:rPr>
        <w:t>miany w zakresie podwykonawcy na którego zasoby powoływał się Wykonawca na zasadach określon</w:t>
      </w:r>
      <w:r>
        <w:rPr>
          <w:rFonts w:ascii="Garamond" w:hAnsi="Garamond"/>
          <w:sz w:val="24"/>
          <w:szCs w:val="24"/>
        </w:rPr>
        <w:t>ych w art. 26 ust 2b ustawy Pzp,</w:t>
      </w:r>
    </w:p>
    <w:p w:rsidR="0096591E" w:rsidRPr="006C3A66" w:rsidRDefault="0096591E" w:rsidP="0096591E">
      <w:pPr>
        <w:pStyle w:val="Akapitzlist"/>
        <w:spacing w:after="0" w:line="240" w:lineRule="auto"/>
        <w:ind w:left="1134" w:hanging="425"/>
        <w:jc w:val="both"/>
        <w:rPr>
          <w:rFonts w:ascii="Garamond" w:hAnsi="Garamond"/>
          <w:sz w:val="24"/>
          <w:szCs w:val="24"/>
        </w:rPr>
      </w:pPr>
      <w:r w:rsidRPr="006C3A66">
        <w:rPr>
          <w:rFonts w:ascii="Garamond" w:hAnsi="Garamond"/>
          <w:sz w:val="24"/>
          <w:szCs w:val="24"/>
        </w:rPr>
        <w:t>a)</w:t>
      </w:r>
      <w:r w:rsidRPr="006C3A66">
        <w:rPr>
          <w:rFonts w:ascii="Garamond" w:hAnsi="Garamond"/>
          <w:sz w:val="24"/>
          <w:szCs w:val="24"/>
        </w:rPr>
        <w:tab/>
        <w:t>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rsidR="0096591E" w:rsidRPr="006C3A66" w:rsidRDefault="0096591E" w:rsidP="0096591E">
      <w:pPr>
        <w:pStyle w:val="Akapitzlist"/>
        <w:spacing w:after="0" w:line="240" w:lineRule="auto"/>
        <w:ind w:left="426"/>
        <w:jc w:val="both"/>
        <w:rPr>
          <w:rFonts w:ascii="Garamond" w:hAnsi="Garamond"/>
          <w:sz w:val="24"/>
          <w:szCs w:val="24"/>
        </w:rPr>
      </w:pPr>
      <w:r>
        <w:rPr>
          <w:rFonts w:ascii="Garamond" w:hAnsi="Garamond"/>
          <w:sz w:val="24"/>
          <w:szCs w:val="24"/>
        </w:rPr>
        <w:t>7)</w:t>
      </w:r>
      <w:r>
        <w:rPr>
          <w:rFonts w:ascii="Garamond" w:hAnsi="Garamond"/>
          <w:sz w:val="24"/>
          <w:szCs w:val="24"/>
        </w:rPr>
        <w:tab/>
        <w:t>z</w:t>
      </w:r>
      <w:r w:rsidRPr="006C3A66">
        <w:rPr>
          <w:rFonts w:ascii="Garamond" w:hAnsi="Garamond"/>
          <w:sz w:val="24"/>
          <w:szCs w:val="24"/>
        </w:rPr>
        <w:t>miana podwykonawcy w przypadkach innych niż określone w ppkt 6</w:t>
      </w:r>
      <w:r>
        <w:rPr>
          <w:rFonts w:ascii="Garamond" w:hAnsi="Garamond"/>
          <w:sz w:val="24"/>
          <w:szCs w:val="24"/>
        </w:rPr>
        <w:t>,</w:t>
      </w:r>
    </w:p>
    <w:p w:rsidR="0096591E" w:rsidRPr="006C3A66" w:rsidRDefault="0096591E" w:rsidP="0096591E">
      <w:pPr>
        <w:pStyle w:val="Akapitzlist"/>
        <w:spacing w:after="0" w:line="240" w:lineRule="auto"/>
        <w:ind w:left="1134" w:hanging="425"/>
        <w:jc w:val="both"/>
        <w:rPr>
          <w:rFonts w:ascii="Garamond" w:hAnsi="Garamond"/>
          <w:sz w:val="24"/>
          <w:szCs w:val="24"/>
        </w:rPr>
      </w:pPr>
      <w:r w:rsidRPr="006C3A66">
        <w:rPr>
          <w:rFonts w:ascii="Garamond" w:hAnsi="Garamond"/>
          <w:sz w:val="24"/>
          <w:szCs w:val="24"/>
        </w:rPr>
        <w:t>a)</w:t>
      </w:r>
      <w:r w:rsidRPr="006C3A66">
        <w:rPr>
          <w:rFonts w:ascii="Garamond" w:hAnsi="Garamond"/>
          <w:sz w:val="24"/>
          <w:szCs w:val="24"/>
        </w:rPr>
        <w:tab/>
        <w:t>zmiana polegająca na wskazaniu innych podwykonawców</w:t>
      </w:r>
    </w:p>
    <w:p w:rsidR="0096591E" w:rsidRPr="006C3A66" w:rsidRDefault="0096591E" w:rsidP="0096591E">
      <w:pPr>
        <w:pStyle w:val="Akapitzlist"/>
        <w:spacing w:after="0" w:line="240" w:lineRule="auto"/>
        <w:ind w:left="1134" w:hanging="425"/>
        <w:jc w:val="both"/>
        <w:rPr>
          <w:rFonts w:ascii="Garamond" w:hAnsi="Garamond"/>
          <w:sz w:val="24"/>
          <w:szCs w:val="24"/>
        </w:rPr>
      </w:pPr>
      <w:r w:rsidRPr="006C3A66">
        <w:rPr>
          <w:rFonts w:ascii="Garamond" w:hAnsi="Garamond"/>
          <w:sz w:val="24"/>
          <w:szCs w:val="24"/>
        </w:rPr>
        <w:t>b)</w:t>
      </w:r>
      <w:r w:rsidRPr="006C3A66">
        <w:rPr>
          <w:rFonts w:ascii="Garamond" w:hAnsi="Garamond"/>
          <w:sz w:val="24"/>
          <w:szCs w:val="24"/>
        </w:rPr>
        <w:tab/>
        <w:t xml:space="preserve">zmiana w zakresie rezygnacji  z podwykonawców </w:t>
      </w:r>
    </w:p>
    <w:p w:rsidR="0096591E" w:rsidRPr="006C3A66" w:rsidRDefault="0096591E" w:rsidP="0096591E">
      <w:pPr>
        <w:pStyle w:val="Akapitzlist"/>
        <w:spacing w:after="0" w:line="240" w:lineRule="auto"/>
        <w:ind w:left="1134" w:hanging="425"/>
        <w:jc w:val="both"/>
        <w:rPr>
          <w:rFonts w:ascii="Garamond" w:hAnsi="Garamond"/>
          <w:sz w:val="24"/>
          <w:szCs w:val="24"/>
        </w:rPr>
      </w:pPr>
      <w:r w:rsidRPr="006C3A66">
        <w:rPr>
          <w:rFonts w:ascii="Garamond" w:hAnsi="Garamond"/>
          <w:sz w:val="24"/>
          <w:szCs w:val="24"/>
        </w:rPr>
        <w:t>c)</w:t>
      </w:r>
      <w:r w:rsidRPr="006C3A66">
        <w:rPr>
          <w:rFonts w:ascii="Garamond" w:hAnsi="Garamond"/>
          <w:sz w:val="24"/>
          <w:szCs w:val="24"/>
        </w:rPr>
        <w:tab/>
        <w:t>zmiana polegająca na wskazaniu innego zakresu (części) podwykonawstwa</w:t>
      </w:r>
    </w:p>
    <w:p w:rsidR="0096591E" w:rsidRPr="006C3A66" w:rsidRDefault="0096591E" w:rsidP="0096591E">
      <w:pPr>
        <w:pStyle w:val="Akapitzlist"/>
        <w:spacing w:after="0" w:line="240" w:lineRule="auto"/>
        <w:ind w:left="1134" w:hanging="425"/>
        <w:jc w:val="both"/>
        <w:rPr>
          <w:rFonts w:ascii="Garamond" w:hAnsi="Garamond"/>
          <w:sz w:val="24"/>
          <w:szCs w:val="24"/>
        </w:rPr>
      </w:pPr>
      <w:r w:rsidRPr="006C3A66">
        <w:rPr>
          <w:rFonts w:ascii="Garamond" w:hAnsi="Garamond"/>
          <w:sz w:val="24"/>
          <w:szCs w:val="24"/>
        </w:rPr>
        <w:t>d)</w:t>
      </w:r>
      <w:r w:rsidRPr="006C3A66">
        <w:rPr>
          <w:rFonts w:ascii="Garamond" w:hAnsi="Garamond"/>
          <w:sz w:val="24"/>
          <w:szCs w:val="24"/>
        </w:rPr>
        <w:tab/>
        <w:t xml:space="preserve">zmiana polegająca na wykonaniu zamówienia przy pomocy podwykonawców pomimo niewskazania w ofercie żadnej części zamówienia przeznaczonej do wykonania w ramach podwykonawstwa </w:t>
      </w:r>
    </w:p>
    <w:p w:rsidR="0096591E" w:rsidRPr="006C3A66" w:rsidRDefault="0096591E" w:rsidP="0096591E">
      <w:pPr>
        <w:pStyle w:val="Akapitzlist"/>
        <w:spacing w:after="0" w:line="240" w:lineRule="auto"/>
        <w:ind w:left="426"/>
        <w:jc w:val="both"/>
        <w:rPr>
          <w:rFonts w:ascii="Garamond" w:hAnsi="Garamond"/>
          <w:sz w:val="24"/>
          <w:szCs w:val="24"/>
        </w:rPr>
      </w:pPr>
      <w:r w:rsidRPr="006C3A66">
        <w:rPr>
          <w:rFonts w:ascii="Garamond" w:hAnsi="Garamond"/>
          <w:sz w:val="24"/>
          <w:szCs w:val="24"/>
        </w:rPr>
        <w:t>8)</w:t>
      </w:r>
      <w:r w:rsidRPr="006C3A66">
        <w:rPr>
          <w:rFonts w:ascii="Garamond" w:hAnsi="Garamond"/>
          <w:sz w:val="24"/>
          <w:szCs w:val="24"/>
        </w:rPr>
        <w:tab/>
        <w:t xml:space="preserve">zmianę osób odpowiedzialnych za </w:t>
      </w:r>
    </w:p>
    <w:p w:rsidR="0096591E" w:rsidRPr="006C3A66" w:rsidRDefault="0096591E" w:rsidP="0096591E">
      <w:pPr>
        <w:pStyle w:val="Akapitzlist"/>
        <w:spacing w:after="0" w:line="240" w:lineRule="auto"/>
        <w:ind w:left="1134" w:hanging="425"/>
        <w:jc w:val="both"/>
        <w:rPr>
          <w:rFonts w:ascii="Garamond" w:hAnsi="Garamond"/>
          <w:sz w:val="24"/>
          <w:szCs w:val="24"/>
        </w:rPr>
      </w:pPr>
      <w:r w:rsidRPr="006C3A66">
        <w:rPr>
          <w:rFonts w:ascii="Garamond" w:hAnsi="Garamond"/>
          <w:sz w:val="24"/>
          <w:szCs w:val="24"/>
        </w:rPr>
        <w:t>a)</w:t>
      </w:r>
      <w:r w:rsidRPr="006C3A66">
        <w:rPr>
          <w:rFonts w:ascii="Garamond" w:hAnsi="Garamond"/>
          <w:sz w:val="24"/>
          <w:szCs w:val="24"/>
        </w:rPr>
        <w:tab/>
        <w:t>kierowanie robotami budowlanymi ze strony wykonawcy (kierownik budowy) zgodnie z warunkami zawartymi w SIWZ, tj. kierownik budowy będzie posiadał uprawnienia budowlane do kierowania robotami budowlanymi w specjalności drogowej, które uprawniają do pełnienia funkcji kierownika budowy, odpowiadającym przedmiotowi zamówienia, Wykonawca zobowiązuje się do przedłożenia, w dniu podpisania aneksu do umowy, dokumentu potwierdzającego kwalifikacje kierownika budowy oraz aktualnego wpisu na listę właściwej Izby Samorządu Zawodowego lub dokumenty, które potwierdzają odpowiednie kwalifikacje i zostały uznane na zasadach określonych w przepisach odrębnych (podstawa prawna art. 12a ustawy Prawo budowlane)</w:t>
      </w:r>
      <w:r>
        <w:rPr>
          <w:rFonts w:ascii="Garamond" w:hAnsi="Garamond"/>
          <w:sz w:val="24"/>
          <w:szCs w:val="24"/>
        </w:rPr>
        <w:t>;</w:t>
      </w:r>
    </w:p>
    <w:p w:rsidR="0096591E" w:rsidRPr="006C3A66" w:rsidRDefault="0096591E" w:rsidP="0096591E">
      <w:pPr>
        <w:pStyle w:val="Akapitzlist"/>
        <w:spacing w:after="0" w:line="240" w:lineRule="auto"/>
        <w:ind w:left="1134" w:hanging="425"/>
        <w:jc w:val="both"/>
        <w:rPr>
          <w:rFonts w:ascii="Garamond" w:hAnsi="Garamond"/>
          <w:sz w:val="24"/>
          <w:szCs w:val="24"/>
        </w:rPr>
      </w:pPr>
      <w:r w:rsidRPr="006C3A66">
        <w:rPr>
          <w:rFonts w:ascii="Garamond" w:hAnsi="Garamond"/>
          <w:sz w:val="24"/>
          <w:szCs w:val="24"/>
        </w:rPr>
        <w:t>b)</w:t>
      </w:r>
      <w:r w:rsidRPr="006C3A66">
        <w:rPr>
          <w:rFonts w:ascii="Garamond" w:hAnsi="Garamond"/>
          <w:sz w:val="24"/>
          <w:szCs w:val="24"/>
        </w:rPr>
        <w:tab/>
        <w:t>nadzór inwestorski ze strony zamawiającego (inspektora nadzoru inwestorskiego)</w:t>
      </w:r>
      <w:r>
        <w:rPr>
          <w:rFonts w:ascii="Garamond" w:hAnsi="Garamond"/>
          <w:sz w:val="24"/>
          <w:szCs w:val="24"/>
        </w:rPr>
        <w:t>;</w:t>
      </w:r>
    </w:p>
    <w:p w:rsidR="0096591E" w:rsidRPr="006C3A66" w:rsidRDefault="0096591E" w:rsidP="0096591E">
      <w:pPr>
        <w:pStyle w:val="Akapitzlist"/>
        <w:spacing w:after="0" w:line="240" w:lineRule="auto"/>
        <w:ind w:left="426" w:hanging="426"/>
        <w:jc w:val="both"/>
        <w:rPr>
          <w:rFonts w:ascii="Garamond" w:hAnsi="Garamond"/>
          <w:sz w:val="24"/>
          <w:szCs w:val="24"/>
        </w:rPr>
      </w:pPr>
      <w:r w:rsidRPr="006C3A66">
        <w:rPr>
          <w:rFonts w:ascii="Garamond" w:hAnsi="Garamond"/>
          <w:sz w:val="24"/>
          <w:szCs w:val="24"/>
        </w:rPr>
        <w:t>3.</w:t>
      </w:r>
      <w:r w:rsidRPr="006C3A66">
        <w:rPr>
          <w:rFonts w:ascii="Garamond" w:hAnsi="Garamond"/>
          <w:sz w:val="24"/>
          <w:szCs w:val="24"/>
        </w:rPr>
        <w:tab/>
        <w:t xml:space="preserve">Powyższe postanowienia stanowią katalog zmian na które Zamawiający może wyrazić zgodę. Nie stanowią jednocześnie zobowiązania do wyrażenia takiej zgody. </w:t>
      </w:r>
    </w:p>
    <w:p w:rsidR="0096591E" w:rsidRPr="006C3A66" w:rsidRDefault="0096591E" w:rsidP="0096591E">
      <w:pPr>
        <w:pStyle w:val="Akapitzlist"/>
        <w:spacing w:after="0" w:line="240" w:lineRule="auto"/>
        <w:ind w:left="426" w:hanging="426"/>
        <w:jc w:val="both"/>
        <w:rPr>
          <w:rFonts w:ascii="Garamond" w:hAnsi="Garamond"/>
          <w:sz w:val="24"/>
          <w:szCs w:val="24"/>
        </w:rPr>
      </w:pPr>
      <w:r w:rsidRPr="006C3A66">
        <w:rPr>
          <w:rFonts w:ascii="Garamond" w:hAnsi="Garamond"/>
          <w:sz w:val="24"/>
          <w:szCs w:val="24"/>
        </w:rPr>
        <w:t>4.</w:t>
      </w:r>
      <w:r w:rsidRPr="006C3A66">
        <w:rPr>
          <w:rFonts w:ascii="Garamond" w:hAnsi="Garamond"/>
          <w:sz w:val="24"/>
          <w:szCs w:val="24"/>
        </w:rPr>
        <w:tab/>
        <w:t>Zmiana umowy może nastąpić na pisemny umotywowany wniosek jednej ze stron, za zgodą drugiej strony umowy, na podstawie aneksu do umowy.</w:t>
      </w:r>
    </w:p>
    <w:p w:rsidR="0096591E" w:rsidRPr="006C3A66" w:rsidRDefault="0096591E" w:rsidP="0096591E">
      <w:pPr>
        <w:pStyle w:val="Akapitzlist"/>
        <w:spacing w:after="0" w:line="240" w:lineRule="auto"/>
        <w:ind w:left="426" w:hanging="426"/>
        <w:jc w:val="both"/>
        <w:rPr>
          <w:rFonts w:ascii="Garamond" w:hAnsi="Garamond"/>
          <w:sz w:val="24"/>
          <w:szCs w:val="24"/>
        </w:rPr>
      </w:pPr>
      <w:r w:rsidRPr="006C3A66">
        <w:rPr>
          <w:rFonts w:ascii="Garamond" w:hAnsi="Garamond"/>
          <w:sz w:val="24"/>
          <w:szCs w:val="24"/>
        </w:rPr>
        <w:t>5.</w:t>
      </w:r>
      <w:r w:rsidRPr="006C3A66">
        <w:rPr>
          <w:rFonts w:ascii="Garamond" w:hAnsi="Garamond"/>
          <w:sz w:val="24"/>
          <w:szCs w:val="24"/>
        </w:rPr>
        <w:tab/>
        <w:t>Wszelkie zmiany niniejszej umowy wymagają dla swej ważności formy pisemnej pod rygorem nieważności.</w:t>
      </w:r>
    </w:p>
    <w:p w:rsidR="0096591E" w:rsidRDefault="0096591E" w:rsidP="0096591E">
      <w:pPr>
        <w:spacing w:after="0" w:line="240" w:lineRule="auto"/>
        <w:jc w:val="center"/>
        <w:rPr>
          <w:rFonts w:ascii="Garamond" w:hAnsi="Garamond"/>
          <w:sz w:val="24"/>
          <w:szCs w:val="24"/>
        </w:rPr>
      </w:pPr>
      <w:r w:rsidRPr="006C3A66">
        <w:rPr>
          <w:rFonts w:ascii="Garamond" w:hAnsi="Garamond"/>
          <w:sz w:val="24"/>
          <w:szCs w:val="24"/>
        </w:rPr>
        <w:t>§ 14</w:t>
      </w:r>
    </w:p>
    <w:p w:rsidR="0096591E" w:rsidRPr="006C3A66" w:rsidRDefault="0096591E" w:rsidP="0096591E">
      <w:pPr>
        <w:spacing w:after="0" w:line="240" w:lineRule="auto"/>
        <w:jc w:val="center"/>
        <w:rPr>
          <w:rFonts w:ascii="Garamond" w:hAnsi="Garamond"/>
          <w:sz w:val="24"/>
          <w:szCs w:val="24"/>
        </w:rPr>
      </w:pPr>
    </w:p>
    <w:p w:rsidR="0096591E" w:rsidRPr="006C3A66" w:rsidRDefault="0096591E" w:rsidP="0096591E">
      <w:pPr>
        <w:spacing w:after="0" w:line="240" w:lineRule="auto"/>
        <w:jc w:val="both"/>
        <w:rPr>
          <w:rFonts w:ascii="Garamond" w:hAnsi="Garamond"/>
          <w:sz w:val="24"/>
          <w:szCs w:val="24"/>
        </w:rPr>
      </w:pPr>
      <w:r w:rsidRPr="006C3A66">
        <w:rPr>
          <w:rFonts w:ascii="Garamond" w:hAnsi="Garamond"/>
          <w:sz w:val="24"/>
          <w:szCs w:val="24"/>
        </w:rPr>
        <w:t>Wykonawca ponosi odpowiedzialność finansową i prawną za wszelkie szkody powstałe z Jego winy w czasie realizacji przedmiotu umowy i w okresie gwarancyjnym w obrębie wykonywanych robót.</w:t>
      </w:r>
    </w:p>
    <w:p w:rsidR="0096591E" w:rsidRDefault="0096591E" w:rsidP="0096591E">
      <w:pPr>
        <w:spacing w:after="0" w:line="240" w:lineRule="auto"/>
        <w:jc w:val="center"/>
        <w:rPr>
          <w:rFonts w:ascii="Garamond" w:hAnsi="Garamond"/>
          <w:sz w:val="24"/>
          <w:szCs w:val="24"/>
        </w:rPr>
      </w:pPr>
      <w:r w:rsidRPr="006C3A66">
        <w:rPr>
          <w:rFonts w:ascii="Garamond" w:hAnsi="Garamond"/>
          <w:sz w:val="24"/>
          <w:szCs w:val="24"/>
        </w:rPr>
        <w:t>§ 15</w:t>
      </w:r>
    </w:p>
    <w:p w:rsidR="0096591E" w:rsidRPr="006C3A66" w:rsidRDefault="0096591E" w:rsidP="0096591E">
      <w:pPr>
        <w:spacing w:after="0" w:line="240" w:lineRule="auto"/>
        <w:jc w:val="center"/>
        <w:rPr>
          <w:rFonts w:ascii="Garamond" w:hAnsi="Garamond"/>
          <w:sz w:val="24"/>
          <w:szCs w:val="24"/>
        </w:rPr>
      </w:pPr>
    </w:p>
    <w:p w:rsidR="0096591E" w:rsidRPr="006C3A66" w:rsidRDefault="0096591E" w:rsidP="0096591E">
      <w:pPr>
        <w:spacing w:after="0" w:line="240" w:lineRule="auto"/>
        <w:jc w:val="both"/>
        <w:rPr>
          <w:rFonts w:ascii="Garamond" w:hAnsi="Garamond"/>
          <w:sz w:val="24"/>
          <w:szCs w:val="24"/>
        </w:rPr>
      </w:pPr>
      <w:r w:rsidRPr="006C3A66">
        <w:rPr>
          <w:rFonts w:ascii="Garamond" w:hAnsi="Garamond"/>
          <w:sz w:val="24"/>
          <w:szCs w:val="24"/>
        </w:rPr>
        <w:t xml:space="preserve">W sprawach nieuregulowanych niniejszą umową stosuje się przepisy ustaw: ustawy z dnia 29.01.2004r. Prawo zamówień publicznych ( Dz. U. z 2013 r. poz.907 z późn. zm.), oraz Kodeksu cywilnego o ile przepisy ustawy Prawo zamówień publicznych nie stanowią inaczej ustawy z dnia 07.07.1994r. Prawo budowlane ( Dz.U. 2013r. poz. 1409 z późn. zm.). </w:t>
      </w:r>
    </w:p>
    <w:p w:rsidR="0096591E" w:rsidRPr="006C3A66" w:rsidRDefault="0096591E" w:rsidP="0096591E">
      <w:pPr>
        <w:spacing w:after="0" w:line="240" w:lineRule="auto"/>
        <w:jc w:val="both"/>
        <w:rPr>
          <w:rFonts w:ascii="Garamond" w:hAnsi="Garamond"/>
          <w:sz w:val="24"/>
          <w:szCs w:val="24"/>
        </w:rPr>
      </w:pPr>
    </w:p>
    <w:p w:rsidR="0096591E" w:rsidRPr="006C3A66" w:rsidRDefault="0096591E" w:rsidP="0096591E">
      <w:pPr>
        <w:spacing w:after="0" w:line="240" w:lineRule="auto"/>
        <w:jc w:val="center"/>
        <w:rPr>
          <w:rFonts w:ascii="Garamond" w:hAnsi="Garamond"/>
          <w:sz w:val="24"/>
          <w:szCs w:val="24"/>
        </w:rPr>
      </w:pPr>
      <w:r w:rsidRPr="006C3A66">
        <w:rPr>
          <w:rFonts w:ascii="Garamond" w:hAnsi="Garamond"/>
          <w:sz w:val="24"/>
          <w:szCs w:val="24"/>
        </w:rPr>
        <w:t>§ 16</w:t>
      </w:r>
    </w:p>
    <w:p w:rsidR="0096591E" w:rsidRPr="006C3A66" w:rsidRDefault="0096591E" w:rsidP="0096591E">
      <w:pPr>
        <w:spacing w:after="0" w:line="240" w:lineRule="auto"/>
        <w:jc w:val="both"/>
        <w:rPr>
          <w:rFonts w:ascii="Garamond" w:hAnsi="Garamond"/>
          <w:sz w:val="24"/>
          <w:szCs w:val="24"/>
        </w:rPr>
      </w:pPr>
      <w:r w:rsidRPr="006C3A66">
        <w:rPr>
          <w:rFonts w:ascii="Garamond" w:hAnsi="Garamond"/>
          <w:sz w:val="24"/>
          <w:szCs w:val="24"/>
        </w:rPr>
        <w:t>Wszelkie spory mogące wyniknąć w związku z realizacją niniejszej umowy rozstrzygać będzie właściwy sąd dla siedziby Zamawiającego.</w:t>
      </w:r>
    </w:p>
    <w:p w:rsidR="0096591E" w:rsidRPr="006C3A66" w:rsidRDefault="0096591E" w:rsidP="0096591E">
      <w:pPr>
        <w:spacing w:after="0" w:line="240" w:lineRule="auto"/>
        <w:jc w:val="center"/>
        <w:rPr>
          <w:rFonts w:ascii="Garamond" w:hAnsi="Garamond"/>
          <w:sz w:val="24"/>
          <w:szCs w:val="24"/>
        </w:rPr>
      </w:pPr>
      <w:r w:rsidRPr="006C3A66">
        <w:rPr>
          <w:rFonts w:ascii="Garamond" w:hAnsi="Garamond"/>
          <w:sz w:val="24"/>
          <w:szCs w:val="24"/>
        </w:rPr>
        <w:lastRenderedPageBreak/>
        <w:t>§ 17</w:t>
      </w:r>
    </w:p>
    <w:p w:rsidR="0096591E" w:rsidRPr="006C3A66" w:rsidRDefault="0096591E" w:rsidP="0096591E">
      <w:pPr>
        <w:spacing w:after="0" w:line="240" w:lineRule="auto"/>
        <w:jc w:val="both"/>
        <w:rPr>
          <w:rFonts w:ascii="Garamond" w:hAnsi="Garamond"/>
          <w:sz w:val="24"/>
          <w:szCs w:val="24"/>
        </w:rPr>
      </w:pPr>
      <w:r w:rsidRPr="006C3A66">
        <w:rPr>
          <w:rFonts w:ascii="Garamond" w:hAnsi="Garamond"/>
          <w:sz w:val="24"/>
          <w:szCs w:val="24"/>
        </w:rPr>
        <w:t>Umowę sporządzono w 3-ch jednobrzmiących egzemplarzach, 2 egz. dla Zamawiającego, 1 egz. dla Wykonawcy.</w:t>
      </w:r>
    </w:p>
    <w:p w:rsidR="0096591E" w:rsidRPr="006C3A66" w:rsidRDefault="0096591E" w:rsidP="0096591E">
      <w:pPr>
        <w:spacing w:after="0" w:line="240" w:lineRule="auto"/>
        <w:jc w:val="both"/>
        <w:rPr>
          <w:rFonts w:ascii="Garamond" w:hAnsi="Garamond"/>
          <w:sz w:val="24"/>
          <w:szCs w:val="24"/>
        </w:rPr>
      </w:pPr>
    </w:p>
    <w:p w:rsidR="0096591E" w:rsidRPr="006C3A66" w:rsidRDefault="0096591E" w:rsidP="0096591E">
      <w:pPr>
        <w:spacing w:after="0" w:line="240" w:lineRule="auto"/>
        <w:jc w:val="both"/>
        <w:rPr>
          <w:rFonts w:ascii="Garamond" w:hAnsi="Garamond"/>
          <w:sz w:val="24"/>
          <w:szCs w:val="24"/>
        </w:rPr>
      </w:pPr>
    </w:p>
    <w:p w:rsidR="0096591E" w:rsidRPr="006C3A66" w:rsidRDefault="0096591E" w:rsidP="0096591E">
      <w:pPr>
        <w:spacing w:after="0" w:line="240" w:lineRule="auto"/>
        <w:jc w:val="both"/>
        <w:rPr>
          <w:rFonts w:ascii="Garamond" w:hAnsi="Garamond"/>
          <w:sz w:val="24"/>
          <w:szCs w:val="24"/>
        </w:rPr>
      </w:pPr>
    </w:p>
    <w:p w:rsidR="0096591E" w:rsidRPr="006C3A66" w:rsidRDefault="0096591E" w:rsidP="0096591E">
      <w:pPr>
        <w:spacing w:after="0" w:line="240" w:lineRule="auto"/>
        <w:jc w:val="both"/>
        <w:rPr>
          <w:rFonts w:ascii="Garamond" w:hAnsi="Garamond"/>
          <w:sz w:val="24"/>
          <w:szCs w:val="24"/>
        </w:rPr>
      </w:pPr>
      <w:r w:rsidRPr="006C3A66">
        <w:rPr>
          <w:rFonts w:ascii="Garamond" w:hAnsi="Garamond"/>
          <w:sz w:val="24"/>
          <w:szCs w:val="24"/>
        </w:rPr>
        <w:t>WYKONAWCA</w:t>
      </w:r>
      <w:r w:rsidRPr="006C3A66">
        <w:rPr>
          <w:rFonts w:ascii="Garamond" w:hAnsi="Garamond"/>
          <w:sz w:val="24"/>
          <w:szCs w:val="24"/>
        </w:rPr>
        <w:tab/>
      </w:r>
      <w:r w:rsidRPr="006C3A66">
        <w:rPr>
          <w:rFonts w:ascii="Garamond" w:hAnsi="Garamond"/>
          <w:sz w:val="24"/>
          <w:szCs w:val="24"/>
        </w:rPr>
        <w:tab/>
      </w:r>
      <w:r w:rsidRPr="006C3A66">
        <w:rPr>
          <w:rFonts w:ascii="Garamond" w:hAnsi="Garamond"/>
          <w:sz w:val="24"/>
          <w:szCs w:val="24"/>
        </w:rPr>
        <w:tab/>
      </w:r>
      <w:r w:rsidRPr="006C3A66">
        <w:rPr>
          <w:rFonts w:ascii="Garamond" w:hAnsi="Garamond"/>
          <w:sz w:val="24"/>
          <w:szCs w:val="24"/>
        </w:rPr>
        <w:tab/>
      </w:r>
      <w:r w:rsidRPr="006C3A66">
        <w:rPr>
          <w:rFonts w:ascii="Garamond" w:hAnsi="Garamond"/>
          <w:sz w:val="24"/>
          <w:szCs w:val="24"/>
        </w:rPr>
        <w:tab/>
      </w:r>
      <w:r w:rsidRPr="006C3A66">
        <w:rPr>
          <w:rFonts w:ascii="Garamond" w:hAnsi="Garamond"/>
          <w:sz w:val="24"/>
          <w:szCs w:val="24"/>
        </w:rPr>
        <w:tab/>
      </w:r>
      <w:r w:rsidRPr="006C3A66">
        <w:rPr>
          <w:rFonts w:ascii="Garamond" w:hAnsi="Garamond"/>
          <w:sz w:val="24"/>
          <w:szCs w:val="24"/>
        </w:rPr>
        <w:tab/>
      </w:r>
      <w:r w:rsidRPr="006C3A66">
        <w:rPr>
          <w:rFonts w:ascii="Garamond" w:hAnsi="Garamond"/>
          <w:sz w:val="24"/>
          <w:szCs w:val="24"/>
        </w:rPr>
        <w:tab/>
        <w:t>ZAMAWIAJĄCY</w:t>
      </w:r>
    </w:p>
    <w:p w:rsidR="0096591E" w:rsidRPr="00AE788C" w:rsidRDefault="0096591E" w:rsidP="0096591E">
      <w:pPr>
        <w:tabs>
          <w:tab w:val="left" w:pos="709"/>
          <w:tab w:val="left" w:pos="993"/>
          <w:tab w:val="left" w:pos="1050"/>
          <w:tab w:val="right" w:pos="9072"/>
        </w:tabs>
        <w:spacing w:after="0" w:line="240" w:lineRule="auto"/>
        <w:ind w:left="360"/>
        <w:jc w:val="both"/>
        <w:rPr>
          <w:rFonts w:ascii="Garamond" w:hAnsi="Garamond"/>
          <w:sz w:val="24"/>
          <w:szCs w:val="24"/>
        </w:rPr>
      </w:pPr>
    </w:p>
    <w:p w:rsidR="00197E90" w:rsidRDefault="00197E90"/>
    <w:sectPr w:rsidR="00197E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B9D"/>
    <w:multiLevelType w:val="hybridMultilevel"/>
    <w:tmpl w:val="2B3625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3E6099"/>
    <w:multiLevelType w:val="hybridMultilevel"/>
    <w:tmpl w:val="36A270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D11E94"/>
    <w:multiLevelType w:val="hybridMultilevel"/>
    <w:tmpl w:val="91D056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9F12CD"/>
    <w:multiLevelType w:val="hybridMultilevel"/>
    <w:tmpl w:val="BA92F3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C1A62CA"/>
    <w:multiLevelType w:val="hybridMultilevel"/>
    <w:tmpl w:val="203AB81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F9683E"/>
    <w:multiLevelType w:val="hybridMultilevel"/>
    <w:tmpl w:val="C07C11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7433B3"/>
    <w:multiLevelType w:val="hybridMultilevel"/>
    <w:tmpl w:val="2C38F050"/>
    <w:lvl w:ilvl="0" w:tplc="73CCD7D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1AB13089"/>
    <w:multiLevelType w:val="hybridMultilevel"/>
    <w:tmpl w:val="482AC9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C505AB3"/>
    <w:multiLevelType w:val="hybridMultilevel"/>
    <w:tmpl w:val="B44095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21E06D0"/>
    <w:multiLevelType w:val="hybridMultilevel"/>
    <w:tmpl w:val="DD12A4C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F6314F4"/>
    <w:multiLevelType w:val="hybridMultilevel"/>
    <w:tmpl w:val="2DB283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FBC796F"/>
    <w:multiLevelType w:val="hybridMultilevel"/>
    <w:tmpl w:val="E884D05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324D7939"/>
    <w:multiLevelType w:val="hybridMultilevel"/>
    <w:tmpl w:val="ADB2370A"/>
    <w:lvl w:ilvl="0" w:tplc="73CCD7D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3D2149EC"/>
    <w:multiLevelType w:val="hybridMultilevel"/>
    <w:tmpl w:val="6AFE0E96"/>
    <w:lvl w:ilvl="0" w:tplc="73CCD7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FAE2F3B"/>
    <w:multiLevelType w:val="hybridMultilevel"/>
    <w:tmpl w:val="D6FAC9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FCB071D"/>
    <w:multiLevelType w:val="hybridMultilevel"/>
    <w:tmpl w:val="6CC8D7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B400FA1"/>
    <w:multiLevelType w:val="hybridMultilevel"/>
    <w:tmpl w:val="7D3274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13B0C73"/>
    <w:multiLevelType w:val="hybridMultilevel"/>
    <w:tmpl w:val="731452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FE51D8E"/>
    <w:multiLevelType w:val="hybridMultilevel"/>
    <w:tmpl w:val="FA9A6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0BC64E2"/>
    <w:multiLevelType w:val="hybridMultilevel"/>
    <w:tmpl w:val="DEF4D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0CE094B"/>
    <w:multiLevelType w:val="hybridMultilevel"/>
    <w:tmpl w:val="7A7AF682"/>
    <w:lvl w:ilvl="0" w:tplc="73CCD7D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64C5315D"/>
    <w:multiLevelType w:val="hybridMultilevel"/>
    <w:tmpl w:val="BA92F3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6E8A0258"/>
    <w:multiLevelType w:val="hybridMultilevel"/>
    <w:tmpl w:val="07B0315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71B90490"/>
    <w:multiLevelType w:val="hybridMultilevel"/>
    <w:tmpl w:val="5FBC02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8552E4E"/>
    <w:multiLevelType w:val="hybridMultilevel"/>
    <w:tmpl w:val="66B6AA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92E1EE0"/>
    <w:multiLevelType w:val="hybridMultilevel"/>
    <w:tmpl w:val="811A65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B314EDB"/>
    <w:multiLevelType w:val="hybridMultilevel"/>
    <w:tmpl w:val="C0D671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4"/>
  </w:num>
  <w:num w:numId="3">
    <w:abstractNumId w:val="14"/>
  </w:num>
  <w:num w:numId="4">
    <w:abstractNumId w:val="8"/>
  </w:num>
  <w:num w:numId="5">
    <w:abstractNumId w:val="25"/>
  </w:num>
  <w:num w:numId="6">
    <w:abstractNumId w:val="24"/>
  </w:num>
  <w:num w:numId="7">
    <w:abstractNumId w:val="19"/>
  </w:num>
  <w:num w:numId="8">
    <w:abstractNumId w:val="21"/>
  </w:num>
  <w:num w:numId="9">
    <w:abstractNumId w:val="16"/>
  </w:num>
  <w:num w:numId="10">
    <w:abstractNumId w:val="5"/>
  </w:num>
  <w:num w:numId="11">
    <w:abstractNumId w:val="7"/>
  </w:num>
  <w:num w:numId="12">
    <w:abstractNumId w:val="26"/>
  </w:num>
  <w:num w:numId="13">
    <w:abstractNumId w:val="23"/>
  </w:num>
  <w:num w:numId="14">
    <w:abstractNumId w:val="2"/>
  </w:num>
  <w:num w:numId="15">
    <w:abstractNumId w:val="12"/>
  </w:num>
  <w:num w:numId="16">
    <w:abstractNumId w:val="13"/>
  </w:num>
  <w:num w:numId="17">
    <w:abstractNumId w:val="6"/>
  </w:num>
  <w:num w:numId="18">
    <w:abstractNumId w:val="20"/>
  </w:num>
  <w:num w:numId="19">
    <w:abstractNumId w:val="9"/>
  </w:num>
  <w:num w:numId="20">
    <w:abstractNumId w:val="17"/>
  </w:num>
  <w:num w:numId="21">
    <w:abstractNumId w:val="15"/>
  </w:num>
  <w:num w:numId="22">
    <w:abstractNumId w:val="1"/>
  </w:num>
  <w:num w:numId="23">
    <w:abstractNumId w:val="0"/>
  </w:num>
  <w:num w:numId="24">
    <w:abstractNumId w:val="11"/>
  </w:num>
  <w:num w:numId="25">
    <w:abstractNumId w:val="3"/>
  </w:num>
  <w:num w:numId="26">
    <w:abstractNumId w:val="18"/>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91E"/>
    <w:rsid w:val="00197E90"/>
    <w:rsid w:val="009659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591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96591E"/>
    <w:pPr>
      <w:ind w:left="720"/>
      <w:contextualSpacing/>
    </w:pPr>
  </w:style>
  <w:style w:type="paragraph" w:styleId="Tekstdymka">
    <w:name w:val="Balloon Text"/>
    <w:basedOn w:val="Normalny"/>
    <w:link w:val="TekstdymkaZnak"/>
    <w:uiPriority w:val="99"/>
    <w:semiHidden/>
    <w:unhideWhenUsed/>
    <w:rsid w:val="009659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591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591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96591E"/>
    <w:pPr>
      <w:ind w:left="720"/>
      <w:contextualSpacing/>
    </w:pPr>
  </w:style>
  <w:style w:type="paragraph" w:styleId="Tekstdymka">
    <w:name w:val="Balloon Text"/>
    <w:basedOn w:val="Normalny"/>
    <w:link w:val="TekstdymkaZnak"/>
    <w:uiPriority w:val="99"/>
    <w:semiHidden/>
    <w:unhideWhenUsed/>
    <w:rsid w:val="009659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591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4104</Words>
  <Characters>24630</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Ochał</dc:creator>
  <cp:lastModifiedBy>Elżbieta Ochał</cp:lastModifiedBy>
  <cp:revision>1</cp:revision>
  <cp:lastPrinted>2014-06-13T07:03:00Z</cp:lastPrinted>
  <dcterms:created xsi:type="dcterms:W3CDTF">2014-06-13T06:57:00Z</dcterms:created>
  <dcterms:modified xsi:type="dcterms:W3CDTF">2014-06-13T07:04:00Z</dcterms:modified>
</cp:coreProperties>
</file>