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98" w:rsidRPr="00887D21" w:rsidRDefault="004E7A98" w:rsidP="004E7A9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87D21">
        <w:rPr>
          <w:rFonts w:ascii="Cambria" w:hAnsi="Cambria"/>
          <w:b/>
          <w:sz w:val="24"/>
          <w:szCs w:val="24"/>
        </w:rPr>
        <w:t>Załącznik  nr 1 do SIWZ</w:t>
      </w:r>
    </w:p>
    <w:p w:rsidR="004E7A98" w:rsidRPr="008536F4" w:rsidRDefault="004E7A98" w:rsidP="004E7A9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E7A98" w:rsidRPr="004E7A98" w:rsidRDefault="004E7A98" w:rsidP="004E7A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E7A98">
        <w:rPr>
          <w:rFonts w:ascii="Cambria" w:hAnsi="Cambria"/>
          <w:b/>
          <w:sz w:val="24"/>
          <w:szCs w:val="24"/>
        </w:rPr>
        <w:t>FORMULARZ  OFERTOWY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4E7A98" w:rsidRPr="008536F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A98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4E7A98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4E7A98" w:rsidRPr="00B70236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E22C6A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4E7A98" w:rsidRPr="00E22C6A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4E7A98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4E7A98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4E7A98" w:rsidRPr="00887D21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Odpowiadając na ogłoszenie o przetargu nieograniczonym na zadanie p.n. </w:t>
      </w:r>
      <w:r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b/>
        </w:rPr>
        <w:t>PRZEBUDOWA TARGOWISKA GMINNEGO  W ZIĘBICACH</w:t>
      </w:r>
      <w:r w:rsidRPr="000B58C4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p</w:t>
      </w:r>
      <w:r w:rsidRPr="000B58C4">
        <w:rPr>
          <w:rFonts w:ascii="Cambria" w:hAnsi="Cambria"/>
          <w:sz w:val="24"/>
          <w:szCs w:val="24"/>
        </w:rPr>
        <w:t xml:space="preserve">o zapoznaniu się z dokumentacją przetargową cena </w:t>
      </w:r>
      <w:r>
        <w:rPr>
          <w:rFonts w:ascii="Cambria" w:hAnsi="Cambria"/>
          <w:sz w:val="24"/>
          <w:szCs w:val="24"/>
        </w:rPr>
        <w:t xml:space="preserve">ryczałtowa </w:t>
      </w:r>
      <w:r w:rsidRPr="000B58C4">
        <w:rPr>
          <w:rFonts w:ascii="Cambria" w:hAnsi="Cambria"/>
          <w:sz w:val="24"/>
          <w:szCs w:val="24"/>
        </w:rPr>
        <w:t xml:space="preserve">brutto mojej (naszej) oferty wynosi: </w:t>
      </w: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E7A98" w:rsidRDefault="004E7A98" w:rsidP="004E7A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42A79">
        <w:rPr>
          <w:rFonts w:ascii="Cambria" w:hAnsi="Cambria"/>
          <w:b/>
          <w:sz w:val="24"/>
          <w:szCs w:val="24"/>
        </w:rPr>
        <w:t>TABELA ZBIORCZA CENY RYCZAŁTOWEJ</w:t>
      </w:r>
    </w:p>
    <w:tbl>
      <w:tblPr>
        <w:tblW w:w="94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767"/>
        <w:gridCol w:w="3131"/>
      </w:tblGrid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Lp.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Nazwa elementu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Wartość [PLN]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Netto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A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B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przygotowawcze</w:t>
            </w:r>
            <w:r>
              <w:rPr>
                <w:rFonts w:ascii="Cambria" w:hAnsi="Cambria"/>
              </w:rPr>
              <w:t xml:space="preserve"> i rozbiórkowe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ziemne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Wiaty 1, 2, 3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Remont zabytkowego muru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rHeight w:val="15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Nawierzchnie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Toaleta zewnętrzna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Kanalizacja deszczowa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 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Przyłącze sanitarne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Przyłącze i instalacja wody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Instalacje elektryczne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Instalacje elektryczne zewnętrzne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Prace remontowe (budynek targowy nr 5)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Budynek targowy nr 6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Ogrodzenia  - mury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Ogrodzenia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Oznakowanie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Zieleń, wykończenia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Wyposażenie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nie zawierająca podatku VAT (cena netto)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  <w:b/>
                <w:bCs/>
              </w:rPr>
              <w:t>(sum</w:t>
            </w:r>
            <w:r>
              <w:rPr>
                <w:rFonts w:ascii="Cambria" w:hAnsi="Cambria"/>
                <w:b/>
                <w:bCs/>
              </w:rPr>
              <w:t>a pozycji od C1 do C18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Podatek VAT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(iloczyn pozycji C19</w:t>
            </w:r>
            <w:r w:rsidRPr="0005672E">
              <w:rPr>
                <w:rFonts w:ascii="Cambria" w:hAnsi="Cambria"/>
                <w:b/>
                <w:bCs/>
              </w:rPr>
              <w:t xml:space="preserve"> i aktualnej stawki podatku VAT):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zawierająca podatek VAT (cena brutto)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(suma pozycji C19 i pozycji C20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</w:tbl>
    <w:p w:rsidR="004E7A98" w:rsidRPr="0005672E" w:rsidRDefault="004E7A98" w:rsidP="004E7A9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bookmarkStart w:id="0" w:name="_GoBack"/>
    </w:p>
    <w:bookmarkEnd w:id="0"/>
    <w:p w:rsidR="004E7A98" w:rsidRPr="00340130" w:rsidRDefault="004E7A98" w:rsidP="004E7A9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340130">
        <w:rPr>
          <w:rFonts w:ascii="Cambria" w:hAnsi="Cambria"/>
        </w:rPr>
        <w:t xml:space="preserve"> słownie złotych ……………………………………………………………………..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5F7B87" w:rsidRPr="005F7B87" w:rsidRDefault="005F7B87" w:rsidP="005F7B8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F7B87">
        <w:rPr>
          <w:rFonts w:ascii="Cambria" w:hAnsi="Cambria"/>
          <w:sz w:val="24"/>
          <w:szCs w:val="24"/>
        </w:rPr>
        <w:t xml:space="preserve">Termin realizacji zamówienia: </w:t>
      </w:r>
      <w:r w:rsidRPr="005F7B87">
        <w:rPr>
          <w:rFonts w:ascii="Cambria" w:hAnsi="Cambria"/>
          <w:b/>
          <w:sz w:val="24"/>
          <w:szCs w:val="24"/>
        </w:rPr>
        <w:t>do</w:t>
      </w:r>
      <w:r w:rsidRPr="005F7B87">
        <w:rPr>
          <w:rFonts w:ascii="Cambria" w:hAnsi="Cambria"/>
          <w:sz w:val="24"/>
          <w:szCs w:val="24"/>
        </w:rPr>
        <w:t xml:space="preserve"> </w:t>
      </w:r>
      <w:r w:rsidRPr="005F7B87">
        <w:rPr>
          <w:rFonts w:ascii="Cambria" w:hAnsi="Cambria"/>
          <w:b/>
          <w:sz w:val="24"/>
          <w:szCs w:val="24"/>
        </w:rPr>
        <w:t>15  października 2018 roku.</w:t>
      </w:r>
    </w:p>
    <w:p w:rsidR="004E7A98" w:rsidRPr="00147314" w:rsidRDefault="004E7A98" w:rsidP="004E7A9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4E7A98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4E7A98" w:rsidRPr="00517C9F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zapoznaliśmy się z warunkami podanymi przez Zamawiającego w SIWZ            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0B58C4">
        <w:rPr>
          <w:rFonts w:ascii="Cambria" w:hAnsi="Cambria"/>
          <w:sz w:val="24"/>
          <w:szCs w:val="24"/>
        </w:rPr>
        <w:t xml:space="preserve">         i</w:t>
      </w:r>
      <w:r>
        <w:rPr>
          <w:rFonts w:ascii="Cambria" w:hAnsi="Cambria"/>
          <w:sz w:val="24"/>
          <w:szCs w:val="24"/>
        </w:rPr>
        <w:t xml:space="preserve"> </w:t>
      </w:r>
      <w:r w:rsidRPr="000B58C4">
        <w:rPr>
          <w:rFonts w:ascii="Cambria" w:hAnsi="Cambria"/>
          <w:sz w:val="24"/>
          <w:szCs w:val="24"/>
        </w:rPr>
        <w:t xml:space="preserve"> nie wnosimy do nich żadnych zastrzeżeń,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uzyskaliśmy wszelkie niezbędne informacje do przygotowania oferty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0B58C4">
        <w:rPr>
          <w:rFonts w:ascii="Cambria" w:hAnsi="Cambria"/>
          <w:sz w:val="24"/>
          <w:szCs w:val="24"/>
        </w:rPr>
        <w:t xml:space="preserve">  i wykonania zamówienia.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uważamy się za związanych niniejszą ofertą przez 30 dni od dnia upływu terminu składania ofert,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4E7A98" w:rsidRPr="000B58C4" w:rsidRDefault="004E7A98" w:rsidP="004E7A9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samodzielnie/z udziałem podwykonawców*</w:t>
      </w:r>
    </w:p>
    <w:p w:rsidR="004E7A98" w:rsidRPr="00517C9F" w:rsidRDefault="004E7A98" w:rsidP="004E7A98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1E2FEE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4E7A98" w:rsidRPr="001E2FEE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1E2FEE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>zabezpieczenia należytego wykonania umowy wniesionego</w:t>
      </w:r>
      <w:r>
        <w:rPr>
          <w:rFonts w:ascii="Cambria" w:hAnsi="Cambria"/>
          <w:sz w:val="24"/>
          <w:szCs w:val="24"/>
        </w:rPr>
        <w:t xml:space="preserve">                                         </w:t>
      </w:r>
      <w:r w:rsidRPr="000B58C4">
        <w:rPr>
          <w:rFonts w:ascii="Cambria" w:hAnsi="Cambria"/>
          <w:sz w:val="24"/>
          <w:szCs w:val="24"/>
        </w:rPr>
        <w:t xml:space="preserve"> w pieniądzu należy dokonać na rachunek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4E7A98" w:rsidRPr="000B58C4" w:rsidRDefault="004E7A98" w:rsidP="004E7A9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4E7A98" w:rsidRPr="000B58C4" w:rsidRDefault="004E7A98" w:rsidP="004E7A98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4E7A98" w:rsidRDefault="004E7A98" w:rsidP="004E7A98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3A7F5D" w:rsidRPr="004E7A98" w:rsidRDefault="004E7A98" w:rsidP="004E7A9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3A7F5D" w:rsidRPr="004E7A98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8"/>
    <w:rsid w:val="003A7F5D"/>
    <w:rsid w:val="004E7A98"/>
    <w:rsid w:val="005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CC22-7E28-46C7-B733-4915893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2018-02-26T13:38:00Z</dcterms:created>
  <dcterms:modified xsi:type="dcterms:W3CDTF">2018-02-26T13:38:00Z</dcterms:modified>
</cp:coreProperties>
</file>