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spacing w:before="40" w:after="0"/>
        <w:jc w:val="right"/>
        <w:rPr>
          <w:b/>
          <w:b/>
          <w:i w:val="false"/>
          <w:i w:val="false"/>
          <w:color w:val="000000" w:themeColor="text1"/>
          <w:sz w:val="24"/>
          <w:szCs w:val="24"/>
        </w:rPr>
      </w:pPr>
      <w:r>
        <w:rPr>
          <w:b/>
          <w:i w:val="false"/>
          <w:color w:val="000000" w:themeColor="text1"/>
          <w:sz w:val="24"/>
          <w:szCs w:val="24"/>
        </w:rPr>
        <w:t>Załącznik nr 1 do SIWZ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BFFB245">
                <wp:simplePos x="0" y="0"/>
                <wp:positionH relativeFrom="column">
                  <wp:posOffset>-29210</wp:posOffset>
                </wp:positionH>
                <wp:positionV relativeFrom="paragraph">
                  <wp:posOffset>60325</wp:posOffset>
                </wp:positionV>
                <wp:extent cx="2049145" cy="897255"/>
                <wp:effectExtent l="0" t="0" r="27940" b="17780"/>
                <wp:wrapNone/>
                <wp:docPr id="1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400" cy="89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Nazwa Wykonawcy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</w:t>
                            </w:r>
                            <w:r>
                              <w:rPr>
                                <w:color w:val="auto"/>
                              </w:rPr>
                              <w:t>Pieczęć Wykonawcy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-2.3pt;margin-top:4.75pt;width:161.25pt;height:70.55pt" wp14:anchorId="1BFFB245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auto"/>
                          <w:sz w:val="14"/>
                        </w:rPr>
                      </w:pPr>
                      <w:r>
                        <w:rPr>
                          <w:color w:val="auto"/>
                          <w:sz w:val="14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color w:val="auto"/>
                          <w:sz w:val="14"/>
                        </w:rPr>
                        <w:t>Nazwa Wykonawcy</w:t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</w:t>
                      </w:r>
                      <w:r>
                        <w:rPr>
                          <w:color w:val="auto"/>
                        </w:rPr>
                        <w:t>Pieczęć Wykonawcy</w:t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566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Zamawiający:</w:t>
      </w:r>
    </w:p>
    <w:p>
      <w:pPr>
        <w:pStyle w:val="Normal"/>
        <w:ind w:left="7788" w:hanging="2124"/>
        <w:jc w:val="both"/>
        <w:rPr>
          <w:sz w:val="24"/>
          <w:szCs w:val="24"/>
        </w:rPr>
      </w:pPr>
      <w:r>
        <w:rPr>
          <w:sz w:val="24"/>
          <w:szCs w:val="24"/>
        </w:rPr>
        <w:t>Gmina Zatory</w:t>
      </w:r>
    </w:p>
    <w:p>
      <w:pPr>
        <w:pStyle w:val="Normal"/>
        <w:ind w:left="7788" w:hanging="2124"/>
        <w:jc w:val="both"/>
        <w:rPr>
          <w:sz w:val="24"/>
          <w:szCs w:val="24"/>
        </w:rPr>
      </w:pPr>
      <w:r>
        <w:rPr>
          <w:sz w:val="24"/>
          <w:szCs w:val="24"/>
        </w:rPr>
        <w:t>ul. Jana Pawła II 106</w:t>
      </w:r>
    </w:p>
    <w:p>
      <w:pPr>
        <w:pStyle w:val="Normal"/>
        <w:ind w:left="5664" w:hanging="0"/>
        <w:jc w:val="both"/>
        <w:rPr>
          <w:sz w:val="24"/>
          <w:szCs w:val="24"/>
        </w:rPr>
      </w:pPr>
      <w:r>
        <w:rPr>
          <w:sz w:val="24"/>
          <w:szCs w:val="24"/>
        </w:rPr>
        <w:t>07-217 Zatory</w:t>
      </w:r>
    </w:p>
    <w:p>
      <w:pPr>
        <w:pStyle w:val="Normal"/>
        <w:rPr/>
      </w:pPr>
      <w:r>
        <w:rPr>
          <w:sz w:val="24"/>
          <w:szCs w:val="24"/>
        </w:rPr>
        <w:t>RG</w:t>
      </w:r>
      <w:r>
        <w:rPr>
          <w:sz w:val="24"/>
          <w:szCs w:val="24"/>
        </w:rPr>
        <w:t>I</w:t>
      </w:r>
      <w:r>
        <w:rPr>
          <w:sz w:val="24"/>
          <w:szCs w:val="24"/>
        </w:rPr>
        <w:t>.271.</w:t>
      </w:r>
      <w:r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>
      <w:pPr>
        <w:pStyle w:val="Normal"/>
        <w:ind w:left="-180" w:hanging="0"/>
        <w:jc w:val="center"/>
        <w:rPr>
          <w:b/>
          <w:b/>
          <w:spacing w:val="60"/>
          <w:sz w:val="28"/>
          <w:szCs w:val="24"/>
        </w:rPr>
      </w:pPr>
      <w:r>
        <w:rPr>
          <w:b/>
          <w:spacing w:val="60"/>
          <w:sz w:val="28"/>
          <w:szCs w:val="24"/>
        </w:rPr>
      </w:r>
    </w:p>
    <w:p>
      <w:pPr>
        <w:pStyle w:val="Normal"/>
        <w:ind w:left="-180" w:hanging="0"/>
        <w:jc w:val="center"/>
        <w:rPr>
          <w:b/>
          <w:b/>
          <w:spacing w:val="60"/>
          <w:sz w:val="28"/>
          <w:szCs w:val="24"/>
        </w:rPr>
      </w:pPr>
      <w:r>
        <w:rPr>
          <w:b/>
          <w:spacing w:val="60"/>
          <w:sz w:val="28"/>
          <w:szCs w:val="24"/>
        </w:rPr>
        <w:t>OFERTA</w:t>
      </w:r>
    </w:p>
    <w:p>
      <w:pPr>
        <w:pStyle w:val="Normal"/>
        <w:ind w:left="-180" w:hanging="0"/>
        <w:jc w:val="center"/>
        <w:rPr>
          <w:b/>
          <w:b/>
          <w:spacing w:val="60"/>
          <w:sz w:val="28"/>
          <w:szCs w:val="24"/>
        </w:rPr>
      </w:pPr>
      <w:r>
        <w:rPr>
          <w:b/>
          <w:spacing w:val="60"/>
          <w:sz w:val="28"/>
          <w:szCs w:val="24"/>
        </w:rPr>
      </w:r>
    </w:p>
    <w:p>
      <w:pPr>
        <w:pStyle w:val="Normal"/>
        <w:spacing w:lineRule="auto" w:line="276"/>
        <w:ind w:firstLine="708"/>
        <w:jc w:val="both"/>
        <w:rPr/>
      </w:pPr>
      <w:r>
        <w:rPr>
          <w:sz w:val="24"/>
          <w:szCs w:val="24"/>
        </w:rPr>
        <w:t xml:space="preserve">Odpowiadając na ogłoszenie o przetargu nieograniczonym pn.  przez: </w:t>
      </w:r>
      <w:r>
        <w:rPr>
          <w:b/>
          <w:sz w:val="24"/>
          <w:szCs w:val="24"/>
        </w:rPr>
        <w:t xml:space="preserve">Gminę Zatory ul. Jana Pawła II 106, 07 -217 Zatory </w:t>
      </w:r>
      <w:r>
        <w:rPr>
          <w:sz w:val="24"/>
          <w:szCs w:val="24"/>
        </w:rPr>
        <w:t xml:space="preserve">oferujemy wykonanie przedmiotu zamówienia: „Udzielenie </w:t>
      </w:r>
      <w:r>
        <w:rPr>
          <w:color w:val="00000A"/>
          <w:sz w:val="24"/>
          <w:szCs w:val="24"/>
        </w:rPr>
        <w:t>kredytu długoterminowego w roku budżetowym 2019 w wysokości</w:t>
        <w:br/>
      </w:r>
      <w:bookmarkStart w:id="0" w:name="__DdeLink__1072_4039754775"/>
      <w:r>
        <w:rPr>
          <w:color w:val="00000A"/>
          <w:sz w:val="24"/>
          <w:szCs w:val="24"/>
        </w:rPr>
        <w:t>1.075.000,00</w:t>
      </w:r>
      <w:bookmarkEnd w:id="0"/>
      <w:r>
        <w:rPr>
          <w:color w:val="00000A"/>
          <w:sz w:val="24"/>
          <w:szCs w:val="24"/>
        </w:rPr>
        <w:t xml:space="preserve"> zł na pokrycie planowanego deficytu budżetu z przeznaczeniem na zadanie inwestycyjne pn. Budowa przedszkola w miejscowości Zatory</w:t>
      </w:r>
      <w:r>
        <w:rPr>
          <w:sz w:val="24"/>
          <w:szCs w:val="24"/>
        </w:rPr>
        <w:t>”, zgodnie z wymogami zawartymi w Specyfikacji Istotnych Warunków Zamówienia za cenę:</w:t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suppressAutoHyphens w:val="true"/>
        <w:spacing w:lineRule="auto" w:line="360"/>
        <w:ind w:left="360" w:hanging="36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Ogólna kwota kredytu ………………………....................................................................……. zł. 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60"/>
        <w:ind w:left="360" w:hanging="36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Okres kredytowania  -  ………………………..............................................................................r.</w:t>
      </w:r>
    </w:p>
    <w:p>
      <w:pPr>
        <w:pStyle w:val="Normal"/>
        <w:tabs>
          <w:tab w:val="left" w:pos="180" w:leader="none"/>
        </w:tabs>
        <w:spacing w:lineRule="auto" w:line="360"/>
        <w:ind w:left="360" w:hanging="540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  <w:t xml:space="preserve">- spłata kapitału i odsetek będzie następowała od dnia </w:t>
      </w:r>
      <w:r>
        <w:rPr>
          <w:rFonts w:ascii="Cambria" w:hAnsi="Cambria"/>
          <w:sz w:val="22"/>
          <w:szCs w:val="22"/>
        </w:rPr>
        <w:t>...…………………........</w:t>
      </w:r>
    </w:p>
    <w:p>
      <w:pPr>
        <w:pStyle w:val="Normal"/>
        <w:ind w:right="23" w:hanging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Cena kredytu ogółem wyrażona w złotych</w:t>
      </w:r>
      <w:r>
        <w:rPr>
          <w:rFonts w:ascii="Cambria" w:hAnsi="Cambria"/>
          <w:bCs/>
          <w:sz w:val="22"/>
          <w:szCs w:val="22"/>
        </w:rPr>
        <w:t xml:space="preserve"> ........................................................................  </w:t>
      </w:r>
    </w:p>
    <w:p>
      <w:pPr>
        <w:pStyle w:val="Normal"/>
        <w:ind w:right="2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3" w:hanging="0"/>
        <w:rPr>
          <w:sz w:val="24"/>
          <w:szCs w:val="24"/>
        </w:rPr>
      </w:pPr>
      <w:r>
        <w:rPr>
          <w:sz w:val="24"/>
          <w:szCs w:val="24"/>
        </w:rPr>
        <w:t>(słownie:………………………………………………………..............………………………)</w:t>
      </w:r>
    </w:p>
    <w:p>
      <w:pPr>
        <w:pStyle w:val="Normal"/>
        <w:tabs>
          <w:tab w:val="left" w:pos="360" w:leader="none"/>
        </w:tabs>
        <w:suppressAutoHyphens w:val="true"/>
        <w:spacing w:lineRule="auto" w:line="360"/>
        <w:rPr/>
      </w:pPr>
      <w:r>
        <w:rPr>
          <w:rFonts w:ascii="Cambria" w:hAnsi="Cambria"/>
          <w:bCs/>
          <w:sz w:val="22"/>
          <w:szCs w:val="22"/>
        </w:rPr>
        <w:t>w tym:</w:t>
      </w:r>
    </w:p>
    <w:p>
      <w:pPr>
        <w:pStyle w:val="Normal"/>
        <w:numPr>
          <w:ilvl w:val="0"/>
          <w:numId w:val="1"/>
        </w:numPr>
        <w:snapToGrid w:val="false"/>
        <w:spacing w:lineRule="auto" w:line="276"/>
        <w:jc w:val="both"/>
        <w:rPr/>
      </w:pPr>
      <w:r>
        <w:rPr>
          <w:sz w:val="24"/>
          <w:szCs w:val="24"/>
        </w:rPr>
        <w:t xml:space="preserve">marża </w:t>
      </w:r>
      <w:r>
        <w:rPr>
          <w:rFonts w:ascii="Cambria" w:hAnsi="Cambria"/>
          <w:bCs/>
          <w:sz w:val="22"/>
          <w:szCs w:val="22"/>
        </w:rPr>
        <w:t>bankowa .........……......... punktów  procentowych będąca obok WIBOR-u elementem składowym oprocentowania,</w:t>
      </w:r>
    </w:p>
    <w:p>
      <w:pPr>
        <w:pStyle w:val="Normal"/>
        <w:numPr>
          <w:ilvl w:val="0"/>
          <w:numId w:val="1"/>
        </w:numPr>
        <w:snapToGrid w:val="false"/>
        <w:spacing w:lineRule="auto" w:line="276" w:before="0" w:after="240"/>
        <w:jc w:val="both"/>
        <w:rPr/>
      </w:pPr>
      <w:r>
        <w:rPr>
          <w:sz w:val="24"/>
          <w:szCs w:val="24"/>
        </w:rPr>
        <w:t xml:space="preserve">wysokość oprocentowania kredytu (WIBOR 1 M) z dnia </w:t>
      </w:r>
      <w:r>
        <w:rPr>
          <w:color w:val="auto"/>
          <w:spacing w:val="2"/>
          <w:sz w:val="24"/>
          <w:szCs w:val="24"/>
        </w:rPr>
        <w:t>27.08.2019 r.</w:t>
      </w:r>
      <w:r>
        <w:rPr>
          <w:sz w:val="24"/>
          <w:szCs w:val="24"/>
        </w:rPr>
        <w:t xml:space="preserve"> – 1,6</w:t>
      </w:r>
      <w:r>
        <w:rPr>
          <w:sz w:val="24"/>
          <w:szCs w:val="24"/>
        </w:rPr>
        <w:t>4</w:t>
      </w:r>
      <w:r>
        <w:rPr>
          <w:sz w:val="24"/>
          <w:szCs w:val="24"/>
        </w:rPr>
        <w:t>%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mbria" w:hAnsi="Cambria"/>
          <w:bCs/>
        </w:rPr>
      </w:pPr>
      <w:r>
        <w:rPr>
          <w:rFonts w:ascii="Cambria" w:hAnsi="Cambria"/>
          <w:bCs/>
        </w:rPr>
        <w:t>prowizja  podana w punktach procentowych liczona od kwoty udzielonego kredytu …………% ………………… kwota zł.</w:t>
      </w:r>
    </w:p>
    <w:p>
      <w:pPr>
        <w:pStyle w:val="Normal"/>
        <w:spacing w:lineRule="auto" w:line="276"/>
        <w:ind w:right="23" w:hanging="0"/>
        <w:rPr/>
      </w:pPr>
      <w:r>
        <w:rPr>
          <w:b/>
          <w:sz w:val="24"/>
          <w:szCs w:val="24"/>
        </w:rPr>
        <w:t>UWAGA!</w:t>
      </w:r>
    </w:p>
    <w:p>
      <w:pPr>
        <w:pStyle w:val="Normal"/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obliczenia ceny porównawczej oferty przyj</w:t>
      </w:r>
      <w:r>
        <w:rPr>
          <w:rFonts w:eastAsia="TimesNewRoman"/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>to: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WIBOR 1M na </w:t>
      </w:r>
      <w:r>
        <w:rPr>
          <w:rFonts w:ascii="Times New Roman" w:hAnsi="Times New Roman"/>
          <w:bCs/>
          <w:color w:val="auto"/>
          <w:spacing w:val="2"/>
          <w:sz w:val="24"/>
          <w:szCs w:val="24"/>
        </w:rPr>
        <w:t>27.08.2019 r.</w:t>
      </w:r>
      <w:r>
        <w:rPr>
          <w:rFonts w:ascii="Times New Roman" w:hAnsi="Times New Roman"/>
          <w:bCs/>
          <w:sz w:val="24"/>
          <w:szCs w:val="24"/>
        </w:rPr>
        <w:t xml:space="preserve"> równy 1,6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%,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kalendarz rzeczywisty,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Spłata kredytu wraz z odsetkami b</w:t>
      </w:r>
      <w:r>
        <w:rPr>
          <w:rFonts w:eastAsia="TimesNewRoman" w:ascii="Times New 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przebiega</w:t>
      </w:r>
      <w:r>
        <w:rPr>
          <w:rFonts w:eastAsia="TimesNewRoman" w:ascii="Times New Roman" w:hAnsi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 nast</w:t>
      </w:r>
      <w:r>
        <w:rPr>
          <w:rFonts w:eastAsia="TimesNewRoman" w:ascii="Times New 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puj</w:t>
      </w:r>
      <w:r>
        <w:rPr>
          <w:rFonts w:eastAsia="TimesNewRoman" w:ascii="Times New 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sposób:</w:t>
      </w:r>
    </w:p>
    <w:p>
      <w:pPr>
        <w:pStyle w:val="ListParagraph"/>
        <w:spacing w:lineRule="auto" w:line="259" w:before="0" w:after="0"/>
        <w:ind w:hanging="0"/>
        <w:jc w:val="both"/>
        <w:rPr/>
      </w:pPr>
      <w:r>
        <w:rPr>
          <w:rFonts w:ascii="Times New Roman" w:hAnsi="Times New Roman"/>
          <w:sz w:val="24"/>
          <w:szCs w:val="24"/>
        </w:rPr>
        <w:t>Liczba rat  kredytowych – 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rat.</w:t>
      </w:r>
    </w:p>
    <w:p>
      <w:pPr>
        <w:pStyle w:val="Normal"/>
        <w:jc w:val="both"/>
        <w:rPr/>
      </w:pPr>
      <w:r>
        <w:rPr>
          <w:sz w:val="24"/>
          <w:szCs w:val="24"/>
        </w:rPr>
        <w:t>Kwoty spłat kredytu w poszczególnych latach: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 rok: I rata do 31.12.2020 – 15.000 zł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ascii="Times New Roman" w:hAnsi="Times New Roman"/>
          <w:sz w:val="24"/>
          <w:szCs w:val="24"/>
        </w:rPr>
        <w:t>2021 rok: II rata do 31.12.2021 – 100.000 zł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ascii="Times New Roman" w:hAnsi="Times New Roman"/>
          <w:sz w:val="24"/>
          <w:szCs w:val="24"/>
        </w:rPr>
        <w:t>2022 rok: III rata do 31.12.2022 – 100.000 zł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ascii="Times New Roman" w:hAnsi="Times New Roman"/>
          <w:sz w:val="24"/>
          <w:szCs w:val="24"/>
        </w:rPr>
        <w:t>2023 rok: IV rata do 31.12.2023 – 200.000 zł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ascii="Times New Roman" w:hAnsi="Times New Roman"/>
          <w:sz w:val="24"/>
          <w:szCs w:val="24"/>
        </w:rPr>
        <w:t>2024 rok: V rata do 31.12.2024 – 100.000 zł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ascii="Times New Roman" w:hAnsi="Times New Roman"/>
          <w:sz w:val="24"/>
          <w:szCs w:val="24"/>
        </w:rPr>
        <w:t>2025 rok: VI rata do 31.12.2025 – 100.000 zł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ascii="Times New Roman" w:hAnsi="Times New Roman"/>
          <w:sz w:val="24"/>
          <w:szCs w:val="24"/>
        </w:rPr>
        <w:t>2026 rok: VII rata do 31.12.2026 – 100.000 zł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ascii="Times New Roman" w:hAnsi="Times New Roman"/>
          <w:sz w:val="24"/>
          <w:szCs w:val="24"/>
        </w:rPr>
        <w:t>2027 rok: VIII rata do 31.12.2027 – 100.000 zł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ascii="Times New Roman" w:hAnsi="Times New Roman"/>
          <w:sz w:val="24"/>
          <w:szCs w:val="24"/>
        </w:rPr>
        <w:t>2028 rok: IX rata do 31.12.2028 – 160.000 zł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ascii="Times New Roman" w:hAnsi="Times New Roman"/>
          <w:sz w:val="24"/>
          <w:szCs w:val="24"/>
        </w:rPr>
        <w:t>2029 rok: X rata do 31.12.2029 – 100.000 zł</w:t>
      </w:r>
    </w:p>
    <w:p>
      <w:pPr>
        <w:pStyle w:val="Normal"/>
        <w:ind w:right="23" w:hanging="3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Oświadczenia wykonawcy:</w:t>
      </w:r>
    </w:p>
    <w:p>
      <w:pPr>
        <w:pStyle w:val="Normal"/>
        <w:numPr>
          <w:ilvl w:val="0"/>
          <w:numId w:val="2"/>
        </w:numPr>
        <w:tabs>
          <w:tab w:val="left" w:pos="-1620" w:leader="none"/>
          <w:tab w:val="left" w:pos="284" w:leader="none"/>
        </w:tabs>
        <w:spacing w:lineRule="auto" w:line="276"/>
        <w:rPr/>
      </w:pPr>
      <w:r>
        <w:rPr>
          <w:sz w:val="24"/>
          <w:szCs w:val="24"/>
        </w:rPr>
        <w:t xml:space="preserve">Zobowiązuję się wykonać zamówienie </w:t>
      </w:r>
      <w:r>
        <w:rPr>
          <w:b/>
          <w:sz w:val="24"/>
          <w:szCs w:val="24"/>
        </w:rPr>
        <w:t>w okresie</w:t>
      </w:r>
      <w:r>
        <w:rPr>
          <w:sz w:val="24"/>
          <w:szCs w:val="24"/>
        </w:rPr>
        <w:t xml:space="preserve">:  </w:t>
      </w:r>
      <w:r>
        <w:rPr>
          <w:b/>
          <w:color w:val="auto"/>
          <w:sz w:val="24"/>
          <w:szCs w:val="24"/>
        </w:rPr>
        <w:t>50 dni od udzielenia zamówienia.</w:t>
      </w:r>
    </w:p>
    <w:p>
      <w:pPr>
        <w:pStyle w:val="Normal"/>
        <w:numPr>
          <w:ilvl w:val="0"/>
          <w:numId w:val="2"/>
        </w:numPr>
        <w:tabs>
          <w:tab w:val="left" w:pos="-1620" w:leader="none"/>
          <w:tab w:val="left" w:pos="284" w:leader="none"/>
        </w:tabs>
        <w:spacing w:lineRule="auto" w:line="276"/>
        <w:ind w:left="284" w:right="2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na: 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76"/>
        <w:ind w:left="360" w:right="23" w:hanging="0"/>
        <w:jc w:val="both"/>
        <w:rPr/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karencję w spłacie kredytu w stosunku do kapitału </w:t>
      </w:r>
      <w:r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.12.20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roku</w:t>
      </w:r>
      <w:r>
        <w:rPr>
          <w:sz w:val="24"/>
          <w:szCs w:val="24"/>
        </w:rPr>
        <w:t>,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76"/>
        <w:ind w:left="360" w:right="23" w:hanging="0"/>
        <w:jc w:val="both"/>
        <w:rPr/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zabezpieczenie kredytu wekslem in blanco, 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76"/>
        <w:ind w:left="360" w:right="23" w:hanging="0"/>
        <w:jc w:val="both"/>
        <w:rPr/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 xml:space="preserve">możliwość niewykorzystania części kredytu przez zamawiającego bez ponoszenia dodatkowych kosztów, 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="240"/>
        <w:ind w:left="360" w:right="-289" w:hanging="360"/>
        <w:rPr/>
      </w:pPr>
      <w:r>
        <w:rPr/>
        <w:t>Kredyt zostanie uruchomiony w ciągu:</w:t>
      </w:r>
    </w:p>
    <w:p>
      <w:pPr>
        <w:pStyle w:val="NormalWeb"/>
        <w:spacing w:lineRule="auto" w:line="276" w:beforeAutospacing="0" w:before="0" w:after="0"/>
        <w:ind w:left="360" w:right="-289" w:hanging="0"/>
        <w:rPr/>
      </w:pPr>
      <w:r>
        <w:rPr/>
        <w:t>– …</w:t>
      </w:r>
      <w:r>
        <w:rPr/>
        <w:t>.......……… dni roboczych od dnia złożenia wniosku przez Zamawiającego.</w:t>
      </w:r>
    </w:p>
    <w:p>
      <w:pPr>
        <w:pStyle w:val="Normal"/>
        <w:numPr>
          <w:ilvl w:val="0"/>
          <w:numId w:val="2"/>
        </w:numPr>
        <w:tabs>
          <w:tab w:val="left" w:pos="-1620" w:leader="none"/>
          <w:tab w:val="left" w:pos="426" w:leader="none"/>
        </w:tabs>
        <w:spacing w:lineRule="auto" w:line="276" w:before="240" w:after="0"/>
        <w:ind w:left="426" w:right="2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Uważam się za związanego niniejszą ofertą w terminie </w:t>
      </w:r>
      <w:r>
        <w:rPr>
          <w:b/>
          <w:sz w:val="24"/>
          <w:szCs w:val="24"/>
        </w:rPr>
        <w:t>30 dni</w:t>
      </w:r>
      <w:r>
        <w:rPr>
          <w:sz w:val="24"/>
          <w:szCs w:val="24"/>
        </w:rPr>
        <w:t xml:space="preserve"> od ostatecznego terminu składania ofert przetargowych.</w:t>
      </w:r>
    </w:p>
    <w:p>
      <w:pPr>
        <w:pStyle w:val="Normal"/>
        <w:numPr>
          <w:ilvl w:val="0"/>
          <w:numId w:val="2"/>
        </w:numPr>
        <w:tabs>
          <w:tab w:val="left" w:pos="-1620" w:leader="none"/>
          <w:tab w:val="left" w:pos="426" w:leader="none"/>
        </w:tabs>
        <w:spacing w:lineRule="auto" w:line="276"/>
        <w:ind w:left="426" w:right="23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ze Specyfikacją Istotnych Warunków Zamówienia i nie wnoszę do niej zastrzeżeń oraz zdobyłem konieczne informacje potrzebne do właściwego przygotowania oferty.</w:t>
      </w:r>
    </w:p>
    <w:p>
      <w:pPr>
        <w:pStyle w:val="Normal"/>
        <w:numPr>
          <w:ilvl w:val="0"/>
          <w:numId w:val="2"/>
        </w:numPr>
        <w:tabs>
          <w:tab w:val="left" w:pos="-1620" w:leader="none"/>
          <w:tab w:val="left" w:pos="426" w:leader="none"/>
        </w:tabs>
        <w:spacing w:lineRule="auto" w:line="276"/>
        <w:ind w:left="426" w:right="23" w:hanging="426"/>
        <w:jc w:val="both"/>
        <w:rPr/>
      </w:pPr>
      <w:r>
        <w:rPr>
          <w:sz w:val="24"/>
          <w:szCs w:val="24"/>
        </w:rPr>
        <w:t xml:space="preserve">Oświadczam, że </w:t>
      </w:r>
      <w:r>
        <w:rPr>
          <w:b/>
          <w:sz w:val="24"/>
          <w:szCs w:val="24"/>
        </w:rPr>
        <w:t>będziemy/nie będziemy</w:t>
      </w:r>
      <w:r>
        <w:rPr>
          <w:sz w:val="24"/>
          <w:szCs w:val="24"/>
        </w:rPr>
        <w:t>* korzystać z zasobów innych podmiotów na podstawie art. 22a ustawy Prawo Zamówień Publicznych.</w:t>
      </w:r>
    </w:p>
    <w:p>
      <w:pPr>
        <w:pStyle w:val="ListParagraph"/>
        <w:numPr>
          <w:ilvl w:val="0"/>
          <w:numId w:val="2"/>
        </w:numPr>
        <w:tabs>
          <w:tab w:val="left" w:pos="360" w:leader="none"/>
          <w:tab w:val="left" w:pos="1070" w:leader="none"/>
        </w:tabs>
        <w:suppressAutoHyphens w:val="true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cs="Arial" w:ascii="Times New Roman" w:hAnsi="Times New Roman"/>
          <w:b/>
          <w:sz w:val="24"/>
          <w:szCs w:val="24"/>
        </w:rPr>
        <w:t>ś</w:t>
      </w:r>
      <w:r>
        <w:rPr>
          <w:rFonts w:ascii="Times New Roman" w:hAnsi="Times New Roman"/>
          <w:b/>
          <w:sz w:val="24"/>
          <w:szCs w:val="24"/>
        </w:rPr>
        <w:t xml:space="preserve">wiadczam, </w:t>
      </w:r>
      <w:r>
        <w:rPr>
          <w:rFonts w:cs="Arial" w:ascii="Times New Roman" w:hAnsi="Times New Roman"/>
          <w:b/>
          <w:sz w:val="24"/>
          <w:szCs w:val="24"/>
        </w:rPr>
        <w:t>ż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(niepotrzebne skre</w:t>
      </w:r>
      <w:r>
        <w:rPr>
          <w:rFonts w:cs="Arial"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cs="Arial"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): 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276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−</w:t>
      </w:r>
      <w:r>
        <w:rPr>
          <w:rFonts w:cs="Arial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wybór oferty nie b</w:t>
      </w:r>
      <w:r>
        <w:rPr>
          <w:rFonts w:cs="Arial"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prowadzi</w:t>
      </w:r>
      <w:r>
        <w:rPr>
          <w:rFonts w:cs="Arial"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do powstania u Zamawiaj</w:t>
      </w:r>
      <w:r>
        <w:rPr>
          <w:rFonts w:cs="Arial"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obowi</w:t>
      </w:r>
      <w:r>
        <w:rPr>
          <w:rFonts w:cs="Arial"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zku podatkowego. 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276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−</w:t>
      </w:r>
      <w:r>
        <w:rPr>
          <w:rFonts w:cs="Arial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* wybór oferty b</w:t>
      </w:r>
      <w:r>
        <w:rPr>
          <w:rFonts w:cs="Arial"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prowadzi</w:t>
      </w:r>
      <w:r>
        <w:rPr>
          <w:rFonts w:cs="Arial"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do powstania u Zamawiaj</w:t>
      </w:r>
      <w:r>
        <w:rPr>
          <w:rFonts w:cs="Arial"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obowi</w:t>
      </w:r>
      <w:r>
        <w:rPr>
          <w:rFonts w:cs="Arial"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zku podatkowego w odniesieniu do nast</w:t>
      </w:r>
      <w:r>
        <w:rPr>
          <w:rFonts w:cs="Arial"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cs="Arial"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cych towarów: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0"/>
        <w:ind w:left="144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..........................................................................................................................................,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0"/>
        <w:ind w:left="144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.........................................................................................................................................., </w:t>
      </w:r>
    </w:p>
    <w:p>
      <w:pPr>
        <w:pStyle w:val="Normal"/>
        <w:widowControl/>
        <w:numPr>
          <w:ilvl w:val="0"/>
          <w:numId w:val="0"/>
        </w:numPr>
        <w:tabs>
          <w:tab w:val="left" w:pos="-1620" w:leader="none"/>
          <w:tab w:val="left" w:pos="426" w:leader="none"/>
        </w:tabs>
        <w:bidi w:val="0"/>
        <w:spacing w:lineRule="auto" w:line="276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Warto</w:t>
      </w:r>
      <w:r>
        <w:rPr>
          <w:rFonts w:cs="Arial"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towaru powoduj</w:t>
      </w:r>
      <w:r>
        <w:rPr>
          <w:rFonts w:cs="Arial"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ca obowi</w:t>
      </w:r>
      <w:r>
        <w:rPr>
          <w:rFonts w:cs="Arial"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zek podatkowy u Zamawiaj</w:t>
      </w:r>
      <w:r>
        <w:rPr>
          <w:rFonts w:cs="Arial"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to ..................................................................... zł netto.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36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6"/>
          <w:szCs w:val="16"/>
          <w:u w:val="single"/>
        </w:rPr>
        <w:t>UWAGA:</w:t>
      </w:r>
    </w:p>
    <w:p>
      <w:pPr>
        <w:pStyle w:val="Normal"/>
        <w:widowControl/>
        <w:numPr>
          <w:ilvl w:val="0"/>
          <w:numId w:val="0"/>
        </w:numPr>
        <w:tabs>
          <w:tab w:val="left" w:pos="-1620" w:leader="none"/>
          <w:tab w:val="left" w:pos="426" w:leader="none"/>
        </w:tabs>
        <w:bidi w:val="0"/>
        <w:spacing w:lineRule="auto" w:line="360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6"/>
          <w:szCs w:val="16"/>
        </w:rPr>
        <w:t>*dotyczy wył</w:t>
      </w:r>
      <w:r>
        <w:rPr>
          <w:rFonts w:cs="Arial" w:ascii="Times New Roman" w:hAnsi="Times New Roman"/>
          <w:b/>
          <w:i/>
          <w:sz w:val="16"/>
          <w:szCs w:val="16"/>
        </w:rPr>
        <w:t>ą</w:t>
      </w:r>
      <w:r>
        <w:rPr>
          <w:rFonts w:ascii="Times New Roman" w:hAnsi="Times New Roman"/>
          <w:b/>
          <w:i/>
          <w:sz w:val="16"/>
          <w:szCs w:val="16"/>
        </w:rPr>
        <w:t>cznie Wykonawców, których oferty b</w:t>
      </w:r>
      <w:r>
        <w:rPr>
          <w:rFonts w:cs="Arial" w:ascii="Times New Roman" w:hAnsi="Times New Roman"/>
          <w:b/>
          <w:i/>
          <w:sz w:val="16"/>
          <w:szCs w:val="16"/>
        </w:rPr>
        <w:t>ę</w:t>
      </w:r>
      <w:r>
        <w:rPr>
          <w:rFonts w:ascii="Times New Roman" w:hAnsi="Times New Roman"/>
          <w:b/>
          <w:i/>
          <w:sz w:val="16"/>
          <w:szCs w:val="16"/>
        </w:rPr>
        <w:t>d</w:t>
      </w:r>
      <w:r>
        <w:rPr>
          <w:rFonts w:cs="Arial" w:ascii="Times New Roman" w:hAnsi="Times New Roman"/>
          <w:b/>
          <w:i/>
          <w:sz w:val="16"/>
          <w:szCs w:val="16"/>
        </w:rPr>
        <w:t xml:space="preserve">ą </w:t>
      </w:r>
      <w:r>
        <w:rPr>
          <w:rFonts w:ascii="Times New Roman" w:hAnsi="Times New Roman"/>
          <w:b/>
          <w:i/>
          <w:sz w:val="16"/>
          <w:szCs w:val="16"/>
        </w:rPr>
        <w:t>generowa</w:t>
      </w:r>
      <w:r>
        <w:rPr>
          <w:rFonts w:cs="Arial" w:ascii="Times New Roman" w:hAnsi="Times New Roman"/>
          <w:b/>
          <w:i/>
          <w:sz w:val="16"/>
          <w:szCs w:val="16"/>
        </w:rPr>
        <w:t xml:space="preserve">ć </w:t>
      </w:r>
      <w:r>
        <w:rPr>
          <w:rFonts w:ascii="Times New Roman" w:hAnsi="Times New Roman"/>
          <w:b/>
          <w:i/>
          <w:sz w:val="16"/>
          <w:szCs w:val="16"/>
        </w:rPr>
        <w:t>obowi</w:t>
      </w:r>
      <w:r>
        <w:rPr>
          <w:rFonts w:cs="Arial" w:ascii="Times New Roman" w:hAnsi="Times New Roman"/>
          <w:b/>
          <w:i/>
          <w:sz w:val="16"/>
          <w:szCs w:val="16"/>
        </w:rPr>
        <w:t>ą</w:t>
      </w:r>
      <w:r>
        <w:rPr>
          <w:rFonts w:ascii="Times New Roman" w:hAnsi="Times New Roman"/>
          <w:b/>
          <w:i/>
          <w:sz w:val="16"/>
          <w:szCs w:val="16"/>
        </w:rPr>
        <w:t>zek doliczania warto</w:t>
      </w:r>
      <w:r>
        <w:rPr>
          <w:rFonts w:cs="Arial" w:ascii="Times New Roman" w:hAnsi="Times New Roman"/>
          <w:b/>
          <w:i/>
          <w:sz w:val="16"/>
          <w:szCs w:val="16"/>
        </w:rPr>
        <w:t>ś</w:t>
      </w:r>
      <w:r>
        <w:rPr>
          <w:rFonts w:ascii="Times New Roman" w:hAnsi="Times New Roman"/>
          <w:b/>
          <w:i/>
          <w:sz w:val="16"/>
          <w:szCs w:val="16"/>
        </w:rPr>
        <w:t>ci podatku VAT od warto</w:t>
      </w:r>
      <w:r>
        <w:rPr>
          <w:rFonts w:cs="Arial" w:ascii="Times New Roman" w:hAnsi="Times New Roman"/>
          <w:b/>
          <w:i/>
          <w:sz w:val="16"/>
          <w:szCs w:val="16"/>
        </w:rPr>
        <w:t>ś</w:t>
      </w:r>
      <w:r>
        <w:rPr>
          <w:rFonts w:ascii="Times New Roman" w:hAnsi="Times New Roman"/>
          <w:b/>
          <w:i/>
          <w:sz w:val="16"/>
          <w:szCs w:val="16"/>
        </w:rPr>
        <w:t>ci netto oferty, tj. w przypadku: wewn</w:t>
      </w:r>
      <w:r>
        <w:rPr>
          <w:rFonts w:cs="Arial" w:ascii="Times New Roman" w:hAnsi="Times New Roman"/>
          <w:b/>
          <w:i/>
          <w:sz w:val="16"/>
          <w:szCs w:val="16"/>
        </w:rPr>
        <w:t>ą</w:t>
      </w:r>
      <w:r>
        <w:rPr>
          <w:rFonts w:ascii="Times New Roman" w:hAnsi="Times New Roman"/>
          <w:b/>
          <w:i/>
          <w:sz w:val="16"/>
          <w:szCs w:val="16"/>
        </w:rPr>
        <w:t>trzwspólnotowego nabycia towarów, mechanizmu odwróconego obci</w:t>
      </w:r>
      <w:r>
        <w:rPr>
          <w:rFonts w:cs="Arial" w:ascii="Times New Roman" w:hAnsi="Times New Roman"/>
          <w:b/>
          <w:i/>
          <w:sz w:val="16"/>
          <w:szCs w:val="16"/>
        </w:rPr>
        <w:t>ąż</w:t>
      </w:r>
      <w:r>
        <w:rPr>
          <w:rFonts w:ascii="Times New Roman" w:hAnsi="Times New Roman"/>
          <w:b/>
          <w:i/>
          <w:sz w:val="16"/>
          <w:szCs w:val="16"/>
        </w:rPr>
        <w:t>enia, o którym mowa w art. 17 ust. 1 pkt 7 ustawy o podatku od towarów i usług, importu usług lub importu towarów, z którymi wi</w:t>
      </w:r>
      <w:r>
        <w:rPr>
          <w:rFonts w:cs="Arial" w:ascii="Times New Roman" w:hAnsi="Times New Roman"/>
          <w:b/>
          <w:i/>
          <w:sz w:val="16"/>
          <w:szCs w:val="16"/>
        </w:rPr>
        <w:t>ąż</w:t>
      </w:r>
      <w:r>
        <w:rPr>
          <w:rFonts w:ascii="Times New Roman" w:hAnsi="Times New Roman"/>
          <w:b/>
          <w:i/>
          <w:sz w:val="16"/>
          <w:szCs w:val="16"/>
        </w:rPr>
        <w:t>e si</w:t>
      </w:r>
      <w:r>
        <w:rPr>
          <w:rFonts w:cs="Arial" w:ascii="Times New Roman" w:hAnsi="Times New Roman"/>
          <w:b/>
          <w:i/>
          <w:sz w:val="16"/>
          <w:szCs w:val="16"/>
        </w:rPr>
        <w:t xml:space="preserve">ę </w:t>
      </w:r>
      <w:r>
        <w:rPr>
          <w:rFonts w:ascii="Times New Roman" w:hAnsi="Times New Roman"/>
          <w:b/>
          <w:i/>
          <w:sz w:val="16"/>
          <w:szCs w:val="16"/>
        </w:rPr>
        <w:t>obowi</w:t>
      </w:r>
      <w:r>
        <w:rPr>
          <w:rFonts w:cs="Arial" w:ascii="Times New Roman" w:hAnsi="Times New Roman"/>
          <w:b/>
          <w:i/>
          <w:sz w:val="16"/>
          <w:szCs w:val="16"/>
        </w:rPr>
        <w:t>ą</w:t>
      </w:r>
      <w:r>
        <w:rPr>
          <w:rFonts w:ascii="Times New Roman" w:hAnsi="Times New Roman"/>
          <w:b/>
          <w:i/>
          <w:sz w:val="16"/>
          <w:szCs w:val="16"/>
        </w:rPr>
        <w:t>zek doliczenia przez zamawiaj</w:t>
      </w:r>
      <w:r>
        <w:rPr>
          <w:rFonts w:cs="Arial" w:ascii="Times New Roman" w:hAnsi="Times New Roman"/>
          <w:b/>
          <w:i/>
          <w:sz w:val="16"/>
          <w:szCs w:val="16"/>
        </w:rPr>
        <w:t>ą</w:t>
      </w:r>
      <w:r>
        <w:rPr>
          <w:rFonts w:ascii="Times New Roman" w:hAnsi="Times New Roman"/>
          <w:b/>
          <w:i/>
          <w:sz w:val="16"/>
          <w:szCs w:val="16"/>
        </w:rPr>
        <w:t>cego przy porównaniu cen ofertowych podatku VAT.</w:t>
      </w:r>
    </w:p>
    <w:p>
      <w:pPr>
        <w:pStyle w:val="Normal"/>
        <w:numPr>
          <w:ilvl w:val="0"/>
          <w:numId w:val="0"/>
        </w:numPr>
        <w:tabs>
          <w:tab w:val="left" w:pos="-1620" w:leader="none"/>
          <w:tab w:val="left" w:pos="426" w:leader="none"/>
        </w:tabs>
        <w:spacing w:lineRule="auto" w:line="276"/>
        <w:ind w:left="360" w:right="23" w:hanging="0"/>
        <w:jc w:val="both"/>
        <w:rPr/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>Na potwierdzenie spełnienia wymagań do oferty załączam następujące oświadczenia i dokumenty:</w:t>
      </w:r>
    </w:p>
    <w:p>
      <w:pPr>
        <w:pStyle w:val="Normal"/>
        <w:tabs>
          <w:tab w:val="left" w:pos="660" w:leader="none"/>
        </w:tabs>
        <w:spacing w:lineRule="auto" w:line="36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right="23" w:hanging="360"/>
        <w:rPr/>
      </w:pPr>
      <w:r>
        <w:rPr>
          <w:b/>
          <w:sz w:val="24"/>
          <w:szCs w:val="24"/>
        </w:rPr>
        <w:tab/>
      </w:r>
    </w:p>
    <w:p>
      <w:pPr>
        <w:pStyle w:val="Normal"/>
        <w:ind w:right="23" w:hanging="360"/>
        <w:rPr>
          <w:b/>
          <w:b/>
          <w:sz w:val="24"/>
          <w:szCs w:val="24"/>
        </w:rPr>
      </w:pPr>
      <w:r>
        <w:rPr/>
      </w:r>
    </w:p>
    <w:p>
      <w:pPr>
        <w:pStyle w:val="Normal"/>
        <w:ind w:right="23" w:hanging="36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9. Oferta wspólna </w:t>
      </w:r>
      <w:r>
        <w:rPr>
          <w:sz w:val="24"/>
          <w:szCs w:val="24"/>
        </w:rPr>
        <w:t>(jeżeli występuje).</w:t>
      </w:r>
    </w:p>
    <w:p>
      <w:pPr>
        <w:pStyle w:val="Normal"/>
        <w:ind w:right="2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76"/>
        <w:outlineLvl w:val="0"/>
        <w:rPr>
          <w:sz w:val="24"/>
          <w:szCs w:val="24"/>
        </w:rPr>
      </w:pPr>
      <w:r>
        <w:rPr>
          <w:sz w:val="24"/>
          <w:szCs w:val="24"/>
        </w:rPr>
        <w:t>Pełnomocnik wykonawców wspólnie składających ofertę:</w:t>
      </w:r>
    </w:p>
    <w:p>
      <w:pPr>
        <w:pStyle w:val="Normal"/>
        <w:spacing w:lineRule="auto" w:line="276"/>
        <w:ind w:right="2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right="23" w:hanging="0"/>
        <w:rPr>
          <w:sz w:val="24"/>
          <w:szCs w:val="24"/>
        </w:rPr>
      </w:pPr>
      <w:r>
        <w:rPr>
          <w:sz w:val="24"/>
          <w:szCs w:val="24"/>
        </w:rPr>
        <w:t>Nazwisko, imię …………………………………………………………………………………</w:t>
      </w:r>
    </w:p>
    <w:p>
      <w:pPr>
        <w:pStyle w:val="Normal"/>
        <w:spacing w:lineRule="auto" w:line="276"/>
        <w:ind w:right="23" w:hanging="0"/>
        <w:rPr>
          <w:sz w:val="24"/>
          <w:szCs w:val="24"/>
        </w:rPr>
      </w:pPr>
      <w:r>
        <w:rPr>
          <w:sz w:val="24"/>
          <w:szCs w:val="24"/>
        </w:rPr>
        <w:t>Stanowisko ……………………………………......……………………………………………</w:t>
      </w:r>
    </w:p>
    <w:p>
      <w:pPr>
        <w:pStyle w:val="Normal"/>
        <w:spacing w:lineRule="auto" w:line="276"/>
        <w:ind w:right="23" w:hanging="0"/>
        <w:rPr>
          <w:sz w:val="24"/>
          <w:szCs w:val="24"/>
        </w:rPr>
      </w:pPr>
      <w:r>
        <w:rPr>
          <w:sz w:val="24"/>
          <w:szCs w:val="24"/>
        </w:rPr>
        <w:t>Telefon.....………………… Fax ……………………….</w:t>
      </w:r>
    </w:p>
    <w:p>
      <w:pPr>
        <w:pStyle w:val="Normal"/>
        <w:spacing w:lineRule="auto" w:line="276"/>
        <w:ind w:right="23" w:hanging="0"/>
        <w:rPr>
          <w:sz w:val="24"/>
          <w:szCs w:val="24"/>
        </w:rPr>
      </w:pPr>
      <w:r>
        <w:rPr>
          <w:sz w:val="24"/>
          <w:szCs w:val="24"/>
        </w:rPr>
        <w:t>Zakres umocowania :</w:t>
      </w:r>
    </w:p>
    <w:p>
      <w:pPr>
        <w:pStyle w:val="Normal"/>
        <w:spacing w:lineRule="auto" w:line="276"/>
        <w:ind w:right="23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ind w:hanging="360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10. Zastrzeżenie wykonawcy </w:t>
      </w:r>
    </w:p>
    <w:p>
      <w:pPr>
        <w:pStyle w:val="Normal"/>
        <w:ind w:right="23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ind w:right="23" w:hanging="0"/>
        <w:jc w:val="both"/>
        <w:rPr>
          <w:rFonts w:cs="Cambria"/>
          <w:color w:val="FF0000"/>
        </w:rPr>
      </w:pPr>
      <w:r>
        <w:rPr>
          <w:sz w:val="24"/>
          <w:szCs w:val="24"/>
        </w:rPr>
        <w:t xml:space="preserve">Niżej wymienione dokumenty składające się na ofertę nie mogą być ogólnie udostępnione, </w:t>
      </w:r>
      <w:r>
        <w:rPr>
          <w:color w:val="000000" w:themeColor="text1"/>
          <w:sz w:val="24"/>
          <w:szCs w:val="24"/>
        </w:rPr>
        <w:t xml:space="preserve">stanowiące tajemnicę przedsiębiorstwa w rozumieniu ustawy z dnia 16.4.1993 r. o zwalczaniu nieuczciwej konkurencji (Dz. </w:t>
      </w:r>
      <w:bookmarkStart w:id="1" w:name="_GoBack"/>
      <w:bookmarkEnd w:id="1"/>
      <w:r>
        <w:rPr>
          <w:color w:val="000000" w:themeColor="text1"/>
          <w:sz w:val="24"/>
          <w:szCs w:val="24"/>
        </w:rPr>
        <w:t>U. z 2003 r. Nr 153 poz. 1503 ze zm.)</w:t>
      </w:r>
    </w:p>
    <w:p>
      <w:pPr>
        <w:pStyle w:val="Normal"/>
        <w:spacing w:lineRule="auto" w:line="360"/>
        <w:ind w:right="23" w:hanging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right="23" w:hanging="360"/>
        <w:rPr/>
      </w:pPr>
      <w:r>
        <w:rPr>
          <w:rFonts w:ascii="Times New Roman" w:hAnsi="Times New Roman"/>
          <w:b/>
          <w:sz w:val="24"/>
          <w:szCs w:val="24"/>
        </w:rPr>
        <w:tab/>
        <w:t xml:space="preserve">11. </w:t>
      </w:r>
      <w:r>
        <w:rPr>
          <w:rFonts w:cs="Arial" w:ascii="Times New Roman" w:hAnsi="Times New Roman"/>
          <w:b/>
          <w:sz w:val="24"/>
          <w:szCs w:val="24"/>
        </w:rPr>
        <w:t>Oświadczmy, że jesteśmy: (właściwe zaznaczyć)</w:t>
      </w:r>
    </w:p>
    <w:p>
      <w:pPr>
        <w:pStyle w:val="Normal"/>
        <w:numPr>
          <w:ilvl w:val="1"/>
          <w:numId w:val="2"/>
        </w:numPr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mikroprzedsiębiorstwem</w:t>
        <w:tab/>
        <w:tab/>
        <w:t>tak/ nie*</w:t>
      </w:r>
    </w:p>
    <w:p>
      <w:pPr>
        <w:pStyle w:val="Normal"/>
        <w:numPr>
          <w:ilvl w:val="1"/>
          <w:numId w:val="2"/>
        </w:numPr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 xml:space="preserve">małym przedsiębiorstwem           </w:t>
        <w:tab/>
        <w:t>tak/ nie*</w:t>
      </w:r>
    </w:p>
    <w:p>
      <w:pPr>
        <w:pStyle w:val="Normal"/>
        <w:numPr>
          <w:ilvl w:val="1"/>
          <w:numId w:val="2"/>
        </w:numPr>
        <w:spacing w:lineRule="auto" w:line="276" w:before="0" w:after="0"/>
        <w:rPr>
          <w:rFonts w:ascii="Times New Roman" w:hAnsi="Times New Roman"/>
        </w:rPr>
      </w:pPr>
      <w:r>
        <w:rPr>
          <w:rFonts w:cs="Tahoma" w:ascii="Times New Roman" w:hAnsi="Times New Roman"/>
          <w:sz w:val="24"/>
          <w:szCs w:val="24"/>
        </w:rPr>
        <w:t>średnim przedsiębiorstwem</w:t>
        <w:tab/>
        <w:tab/>
        <w:t>tak/ nie*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0"/>
        <w:ind w:left="1440" w:right="0" w:hanging="0"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b/>
          <w:i/>
          <w:sz w:val="18"/>
          <w:szCs w:val="18"/>
          <w:u w:val="single"/>
        </w:rPr>
        <w:t>UWAGA: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</w:rPr>
        <w:t>Z</w:t>
      </w:r>
      <w:r>
        <w:rPr>
          <w:rFonts w:cs="Calibri" w:ascii="Times New Roman" w:hAnsi="Times New Roman"/>
          <w:b/>
          <w:i/>
          <w:sz w:val="18"/>
          <w:szCs w:val="18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Calibri" w:ascii="Times New Roman" w:hAnsi="Times New Roman"/>
          <w:b/>
          <w:i/>
          <w:sz w:val="18"/>
          <w:szCs w:val="18"/>
          <w:u w:val="single"/>
        </w:rPr>
        <w:t>Mikroprzedsiębiorstwo</w:t>
      </w:r>
      <w:r>
        <w:rPr>
          <w:rFonts w:cs="Calibri" w:ascii="Times New Roman" w:hAnsi="Times New Roman"/>
          <w:b/>
          <w:i/>
          <w:sz w:val="18"/>
          <w:szCs w:val="18"/>
        </w:rPr>
        <w:t>: przedsiębiorstwo, które zatrudnia mniej niż 10 osób i którego roczny obrót lub roczna suma bilansowa nie przekracza 2 milionów EUR.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Calibri" w:ascii="Times New Roman" w:hAnsi="Times New Roman"/>
          <w:b/>
          <w:i/>
          <w:sz w:val="18"/>
          <w:szCs w:val="18"/>
          <w:u w:val="single"/>
        </w:rPr>
        <w:t>Małe przedsiębiorstwo:</w:t>
      </w:r>
      <w:r>
        <w:rPr>
          <w:rFonts w:cs="Calibri" w:ascii="Times New Roman" w:hAnsi="Times New Roman"/>
          <w:b/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  <w:b/>
          <w:i/>
          <w:sz w:val="18"/>
          <w:szCs w:val="18"/>
          <w:u w:val="single"/>
        </w:rPr>
        <w:t>Średnie przedsiębiorstwa:</w:t>
      </w:r>
      <w:r>
        <w:rPr>
          <w:rFonts w:cs="Calibri" w:ascii="Times New Roman" w:hAnsi="Times New Roman"/>
          <w:b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>
      <w:pPr>
        <w:pStyle w:val="Normal"/>
        <w:ind w:right="23" w:hanging="360"/>
        <w:rPr>
          <w:b/>
          <w:b/>
          <w:sz w:val="24"/>
          <w:szCs w:val="24"/>
        </w:rPr>
      </w:pPr>
      <w:r>
        <w:rPr/>
      </w:r>
    </w:p>
    <w:p>
      <w:pPr>
        <w:pStyle w:val="Normal"/>
        <w:ind w:right="23" w:hanging="360"/>
        <w:rPr/>
      </w:pP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Inne informacje wykonawcy: </w:t>
      </w:r>
    </w:p>
    <w:p>
      <w:pPr>
        <w:pStyle w:val="Normal"/>
        <w:spacing w:lineRule="auto" w:line="360"/>
        <w:ind w:right="23" w:hanging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right="2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3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………………</w:t>
      </w:r>
      <w:r>
        <w:rPr>
          <w:sz w:val="24"/>
          <w:szCs w:val="24"/>
        </w:rPr>
        <w:t>.............…………………………………</w:t>
      </w:r>
    </w:p>
    <w:p>
      <w:pPr>
        <w:pStyle w:val="Normal"/>
        <w:ind w:left="3432" w:right="23" w:firstLine="1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(imię i nazwisko podpis uprawnionego przedstawiciela wykonawcy)</w:t>
      </w:r>
    </w:p>
    <w:p>
      <w:pPr>
        <w:pStyle w:val="Normal"/>
        <w:ind w:right="23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data </w:t>
      </w:r>
      <w:r>
        <w:rPr>
          <w:sz w:val="24"/>
          <w:szCs w:val="24"/>
        </w:rPr>
        <w:t>..............................</w:t>
      </w:r>
    </w:p>
    <w:p>
      <w:pPr>
        <w:pStyle w:val="Normal"/>
        <w:ind w:right="2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3" w:hanging="0"/>
        <w:rPr/>
      </w:pPr>
      <w:r>
        <w:rPr>
          <w:color w:val="000000"/>
          <w:sz w:val="24"/>
          <w:szCs w:val="24"/>
        </w:rPr>
        <w:t xml:space="preserve">*  </w:t>
      </w:r>
      <w:r>
        <w:rPr>
          <w:color w:val="000000"/>
        </w:rPr>
        <w:t>niepotrzebne skreślić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01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5974097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sz w:val="24"/>
        <w:b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-720" w:hanging="360"/>
      </w:pPr>
    </w:lvl>
    <w:lvl w:ilvl="2">
      <w:start w:val="1"/>
      <w:numFmt w:val="lowerRoman"/>
      <w:lvlText w:val="%3."/>
      <w:lvlJc w:val="right"/>
      <w:pPr>
        <w:ind w:left="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1440" w:hanging="360"/>
      </w:pPr>
    </w:lvl>
    <w:lvl w:ilvl="5">
      <w:start w:val="1"/>
      <w:numFmt w:val="lowerRoman"/>
      <w:lvlText w:val="%6."/>
      <w:lvlJc w:val="right"/>
      <w:pPr>
        <w:ind w:left="216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right"/>
      <w:pPr>
        <w:ind w:left="43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720" w:hanging="360"/>
      </w:pPr>
    </w:lvl>
    <w:lvl w:ilvl="2">
      <w:start w:val="1"/>
      <w:numFmt w:val="lowerRoman"/>
      <w:lvlText w:val="%3."/>
      <w:lvlJc w:val="right"/>
      <w:pPr>
        <w:ind w:left="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1440" w:hanging="360"/>
      </w:pPr>
    </w:lvl>
    <w:lvl w:ilvl="5">
      <w:start w:val="1"/>
      <w:numFmt w:val="lowerRoman"/>
      <w:lvlText w:val="%6."/>
      <w:lvlJc w:val="right"/>
      <w:pPr>
        <w:ind w:left="216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right"/>
      <w:pPr>
        <w:ind w:left="43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14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rFonts w:ascii="Cambria" w:hAnsi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138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e848e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191388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191388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0"/>
      <w:szCs w:val="20"/>
      <w:lang w:eastAsia="pl-PL"/>
    </w:rPr>
  </w:style>
  <w:style w:type="character" w:styleId="AkapitzlistZnak" w:customStyle="1">
    <w:name w:val="Akapit z listą Znak"/>
    <w:link w:val="Akapitzlist"/>
    <w:uiPriority w:val="34"/>
    <w:qFormat/>
    <w:rsid w:val="000865fb"/>
    <w:rPr>
      <w:rFonts w:ascii="Calibri" w:hAnsi="Calibri" w:eastAsia="Calibri" w:cs="Times New Roma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c4dd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c4dd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33772"/>
    <w:rPr>
      <w:rFonts w:ascii="Segoe UI" w:hAnsi="Segoe UI" w:eastAsia="Times New Roman" w:cs="Segoe UI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e848e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pl-PL"/>
    </w:rPr>
  </w:style>
  <w:style w:type="character" w:styleId="ListLabel1">
    <w:name w:val="ListLabel 1"/>
    <w:qFormat/>
    <w:rPr>
      <w:rFonts w:ascii="Times New Roman" w:hAnsi="Times New Roman"/>
      <w:b/>
      <w:sz w:val="24"/>
      <w:szCs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Cambria" w:hAnsi="Cambria"/>
      <w:b/>
      <w:sz w:val="22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link w:val="AkapitzlistZnak"/>
    <w:uiPriority w:val="34"/>
    <w:qFormat/>
    <w:rsid w:val="000865fb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Gwka">
    <w:name w:val="Header"/>
    <w:basedOn w:val="Normal"/>
    <w:link w:val="NagwekZnak"/>
    <w:uiPriority w:val="99"/>
    <w:unhideWhenUsed/>
    <w:rsid w:val="00fc4dd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c4dd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33772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d83f7d"/>
    <w:pPr>
      <w:spacing w:lineRule="auto" w:line="288" w:beforeAutospacing="1" w:after="142"/>
    </w:pPr>
    <w:rPr>
      <w:sz w:val="24"/>
      <w:szCs w:val="24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496EA-B7F6-496D-B9BA-53718DC9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LibreOffice/5.4.2.2$Windows_X86_64 LibreOffice_project/22b09f6418e8c2d508a9eaf86b2399209b0990f4</Application>
  <Pages>3</Pages>
  <Words>739</Words>
  <Characters>5637</Characters>
  <CharactersWithSpaces>6388</CharactersWithSpaces>
  <Paragraphs>84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2017-06-20T08:53:00Z</dcterms:created>
  <dc:creator>Maria Mróz</dc:creator>
  <dc:description/>
  <dc:language>pl-PL</dc:language>
  <cp:lastModifiedBy/>
  <cp:lastPrinted>2017-07-14T06:19:00Z</cp:lastPrinted>
  <dcterms:modified xsi:type="dcterms:W3CDTF">2019-08-29T12:52:01Z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