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DA" w:rsidRDefault="007D2EDA" w:rsidP="007D2EDA">
      <w:pPr>
        <w:ind w:left="4956" w:firstLine="708"/>
        <w:jc w:val="center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 xml:space="preserve">Załącznik nr 1 do Zarządzenia </w:t>
      </w:r>
    </w:p>
    <w:p w:rsidR="007D2EDA" w:rsidRDefault="007D2EDA" w:rsidP="007D2ED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Wójta Gminy Zarszyn</w:t>
      </w:r>
    </w:p>
    <w:p w:rsidR="007D2EDA" w:rsidRDefault="007D2EDA" w:rsidP="007D2ED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Nr  4</w:t>
      </w:r>
      <w:r w:rsidR="002D1CE0">
        <w:rPr>
          <w:b/>
          <w:sz w:val="18"/>
          <w:szCs w:val="18"/>
        </w:rPr>
        <w:t xml:space="preserve">23 z dnia 3 września  </w:t>
      </w:r>
      <w:r>
        <w:rPr>
          <w:b/>
          <w:sz w:val="18"/>
          <w:szCs w:val="18"/>
        </w:rPr>
        <w:t xml:space="preserve">2020 r. </w:t>
      </w:r>
    </w:p>
    <w:p w:rsidR="007D2EDA" w:rsidRDefault="007D2EDA" w:rsidP="007D2EDA">
      <w:pPr>
        <w:jc w:val="right"/>
        <w:rPr>
          <w:b/>
        </w:rPr>
      </w:pPr>
    </w:p>
    <w:p w:rsidR="007D2EDA" w:rsidRDefault="007D2EDA" w:rsidP="007D2EDA">
      <w:pPr>
        <w:jc w:val="center"/>
        <w:rPr>
          <w:b/>
        </w:rPr>
      </w:pPr>
      <w:r>
        <w:rPr>
          <w:b/>
        </w:rPr>
        <w:t>REGULAMIN</w:t>
      </w:r>
    </w:p>
    <w:p w:rsidR="007D2EDA" w:rsidRDefault="007D2EDA" w:rsidP="007D2EDA">
      <w:pPr>
        <w:jc w:val="center"/>
        <w:rPr>
          <w:b/>
        </w:rPr>
      </w:pPr>
      <w:r>
        <w:rPr>
          <w:b/>
        </w:rPr>
        <w:t>PRZETARGU NA SPRZEDAŻ CIĄGNIKA ROLNICZEGO</w:t>
      </w:r>
    </w:p>
    <w:p w:rsidR="007D2EDA" w:rsidRDefault="007D2EDA" w:rsidP="007D2EDA">
      <w:pPr>
        <w:jc w:val="center"/>
        <w:rPr>
          <w:b/>
        </w:rPr>
      </w:pPr>
    </w:p>
    <w:p w:rsidR="007D2EDA" w:rsidRDefault="007D2EDA" w:rsidP="007D2EDA">
      <w:pPr>
        <w:spacing w:line="360" w:lineRule="auto"/>
        <w:jc w:val="center"/>
        <w:rPr>
          <w:b/>
        </w:rPr>
      </w:pPr>
      <w:r>
        <w:rPr>
          <w:b/>
        </w:rPr>
        <w:t>§1</w:t>
      </w:r>
    </w:p>
    <w:p w:rsidR="007D2EDA" w:rsidRDefault="007D2EDA" w:rsidP="007D2EDA">
      <w:pPr>
        <w:spacing w:line="360" w:lineRule="auto"/>
        <w:jc w:val="both"/>
      </w:pPr>
      <w:r>
        <w:t>Niniejszy regulamin określa:</w:t>
      </w:r>
    </w:p>
    <w:p w:rsidR="007D2EDA" w:rsidRDefault="007D2EDA" w:rsidP="007D2EDA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Zasady uczestnictwa i przebiegu pisemnego przetargu nieograniczonego na sprzedaż  </w:t>
      </w:r>
      <w:r w:rsidRPr="007D2EDA">
        <w:rPr>
          <w:rStyle w:val="Pogrubienie"/>
          <w:rFonts w:ascii="Times New Roman" w:hAnsi="Times New Roman"/>
          <w:b w:val="0"/>
          <w:sz w:val="24"/>
          <w:szCs w:val="24"/>
        </w:rPr>
        <w:t>ciągnika rolniczego marki URSUS, nr rej. KSO 5099</w:t>
      </w:r>
      <w:r w:rsidRPr="007D2ED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stanowiącego własność Gminy Zarszyn, przeznaczonego do sprzedaży  na podstawie Zarządzenia Wójta Gminy Zarszyn </w:t>
      </w:r>
      <w:r w:rsidRPr="002D1CE0">
        <w:rPr>
          <w:rFonts w:ascii="Times New Roman" w:hAnsi="Times New Roman"/>
          <w:sz w:val="24"/>
          <w:szCs w:val="24"/>
        </w:rPr>
        <w:t>Nr 4</w:t>
      </w:r>
      <w:r w:rsidR="002D1CE0" w:rsidRPr="002D1CE0">
        <w:rPr>
          <w:rFonts w:ascii="Times New Roman" w:hAnsi="Times New Roman"/>
          <w:sz w:val="24"/>
          <w:szCs w:val="24"/>
        </w:rPr>
        <w:t>23</w:t>
      </w:r>
      <w:r w:rsidR="002D1CE0">
        <w:rPr>
          <w:rFonts w:ascii="Times New Roman" w:hAnsi="Times New Roman"/>
          <w:sz w:val="24"/>
          <w:szCs w:val="24"/>
        </w:rPr>
        <w:t xml:space="preserve">                     </w:t>
      </w:r>
      <w:r w:rsidRPr="002D1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3 września 2020 r. </w:t>
      </w:r>
    </w:p>
    <w:p w:rsidR="007D2EDA" w:rsidRDefault="007D2EDA" w:rsidP="007D2E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D2EDA" w:rsidRDefault="007D2EDA" w:rsidP="007D2E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Czynności komisji przetargowej wyznaczonej Zarządzeniem Wójta Gminy Zarszyn Nr 4</w:t>
      </w:r>
      <w:r w:rsidR="002D1CE0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z 3 września 2020 r. na sprzedaż </w:t>
      </w:r>
      <w:r w:rsidRPr="007D2EDA">
        <w:rPr>
          <w:rStyle w:val="Pogrubienie"/>
          <w:rFonts w:ascii="Times New Roman" w:hAnsi="Times New Roman"/>
          <w:b w:val="0"/>
          <w:sz w:val="24"/>
          <w:szCs w:val="24"/>
        </w:rPr>
        <w:t>ciągnika rolniczego marki URSUS, nr rej. KSO 5099</w:t>
      </w:r>
      <w:r>
        <w:rPr>
          <w:rFonts w:ascii="Times New Roman" w:hAnsi="Times New Roman"/>
          <w:sz w:val="24"/>
          <w:szCs w:val="24"/>
        </w:rPr>
        <w:t>,   stanowiący własność Gminy Zarszyn.</w:t>
      </w:r>
    </w:p>
    <w:p w:rsidR="007D2EDA" w:rsidRDefault="007D2EDA" w:rsidP="007D2EDA">
      <w:pPr>
        <w:spacing w:line="360" w:lineRule="auto"/>
        <w:jc w:val="both"/>
      </w:pPr>
    </w:p>
    <w:p w:rsidR="007D2EDA" w:rsidRDefault="007D2EDA" w:rsidP="007D2EDA">
      <w:pPr>
        <w:spacing w:line="360" w:lineRule="auto"/>
        <w:jc w:val="center"/>
        <w:rPr>
          <w:b/>
        </w:rPr>
      </w:pPr>
      <w:r>
        <w:rPr>
          <w:b/>
        </w:rPr>
        <w:t>§2</w:t>
      </w:r>
    </w:p>
    <w:p w:rsidR="007D2EDA" w:rsidRDefault="007D2EDA" w:rsidP="007D2E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przetargu jest </w:t>
      </w:r>
      <w:r w:rsidRPr="007D2EDA">
        <w:rPr>
          <w:rStyle w:val="Pogrubienie"/>
          <w:rFonts w:ascii="Times New Roman" w:hAnsi="Times New Roman"/>
          <w:b w:val="0"/>
          <w:sz w:val="24"/>
          <w:szCs w:val="24"/>
        </w:rPr>
        <w:t>ciągnika rolniczego marki URSUS, nr rej. KSO 5099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rok produkcji: 1991. </w:t>
      </w:r>
    </w:p>
    <w:p w:rsidR="007D2EDA" w:rsidRDefault="007D2EDA" w:rsidP="007D2ED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7D2EDA" w:rsidRDefault="007D2EDA" w:rsidP="007D2E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Przetarg przeprowadzi komisja przetargowa powołana Zarządzeniem  Wójta Gminy Zarszyn,   o którym mowa w §1.</w:t>
      </w:r>
    </w:p>
    <w:p w:rsidR="007D2EDA" w:rsidRDefault="007D2EDA" w:rsidP="007D2E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Przetarg przeprowadzi  komisja w składzie 3 osobowym wyłonionym z osób powołanych Zarządzeniem  Wójta Gminy Zarszyn , o którym mowa w §1.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Warunkiem uczestnictwa w przetargu jest zapoznanie się  z niniejszym regulaminem, 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Cena minimalna  sprzedaży samochodu strażackiego  wynosi 11 500,00 zł (słownie: jedenaście tysięcy pięćset złotych) - brutto.</w:t>
      </w:r>
    </w:p>
    <w:p w:rsidR="007D2EDA" w:rsidRDefault="007D2EDA" w:rsidP="007D2ED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7D2EDA" w:rsidRDefault="007D2EDA" w:rsidP="007D2E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 otwarciu przetargu prowadzący poda do wiadomości przedmiot przetargu , jego cenę minimalną, nazwy (firmy) lub imiona  i nazwiska oferentów, którzy złożyli oferty                                     w wyznaczonym terminie.</w:t>
      </w:r>
    </w:p>
    <w:p w:rsidR="007D2EDA" w:rsidRDefault="007D2EDA" w:rsidP="007D2E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7D2EDA" w:rsidRDefault="007D2EDA" w:rsidP="007D2ED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Komisja przetargowa sporządza protokół z przebiegu przetargu , który zawiera niżej wymienione informacje: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Termin i miejsce przetargu;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Nazwę środka trwałego będącego przedmiotem przetargu;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Skład komisji przetargowej;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Cenę minimalną środka trwałego;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Najwyższą złożoną ofertę nabycia środka trwałego , która stanowi  cenę nabycia brutto;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Dane nabywcy;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Protokół stanowi podstawę do zawarcia umowy sprzedaży.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Oferenci zostaną poinformowani pisemnie o wyniku postępowania. 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</w:p>
    <w:p w:rsidR="007D2EDA" w:rsidRDefault="007D2EDA" w:rsidP="007D2EDA">
      <w:pPr>
        <w:pStyle w:val="Bezodstpw"/>
        <w:rPr>
          <w:rFonts w:ascii="Times New Roman" w:hAnsi="Times New Roman"/>
          <w:color w:val="FF0000"/>
          <w:sz w:val="24"/>
        </w:rPr>
      </w:pPr>
    </w:p>
    <w:p w:rsidR="007D2EDA" w:rsidRDefault="007D2EDA" w:rsidP="007D2EDA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7D2EDA" w:rsidRDefault="007D2EDA" w:rsidP="007D2EDA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§6</w:t>
      </w:r>
    </w:p>
    <w:p w:rsidR="007D2EDA" w:rsidRDefault="007D2EDA" w:rsidP="007D2ED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Umowa sprzedaży zostanie zawarta nie później niż w terminie 7 dni od dnia pisemnego poinformowania oferentów o wyborze najkorzystniejszej ofert. </w:t>
      </w:r>
    </w:p>
    <w:p w:rsidR="007D2EDA" w:rsidRDefault="007D2EDA" w:rsidP="007D2EDA">
      <w:pPr>
        <w:pStyle w:val="NormalnyWeb"/>
      </w:pPr>
      <w:r>
        <w:t xml:space="preserve">2. </w:t>
      </w:r>
      <w:r>
        <w:rPr>
          <w:rStyle w:val="Pogrubienie"/>
          <w:b w:val="0"/>
        </w:rPr>
        <w:t>Wydanie</w:t>
      </w:r>
      <w:r>
        <w:rPr>
          <w:rStyle w:val="Pogrubienie"/>
          <w:b w:val="0"/>
          <w:sz w:val="14"/>
          <w:szCs w:val="14"/>
        </w:rPr>
        <w:t> </w:t>
      </w:r>
      <w:r>
        <w:rPr>
          <w:rStyle w:val="Pogrubienie"/>
          <w:sz w:val="14"/>
          <w:szCs w:val="14"/>
        </w:rPr>
        <w:t> </w:t>
      </w:r>
      <w:r>
        <w:t xml:space="preserve"> samochodu nabywcy nastąpi protokołem zdawczo – odbiorczym po dokonaniu przez oferenta wpłaty pełnej oferowanej kwoty na konto Urzędu Gminy w Zarszynie, podane w ogłoszeniu o przetargu i podpisaniu umowy. </w:t>
      </w:r>
    </w:p>
    <w:p w:rsidR="007D2EDA" w:rsidRDefault="007D2EDA" w:rsidP="007D2EDA">
      <w:pPr>
        <w:pStyle w:val="NormalnyWeb"/>
        <w:jc w:val="center"/>
        <w:rPr>
          <w:b/>
        </w:rPr>
      </w:pPr>
      <w:r>
        <w:rPr>
          <w:b/>
        </w:rPr>
        <w:t>§7</w:t>
      </w:r>
    </w:p>
    <w:p w:rsidR="007D2EDA" w:rsidRDefault="007D2EDA" w:rsidP="007D2EDA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 xml:space="preserve"> Organizator przetargu zastrzega sobie prawo w każdej chwili do unieważnienia przetargu lub jego odwołania bez podania przyczyny </w:t>
      </w:r>
    </w:p>
    <w:p w:rsidR="007D2EDA" w:rsidRDefault="007D2EDA" w:rsidP="007D2EDA">
      <w:pPr>
        <w:pStyle w:val="NormalnyWeb"/>
        <w:rPr>
          <w:b/>
        </w:rPr>
      </w:pPr>
    </w:p>
    <w:p w:rsidR="007D2EDA" w:rsidRDefault="007D2EDA" w:rsidP="007D2EDA">
      <w:pPr>
        <w:pStyle w:val="Bezodstpw"/>
        <w:rPr>
          <w:sz w:val="24"/>
        </w:rPr>
      </w:pPr>
    </w:p>
    <w:p w:rsidR="007D2EDA" w:rsidRDefault="007D2EDA" w:rsidP="007D2EDA">
      <w:pPr>
        <w:spacing w:line="360" w:lineRule="auto"/>
        <w:jc w:val="both"/>
        <w:rPr>
          <w:rFonts w:ascii="Calibri" w:hAnsi="Calibri"/>
        </w:rPr>
      </w:pPr>
    </w:p>
    <w:p w:rsidR="007D2EDA" w:rsidRDefault="007D2EDA" w:rsidP="007D2EDA">
      <w:pPr>
        <w:spacing w:line="360" w:lineRule="auto"/>
        <w:jc w:val="both"/>
        <w:rPr>
          <w:rFonts w:ascii="Calibri" w:hAnsi="Calibri"/>
        </w:rPr>
      </w:pPr>
    </w:p>
    <w:p w:rsidR="00C4052A" w:rsidRDefault="00C4052A"/>
    <w:sectPr w:rsidR="00C4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DA"/>
    <w:rsid w:val="002D1CE0"/>
    <w:rsid w:val="007D2EDA"/>
    <w:rsid w:val="00C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EE0F-59DA-4FA8-8E30-3A6A348F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ED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D2ED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D2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3</cp:revision>
  <dcterms:created xsi:type="dcterms:W3CDTF">2020-09-03T10:49:00Z</dcterms:created>
  <dcterms:modified xsi:type="dcterms:W3CDTF">2020-09-03T11:05:00Z</dcterms:modified>
</cp:coreProperties>
</file>