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FD" w:rsidRPr="005F22FD" w:rsidRDefault="005F22FD" w:rsidP="005F22FD">
      <w:bookmarkStart w:id="0" w:name="_GoBack"/>
      <w:bookmarkEnd w:id="0"/>
      <w:r w:rsidRPr="005F22FD">
        <w:t>Ogłoszenie nr 568030-N-2019 z dnia 2019-07-02 r. </w:t>
      </w:r>
      <w:r w:rsidRPr="005F22FD">
        <w:br/>
      </w:r>
    </w:p>
    <w:p w:rsidR="005F22FD" w:rsidRPr="005F22FD" w:rsidRDefault="005F22FD" w:rsidP="005F22FD">
      <w:pPr>
        <w:rPr>
          <w:b/>
          <w:bCs/>
        </w:rPr>
      </w:pPr>
      <w:r w:rsidRPr="005F22FD">
        <w:rPr>
          <w:b/>
          <w:bCs/>
        </w:rPr>
        <w:t>Gmina Zaleszany: Rozwój gospodarki ściekowej na terenie gminy Zaleszany w celu ochrony wód zlewni Sanu – Zakup i dostawa zestawu odbioru osadu i wyposażenia pompowni - II</w:t>
      </w:r>
      <w:r w:rsidRPr="005F22FD">
        <w:rPr>
          <w:b/>
          <w:bCs/>
        </w:rPr>
        <w:br/>
        <w:t>OGŁOSZENIE O ZAMÓWIENIU - Dostawy</w:t>
      </w:r>
    </w:p>
    <w:p w:rsidR="005F22FD" w:rsidRPr="005F22FD" w:rsidRDefault="005F22FD" w:rsidP="005F22FD">
      <w:r w:rsidRPr="005F22FD">
        <w:rPr>
          <w:b/>
          <w:bCs/>
        </w:rPr>
        <w:t>Zamieszczanie ogłoszenia:</w:t>
      </w:r>
      <w:r w:rsidRPr="005F22FD">
        <w:t> Zamieszczanie obowiązkowe</w:t>
      </w:r>
    </w:p>
    <w:p w:rsidR="005F22FD" w:rsidRPr="005F22FD" w:rsidRDefault="005F22FD" w:rsidP="005F22FD">
      <w:r w:rsidRPr="005F22FD">
        <w:rPr>
          <w:b/>
          <w:bCs/>
        </w:rPr>
        <w:t>Ogłoszenie dotyczy:</w:t>
      </w:r>
      <w:r w:rsidRPr="005F22FD">
        <w:t> Zamówienia publicznego</w:t>
      </w:r>
    </w:p>
    <w:p w:rsidR="005F22FD" w:rsidRPr="005F22FD" w:rsidRDefault="005F22FD" w:rsidP="005F22FD">
      <w:r w:rsidRPr="005F22FD">
        <w:rPr>
          <w:b/>
          <w:bCs/>
        </w:rPr>
        <w:t>Zamówienie dotyczy projektu lub programu współfinansowanego ze środków Unii Europejskiej </w:t>
      </w:r>
    </w:p>
    <w:p w:rsidR="005F22FD" w:rsidRPr="005F22FD" w:rsidRDefault="005F22FD" w:rsidP="005F22FD">
      <w:r w:rsidRPr="005F22FD">
        <w:t>Tak</w:t>
      </w:r>
    </w:p>
    <w:p w:rsidR="005F22FD" w:rsidRPr="005F22FD" w:rsidRDefault="005F22FD" w:rsidP="005F22FD">
      <w:r w:rsidRPr="005F22FD">
        <w:br/>
      </w:r>
      <w:r w:rsidRPr="005F22FD">
        <w:rPr>
          <w:b/>
          <w:bCs/>
        </w:rPr>
        <w:t>Nazwa projektu lub programu</w:t>
      </w:r>
      <w:r w:rsidRPr="005F22FD">
        <w:t> </w:t>
      </w:r>
      <w:r w:rsidRPr="005F22FD">
        <w:br/>
        <w:t>Zamówienie realizowane jest w ramach projektu pn. „Rozwój gospodarki ściekowej na terenie gminy Zaleszany w celu ochrony wód zlewni Sanu” zaplanowanego do realizacji w ramach Regionalnego Programu Operacyjnego Województwa Podkarpackiego 2014 –2020, Oś Priorytetowa IV. Ochrona środowiska naturalnego i dziedzictwa kulturowego, Działanie 4.3 Gospodarka wodno- ściekowa, Cel tematyczny 6, Priorytet inwestycyjny 6b</w:t>
      </w:r>
    </w:p>
    <w:p w:rsidR="005F22FD" w:rsidRPr="005F22FD" w:rsidRDefault="005F22FD" w:rsidP="005F22FD">
      <w:r w:rsidRPr="005F22FD">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22FD" w:rsidRPr="005F22FD" w:rsidRDefault="005F22FD" w:rsidP="005F22FD">
      <w:r w:rsidRPr="005F22FD">
        <w:t>Nie</w:t>
      </w:r>
    </w:p>
    <w:p w:rsidR="005F22FD" w:rsidRPr="005F22FD" w:rsidRDefault="005F22FD" w:rsidP="005F22FD">
      <w:r w:rsidRPr="005F22FD">
        <w:br/>
        <w:t xml:space="preserve">Należy podać minimalny procentowy wskaźnik zatrudnienia osób należących do jednej lub więcej kategorii, o których mowa w art. 22 ust. 2 ustawy </w:t>
      </w:r>
      <w:proofErr w:type="spellStart"/>
      <w:r w:rsidRPr="005F22FD">
        <w:t>Pzp</w:t>
      </w:r>
      <w:proofErr w:type="spellEnd"/>
      <w:r w:rsidRPr="005F22FD">
        <w:t>, nie mniejszy niż 30%, osób zatrudnionych przez zakłady pracy chronionej lub wykonawców albo ich jednostki (w %) </w:t>
      </w:r>
      <w:r w:rsidRPr="005F22FD">
        <w:br/>
      </w:r>
    </w:p>
    <w:p w:rsidR="005F22FD" w:rsidRPr="005F22FD" w:rsidRDefault="005F22FD" w:rsidP="005F22FD">
      <w:pPr>
        <w:rPr>
          <w:b/>
          <w:bCs/>
        </w:rPr>
      </w:pPr>
      <w:r w:rsidRPr="005F22FD">
        <w:rPr>
          <w:b/>
          <w:bCs/>
          <w:u w:val="single"/>
        </w:rPr>
        <w:t>SEKCJA I: ZAMAWIAJĄCY</w:t>
      </w:r>
    </w:p>
    <w:p w:rsidR="005F22FD" w:rsidRPr="005F22FD" w:rsidRDefault="005F22FD" w:rsidP="005F22FD">
      <w:r w:rsidRPr="005F22FD">
        <w:rPr>
          <w:b/>
          <w:bCs/>
        </w:rPr>
        <w:t>Postępowanie przeprowadza centralny zamawiający </w:t>
      </w:r>
    </w:p>
    <w:p w:rsidR="005F22FD" w:rsidRPr="005F22FD" w:rsidRDefault="005F22FD" w:rsidP="005F22FD">
      <w:r w:rsidRPr="005F22FD">
        <w:t>Nie</w:t>
      </w:r>
    </w:p>
    <w:p w:rsidR="005F22FD" w:rsidRPr="005F22FD" w:rsidRDefault="005F22FD" w:rsidP="005F22FD">
      <w:r w:rsidRPr="005F22FD">
        <w:rPr>
          <w:b/>
          <w:bCs/>
        </w:rPr>
        <w:t>Postępowanie przeprowadza podmiot, któremu zamawiający powierzył/powierzyli przeprowadzenie postępowania </w:t>
      </w:r>
    </w:p>
    <w:p w:rsidR="005F22FD" w:rsidRPr="005F22FD" w:rsidRDefault="005F22FD" w:rsidP="005F22FD">
      <w:r w:rsidRPr="005F22FD">
        <w:t>Nie</w:t>
      </w:r>
    </w:p>
    <w:p w:rsidR="005F22FD" w:rsidRPr="005F22FD" w:rsidRDefault="005F22FD" w:rsidP="005F22FD">
      <w:r w:rsidRPr="005F22FD">
        <w:rPr>
          <w:b/>
          <w:bCs/>
        </w:rPr>
        <w:t>Informacje na temat podmiotu któremu zamawiający powierzył/powierzyli prowadzenie postępowania:</w:t>
      </w:r>
      <w:r w:rsidRPr="005F22FD">
        <w:t> </w:t>
      </w:r>
      <w:r w:rsidRPr="005F22FD">
        <w:br/>
      </w:r>
      <w:r w:rsidRPr="005F22FD">
        <w:rPr>
          <w:b/>
          <w:bCs/>
        </w:rPr>
        <w:t>Postępowanie jest przeprowadzane wspólnie przez zamawiających</w:t>
      </w:r>
      <w:r w:rsidRPr="005F22FD">
        <w:t> </w:t>
      </w:r>
    </w:p>
    <w:p w:rsidR="005F22FD" w:rsidRPr="005F22FD" w:rsidRDefault="005F22FD" w:rsidP="005F22FD">
      <w:r w:rsidRPr="005F22FD">
        <w:t>Nie</w:t>
      </w:r>
    </w:p>
    <w:p w:rsidR="005F22FD" w:rsidRPr="005F22FD" w:rsidRDefault="005F22FD" w:rsidP="005F22FD">
      <w:r w:rsidRPr="005F22FD">
        <w:br/>
        <w:t xml:space="preserve">Jeżeli tak, należy wymienić zamawiających, którzy wspólnie przeprowadzają postępowanie oraz podać adresy ich siedzib, krajowe numery identyfikacyjne oraz osoby do kontaktów wraz z danymi do </w:t>
      </w:r>
      <w:r w:rsidRPr="005F22FD">
        <w:lastRenderedPageBreak/>
        <w:t>kontaktów: </w:t>
      </w:r>
      <w:r w:rsidRPr="005F22FD">
        <w:br/>
      </w:r>
      <w:r w:rsidRPr="005F22FD">
        <w:br/>
      </w:r>
      <w:r w:rsidRPr="005F22FD">
        <w:rPr>
          <w:b/>
          <w:bCs/>
        </w:rPr>
        <w:t>Postępowanie jest przeprowadzane wspólnie z zamawiającymi z innych państw członkowskich Unii Europejskiej </w:t>
      </w:r>
    </w:p>
    <w:p w:rsidR="005F22FD" w:rsidRPr="005F22FD" w:rsidRDefault="005F22FD" w:rsidP="005F22FD">
      <w:r w:rsidRPr="005F22FD">
        <w:t>Nie</w:t>
      </w:r>
    </w:p>
    <w:p w:rsidR="005F22FD" w:rsidRPr="005F22FD" w:rsidRDefault="005F22FD" w:rsidP="005F22FD">
      <w:r w:rsidRPr="005F22FD">
        <w:rPr>
          <w:b/>
          <w:bCs/>
        </w:rPr>
        <w:t>W przypadku przeprowadzania postępowania wspólnie z zamawiającymi z innych państw członkowskich Unii Europejskiej – mające zastosowanie krajowe prawo zamówień publicznych:</w:t>
      </w:r>
      <w:r w:rsidRPr="005F22FD">
        <w:t> </w:t>
      </w:r>
      <w:r w:rsidRPr="005F22FD">
        <w:br/>
      </w:r>
      <w:r w:rsidRPr="005F22FD">
        <w:rPr>
          <w:b/>
          <w:bCs/>
        </w:rPr>
        <w:t>Informacje dodatkowe:</w:t>
      </w:r>
      <w:r w:rsidRPr="005F22FD">
        <w:t> </w:t>
      </w:r>
    </w:p>
    <w:p w:rsidR="005F22FD" w:rsidRPr="005F22FD" w:rsidRDefault="005F22FD" w:rsidP="005F22FD">
      <w:r w:rsidRPr="005F22FD">
        <w:rPr>
          <w:b/>
          <w:bCs/>
        </w:rPr>
        <w:t>I. 1) NAZWA I ADRES: </w:t>
      </w:r>
      <w:r w:rsidRPr="005F22FD">
        <w:t>Gmina Zaleszany, krajowy numer identyfikacyjny 54945300000000, ul. ul. Tadeusza Kościuszki  16 , 37-415  Zaleszany, woj. podkarpackie, państwo Polska, tel. 015 845-94-19, e-mail ug@zaleszany.pl, faks 015 845-94-24. </w:t>
      </w:r>
      <w:r w:rsidRPr="005F22FD">
        <w:br/>
        <w:t>Adres strony internetowej (URL): www.zaleszany.biuletyn.net </w:t>
      </w:r>
      <w:r w:rsidRPr="005F22FD">
        <w:br/>
        <w:t>Adres profilu nabywcy: </w:t>
      </w:r>
      <w:r w:rsidRPr="005F22FD">
        <w:br/>
        <w:t>Adres strony internetowej pod którym można uzyskać dostęp do narzędzi i urządzeń lub formatów plików, które nie są ogólnie dostępne</w:t>
      </w:r>
    </w:p>
    <w:p w:rsidR="005F22FD" w:rsidRPr="005F22FD" w:rsidRDefault="005F22FD" w:rsidP="005F22FD">
      <w:r w:rsidRPr="005F22FD">
        <w:rPr>
          <w:b/>
          <w:bCs/>
        </w:rPr>
        <w:t>I. 2) RODZAJ ZAMAWIAJĄCEGO: </w:t>
      </w:r>
      <w:r w:rsidRPr="005F22FD">
        <w:t>Administracja samorządowa </w:t>
      </w:r>
      <w:r w:rsidRPr="005F22FD">
        <w:br/>
      </w:r>
    </w:p>
    <w:p w:rsidR="005F22FD" w:rsidRPr="005F22FD" w:rsidRDefault="005F22FD" w:rsidP="005F22FD">
      <w:r w:rsidRPr="005F22FD">
        <w:rPr>
          <w:b/>
          <w:bCs/>
        </w:rPr>
        <w:t>I.3) WSPÓLNE UDZIELANIE ZAMÓWIENIA </w:t>
      </w:r>
      <w:r w:rsidRPr="005F22FD">
        <w:rPr>
          <w:b/>
          <w:bCs/>
          <w:i/>
          <w:iCs/>
        </w:rPr>
        <w:t>(jeżeli dotyczy)</w:t>
      </w:r>
      <w:r w:rsidRPr="005F22FD">
        <w:rPr>
          <w:b/>
          <w:bCs/>
        </w:rPr>
        <w:t>:</w:t>
      </w:r>
    </w:p>
    <w:p w:rsidR="005F22FD" w:rsidRPr="005F22FD" w:rsidRDefault="005F22FD" w:rsidP="005F22FD">
      <w:r w:rsidRPr="005F22FD">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22FD">
        <w:br/>
      </w:r>
    </w:p>
    <w:p w:rsidR="005F22FD" w:rsidRPr="005F22FD" w:rsidRDefault="005F22FD" w:rsidP="005F22FD">
      <w:r w:rsidRPr="005F22FD">
        <w:rPr>
          <w:b/>
          <w:bCs/>
        </w:rPr>
        <w:t>I.4) KOMUNIKACJA: </w:t>
      </w:r>
      <w:r w:rsidRPr="005F22FD">
        <w:br/>
      </w:r>
      <w:r w:rsidRPr="005F22FD">
        <w:rPr>
          <w:b/>
          <w:bCs/>
        </w:rPr>
        <w:t>Nieograniczony, pełny i bezpośredni dostęp do dokumentów z postępowania można uzyskać pod adresem (URL)</w:t>
      </w:r>
    </w:p>
    <w:p w:rsidR="005F22FD" w:rsidRPr="005F22FD" w:rsidRDefault="005F22FD" w:rsidP="005F22FD">
      <w:r w:rsidRPr="005F22FD">
        <w:t>Tak </w:t>
      </w:r>
      <w:r w:rsidRPr="005F22FD">
        <w:br/>
        <w:t>www.zaleszany.biuletyn.net</w:t>
      </w:r>
    </w:p>
    <w:p w:rsidR="005F22FD" w:rsidRPr="005F22FD" w:rsidRDefault="005F22FD" w:rsidP="005F22FD">
      <w:r w:rsidRPr="005F22FD">
        <w:br/>
      </w:r>
      <w:r w:rsidRPr="005F22FD">
        <w:rPr>
          <w:b/>
          <w:bCs/>
        </w:rPr>
        <w:t>Adres strony internetowej, na której zamieszczona będzie specyfikacja istotnych warunków zamówienia</w:t>
      </w:r>
    </w:p>
    <w:p w:rsidR="005F22FD" w:rsidRPr="005F22FD" w:rsidRDefault="005F22FD" w:rsidP="005F22FD">
      <w:r w:rsidRPr="005F22FD">
        <w:t>Tak </w:t>
      </w:r>
      <w:r w:rsidRPr="005F22FD">
        <w:br/>
        <w:t>www.zaleszany.biuletyn.net</w:t>
      </w:r>
    </w:p>
    <w:p w:rsidR="005F22FD" w:rsidRPr="005F22FD" w:rsidRDefault="005F22FD" w:rsidP="005F22FD">
      <w:r w:rsidRPr="005F22FD">
        <w:br/>
      </w:r>
      <w:r w:rsidRPr="005F22FD">
        <w:rPr>
          <w:b/>
          <w:bCs/>
        </w:rPr>
        <w:t>Dostęp do dokumentów z postępowania jest ograniczony - więcej informacji można uzyskać pod adresem</w:t>
      </w:r>
    </w:p>
    <w:p w:rsidR="005F22FD" w:rsidRPr="005F22FD" w:rsidRDefault="005F22FD" w:rsidP="005F22FD">
      <w:r w:rsidRPr="005F22FD">
        <w:t>Nie </w:t>
      </w:r>
      <w:r w:rsidRPr="005F22FD">
        <w:br/>
      </w:r>
    </w:p>
    <w:p w:rsidR="005F22FD" w:rsidRPr="005F22FD" w:rsidRDefault="005F22FD" w:rsidP="005F22FD">
      <w:r w:rsidRPr="005F22FD">
        <w:lastRenderedPageBreak/>
        <w:br/>
      </w:r>
      <w:r w:rsidRPr="005F22FD">
        <w:rPr>
          <w:b/>
          <w:bCs/>
        </w:rPr>
        <w:t>Oferty lub wnioski o dopuszczenie do udziału w postępowaniu należy przesyłać:</w:t>
      </w:r>
      <w:r w:rsidRPr="005F22FD">
        <w:t> </w:t>
      </w:r>
      <w:r w:rsidRPr="005F22FD">
        <w:br/>
      </w:r>
      <w:r w:rsidRPr="005F22FD">
        <w:rPr>
          <w:b/>
          <w:bCs/>
        </w:rPr>
        <w:t>Elektronicznie</w:t>
      </w:r>
    </w:p>
    <w:p w:rsidR="005F22FD" w:rsidRPr="005F22FD" w:rsidRDefault="005F22FD" w:rsidP="005F22FD">
      <w:r w:rsidRPr="005F22FD">
        <w:t>Nie </w:t>
      </w:r>
      <w:r w:rsidRPr="005F22FD">
        <w:br/>
        <w:t>adres </w:t>
      </w:r>
      <w:r w:rsidRPr="005F22FD">
        <w:br/>
      </w:r>
    </w:p>
    <w:p w:rsidR="005F22FD" w:rsidRPr="005F22FD" w:rsidRDefault="005F22FD" w:rsidP="005F22FD"/>
    <w:p w:rsidR="005F22FD" w:rsidRPr="005F22FD" w:rsidRDefault="005F22FD" w:rsidP="005F22FD">
      <w:r w:rsidRPr="005F22FD">
        <w:rPr>
          <w:b/>
          <w:bCs/>
        </w:rPr>
        <w:t>Dopuszczone jest przesłanie ofert lub wniosków o dopuszczenie do udziału w postępowaniu w inny sposób:</w:t>
      </w:r>
      <w:r w:rsidRPr="005F22FD">
        <w:t> </w:t>
      </w:r>
      <w:r w:rsidRPr="005F22FD">
        <w:br/>
        <w:t>Nie </w:t>
      </w:r>
      <w:r w:rsidRPr="005F22FD">
        <w:br/>
        <w:t>Inny sposób: </w:t>
      </w:r>
      <w:r w:rsidRPr="005F22FD">
        <w:br/>
      </w:r>
      <w:r w:rsidRPr="005F22FD">
        <w:br/>
      </w:r>
      <w:r w:rsidRPr="005F22FD">
        <w:rPr>
          <w:b/>
          <w:bCs/>
        </w:rPr>
        <w:t>Wymagane jest przesłanie ofert lub wniosków o dopuszczenie do udziału w postępowaniu w inny sposób:</w:t>
      </w:r>
      <w:r w:rsidRPr="005F22FD">
        <w:t> </w:t>
      </w:r>
      <w:r w:rsidRPr="005F22FD">
        <w:br/>
        <w:t>Tak </w:t>
      </w:r>
      <w:r w:rsidRPr="005F22FD">
        <w:br/>
        <w:t>Inny sposób: </w:t>
      </w:r>
      <w:r w:rsidRPr="005F22FD">
        <w:br/>
        <w:t>W formie pisemnej za pomocą operatora wyznaczonego, gońcem, kurierem, za pośrednictwem pełnomocnika lub osobiście </w:t>
      </w:r>
      <w:r w:rsidRPr="005F22FD">
        <w:br/>
        <w:t>Adres: </w:t>
      </w:r>
      <w:r w:rsidRPr="005F22FD">
        <w:br/>
        <w:t>Urząd Gminy w Zaleszanach, ul. T. Kościuszki 16, 37-415 Zaleszany - sekretariat</w:t>
      </w:r>
    </w:p>
    <w:p w:rsidR="005F22FD" w:rsidRPr="005F22FD" w:rsidRDefault="005F22FD" w:rsidP="005F22FD">
      <w:r w:rsidRPr="005F22FD">
        <w:br/>
      </w:r>
      <w:r w:rsidRPr="005F22FD">
        <w:rPr>
          <w:b/>
          <w:bCs/>
        </w:rPr>
        <w:t>Komunikacja elektroniczna wymaga korzystania z narzędzi i urządzeń lub formatów plików, które nie są ogólnie dostępne</w:t>
      </w:r>
    </w:p>
    <w:p w:rsidR="005F22FD" w:rsidRPr="005F22FD" w:rsidRDefault="005F22FD" w:rsidP="005F22FD">
      <w:r w:rsidRPr="005F22FD">
        <w:t>Nie </w:t>
      </w:r>
      <w:r w:rsidRPr="005F22FD">
        <w:br/>
        <w:t>Nieograniczony, pełny, bezpośredni i bezpłatny dostęp do tych narzędzi można uzyskać pod adresem: (URL) </w:t>
      </w:r>
      <w:r w:rsidRPr="005F22FD">
        <w:br/>
      </w:r>
    </w:p>
    <w:p w:rsidR="005F22FD" w:rsidRPr="005F22FD" w:rsidRDefault="005F22FD" w:rsidP="005F22FD">
      <w:pPr>
        <w:rPr>
          <w:b/>
          <w:bCs/>
        </w:rPr>
      </w:pPr>
      <w:r w:rsidRPr="005F22FD">
        <w:rPr>
          <w:b/>
          <w:bCs/>
          <w:u w:val="single"/>
        </w:rPr>
        <w:t>SEKCJA II: PRZEDMIOT ZAMÓWIENIA</w:t>
      </w:r>
    </w:p>
    <w:p w:rsidR="005F22FD" w:rsidRPr="005F22FD" w:rsidRDefault="005F22FD" w:rsidP="005F22FD">
      <w:r w:rsidRPr="005F22FD">
        <w:br/>
      </w:r>
      <w:r w:rsidRPr="005F22FD">
        <w:rPr>
          <w:b/>
          <w:bCs/>
        </w:rPr>
        <w:t>II.1) Nazwa nadana zamówieniu przez zamawiającego: </w:t>
      </w:r>
      <w:r w:rsidRPr="005F22FD">
        <w:t>Rozwój gospodarki ściekowej na terenie gminy Zaleszany w celu ochrony wód zlewni Sanu – Zakup i dostawa zestawu odbioru osadu i wyposażenia pompowni - II </w:t>
      </w:r>
      <w:r w:rsidRPr="005F22FD">
        <w:br/>
      </w:r>
      <w:r w:rsidRPr="005F22FD">
        <w:rPr>
          <w:b/>
          <w:bCs/>
        </w:rPr>
        <w:t>Numer referencyjny: </w:t>
      </w:r>
      <w:r w:rsidRPr="005F22FD">
        <w:t>GKM.272.6.2019 </w:t>
      </w:r>
      <w:r w:rsidRPr="005F22FD">
        <w:br/>
      </w:r>
      <w:r w:rsidRPr="005F22FD">
        <w:rPr>
          <w:b/>
          <w:bCs/>
        </w:rPr>
        <w:t>Przed wszczęciem postępowania o udzielenie zamówienia przeprowadzono dialog techniczny </w:t>
      </w:r>
    </w:p>
    <w:p w:rsidR="005F22FD" w:rsidRPr="005F22FD" w:rsidRDefault="005F22FD" w:rsidP="005F22FD">
      <w:r w:rsidRPr="005F22FD">
        <w:t>Nie</w:t>
      </w:r>
    </w:p>
    <w:p w:rsidR="005F22FD" w:rsidRPr="005F22FD" w:rsidRDefault="005F22FD" w:rsidP="005F22FD">
      <w:r w:rsidRPr="005F22FD">
        <w:br/>
      </w:r>
      <w:r w:rsidRPr="005F22FD">
        <w:rPr>
          <w:b/>
          <w:bCs/>
        </w:rPr>
        <w:t>II.2) Rodzaj zamówienia: </w:t>
      </w:r>
      <w:r w:rsidRPr="005F22FD">
        <w:t>Dostawy </w:t>
      </w:r>
      <w:r w:rsidRPr="005F22FD">
        <w:br/>
      </w:r>
      <w:r w:rsidRPr="005F22FD">
        <w:rPr>
          <w:b/>
          <w:bCs/>
        </w:rPr>
        <w:t>II.3) Informacja o możliwości składania ofert częściowych</w:t>
      </w:r>
      <w:r w:rsidRPr="005F22FD">
        <w:t> </w:t>
      </w:r>
      <w:r w:rsidRPr="005F22FD">
        <w:br/>
        <w:t>Zamówienie podzielone jest na części: </w:t>
      </w:r>
    </w:p>
    <w:p w:rsidR="005F22FD" w:rsidRPr="005F22FD" w:rsidRDefault="005F22FD" w:rsidP="005F22FD">
      <w:r w:rsidRPr="005F22FD">
        <w:t>Tak </w:t>
      </w:r>
      <w:r w:rsidRPr="005F22FD">
        <w:br/>
      </w:r>
      <w:r w:rsidRPr="005F22FD">
        <w:rPr>
          <w:b/>
          <w:bCs/>
        </w:rPr>
        <w:t>Oferty lub wnioski o dopuszczenie do udziału w postępowaniu można składać w odniesieniu do:</w:t>
      </w:r>
      <w:r w:rsidRPr="005F22FD">
        <w:t> </w:t>
      </w:r>
      <w:r w:rsidRPr="005F22FD">
        <w:br/>
        <w:t>wszystkich części </w:t>
      </w:r>
    </w:p>
    <w:p w:rsidR="005F22FD" w:rsidRPr="005F22FD" w:rsidRDefault="005F22FD" w:rsidP="005F22FD">
      <w:r w:rsidRPr="005F22FD">
        <w:rPr>
          <w:b/>
          <w:bCs/>
        </w:rPr>
        <w:lastRenderedPageBreak/>
        <w:t>Zamawiający zastrzega sobie prawo do udzielenia łącznie następujących części lub grup części:</w:t>
      </w:r>
      <w:r w:rsidRPr="005F22FD">
        <w:t> </w:t>
      </w:r>
      <w:r w:rsidRPr="005F22FD">
        <w:br/>
      </w:r>
      <w:r w:rsidRPr="005F22FD">
        <w:br/>
      </w:r>
      <w:r w:rsidRPr="005F22FD">
        <w:rPr>
          <w:b/>
          <w:bCs/>
        </w:rPr>
        <w:t>Maksymalna liczba części zamówienia, na które może zostać udzielone zamówienie jednemu wykonawcy:</w:t>
      </w:r>
      <w:r w:rsidRPr="005F22FD">
        <w:t> </w:t>
      </w:r>
      <w:r w:rsidRPr="005F22FD">
        <w:br/>
        <w:t>2 </w:t>
      </w:r>
      <w:r w:rsidRPr="005F22FD">
        <w:br/>
      </w:r>
      <w:r w:rsidRPr="005F22FD">
        <w:br/>
      </w:r>
      <w:r w:rsidRPr="005F22FD">
        <w:br/>
      </w:r>
      <w:r w:rsidRPr="005F22FD">
        <w:rPr>
          <w:b/>
          <w:bCs/>
        </w:rPr>
        <w:t>II.4) Krótki opis przedmiotu zamówienia </w:t>
      </w:r>
      <w:r w:rsidRPr="005F22FD">
        <w:rPr>
          <w:i/>
          <w:iCs/>
        </w:rPr>
        <w:t>(wielkość, zakres, rodzaj i ilość dostaw, usług lub robót budowlanych lub określenie zapotrzebowania i wymagań )</w:t>
      </w:r>
      <w:r w:rsidRPr="005F22FD">
        <w:rPr>
          <w:b/>
          <w:bCs/>
        </w:rPr>
        <w:t> a w przypadku partnerstwa innowacyjnego - określenie zapotrzebowania na innowacyjny produkt, usługę lub roboty budowlane: </w:t>
      </w:r>
      <w:r w:rsidRPr="005F22FD">
        <w:t xml:space="preserve">1. Przedmiotem zamówienia jest rozwój gospodarki ściekowej na terenie gminy Zaleszany w celu ochrony wód zlewni Sanu. 2. Przedmiot zamówienia został podzielony na części: - Część I – Dostawa zestawu odbioru osadu. - Część II –Dostawa wyposażenia pompowni. 3. Zakres przedmiotu zamówienia obejmuje: 3.1. Dla Części I – Dostawa zestawu odbioru osadu: W skład zestawu odbioru osadu (1 </w:t>
      </w:r>
      <w:proofErr w:type="spellStart"/>
      <w:r w:rsidRPr="005F22FD">
        <w:t>kpl</w:t>
      </w:r>
      <w:proofErr w:type="spellEnd"/>
      <w:r w:rsidRPr="005F22FD">
        <w:t>) wchodzą: – ciągnik z ładowaczem – 1 szt. Dostarczony ciągnik musi być fabrycznie nowy i musi spełniać wymagania określone w ustawie z dnia 20.06.1997 r. Prawo o ruchu drogowym (</w:t>
      </w:r>
      <w:proofErr w:type="spellStart"/>
      <w:r w:rsidRPr="005F22FD">
        <w:t>t.j</w:t>
      </w:r>
      <w:proofErr w:type="spellEnd"/>
      <w:r w:rsidRPr="005F22FD">
        <w:t xml:space="preserve">. Dz.U. z 2018 r. poz. 1990 z późniejszymi zmianami) oraz być dopuszczony do poruszania się po drogach publicznych zgodnie z rozporządzeniami wydanymi na podstawie </w:t>
      </w:r>
      <w:proofErr w:type="spellStart"/>
      <w:r w:rsidRPr="005F22FD">
        <w:t>ww</w:t>
      </w:r>
      <w:proofErr w:type="spellEnd"/>
      <w:r w:rsidRPr="005F22FD">
        <w:t xml:space="preserve"> ustawy. Minimalne wymagania techniczne: • Rok produkcji min. 2018, silnik: • Silnik diesel turbodoładowany chłodzony cieczą, • moc homologowana min. 85 kW, • pojemność skokowa min. 4000 cm3. przekładnia: • skrzynia biegów np. typu </w:t>
      </w:r>
      <w:proofErr w:type="spellStart"/>
      <w:r w:rsidRPr="005F22FD">
        <w:t>PowerShift</w:t>
      </w:r>
      <w:proofErr w:type="spellEnd"/>
      <w:r w:rsidRPr="005F22FD">
        <w:t xml:space="preserve">, • liczba biegów min. 24/24, • rewers elektrohydrauliczny, • sprzęgło mokre sterowane hydraulicznie, • napęd na 4 koła rozłączany, • blokada mechanizmu różnicowego elektro-hydrauliczna, • przednia oś amortyzowana. układ hydrauliczny: • wydatek pompy na układ zewnętrzny min. 70 l/min, • udźwig tylnego podnośnika min. 6000 kg, • szybkozłącza min. 6+1. układ hamulcowy: • hamulce robocze tarczowe mokre, • hamulce postojowe mechaniczne, • hamulce przyczepy pneumatyczne 2+1. kabina: • wyciszona, szczelna, klimatyzowana i ogrzewana, • fotel kierowcy pneumatyczny, regulowany, • fotel pasażera z pasami bezpieczeństwa, • radioodtwarzacz. dodatkowe wyposażenie: • przedni TUZ kat. II o udźwigu min. 2000 kg, • zaczep górny transportowy, • zaczep dolny rolniczy np. typu </w:t>
      </w:r>
      <w:proofErr w:type="spellStart"/>
      <w:r w:rsidRPr="005F22FD">
        <w:t>Pitonfix</w:t>
      </w:r>
      <w:proofErr w:type="spellEnd"/>
      <w:r w:rsidRPr="005F22FD">
        <w:t xml:space="preserve">, • oświetlenie ostrzegawcze, • skrzynka narzędziowa wyposażona w podstawowe narzędzia operatorskie, • instrukcja obsługi, • katalog części. ładowacz czołowy z łyżką: • hydrauliczne </w:t>
      </w:r>
      <w:proofErr w:type="spellStart"/>
      <w:r w:rsidRPr="005F22FD">
        <w:t>samopoziomowanie</w:t>
      </w:r>
      <w:proofErr w:type="spellEnd"/>
      <w:r w:rsidRPr="005F22FD">
        <w:t>, • liczba sekcji min. 3, • wysokość załadunku min. 3600 mm, • udźwig przy maksymalnej wysokości podnoszenia min. 1500 kg, • łyżka wzmacniana do załadunku materiałów sypkich o szerokości min. 2200 mm. dodatkowe informacje: • ładowacz musi posiadać deklarację zgodności oraz dokumenty potwierdzające kompatybilność oferowanego ładowacza z oferowanym ciągnikiem. - przyczepa jednoosiowa – 1 szt. Dostarczona przyczepa musi być fabrycznie nowa i spełniać wymagania określone w ustawie z dnia 20.06.1997 r. Prawo o ruchu drogowym (</w:t>
      </w:r>
      <w:proofErr w:type="spellStart"/>
      <w:r w:rsidRPr="005F22FD">
        <w:t>t.j</w:t>
      </w:r>
      <w:proofErr w:type="spellEnd"/>
      <w:r w:rsidRPr="005F22FD">
        <w:t xml:space="preserve">. Dz.U. z 2018 r. poz. 1990 z późniejszymi zmianami) oraz być dopuszczony do poruszania się po drogach publicznych zgodnie z rozporządzeniami wydanymi na podstawie </w:t>
      </w:r>
      <w:proofErr w:type="spellStart"/>
      <w:r w:rsidRPr="005F22FD">
        <w:t>ww</w:t>
      </w:r>
      <w:proofErr w:type="spellEnd"/>
      <w:r w:rsidRPr="005F22FD">
        <w:t xml:space="preserve"> ustawy. Przyczepa będzie użytkowana w 2 formach zabudowy: z nadstawką siatkową lub z plandeką zgodnie z opisem przedmiotu zamówienia. Minimalne wymagania techniczne: • Rok produkcji min. 2018, • Ładowność – min. 3500 do 4000 kg, • Wysokość platformy ładunkowej od ziemi - maksymalnie 900 mm, • Pojemność skrzyni ładunkowej z nadstawką siatkową - 7,5 do 8,5 m3, • Wywrót – trójstronny, • Skrzynia ładunkowa uszczelniona z centralnym ryglowaniem ścian oraz plandeką ze stelażem, • Grubość blachy skrzyni ładunkowej – minimum 4mm podłogi oraz 2 mm ściany, • Postojowy hamulec oraz podpory pod koła i dyszel, • Drabinka, • Oświetlenie podstawowe i obrysowe, • Pełna dokumentacja techniczna. Wszelkie koszty wydania przedmiotu zamówienia, a w szczególności: opakowania, transportu, rozładunku, ubezpieczenia na czas przewozu i związane z tym ryzyko przypadkowej utraty lub uszkodzenia ponosi </w:t>
      </w:r>
      <w:r w:rsidRPr="005F22FD">
        <w:lastRenderedPageBreak/>
        <w:t xml:space="preserve">Wykonawca. Wykonawca zobowiązany jest dostarczyć przedmiot zamówienia na własny koszt w miejsce wskazane przez Zamawiającego – do siedziby Gminnego Zakładu Gospodarki Komunalnej w Zaleszanach Spółka z ograniczoną odpowiedzialnością Dzierdziówka 168, 37-416 Zbydniów 3.2. Dla Części II – Dostawa wyposażenia pompowni: 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 1) wyposażenie pompowni (1 </w:t>
      </w:r>
      <w:proofErr w:type="spellStart"/>
      <w:r w:rsidRPr="005F22FD">
        <w:t>kpl</w:t>
      </w:r>
      <w:proofErr w:type="spellEnd"/>
      <w:r w:rsidRPr="005F22FD">
        <w:t>) – PT-1 Turbia – pompa (np. KSB KRT F80-252/44XEG-S IE2 ) – 2 szt., z osprzętem, Wyposażenie pompowni PT-1 w miejscowości Turbia . Pompownia PT-1 1 . Parametry pompowni : -Q (l/s) -11,11 -</w:t>
      </w:r>
      <w:proofErr w:type="spellStart"/>
      <w:r w:rsidRPr="005F22FD">
        <w:t>Hp</w:t>
      </w:r>
      <w:proofErr w:type="spellEnd"/>
      <w:r w:rsidRPr="005F22FD">
        <w:t xml:space="preserve"> (m)- 37,00 -Ilość pomp 2 - Praca pomp naprzemienna -Układ pracy pomp 1+1 -Medium ścieki sanitarne - Ø- 2000 mm , - wysokość korpusu – 4,42 - korpus –</w:t>
      </w:r>
      <w:proofErr w:type="spellStart"/>
      <w:r w:rsidRPr="005F22FD">
        <w:t>polimerobeton</w:t>
      </w:r>
      <w:proofErr w:type="spellEnd"/>
      <w:r w:rsidRPr="005F22FD">
        <w:t xml:space="preserve"> ciężki, 2. Pompy np. KSB KRT F80-252/44XEG-S IE2 ) – 2 szt. P1- 12,5 </w:t>
      </w:r>
      <w:proofErr w:type="spellStart"/>
      <w:r w:rsidRPr="005F22FD">
        <w:t>kw</w:t>
      </w:r>
      <w:proofErr w:type="spellEnd"/>
      <w:r w:rsidRPr="005F22FD">
        <w:t xml:space="preserve"> ,P2 11 kW ,In(A)-20,10 zasilanie 400, montaż do stopy sprzęgającej. Parametry techniczne : - wykonanie techniczne pompy: korpus hydrauliczny i korpus silnika są wykonane z żeliwa sferoidalnego, -</w:t>
      </w:r>
      <w:proofErr w:type="spellStart"/>
      <w:r w:rsidRPr="005F22FD">
        <w:t>tem</w:t>
      </w:r>
      <w:proofErr w:type="spellEnd"/>
      <w:r w:rsidRPr="005F22FD">
        <w:t>. Medium T max+ 40 st. C, -zespół hydrauliczny : układ przepływowy pompy ska ład się z korpusu tłocznego oraz wirnika typu F (wirnik o przepływie swobodnym), - wielkość swobodnego przelotu 76 mm, -króciec tłoczny DN 80, -króciec stopy sprzęgającej DN 80, -pompa napędzana jest klatkowym silnikiem w klasie izolacji F= 155o stopniu ochrony IP68, - uszczelnienie mechaniczne ,</w:t>
      </w:r>
      <w:proofErr w:type="spellStart"/>
      <w:r w:rsidRPr="005F22FD">
        <w:t>SiC</w:t>
      </w:r>
      <w:proofErr w:type="spellEnd"/>
      <w:r w:rsidRPr="005F22FD">
        <w:t xml:space="preserve">/AI203( węglik krzemu/tlenek </w:t>
      </w:r>
      <w:proofErr w:type="spellStart"/>
      <w:r w:rsidRPr="005F22FD">
        <w:t>glinu</w:t>
      </w:r>
      <w:proofErr w:type="spellEnd"/>
      <w:r w:rsidRPr="005F22FD">
        <w:t xml:space="preserve">) od strony medium. -uszczelnienie pracuje niezależnie od kierunku obrotów silnika. 3.Sterowanie Kompletna rozdzielnia wraz z czujnikami poziomu według schematu funkcjonujących szaf sterowniczych w systemie kanalizacji Gminy Zaleszany (Uzgodnienia należy dokonać z administratorem sieci kanalizacyjnej Gminny Zakład Gospodarki Komunalnej w Dzierdziówce ,która udostępni przykładowe rozwiązanie). 4.Armatura Zwór kulowy DN 80 -2 szt. Zasuwa </w:t>
      </w:r>
      <w:proofErr w:type="spellStart"/>
      <w:r w:rsidRPr="005F22FD">
        <w:t>miękkouszczelniona</w:t>
      </w:r>
      <w:proofErr w:type="spellEnd"/>
      <w:r w:rsidRPr="005F22FD">
        <w:t xml:space="preserve"> DN 80 – 2 szt. Zawór zwrotny kulowy: • Wykonanie wg. normy PN-EN 12050-4, • Dla DN 32-40 połączenia gwintowane wg normy PN-EN ISO 228-1, ciśnienie PN10, • Dla DN &gt; 40 połączenia kołnierzowe i </w:t>
      </w:r>
      <w:proofErr w:type="spellStart"/>
      <w:r w:rsidRPr="005F22FD">
        <w:t>owiercenie</w:t>
      </w:r>
      <w:proofErr w:type="spellEnd"/>
      <w:r w:rsidRPr="005F22FD">
        <w:t xml:space="preserve"> wg normy PN-EN 1092-2, ciśnienie PN10, • Długość zabudowy krótka wg normy PN-EN 558, • Korpus i pokrywa wykonane z żeliwa sferoidalnego GJS 400, • Kula wykonana z aluminium </w:t>
      </w:r>
      <w:proofErr w:type="spellStart"/>
      <w:r w:rsidRPr="005F22FD">
        <w:t>nawulkanizowana</w:t>
      </w:r>
      <w:proofErr w:type="spellEnd"/>
      <w:r w:rsidRPr="005F22FD">
        <w:t xml:space="preserve"> gumą NBR (dla średnic DN 50-100 i DN 500) lub z żeliwa sferoidalnego (dla DN 125-400). Twardość gumy jest zoptymalizowana, by zapobiec utknięciu kuli w siedzisku, • Samoczyszczący i pełno przelotowy, kula obraca się podczas pracy co eliminuje ryzyko osadzenia zanieczyszczeń na kuli, • Gładki przelot eliminuje ryzyko gromadzenia osadów na dnie, • Ochrona antykorozyjna powłoką na bazie żywicy epoksydowej, minimum 250 mikronów, • Kolor pokrycia - niebieski - RAL 5005, • Śruby łączące pokrywę z korpusem ze stali nierdzewnej. ---- Zasuwa </w:t>
      </w:r>
      <w:proofErr w:type="spellStart"/>
      <w:r w:rsidRPr="005F22FD">
        <w:t>miękkouszczelniana</w:t>
      </w:r>
      <w:proofErr w:type="spellEnd"/>
      <w:r w:rsidRPr="005F22FD">
        <w:t xml:space="preserve">: • Wykonanie wg. normy 1171, EN1074-1 i EN 1074-2, • Połączenia kołnierzowe i </w:t>
      </w:r>
      <w:proofErr w:type="spellStart"/>
      <w:r w:rsidRPr="005F22FD">
        <w:t>owiercenie</w:t>
      </w:r>
      <w:proofErr w:type="spellEnd"/>
      <w:r w:rsidRPr="005F22FD">
        <w:t xml:space="preserve"> wg normy PN-EN 1092-2, ciśnienie PN10, • Długość zabudowy krótka wg PN-EN 558-1, ser. 14, 5. Wyposażenie - Drabina szer. 300 mm , wysokość 4,40 m –(stal 1.4301(304),- 1 szt. - poręcz wysuwana –(stal 1.4301(304),- 1 szt. - Deflektor do DN 300, –(stal 1.4301(304),- 1 szt. - elementy montażowe –(stal 1.4301(304),- 1 szt. 2) wyposażenie pompowni (1 </w:t>
      </w:r>
      <w:proofErr w:type="spellStart"/>
      <w:r w:rsidRPr="005F22FD">
        <w:t>kpl</w:t>
      </w:r>
      <w:proofErr w:type="spellEnd"/>
      <w:r w:rsidRPr="005F22FD">
        <w:t xml:space="preserve">) – PP-2-dz.nr ew. 1283/52, w ramach zadania Kwiatowa Łąka II – pompa (np. KRTF 80-250/54UG-S z wirnikiem 249 o mocy 5,5 kW – 2 szt.), 3) wyposażenie pompowni (1 </w:t>
      </w:r>
      <w:proofErr w:type="spellStart"/>
      <w:r w:rsidRPr="005F22FD">
        <w:t>kpl</w:t>
      </w:r>
      <w:proofErr w:type="spellEnd"/>
      <w:r w:rsidRPr="005F22FD">
        <w:t xml:space="preserve">) – PP-7-dz. nr ew. 477/1 w Pilchowie, w ramach zadania Kwiatowa Łąka II – pompa (np. KRTF 80-250/54UG-S z wirnikiem 255 o mocy 5,5 kW – 2 szt.) 4) wyposażenie pompowni (1 </w:t>
      </w:r>
      <w:proofErr w:type="spellStart"/>
      <w:r w:rsidRPr="005F22FD">
        <w:t>kpl</w:t>
      </w:r>
      <w:proofErr w:type="spellEnd"/>
      <w:r w:rsidRPr="005F22FD">
        <w:t xml:space="preserve">) – PA-17- dz. nr ew. 1565/14 w Pilchowie, w ramach zadania Kwiatowa Łąka II – pompa (np. NF 65-170/042 ULG-152 o mocy 4,2 kW – 2 szt.). SZCZEGÓŁOWY OPIS WYPOSAŻENIA DLA CZĘŚCI II ZNAJDUJE SIĘ W ZAŁĄCZNIKU NR 8 DO SIWZ 4. Wykonawca zobowiązany jest w szczególności: 4.1. dostarczyć przedmiot zamówienia na własny koszt w miejsce wskazane przez Zamawiającego, 4.2. zapewnić bezpłatne uruchomienie, sprawdzenie (ewentualną regulację po uruchomieniu) oraz przeprowadzi </w:t>
      </w:r>
      <w:r w:rsidRPr="005F22FD">
        <w:lastRenderedPageBreak/>
        <w:t xml:space="preserve">szkolenie w zakresie poprawnej pracy, konserwacji i bezpiecznej obsługi sprzętu, 4.3. Wykonawca, który nie jest producentem winien być autoryzowanym przedstawicielem producenta przedmiotu zamówienia i posiadać serwis zapewniający naprawy gwarancyjne i pogwarancyjne, 4.4. uzyskać dopuszczenie do eksploatacji dostarczonego przedmiotu umowy (w tym np. odbioru UDT) 4.5. Wykonawca będzie wykonywał pełną, nieodpłatną obsługę serwisową w okresie trwania gwarancji zgodnie z zaleceniami producenta i zakresem szczegółowo opisanym w karcie gwarancyjnej. Wykonawca zapewni serwis gwarancyjny w miejscu użytkowania przedmiotu umowy. W przypadku konieczności dokonania naprawy poza miejscem użytkowania, Wykonawca zapewni własnym staraniem i na własny koszt transport przedmiotu umowy do miejsc naprawy i z powrotem, ubezpieczenie na czas naprawy i transportu sprzętu. 4.6. W przypadku serwisowania przedmiotu zamówienia w punkcie serwisowym Wykonawcy, Wykonawca ponosi całkowity koszt związany z transportem przedmiotu zamówienia do punktu serwisowego i naprawy w trakcie trwania gwarancji. Serwis pogwarancyjny na terenie Polski w odległości do 100 km od siedziby Zamawiającego. 4.7. Zgłoszenie wad i awarii przedmiotu zamówienia będzie dokonywane pisemnie (faksem, mailem) przez osoby upoważnione przez Zamawiającego. 4.8. Pojazdy dostarczone w zakresie części I niniejszego postępowania nie mogą posiadać napisów reklamowych czy też oznaczenia innej firmy, z wyłączeniem oznaczeń producenta pojazdów. 4.9. Dostarczone w zakresie części I niniejszego postępowania pojazdy powinny być w pełni sprawne i powinny odpowiadać standardom jakościowym i technicznym wynikającym z funkcji i przeznaczenia, zgodnie ze specyfikacją istotnych warunków zamówienia oraz powinny być wolne od wad prawnych i fizycznych. 4.10. Zamawiający zastrzega sobie prawo do przeprowadzenia oględzin zaoferowanego przez Wykonawcę przedmiotu zamówienia. 4.11. Stan </w:t>
      </w:r>
      <w:proofErr w:type="spellStart"/>
      <w:r w:rsidRPr="005F22FD">
        <w:t>formalno</w:t>
      </w:r>
      <w:proofErr w:type="spellEnd"/>
      <w:r w:rsidRPr="005F22FD">
        <w:t xml:space="preserve"> – prawny (w zakresie części I): − w pełni udokumentowane legalne pochodzenie, − pojazd przygotowany do rejestracji lub zarejestrowany na terenie RP w dniu odbioru pojazdu od Wykonawcy, − pojazd w 100% przygotowany do pracy, kompletny, sprawny technicznie i dopuszczony do ruchu drogowego zgodnie z przeznaczeniem użytkowania, − stan techniczny w pełni przygotowany do użytkowania (do pracy), − gwarancja bez </w:t>
      </w:r>
      <w:proofErr w:type="spellStart"/>
      <w:r w:rsidRPr="005F22FD">
        <w:t>wyłączeń</w:t>
      </w:r>
      <w:proofErr w:type="spellEnd"/>
      <w:r w:rsidRPr="005F22FD">
        <w:t xml:space="preserve">, na cały pojazd minimum 36 miesięcy. 4.12. W zakresie części I – dostarczony ciągnik i przyczepa muszą być wyposażone w następujące dokumenty: − karta gwarancyjna, − świadectwo zgodności (świadectwo homologacji na terenie RP), − oświadczenie o danych niezbędnych do rejestracji pojazdu, − dokumenty gwarancyjne, − fabryczna instrukcja obsługi ciągnika w języku polskim, − komplety kluczy w liczbie dostarczonej przez producenta, − certyfikat znaku bezpieczeństwa, deklarację zgodności lub certyfikat zgodności z Polską Normą, − książka serwisowa w języku polskim. 4.13. Czas reakcji serwisu Wykonawcy na zgłoszone uszkodzenie (awarię) nie przekroczy 2 dni roboczych od momentu zgłoszenia. Za reakcję serwisu rozumie się zdiagnozowanie uszkodzenia (awarii) przedmiotu umowy. 4.14. 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 4.15. 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Wykonawca zobowiązany jest: - przystąpić do usuwania ujawnionej wady niezwłocznie, lecz nie później niż w ciągu 24 godzin od chwili otrzymania zawiadomienia, - usunąć wadę w najwcześniej możliwym terminie, nie później niż w ciągu 2 dni kalendarzowych od chwili otrzymania zawiadomienia. 4.16. Wykonawca w ramach gwarancji dokona nieodpłatnej wymiany przedmiotu </w:t>
      </w:r>
      <w:r w:rsidRPr="005F22FD">
        <w:lastRenderedPageBreak/>
        <w:t xml:space="preserve">umowy na nowy, wolny od wad, o parametrach nie gorszych niż parametry wymienionego przedmiotu umowy w przypadkach, gdy: a) czas naprawy przedmiotu umowy przekroczy 30 dni licząc od dnia zgłoszenia tej naprawy, wymiana nastąpi wraz z upływem tego okresu, b) przedmiot umowy wykaże wady w działaniu po 3 kolejnych naprawach tego samego podzespołu - w terminie 14 dni licząc od dnia zdiagnozowania czwartego uszkodzenia (awarii), c) wyrazi na to zgodę Zamawiający, w innych przypadkach niż wyżej określone. 4.17. Wykonawca gwarantuje, że usługi serwisowe świadczone będą przez osobę/osoby o odpowiednich kwalifikacjach i doświadczeniu. 5. Szczegółowy zakres zamówienia został opisany w niniejszej SIWZ, wzorze umowy, załączniku Nr 8 do SIWZ. 6. Zakres rzeczowy przedsięwzięcia obejmuje również wszystkie czynności i koszty wynikające z SIWZ, uzyskanie dopuszczenia do eksploatacji zainstalowanych urządzeń (w tym odbioru UDT). Wykonawca winien w ramach przedmiotu zamówienia zapewnić przeszkolenie osób obsługujących. 7. Wykonawca odpowiedzialny będzie za całokształt, w tym przebieg oraz terminowe wykonanie zamówienia, za jakość, zgodność z warunkami technicznymi i jakościowymi określonymi dla przedmiotu zamówienia. 8. Zamawiający wymaga, aby Wykonawca udzielił gwarancji jakości i rękojmi za wady na okres nie krótszy niż 36 miesięcy. Wykonawca zobowiązany będzie do udzielenia Zamawiającemu przed podpisaniem umowy pisemnej gwarancji jakości. 9. Wykonawca ponosi wobec Zamawiającego odpowiedzialność z tytułu rękojmi za wady przedmiotu zamówienia. Rękojmia na warunkach określonych przepisami Kodeksu Cywilnego z zastrzeżeniem zapisów SIWZ rozszerzających odpowiedzialność Wykonawcy z tytułu rękojmi. Rękojmia dotyczy wszystkich usterek i wad nieprawidłowego wykonania przedmiotu zamówienia oraz powstałych w okresie użytkowania. Okres rękojmi za wady przedmiotu zamówienia jest tożsamy z okresem gwarancji o którym mowa w pkt. 8. 10. W okresie obowiązywania gwarancji i rękojmi Wykonawca zobowiązany będzie do zawarcia umów oraz ponoszenia z tego tytułu opłat za serwisowanie dostarczonego przedmiotu zmówienia. Koszty (opłaty) serwisowe ponoszone w okresie gwarancji i rękojmi przez Wykonawcę obejmują w szczególności: koszt dojazdu, robocizny i materiałów eksploatacyjnych. 11. Bieg terminu gwarancji i rękojmi rozpoczyna się licząc od dnia odbioru ostatecznego przedmiotu umowy lub potwierdzenia usunięcia wad stwierdzonych przy odbiorze ostatecznym przedmiotu umowy, a dla wymienionych materiałów z dniem ich wymiany. 12. Koszty dostawy i montażu wszelkich urządzeń i instalacji muszą zawierać całość kosztów związanych z realizacją przedmiotu umowy, jeśli takie będą niezbędne do należytego wykonania całości zadania oraz uzyskania certyfikatów, dopuszczenia do użytkowania oraz koszty rozruchu, instruktaży, szkoleń oraz gwarancji i serwisu. 13. Wbudowane i dostarczone przez Wykonawcę materiały winny posiadać atesty, certyfikaty, deklaracje zgodności. Na każde żądanie Zamawiającego lub inspektora nadzoru Wykonawca obowiązany jest okazać w stosunku do wskazanych materiałów: certyfikat zgodności z Polską normą lub aprobatę techniczną. 14. Oferta musi być jednoznaczna i kompleksowa, tj. obejmować cały asortyment przedmiotu zamówienia. Przedmiot zamówienia musi być kompletny ze wszystkimi podzespołami, częściami i materiałami niezbędnymi do uruchomienia i użytkowania oraz musi odpowiadać treści specyfikacji istotnych warunków zamówienia. 15. Wykonawca zobowiązany jest do złożenia wraz z ofertą szczegółowego i jednoznacznego opisu przedmiotu zamówienia - z jednoznacznym opisaniem oferowanego urządzenia - zgodnie z Załącznikiem nr 4 (Część I </w:t>
      </w:r>
      <w:proofErr w:type="spellStart"/>
      <w:r w:rsidRPr="005F22FD">
        <w:t>i</w:t>
      </w:r>
      <w:proofErr w:type="spellEnd"/>
      <w:r w:rsidRPr="005F22FD">
        <w:t xml:space="preserve"> II) do SIWZ – Formularz cenowy. W załączniku nr 4 (Część I </w:t>
      </w:r>
      <w:proofErr w:type="spellStart"/>
      <w:r w:rsidRPr="005F22FD">
        <w:t>i</w:t>
      </w:r>
      <w:proofErr w:type="spellEnd"/>
      <w:r w:rsidRPr="005F22FD">
        <w:t xml:space="preserve"> II) Wykonawca zobowiązany jest wpisać do tabeli nazwę producenta oraz oznaczenie katalogowe producenta oferowanego przedmiotu zamówienia. Wykonawca może załączyć również karty katalogowe lub inne dokumenty potwierdzające spełnianie przez oferowane dostawy wymagań określonych przez zamawiającego. 16. Zamawiający zastrzega sobie prawo do potrącania z wynagrodzenia Wykonawcy należności z tytułu kar przewidzianych w umowie. 17. Wykonawca zobowiązuje się wykonać przedmiot zamówienia zgodnie ze wszystkimi wymaganiami Zamawiającego wskazanymi w niniejszej SIWZ. 18. Wykonawca zobowiązuje się zrealizować dostawę na własny koszt oraz dostarczyć przedmiot zamówienia na miejsce wskazane przez Zamawiającego. </w:t>
      </w:r>
      <w:r w:rsidRPr="005F22FD">
        <w:lastRenderedPageBreak/>
        <w:t>19. Projekt pn. „Rozwój gospodarki ściekowej na terenie gminy Zaleszany w celu ochrony wód zlewni Sanu”. Projekt dofinansowywany jest w ramach Regionalnego Programu Operacyjnego Województwa Podkarpackiego 2014 –2020, Oś Priorytetowa IV. Ochrona środowiska naturalnego i dziedzictwa kulturowego, Działanie 4.3 Gospodarka wodno- ściekowa, Cel tematyczny 6, Priorytet inwestycyjny 6b. 20. Zamawiający nie przewiduje określania w opisie przedmiotu zamówienia wymagań związanych z realizacją zamówienia, o których mowa w art. 29 ust.4 ustawy Prawo zamówień publicznych. 21. Zamawiający nie zastrzega obowiązku osobistego wykonania przez Wykonawcę kluczowych części zamówienia na dostawy. 22. Rodzaj zamówienia: dostawy. 23. Zamawiający nie dopuszcza składania ofert wariantowych. 24. Zamawiający nie przewiduje zamówień o których mowa w art. 67 ust. 1 pkt 7. 25. Zamawiający nie przewiduje możliwości zawarcia umowy ramowej oraz wyboru najkorzystniejszej oferty stosując aukcję elektroniczną. </w:t>
      </w:r>
      <w:r w:rsidRPr="005F22FD">
        <w:br/>
      </w:r>
      <w:r w:rsidRPr="005F22FD">
        <w:br/>
      </w:r>
      <w:r w:rsidRPr="005F22FD">
        <w:rPr>
          <w:b/>
          <w:bCs/>
        </w:rPr>
        <w:t>II.5) Główny kod CPV: </w:t>
      </w:r>
      <w:r w:rsidRPr="005F22FD">
        <w:t>16700000-2 </w:t>
      </w:r>
      <w:r w:rsidRPr="005F22FD">
        <w:br/>
      </w:r>
      <w:r w:rsidRPr="005F22FD">
        <w:rPr>
          <w:b/>
          <w:bCs/>
        </w:rPr>
        <w:t>Dodatkowe kody CPV:</w:t>
      </w:r>
      <w:r w:rsidRPr="005F22FD">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5F22FD" w:rsidRPr="005F22FD" w:rsidTr="005F22FD">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Kod CPV</w:t>
            </w:r>
          </w:p>
        </w:tc>
      </w:tr>
      <w:tr w:rsidR="005F22FD" w:rsidRPr="005F22FD" w:rsidTr="005F22FD">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16500000-0</w:t>
            </w:r>
          </w:p>
        </w:tc>
      </w:tr>
      <w:tr w:rsidR="005F22FD" w:rsidRPr="005F22FD" w:rsidTr="005F22FD">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42122000-0</w:t>
            </w:r>
          </w:p>
        </w:tc>
      </w:tr>
    </w:tbl>
    <w:p w:rsidR="005F22FD" w:rsidRPr="005F22FD" w:rsidRDefault="005F22FD" w:rsidP="005F22FD">
      <w:r w:rsidRPr="005F22FD">
        <w:br/>
      </w:r>
      <w:r w:rsidRPr="005F22FD">
        <w:br/>
      </w:r>
      <w:r w:rsidRPr="005F22FD">
        <w:rPr>
          <w:b/>
          <w:bCs/>
        </w:rPr>
        <w:t>II.6) Całkowita wartość zamówienia </w:t>
      </w:r>
      <w:r w:rsidRPr="005F22FD">
        <w:rPr>
          <w:i/>
          <w:iCs/>
        </w:rPr>
        <w:t>(jeżeli zamawiający podaje informacje o wartości zamówienia)</w:t>
      </w:r>
      <w:r w:rsidRPr="005F22FD">
        <w:t>: </w:t>
      </w:r>
      <w:r w:rsidRPr="005F22FD">
        <w:br/>
        <w:t>Wartość bez VAT: </w:t>
      </w:r>
      <w:r w:rsidRPr="005F22FD">
        <w:br/>
        <w:t>Waluta: </w:t>
      </w:r>
    </w:p>
    <w:p w:rsidR="005F22FD" w:rsidRPr="005F22FD" w:rsidRDefault="005F22FD" w:rsidP="005F22FD">
      <w:r w:rsidRPr="005F22FD">
        <w:br/>
      </w:r>
      <w:r w:rsidRPr="005F22FD">
        <w:rPr>
          <w:i/>
          <w:iCs/>
        </w:rPr>
        <w:t>(w przypadku umów ramowych lub dynamicznego systemu zakupów – szacunkowa całkowita maksymalna wartość w całym okresie obowiązywania umowy ramowej lub dynamicznego systemu zakupów)</w:t>
      </w:r>
    </w:p>
    <w:p w:rsidR="005F22FD" w:rsidRPr="005F22FD" w:rsidRDefault="005F22FD" w:rsidP="005F22FD">
      <w:r w:rsidRPr="005F22FD">
        <w:br/>
      </w:r>
      <w:r w:rsidRPr="005F22FD">
        <w:rPr>
          <w:b/>
          <w:bCs/>
        </w:rPr>
        <w:t xml:space="preserve">II.7) Czy przewiduje się udzielenie zamówień, o których mowa w art. 67 ust. 1 pkt 6 i 7 lub w art. 134 ust. 6 pkt 3 ustawy </w:t>
      </w:r>
      <w:proofErr w:type="spellStart"/>
      <w:r w:rsidRPr="005F22FD">
        <w:rPr>
          <w:b/>
          <w:bCs/>
        </w:rPr>
        <w:t>Pzp</w:t>
      </w:r>
      <w:proofErr w:type="spellEnd"/>
      <w:r w:rsidRPr="005F22FD">
        <w:rPr>
          <w:b/>
          <w:bCs/>
        </w:rPr>
        <w:t>: </w:t>
      </w:r>
      <w:r w:rsidRPr="005F22FD">
        <w:t>Nie </w:t>
      </w:r>
      <w:r w:rsidRPr="005F22FD">
        <w:br/>
        <w:t xml:space="preserve">Określenie przedmiotu, wielkości lub zakresu oraz warunków na jakich zostaną udzielone zamówienia, o których mowa w art. 67 ust. 1 pkt 6 lub w art. 134 ust. 6 pkt 3 ustawy </w:t>
      </w:r>
      <w:proofErr w:type="spellStart"/>
      <w:r w:rsidRPr="005F22FD">
        <w:t>Pzp</w:t>
      </w:r>
      <w:proofErr w:type="spellEnd"/>
      <w:r w:rsidRPr="005F22FD">
        <w:t>: </w:t>
      </w:r>
      <w:r w:rsidRPr="005F22FD">
        <w:br/>
      </w:r>
      <w:r w:rsidRPr="005F22FD">
        <w:rPr>
          <w:b/>
          <w:bCs/>
        </w:rPr>
        <w:t>II.8) Okres, w którym realizowane będzie zamówienie lub okres, na który została zawarta umowa ramowa lub okres, na który został ustanowiony dynamiczny system zakupów:</w:t>
      </w:r>
      <w:r w:rsidRPr="005F22FD">
        <w:t> </w:t>
      </w:r>
      <w:r w:rsidRPr="005F22FD">
        <w:br/>
        <w:t>miesiącach:   </w:t>
      </w:r>
      <w:r w:rsidRPr="005F22FD">
        <w:rPr>
          <w:i/>
          <w:iCs/>
        </w:rPr>
        <w:t> lub </w:t>
      </w:r>
      <w:r w:rsidRPr="005F22FD">
        <w:rPr>
          <w:b/>
          <w:bCs/>
        </w:rPr>
        <w:t>dniach:</w:t>
      </w:r>
      <w:r w:rsidRPr="005F22FD">
        <w:t> </w:t>
      </w:r>
      <w:r w:rsidRPr="005F22FD">
        <w:br/>
      </w:r>
      <w:r w:rsidRPr="005F22FD">
        <w:rPr>
          <w:i/>
          <w:iCs/>
        </w:rPr>
        <w:t>lub</w:t>
      </w:r>
      <w:r w:rsidRPr="005F22FD">
        <w:t> </w:t>
      </w:r>
      <w:r w:rsidRPr="005F22FD">
        <w:br/>
      </w:r>
      <w:r w:rsidRPr="005F22FD">
        <w:rPr>
          <w:b/>
          <w:bCs/>
        </w:rPr>
        <w:t>data rozpoczęcia: </w:t>
      </w:r>
      <w:r w:rsidRPr="005F22FD">
        <w:t> </w:t>
      </w:r>
      <w:r w:rsidRPr="005F22FD">
        <w:rPr>
          <w:i/>
          <w:iCs/>
        </w:rPr>
        <w:t> lub </w:t>
      </w:r>
      <w:r w:rsidRPr="005F22FD">
        <w:rPr>
          <w:b/>
          <w:bCs/>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5F22FD" w:rsidRPr="005F22FD" w:rsidTr="005F22FD">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Data zakończenia</w:t>
            </w:r>
          </w:p>
        </w:tc>
      </w:tr>
      <w:tr w:rsidR="005F22FD" w:rsidRPr="005F22FD" w:rsidTr="005F22FD">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2019-10-31</w:t>
            </w:r>
          </w:p>
        </w:tc>
      </w:tr>
      <w:tr w:rsidR="005F22FD" w:rsidRPr="005F22FD" w:rsidTr="005F22FD">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2019-10-31</w:t>
            </w:r>
          </w:p>
        </w:tc>
      </w:tr>
    </w:tbl>
    <w:p w:rsidR="005F22FD" w:rsidRPr="005F22FD" w:rsidRDefault="005F22FD" w:rsidP="005F22FD">
      <w:r w:rsidRPr="005F22FD">
        <w:br/>
      </w:r>
      <w:r w:rsidRPr="005F22FD">
        <w:rPr>
          <w:b/>
          <w:bCs/>
        </w:rPr>
        <w:t>II.9) Informacje dodatkowe:</w:t>
      </w:r>
    </w:p>
    <w:p w:rsidR="005F22FD" w:rsidRPr="005F22FD" w:rsidRDefault="005F22FD" w:rsidP="005F22FD">
      <w:pPr>
        <w:rPr>
          <w:b/>
          <w:bCs/>
        </w:rPr>
      </w:pPr>
      <w:r w:rsidRPr="005F22FD">
        <w:rPr>
          <w:b/>
          <w:bCs/>
          <w:u w:val="single"/>
        </w:rPr>
        <w:lastRenderedPageBreak/>
        <w:t>SEKCJA III: INFORMACJE O CHARAKTERZE PRAWNYM, EKONOMICZNYM, FINANSOWYM I TECHNICZNYM</w:t>
      </w:r>
    </w:p>
    <w:p w:rsidR="005F22FD" w:rsidRPr="005F22FD" w:rsidRDefault="005F22FD" w:rsidP="005F22FD">
      <w:r w:rsidRPr="005F22FD">
        <w:rPr>
          <w:b/>
          <w:bCs/>
        </w:rPr>
        <w:t>III.1) WARUNKI UDZIAŁU W POSTĘPOWANIU </w:t>
      </w:r>
    </w:p>
    <w:p w:rsidR="005F22FD" w:rsidRPr="005F22FD" w:rsidRDefault="005F22FD" w:rsidP="005F22FD">
      <w:r w:rsidRPr="005F22FD">
        <w:rPr>
          <w:b/>
          <w:bCs/>
        </w:rPr>
        <w:t>III.1.1) Kompetencje lub uprawnienia do prowadzenia określonej działalności zawodowej, o ile wynika to z odrębnych przepisów</w:t>
      </w:r>
      <w:r w:rsidRPr="005F22FD">
        <w:t> </w:t>
      </w:r>
      <w:r w:rsidRPr="005F22FD">
        <w:br/>
        <w:t>Określenie warunków: Zamawiający nie wyznacza szczegółowego warunku w tym zakresie </w:t>
      </w:r>
      <w:r w:rsidRPr="005F22FD">
        <w:br/>
        <w:t>Informacje dodatkowe </w:t>
      </w:r>
      <w:r w:rsidRPr="005F22FD">
        <w:br/>
      </w:r>
      <w:r w:rsidRPr="005F22FD">
        <w:rPr>
          <w:b/>
          <w:bCs/>
        </w:rPr>
        <w:t>III.1.2) Sytuacja finansowa lub ekonomiczna </w:t>
      </w:r>
      <w:r w:rsidRPr="005F22FD">
        <w:br/>
        <w:t>Określenie warunków: Zamawiający nie wyznacza szczegółowego warunku w tym zakresie </w:t>
      </w:r>
      <w:r w:rsidRPr="005F22FD">
        <w:br/>
        <w:t>Informacje dodatkowe </w:t>
      </w:r>
      <w:r w:rsidRPr="005F22FD">
        <w:br/>
      </w:r>
      <w:r w:rsidRPr="005F22FD">
        <w:rPr>
          <w:b/>
          <w:bCs/>
        </w:rPr>
        <w:t>III.1.3) Zdolność techniczna lub zawodowa </w:t>
      </w:r>
      <w:r w:rsidRPr="005F22FD">
        <w:br/>
        <w:t>Określenie warunków: Zamawiający nie wyznacza szczegółowego warunku w tym zakresie </w:t>
      </w:r>
      <w:r w:rsidRPr="005F22FD">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F22FD">
        <w:br/>
        <w:t>Informacje dodatkowe:</w:t>
      </w:r>
    </w:p>
    <w:p w:rsidR="005F22FD" w:rsidRPr="005F22FD" w:rsidRDefault="005F22FD" w:rsidP="005F22FD">
      <w:r w:rsidRPr="005F22FD">
        <w:rPr>
          <w:b/>
          <w:bCs/>
        </w:rPr>
        <w:t>III.2) PODSTAWY WYKLUCZENIA </w:t>
      </w:r>
    </w:p>
    <w:p w:rsidR="005F22FD" w:rsidRPr="005F22FD" w:rsidRDefault="005F22FD" w:rsidP="005F22FD">
      <w:r w:rsidRPr="005F22FD">
        <w:rPr>
          <w:b/>
          <w:bCs/>
        </w:rPr>
        <w:t xml:space="preserve">III.2.1) Podstawy wykluczenia określone w art. 24 ust. 1 ustawy </w:t>
      </w:r>
      <w:proofErr w:type="spellStart"/>
      <w:r w:rsidRPr="005F22FD">
        <w:rPr>
          <w:b/>
          <w:bCs/>
        </w:rPr>
        <w:t>Pzp</w:t>
      </w:r>
      <w:proofErr w:type="spellEnd"/>
      <w:r w:rsidRPr="005F22FD">
        <w:t> </w:t>
      </w:r>
      <w:r w:rsidRPr="005F22FD">
        <w:br/>
      </w:r>
      <w:r w:rsidRPr="005F22FD">
        <w:rPr>
          <w:b/>
          <w:bCs/>
        </w:rPr>
        <w:t xml:space="preserve">III.2.2) Zamawiający przewiduje wykluczenie wykonawcy na podstawie art. 24 ust. 5 ustawy </w:t>
      </w:r>
      <w:proofErr w:type="spellStart"/>
      <w:r w:rsidRPr="005F22FD">
        <w:rPr>
          <w:b/>
          <w:bCs/>
        </w:rPr>
        <w:t>Pzp</w:t>
      </w:r>
      <w:proofErr w:type="spellEnd"/>
      <w:r w:rsidRPr="005F22FD">
        <w:t xml:space="preserve"> Tak Zamawiający przewiduje następujące fakultatywne podstawy wykluczenia: Tak (podstawa wykluczenia określona w art. 24 ust. 5 pkt 1 ustawy </w:t>
      </w:r>
      <w:proofErr w:type="spellStart"/>
      <w:r w:rsidRPr="005F22FD">
        <w:t>Pzp</w:t>
      </w:r>
      <w:proofErr w:type="spellEnd"/>
      <w:r w:rsidRPr="005F22FD">
        <w:t>) </w:t>
      </w:r>
      <w:r w:rsidRPr="005F22FD">
        <w:br/>
      </w:r>
      <w:r w:rsidRPr="005F22FD">
        <w:br/>
      </w:r>
      <w:r w:rsidRPr="005F22FD">
        <w:br/>
      </w:r>
      <w:r w:rsidRPr="005F22FD">
        <w:br/>
      </w:r>
      <w:r w:rsidRPr="005F22FD">
        <w:br/>
      </w:r>
      <w:r w:rsidRPr="005F22FD">
        <w:br/>
      </w:r>
      <w:r w:rsidRPr="005F22FD">
        <w:br/>
        <w:t xml:space="preserve">Tak (podstawa wykluczenia określona w art. 24 ust. 5 pkt 8 ustawy </w:t>
      </w:r>
      <w:proofErr w:type="spellStart"/>
      <w:r w:rsidRPr="005F22FD">
        <w:t>Pzp</w:t>
      </w:r>
      <w:proofErr w:type="spellEnd"/>
      <w:r w:rsidRPr="005F22FD">
        <w:t>) </w:t>
      </w:r>
    </w:p>
    <w:p w:rsidR="005F22FD" w:rsidRPr="005F22FD" w:rsidRDefault="005F22FD" w:rsidP="005F22FD">
      <w:r w:rsidRPr="005F22FD">
        <w:rPr>
          <w:b/>
          <w:bCs/>
        </w:rPr>
        <w:t>III.3) WYKAZ OŚWIADCZEŃ SKŁADANYCH PRZEZ WYKONAWCĘ W CELU WSTĘPNEGO POTWIERDZENIA, ŻE NIE PODLEGA ON WYKLUCZENIU ORAZ SPEŁNIA WARUNKI UDZIAŁU W POSTĘPOWANIU ORAZ SPEŁNIA KRYTERIA SELEKCJI</w:t>
      </w:r>
    </w:p>
    <w:p w:rsidR="005F22FD" w:rsidRPr="005F22FD" w:rsidRDefault="005F22FD" w:rsidP="005F22FD">
      <w:r w:rsidRPr="005F22FD">
        <w:rPr>
          <w:b/>
          <w:bCs/>
        </w:rPr>
        <w:t>Oświadczenie o niepodleganiu wykluczeniu oraz spełnianiu warunków udziału w postępowaniu </w:t>
      </w:r>
      <w:r w:rsidRPr="005F22FD">
        <w:br/>
        <w:t>Tak </w:t>
      </w:r>
      <w:r w:rsidRPr="005F22FD">
        <w:br/>
      </w:r>
      <w:r w:rsidRPr="005F22FD">
        <w:rPr>
          <w:b/>
          <w:bCs/>
        </w:rPr>
        <w:t>Oświadczenie o spełnianiu kryteriów selekcji </w:t>
      </w:r>
      <w:r w:rsidRPr="005F22FD">
        <w:br/>
        <w:t>Nie</w:t>
      </w:r>
    </w:p>
    <w:p w:rsidR="005F22FD" w:rsidRPr="005F22FD" w:rsidRDefault="005F22FD" w:rsidP="005F22FD">
      <w:r w:rsidRPr="005F22FD">
        <w:rPr>
          <w:b/>
          <w:bCs/>
        </w:rPr>
        <w:t>III.4) WYKAZ OŚWIADCZEŃ LUB DOKUMENTÓW , SKŁADANYCH PRZEZ WYKONAWCĘ W POSTĘPOWANIU NA WEZWANIE ZAMAWIAJACEGO W CELU POTWIERDZENIA OKOLICZNOŚCI, O KTÓRYCH MOWA W ART. 25 UST. 1 PKT 3 USTAWY PZP: </w:t>
      </w:r>
    </w:p>
    <w:p w:rsidR="005F22FD" w:rsidRPr="005F22FD" w:rsidRDefault="005F22FD" w:rsidP="005F22FD">
      <w:r w:rsidRPr="005F22FD">
        <w:t xml:space="preserve">1. 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F22FD">
        <w:t>Pzp</w:t>
      </w:r>
      <w:proofErr w:type="spellEnd"/>
      <w:r w:rsidRPr="005F22FD">
        <w:t xml:space="preserve">, 2) zaświadczenie właściwego naczelnika urzędu </w:t>
      </w:r>
      <w:r w:rsidRPr="005F22FD">
        <w:lastRenderedPageBreak/>
        <w:t>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5F22FD">
        <w:t>t.j</w:t>
      </w:r>
      <w:proofErr w:type="spellEnd"/>
      <w:r w:rsidRPr="005F22FD">
        <w:t xml:space="preserve">. Dz.U. z 2016 r. poz. 716 z </w:t>
      </w:r>
      <w:proofErr w:type="spellStart"/>
      <w:r w:rsidRPr="005F22FD">
        <w:t>późn</w:t>
      </w:r>
      <w:proofErr w:type="spellEnd"/>
      <w:r w:rsidRPr="005F22FD">
        <w:t xml:space="preserve">. zm.). Wykonawca, który podlega wykluczeniu na podstawie art. 24 ust. 1 pkt.13 i 14 oraz art. 24 ust.1 pkt 16-20 lub art. 24 ust. 5 ustawy </w:t>
      </w:r>
      <w:proofErr w:type="spellStart"/>
      <w:r w:rsidRPr="005F22FD">
        <w:t>Pzp</w:t>
      </w:r>
      <w:proofErr w:type="spellEnd"/>
      <w:r w:rsidRPr="005F22FD">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 W celu potwierdzenia braku podstawy wykluczenia Wykonawcy z udziału w postępowaniu o udzielenie zamówienia, o której mowa w art. 24 ust.1 pkt.23 ustawy </w:t>
      </w:r>
      <w:proofErr w:type="spellStart"/>
      <w:r w:rsidRPr="005F22FD">
        <w:t>Pzp</w:t>
      </w:r>
      <w:proofErr w:type="spellEnd"/>
      <w:r w:rsidRPr="005F22FD">
        <w:t xml:space="preserve"> Wykonawcy mają złożyć stosownie do treści art. 24 ust.11 ustawy </w:t>
      </w:r>
      <w:proofErr w:type="spellStart"/>
      <w:r w:rsidRPr="005F22FD">
        <w:t>Pzp</w:t>
      </w:r>
      <w:proofErr w:type="spellEnd"/>
      <w:r w:rsidRPr="005F22FD">
        <w:t xml:space="preserve"> oświadczenie wykonawcy o przynależności lub braku przynależności do tej samej grupy kapitałowej o której mowa w art. 24 ust.1 pkt 23 ustawy </w:t>
      </w:r>
      <w:proofErr w:type="spellStart"/>
      <w:r w:rsidRPr="005F22FD">
        <w:t>Pzp</w:t>
      </w:r>
      <w:proofErr w:type="spellEnd"/>
      <w:r w:rsidRPr="005F22FD">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5F22FD">
        <w:t>Pzp</w:t>
      </w:r>
      <w:proofErr w:type="spellEnd"/>
      <w:r w:rsidRPr="005F22FD">
        <w:t xml:space="preserve"> tj. informacji z otwarcia ofert. 3. Jeżeli wykonawca ma siedzibę lub miejsce zamieszkania poza terytorium Rzeczypospolitej Polskiej, zamiast dokumentów o których mowa w ust. 11.3 SIWZ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w:t>
      </w:r>
      <w:r w:rsidRPr="005F22FD">
        <w:lastRenderedPageBreak/>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SIWZ stosuje się.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F22FD" w:rsidRPr="005F22FD" w:rsidRDefault="005F22FD" w:rsidP="005F22FD">
      <w:r w:rsidRPr="005F22FD">
        <w:rPr>
          <w:b/>
          <w:bCs/>
        </w:rPr>
        <w:t>III.5) WYKAZ OŚWIADCZEŃ LUB DOKUMENTÓW SKŁADANYCH PRZEZ WYKONAWCĘ W POSTĘPOWANIU NA WEZWANIE ZAMAWIAJACEGO W CELU POTWIERDZENIA OKOLICZNOŚCI, O KTÓRYCH MOWA W ART. 25 UST. 1 PKT 1 USTAWY PZP </w:t>
      </w:r>
    </w:p>
    <w:p w:rsidR="005F22FD" w:rsidRPr="005F22FD" w:rsidRDefault="005F22FD" w:rsidP="005F22FD">
      <w:r w:rsidRPr="005F22FD">
        <w:rPr>
          <w:b/>
          <w:bCs/>
        </w:rPr>
        <w:t>III.5.1) W ZAKRESIE SPEŁNIANIA WARUNKÓW UDZIAŁU W POSTĘPOWANIU:</w:t>
      </w:r>
      <w:r w:rsidRPr="005F22FD">
        <w:t> </w:t>
      </w:r>
      <w:r w:rsidRPr="005F22FD">
        <w:br/>
      </w:r>
      <w:r w:rsidRPr="005F22FD">
        <w:br/>
      </w:r>
      <w:r w:rsidRPr="005F22FD">
        <w:rPr>
          <w:b/>
          <w:bCs/>
        </w:rPr>
        <w:t>III.5.2) W ZAKRESIE KRYTERIÓW SELEKCJI:</w:t>
      </w:r>
      <w:r w:rsidRPr="005F22FD">
        <w:t> </w:t>
      </w:r>
      <w:r w:rsidRPr="005F22FD">
        <w:br/>
      </w:r>
    </w:p>
    <w:p w:rsidR="005F22FD" w:rsidRPr="005F22FD" w:rsidRDefault="005F22FD" w:rsidP="005F22FD">
      <w:r w:rsidRPr="005F22FD">
        <w:rPr>
          <w:b/>
          <w:bCs/>
        </w:rPr>
        <w:t>III.6) WYKAZ OŚWIADCZEŃ LUB DOKUMENTÓW SKŁADANYCH PRZEZ WYKONAWCĘ W POSTĘPOWANIU NA WEZWANIE ZAMAWIAJACEGO W CELU POTWIERDZENIA OKOLICZNOŚCI, O KTÓRYCH MOWA W ART. 25 UST. 1 PKT 2 USTAWY PZP </w:t>
      </w:r>
    </w:p>
    <w:p w:rsidR="005F22FD" w:rsidRPr="005F22FD" w:rsidRDefault="005F22FD" w:rsidP="005F22FD">
      <w:r w:rsidRPr="005F22FD">
        <w:rPr>
          <w:b/>
          <w:bCs/>
        </w:rPr>
        <w:t>III.7) INNE DOKUMENTY NIE WYMIENIONE W pkt III.3) - III.6)</w:t>
      </w:r>
    </w:p>
    <w:p w:rsidR="005F22FD" w:rsidRPr="005F22FD" w:rsidRDefault="005F22FD" w:rsidP="005F22FD">
      <w:r w:rsidRPr="005F22FD">
        <w:t xml:space="preserve">Na potrzeby oceny ofert oferta musi zawierać: 1) formularz ofertowy (załącznik nr 1) - wypełniony i podpisany przez Wykonawcę, 2) formularz cenowy (załącznik nr 4/Część I, II) 3)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4) aktualne na dzień składania ofert oświadczenie na podstawie art. 25a ust.1 ustawy </w:t>
      </w:r>
      <w:proofErr w:type="spellStart"/>
      <w:r w:rsidRPr="005F22FD">
        <w:t>Pzp</w:t>
      </w:r>
      <w:proofErr w:type="spellEnd"/>
      <w:r w:rsidRPr="005F22FD">
        <w:t>, o braku podstaw do wykluczenia na podstawie art. 24 ust.1 i art. 24 ust.5 w zakresie wskazanym przez Zamawiającego w SIWZ - załącznik nr 3 do SIWZ – wstępne potwierdzenie braku podstaw do wykluczenia; 5) zobowiązanie innych podmiotów do oddania do dyspozycji Wykonawcy zasobów na okres korzystania z nich przy wykonywaniu zamówienia (jeżeli dotyczy) -załącznik Nr 6 do SIWZ, 6) pełnomocnictwo (jeżeli dotyczy). 7)dokumenty,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8) W przypadku wspólnego ubiegania się o zamówienie przez wykonawców, oświadczenie (pkt 3 i 4)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rsidR="005F22FD" w:rsidRPr="005F22FD" w:rsidRDefault="005F22FD" w:rsidP="005F22FD">
      <w:pPr>
        <w:rPr>
          <w:b/>
          <w:bCs/>
        </w:rPr>
      </w:pPr>
      <w:r w:rsidRPr="005F22FD">
        <w:rPr>
          <w:b/>
          <w:bCs/>
          <w:u w:val="single"/>
        </w:rPr>
        <w:t>SEKCJA IV: PROCEDURA</w:t>
      </w:r>
    </w:p>
    <w:p w:rsidR="005F22FD" w:rsidRPr="005F22FD" w:rsidRDefault="005F22FD" w:rsidP="005F22FD">
      <w:r w:rsidRPr="005F22FD">
        <w:rPr>
          <w:b/>
          <w:bCs/>
        </w:rPr>
        <w:lastRenderedPageBreak/>
        <w:t>IV.1) OPIS </w:t>
      </w:r>
      <w:r w:rsidRPr="005F22FD">
        <w:br/>
      </w:r>
      <w:r w:rsidRPr="005F22FD">
        <w:rPr>
          <w:b/>
          <w:bCs/>
        </w:rPr>
        <w:t>IV.1.1) Tryb udzielenia zamówienia: </w:t>
      </w:r>
      <w:r w:rsidRPr="005F22FD">
        <w:t>Przetarg nieograniczony </w:t>
      </w:r>
      <w:r w:rsidRPr="005F22FD">
        <w:br/>
      </w:r>
      <w:r w:rsidRPr="005F22FD">
        <w:rPr>
          <w:b/>
          <w:bCs/>
        </w:rPr>
        <w:t>IV.1.2) Zamawiający żąda wniesienia wadium:</w:t>
      </w:r>
    </w:p>
    <w:p w:rsidR="005F22FD" w:rsidRPr="005F22FD" w:rsidRDefault="005F22FD" w:rsidP="005F22FD">
      <w:r w:rsidRPr="005F22FD">
        <w:t>Nie </w:t>
      </w:r>
      <w:r w:rsidRPr="005F22FD">
        <w:br/>
        <w:t>Informacja na temat wadium </w:t>
      </w:r>
      <w:r w:rsidRPr="005F22FD">
        <w:br/>
      </w:r>
    </w:p>
    <w:p w:rsidR="005F22FD" w:rsidRPr="005F22FD" w:rsidRDefault="005F22FD" w:rsidP="005F22FD">
      <w:r w:rsidRPr="005F22FD">
        <w:br/>
      </w:r>
      <w:r w:rsidRPr="005F22FD">
        <w:rPr>
          <w:b/>
          <w:bCs/>
        </w:rPr>
        <w:t>IV.1.3) Przewiduje się udzielenie zaliczek na poczet wykonania zamówienia:</w:t>
      </w:r>
    </w:p>
    <w:p w:rsidR="005F22FD" w:rsidRPr="005F22FD" w:rsidRDefault="005F22FD" w:rsidP="005F22FD">
      <w:r w:rsidRPr="005F22FD">
        <w:t>Nie </w:t>
      </w:r>
      <w:r w:rsidRPr="005F22FD">
        <w:br/>
        <w:t>Należy podać informacje na temat udzielania zaliczek: </w:t>
      </w:r>
      <w:r w:rsidRPr="005F22FD">
        <w:br/>
      </w:r>
    </w:p>
    <w:p w:rsidR="005F22FD" w:rsidRPr="005F22FD" w:rsidRDefault="005F22FD" w:rsidP="005F22FD">
      <w:r w:rsidRPr="005F22FD">
        <w:br/>
      </w:r>
      <w:r w:rsidRPr="005F22FD">
        <w:rPr>
          <w:b/>
          <w:bCs/>
        </w:rPr>
        <w:t>IV.1.4) Wymaga się złożenia ofert w postaci katalogów elektronicznych lub dołączenia do ofert katalogów elektronicznych:</w:t>
      </w:r>
    </w:p>
    <w:p w:rsidR="005F22FD" w:rsidRPr="005F22FD" w:rsidRDefault="005F22FD" w:rsidP="005F22FD">
      <w:r w:rsidRPr="005F22FD">
        <w:t>Nie </w:t>
      </w:r>
      <w:r w:rsidRPr="005F22FD">
        <w:br/>
        <w:t>Dopuszcza się złożenie ofert w postaci katalogów elektronicznych lub dołączenia do ofert katalogów elektronicznych: </w:t>
      </w:r>
      <w:r w:rsidRPr="005F22FD">
        <w:br/>
        <w:t>Nie </w:t>
      </w:r>
      <w:r w:rsidRPr="005F22FD">
        <w:br/>
        <w:t>Informacje dodatkowe: </w:t>
      </w:r>
      <w:r w:rsidRPr="005F22FD">
        <w:br/>
      </w:r>
    </w:p>
    <w:p w:rsidR="005F22FD" w:rsidRPr="005F22FD" w:rsidRDefault="005F22FD" w:rsidP="005F22FD">
      <w:r w:rsidRPr="005F22FD">
        <w:br/>
      </w:r>
      <w:r w:rsidRPr="005F22FD">
        <w:rPr>
          <w:b/>
          <w:bCs/>
        </w:rPr>
        <w:t>IV.1.5.) Wymaga się złożenia oferty wariantowej:</w:t>
      </w:r>
    </w:p>
    <w:p w:rsidR="005F22FD" w:rsidRPr="005F22FD" w:rsidRDefault="005F22FD" w:rsidP="005F22FD">
      <w:r w:rsidRPr="005F22FD">
        <w:br/>
        <w:t>Dopuszcza się złożenie oferty wariantowej </w:t>
      </w:r>
      <w:r w:rsidRPr="005F22FD">
        <w:br/>
      </w:r>
      <w:r w:rsidRPr="005F22FD">
        <w:br/>
        <w:t>Złożenie oferty wariantowej dopuszcza się tylko z jednoczesnym złożeniem oferty zasadniczej: </w:t>
      </w:r>
      <w:r w:rsidRPr="005F22FD">
        <w:br/>
      </w:r>
    </w:p>
    <w:p w:rsidR="005F22FD" w:rsidRPr="005F22FD" w:rsidRDefault="005F22FD" w:rsidP="005F22FD">
      <w:r w:rsidRPr="005F22FD">
        <w:br/>
      </w:r>
      <w:r w:rsidRPr="005F22FD">
        <w:rPr>
          <w:b/>
          <w:bCs/>
        </w:rPr>
        <w:t>IV.1.6) Przewidywana liczba wykonawców, którzy zostaną zaproszeni do udziału w postępowaniu </w:t>
      </w:r>
      <w:r w:rsidRPr="005F22FD">
        <w:br/>
      </w:r>
      <w:r w:rsidRPr="005F22FD">
        <w:rPr>
          <w:i/>
          <w:iCs/>
        </w:rPr>
        <w:t>(przetarg ograniczony, negocjacje z ogłoszeniem, dialog konkurencyjny, partnerstwo innowacyjne)</w:t>
      </w:r>
    </w:p>
    <w:p w:rsidR="005F22FD" w:rsidRPr="005F22FD" w:rsidRDefault="005F22FD" w:rsidP="005F22FD">
      <w:r w:rsidRPr="005F22FD">
        <w:t>Liczba wykonawców   </w:t>
      </w:r>
      <w:r w:rsidRPr="005F22FD">
        <w:br/>
        <w:t>Przewidywana minimalna liczba wykonawców </w:t>
      </w:r>
      <w:r w:rsidRPr="005F22FD">
        <w:br/>
        <w:t>Maksymalna liczba wykonawców   </w:t>
      </w:r>
      <w:r w:rsidRPr="005F22FD">
        <w:br/>
        <w:t>Kryteria selekcji wykonawców: </w:t>
      </w:r>
      <w:r w:rsidRPr="005F22FD">
        <w:br/>
      </w:r>
    </w:p>
    <w:p w:rsidR="005F22FD" w:rsidRPr="005F22FD" w:rsidRDefault="005F22FD" w:rsidP="005F22FD">
      <w:r w:rsidRPr="005F22FD">
        <w:br/>
      </w:r>
      <w:r w:rsidRPr="005F22FD">
        <w:rPr>
          <w:b/>
          <w:bCs/>
        </w:rPr>
        <w:t>IV.1.7) Informacje na temat umowy ramowej lub dynamicznego systemu zakupów:</w:t>
      </w:r>
    </w:p>
    <w:p w:rsidR="005F22FD" w:rsidRPr="005F22FD" w:rsidRDefault="005F22FD" w:rsidP="005F22FD">
      <w:r w:rsidRPr="005F22FD">
        <w:t>Umowa ramowa będzie zawarta: </w:t>
      </w:r>
      <w:r w:rsidRPr="005F22FD">
        <w:br/>
      </w:r>
      <w:r w:rsidRPr="005F22FD">
        <w:br/>
        <w:t>Czy przewiduje się ograniczenie liczby uczestników umowy ramowej: </w:t>
      </w:r>
      <w:r w:rsidRPr="005F22FD">
        <w:br/>
      </w:r>
      <w:r w:rsidRPr="005F22FD">
        <w:br/>
        <w:t>Przewidziana maksymalna liczba uczestników umowy ramowej: </w:t>
      </w:r>
      <w:r w:rsidRPr="005F22FD">
        <w:br/>
      </w:r>
      <w:r w:rsidRPr="005F22FD">
        <w:lastRenderedPageBreak/>
        <w:br/>
        <w:t>Informacje dodatkowe: </w:t>
      </w:r>
      <w:r w:rsidRPr="005F22FD">
        <w:br/>
      </w:r>
      <w:r w:rsidRPr="005F22FD">
        <w:br/>
        <w:t>Zamówienie obejmuje ustanowienie dynamicznego systemu zakupów: </w:t>
      </w:r>
      <w:r w:rsidRPr="005F22FD">
        <w:br/>
      </w:r>
      <w:r w:rsidRPr="005F22FD">
        <w:br/>
        <w:t>Adres strony internetowej, na której będą zamieszczone dodatkowe informacje dotyczące dynamicznego systemu zakupów: </w:t>
      </w:r>
      <w:r w:rsidRPr="005F22FD">
        <w:br/>
      </w:r>
      <w:r w:rsidRPr="005F22FD">
        <w:br/>
        <w:t>Informacje dodatkowe: </w:t>
      </w:r>
      <w:r w:rsidRPr="005F22FD">
        <w:br/>
      </w:r>
      <w:r w:rsidRPr="005F22FD">
        <w:br/>
        <w:t>W ramach umowy ramowej/dynamicznego systemu zakupów dopuszcza się złożenie ofert w formie katalogów elektronicznych: </w:t>
      </w:r>
      <w:r w:rsidRPr="005F22FD">
        <w:br/>
      </w:r>
      <w:r w:rsidRPr="005F22FD">
        <w:br/>
        <w:t>Przewiduje się pobranie ze złożonych katalogów elektronicznych informacji potrzebnych do sporządzenia ofert w ramach umowy ramowej/dynamicznego systemu zakupów: </w:t>
      </w:r>
      <w:r w:rsidRPr="005F22FD">
        <w:br/>
      </w:r>
    </w:p>
    <w:p w:rsidR="005F22FD" w:rsidRPr="005F22FD" w:rsidRDefault="005F22FD" w:rsidP="005F22FD">
      <w:r w:rsidRPr="005F22FD">
        <w:br/>
      </w:r>
      <w:r w:rsidRPr="005F22FD">
        <w:rPr>
          <w:b/>
          <w:bCs/>
        </w:rPr>
        <w:t>IV.1.8) Aukcja elektroniczna </w:t>
      </w:r>
      <w:r w:rsidRPr="005F22FD">
        <w:br/>
      </w:r>
      <w:r w:rsidRPr="005F22FD">
        <w:rPr>
          <w:b/>
          <w:bCs/>
        </w:rPr>
        <w:t>Przewidziane jest przeprowadzenie aukcji elektronicznej </w:t>
      </w:r>
      <w:r w:rsidRPr="005F22FD">
        <w:rPr>
          <w:i/>
          <w:iCs/>
        </w:rPr>
        <w:t>(przetarg nieograniczony, przetarg ograniczony, negocjacje z ogłoszeniem) </w:t>
      </w:r>
      <w:r w:rsidRPr="005F22FD">
        <w:t>Nie </w:t>
      </w:r>
      <w:r w:rsidRPr="005F22FD">
        <w:br/>
        <w:t>Należy podać adres strony internetowej, na której aukcja będzie prowadzona: </w:t>
      </w:r>
      <w:r w:rsidRPr="005F22FD">
        <w:br/>
      </w:r>
      <w:r w:rsidRPr="005F22FD">
        <w:br/>
      </w:r>
      <w:r w:rsidRPr="005F22FD">
        <w:rPr>
          <w:b/>
          <w:bCs/>
        </w:rPr>
        <w:t>Należy wskazać elementy, których wartości będą przedmiotem aukcji elektronicznej: </w:t>
      </w:r>
      <w:r w:rsidRPr="005F22FD">
        <w:br/>
      </w:r>
      <w:r w:rsidRPr="005F22FD">
        <w:rPr>
          <w:b/>
          <w:bCs/>
        </w:rPr>
        <w:t>Przewiduje się ograniczenia co do przedstawionych wartości, wynikające z opisu przedmiotu zamówienia:</w:t>
      </w:r>
      <w:r w:rsidRPr="005F22FD">
        <w:t> </w:t>
      </w:r>
      <w:r w:rsidRPr="005F22FD">
        <w:br/>
      </w:r>
      <w:r w:rsidRPr="005F22FD">
        <w:br/>
        <w:t>Należy podać, które informacje zostaną udostępnione wykonawcom w trakcie aukcji elektronicznej oraz jaki będzie termin ich udostępnienia: </w:t>
      </w:r>
      <w:r w:rsidRPr="005F22FD">
        <w:br/>
        <w:t>Informacje dotyczące przebiegu aukcji elektronicznej: </w:t>
      </w:r>
      <w:r w:rsidRPr="005F22FD">
        <w:br/>
        <w:t>Jaki jest przewidziany sposób postępowania w toku aukcji elektronicznej i jakie będą warunki, na jakich wykonawcy będą mogli licytować (minimalne wysokości postąpień): </w:t>
      </w:r>
      <w:r w:rsidRPr="005F22FD">
        <w:br/>
        <w:t>Informacje dotyczące wykorzystywanego sprzętu elektronicznego, rozwiązań i specyfikacji technicznych w zakresie połączeń: </w:t>
      </w:r>
      <w:r w:rsidRPr="005F22FD">
        <w:br/>
        <w:t>Wymagania dotyczące rejestracji i identyfikacji wykonawców w aukcji elektronicznej: </w:t>
      </w:r>
      <w:r w:rsidRPr="005F22FD">
        <w:br/>
        <w:t>Informacje o liczbie etapów aukcji elektronicznej i czasie ich trwania:</w:t>
      </w:r>
    </w:p>
    <w:p w:rsidR="005F22FD" w:rsidRPr="005F22FD" w:rsidRDefault="005F22FD" w:rsidP="005F22FD">
      <w:r w:rsidRPr="005F22FD">
        <w:br/>
        <w:t>Czas trwania: </w:t>
      </w:r>
      <w:r w:rsidRPr="005F22FD">
        <w:br/>
      </w:r>
      <w:r w:rsidRPr="005F22FD">
        <w:br/>
        <w:t>Czy wykonawcy, którzy nie złożyli nowych postąpień, zostaną zakwalifikowani do następnego etapu: </w:t>
      </w:r>
      <w:r w:rsidRPr="005F22FD">
        <w:br/>
        <w:t>Warunki zamknięcia aukcji elektronicznej: </w:t>
      </w:r>
      <w:r w:rsidRPr="005F22FD">
        <w:br/>
      </w:r>
    </w:p>
    <w:p w:rsidR="005F22FD" w:rsidRPr="005F22FD" w:rsidRDefault="005F22FD" w:rsidP="005F22FD">
      <w:r w:rsidRPr="005F22FD">
        <w:br/>
      </w:r>
      <w:r w:rsidRPr="005F22FD">
        <w:rPr>
          <w:b/>
          <w:bCs/>
        </w:rPr>
        <w:t>IV.2) KRYTERIA OCENY OFERT </w:t>
      </w:r>
      <w:r w:rsidRPr="005F22FD">
        <w:br/>
      </w:r>
      <w:r w:rsidRPr="005F22FD">
        <w:rPr>
          <w:b/>
          <w:bCs/>
        </w:rPr>
        <w:t>IV.2.1) Kryteria oceny ofert: </w:t>
      </w:r>
      <w:r w:rsidRPr="005F22FD">
        <w:br/>
      </w:r>
      <w:r w:rsidRPr="005F22FD">
        <w:rPr>
          <w:b/>
          <w:bCs/>
        </w:rPr>
        <w:t>IV.2.2) Kryteria</w:t>
      </w:r>
      <w:r w:rsidRPr="005F22FD">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5F22FD" w:rsidRPr="005F22FD" w:rsidTr="005F22FD">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Znaczenie</w:t>
            </w:r>
          </w:p>
        </w:tc>
      </w:tr>
      <w:tr w:rsidR="005F22FD" w:rsidRPr="005F22FD" w:rsidTr="005F22FD">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60,00</w:t>
            </w:r>
          </w:p>
        </w:tc>
      </w:tr>
      <w:tr w:rsidR="005F22FD" w:rsidRPr="005F22FD" w:rsidTr="005F22FD">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40,00</w:t>
            </w:r>
          </w:p>
        </w:tc>
      </w:tr>
    </w:tbl>
    <w:p w:rsidR="005F22FD" w:rsidRPr="005F22FD" w:rsidRDefault="005F22FD" w:rsidP="005F22FD">
      <w:r w:rsidRPr="005F22FD">
        <w:br/>
      </w:r>
      <w:r w:rsidRPr="005F22FD">
        <w:rPr>
          <w:b/>
          <w:bCs/>
        </w:rPr>
        <w:t xml:space="preserve">IV.2.3) Zastosowanie procedury, o której mowa w art. 24aa ust. 1 ustawy </w:t>
      </w:r>
      <w:proofErr w:type="spellStart"/>
      <w:r w:rsidRPr="005F22FD">
        <w:rPr>
          <w:b/>
          <w:bCs/>
        </w:rPr>
        <w:t>Pzp</w:t>
      </w:r>
      <w:proofErr w:type="spellEnd"/>
      <w:r w:rsidRPr="005F22FD">
        <w:rPr>
          <w:b/>
          <w:bCs/>
        </w:rPr>
        <w:t> </w:t>
      </w:r>
      <w:r w:rsidRPr="005F22FD">
        <w:t>(przetarg nieograniczony) </w:t>
      </w:r>
      <w:r w:rsidRPr="005F22FD">
        <w:br/>
        <w:t>Tak </w:t>
      </w:r>
      <w:r w:rsidRPr="005F22FD">
        <w:br/>
      </w:r>
      <w:r w:rsidRPr="005F22FD">
        <w:rPr>
          <w:b/>
          <w:bCs/>
        </w:rPr>
        <w:t>IV.3) Negocjacje z ogłoszeniem, dialog konkurencyjny, partnerstwo innowacyjne </w:t>
      </w:r>
      <w:r w:rsidRPr="005F22FD">
        <w:br/>
      </w:r>
      <w:r w:rsidRPr="005F22FD">
        <w:rPr>
          <w:b/>
          <w:bCs/>
        </w:rPr>
        <w:t>IV.3.1) Informacje na temat negocjacji z ogłoszeniem</w:t>
      </w:r>
      <w:r w:rsidRPr="005F22FD">
        <w:t> </w:t>
      </w:r>
      <w:r w:rsidRPr="005F22FD">
        <w:br/>
        <w:t>Minimalne wymagania, które muszą spełniać wszystkie oferty: </w:t>
      </w:r>
      <w:r w:rsidRPr="005F22FD">
        <w:br/>
      </w:r>
      <w:r w:rsidRPr="005F22FD">
        <w:br/>
        <w:t>Przewidziane jest zastrzeżenie prawa do udzielenia zamówienia na podstawie ofert wstępnych bez przeprowadzenia negocjacji </w:t>
      </w:r>
      <w:r w:rsidRPr="005F22FD">
        <w:br/>
        <w:t>Przewidziany jest podział negocjacji na etapy w celu ograniczenia liczby ofert: </w:t>
      </w:r>
      <w:r w:rsidRPr="005F22FD">
        <w:br/>
        <w:t>Należy podać informacje na temat etapów negocjacji (w tym liczbę etapów): </w:t>
      </w:r>
      <w:r w:rsidRPr="005F22FD">
        <w:br/>
      </w:r>
      <w:r w:rsidRPr="005F22FD">
        <w:br/>
        <w:t>Informacje dodatkowe </w:t>
      </w:r>
      <w:r w:rsidRPr="005F22FD">
        <w:br/>
      </w:r>
      <w:r w:rsidRPr="005F22FD">
        <w:br/>
      </w:r>
      <w:r w:rsidRPr="005F22FD">
        <w:br/>
      </w:r>
      <w:r w:rsidRPr="005F22FD">
        <w:rPr>
          <w:b/>
          <w:bCs/>
        </w:rPr>
        <w:t>IV.3.2) Informacje na temat dialogu konkurencyjnego</w:t>
      </w:r>
      <w:r w:rsidRPr="005F22FD">
        <w:t> </w:t>
      </w:r>
      <w:r w:rsidRPr="005F22FD">
        <w:br/>
        <w:t>Opis potrzeb i wymagań zamawiającego lub informacja o sposobie uzyskania tego opisu: </w:t>
      </w:r>
      <w:r w:rsidRPr="005F22FD">
        <w:br/>
      </w:r>
      <w:r w:rsidRPr="005F22FD">
        <w:br/>
        <w:t>Informacja o wysokości nagród dla wykonawców, którzy podczas dialogu konkurencyjnego przedstawili rozwiązania stanowiące podstawę do składania ofert, jeżeli zamawiający przewiduje nagrody: </w:t>
      </w:r>
      <w:r w:rsidRPr="005F22FD">
        <w:br/>
      </w:r>
      <w:r w:rsidRPr="005F22FD">
        <w:br/>
        <w:t>Wstępny harmonogram postępowania: </w:t>
      </w:r>
      <w:r w:rsidRPr="005F22FD">
        <w:br/>
      </w:r>
      <w:r w:rsidRPr="005F22FD">
        <w:br/>
        <w:t>Podział dialogu na etapy w celu ograniczenia liczby rozwiązań: </w:t>
      </w:r>
      <w:r w:rsidRPr="005F22FD">
        <w:br/>
        <w:t>Należy podać informacje na temat etapów dialogu: </w:t>
      </w:r>
      <w:r w:rsidRPr="005F22FD">
        <w:br/>
      </w:r>
      <w:r w:rsidRPr="005F22FD">
        <w:br/>
      </w:r>
      <w:r w:rsidRPr="005F22FD">
        <w:br/>
        <w:t>Informacje dodatkowe: </w:t>
      </w:r>
      <w:r w:rsidRPr="005F22FD">
        <w:br/>
      </w:r>
      <w:r w:rsidRPr="005F22FD">
        <w:br/>
      </w:r>
      <w:r w:rsidRPr="005F22FD">
        <w:rPr>
          <w:b/>
          <w:bCs/>
        </w:rPr>
        <w:t>IV.3.3) Informacje na temat partnerstwa innowacyjnego</w:t>
      </w:r>
      <w:r w:rsidRPr="005F22FD">
        <w:t> </w:t>
      </w:r>
      <w:r w:rsidRPr="005F22FD">
        <w:br/>
        <w:t>Elementy opisu przedmiotu zamówienia definiujące minimalne wymagania, którym muszą odpowiadać wszystkie oferty: </w:t>
      </w:r>
      <w:r w:rsidRPr="005F22FD">
        <w:br/>
      </w:r>
      <w:r w:rsidRPr="005F22FD">
        <w:br/>
        <w:t>Podział negocjacji na etapy w celu ograniczeniu liczby ofert podlegających negocjacjom poprzez zastosowanie kryteriów oceny ofert wskazanych w specyfikacji istotnych warunków zamówienia: </w:t>
      </w:r>
      <w:r w:rsidRPr="005F22FD">
        <w:br/>
      </w:r>
      <w:r w:rsidRPr="005F22FD">
        <w:br/>
        <w:t>Informacje dodatkowe: </w:t>
      </w:r>
      <w:r w:rsidRPr="005F22FD">
        <w:br/>
      </w:r>
      <w:r w:rsidRPr="005F22FD">
        <w:br/>
      </w:r>
      <w:r w:rsidRPr="005F22FD">
        <w:rPr>
          <w:b/>
          <w:bCs/>
        </w:rPr>
        <w:t>IV.4) Licytacja elektroniczna </w:t>
      </w:r>
      <w:r w:rsidRPr="005F22FD">
        <w:br/>
        <w:t>Adres strony internetowej, na której będzie prowadzona licytacja elektroniczna: </w:t>
      </w:r>
    </w:p>
    <w:p w:rsidR="005F22FD" w:rsidRPr="005F22FD" w:rsidRDefault="005F22FD" w:rsidP="005F22FD">
      <w:r w:rsidRPr="005F22FD">
        <w:lastRenderedPageBreak/>
        <w:t>Adres strony internetowej, na której jest dostępny opis przedmiotu zamówienia w licytacji elektronicznej: </w:t>
      </w:r>
    </w:p>
    <w:p w:rsidR="005F22FD" w:rsidRPr="005F22FD" w:rsidRDefault="005F22FD" w:rsidP="005F22FD">
      <w:r w:rsidRPr="005F22FD">
        <w:t>Wymagania dotyczące rejestracji i identyfikacji wykonawców w licytacji elektronicznej, w tym wymagania techniczne urządzeń informatycznych: </w:t>
      </w:r>
    </w:p>
    <w:p w:rsidR="005F22FD" w:rsidRPr="005F22FD" w:rsidRDefault="005F22FD" w:rsidP="005F22FD">
      <w:r w:rsidRPr="005F22FD">
        <w:t>Sposób postępowania w toku licytacji elektronicznej, w tym określenie minimalnych wysokości postąpień: </w:t>
      </w:r>
    </w:p>
    <w:p w:rsidR="005F22FD" w:rsidRPr="005F22FD" w:rsidRDefault="005F22FD" w:rsidP="005F22FD">
      <w:r w:rsidRPr="005F22FD">
        <w:t>Informacje o liczbie etapów licytacji elektronicznej i czasie ich trwania:</w:t>
      </w:r>
    </w:p>
    <w:p w:rsidR="005F22FD" w:rsidRPr="005F22FD" w:rsidRDefault="005F22FD" w:rsidP="005F22FD">
      <w:r w:rsidRPr="005F22FD">
        <w:t>Czas trwania: </w:t>
      </w:r>
      <w:r w:rsidRPr="005F22FD">
        <w:br/>
      </w:r>
      <w:r w:rsidRPr="005F22FD">
        <w:br/>
        <w:t>Wykonawcy, którzy nie złożyli nowych postąpień, zostaną zakwalifikowani do następnego etapu:</w:t>
      </w:r>
    </w:p>
    <w:p w:rsidR="005F22FD" w:rsidRPr="005F22FD" w:rsidRDefault="005F22FD" w:rsidP="005F22FD">
      <w:r w:rsidRPr="005F22FD">
        <w:t>Termin składania wniosków o dopuszczenie do udziału w licytacji elektronicznej: </w:t>
      </w:r>
      <w:r w:rsidRPr="005F22FD">
        <w:br/>
        <w:t>Data: godzina: </w:t>
      </w:r>
      <w:r w:rsidRPr="005F22FD">
        <w:br/>
        <w:t>Termin otwarcia licytacji elektronicznej: </w:t>
      </w:r>
    </w:p>
    <w:p w:rsidR="005F22FD" w:rsidRPr="005F22FD" w:rsidRDefault="005F22FD" w:rsidP="005F22FD">
      <w:r w:rsidRPr="005F22FD">
        <w:t>Termin i warunki zamknięcia licytacji elektronicznej: </w:t>
      </w:r>
    </w:p>
    <w:p w:rsidR="005F22FD" w:rsidRPr="005F22FD" w:rsidRDefault="005F22FD" w:rsidP="005F22FD">
      <w:r w:rsidRPr="005F22FD">
        <w:br/>
        <w:t>Istotne dla stron postanowienia, które zostaną wprowadzone do treści zawieranej umowy w sprawie zamówienia publicznego, albo ogólne warunki umowy, albo wzór umowy: </w:t>
      </w:r>
    </w:p>
    <w:p w:rsidR="005F22FD" w:rsidRPr="005F22FD" w:rsidRDefault="005F22FD" w:rsidP="005F22FD">
      <w:r w:rsidRPr="005F22FD">
        <w:br/>
        <w:t>Wymagania dotyczące zabezpieczenia należytego wykonania umowy: </w:t>
      </w:r>
    </w:p>
    <w:p w:rsidR="005F22FD" w:rsidRPr="005F22FD" w:rsidRDefault="005F22FD" w:rsidP="005F22FD">
      <w:r w:rsidRPr="005F22FD">
        <w:br/>
        <w:t>Informacje dodatkowe: </w:t>
      </w:r>
    </w:p>
    <w:p w:rsidR="005F22FD" w:rsidRPr="005F22FD" w:rsidRDefault="005F22FD" w:rsidP="005F22FD">
      <w:r w:rsidRPr="005F22FD">
        <w:rPr>
          <w:b/>
          <w:bCs/>
        </w:rPr>
        <w:t>IV.5) ZMIANA UMOWY</w:t>
      </w:r>
      <w:r w:rsidRPr="005F22FD">
        <w:t> </w:t>
      </w:r>
      <w:r w:rsidRPr="005F22FD">
        <w:br/>
      </w:r>
      <w:r w:rsidRPr="005F22FD">
        <w:rPr>
          <w:b/>
          <w:bCs/>
        </w:rPr>
        <w:t>Przewiduje się istotne zmiany postanowień zawartej umowy w stosunku do treści oferty, na podstawie której dokonano wyboru wykonawcy:</w:t>
      </w:r>
      <w:r w:rsidRPr="005F22FD">
        <w:t> Tak </w:t>
      </w:r>
      <w:r w:rsidRPr="005F22FD">
        <w:br/>
        <w:t>Należy wskazać zakres, charakter zmian oraz warunki wprowadzenia zmian: </w:t>
      </w:r>
      <w:r w:rsidRPr="005F22FD">
        <w:br/>
        <w:t xml:space="preserve">1. Zamawiający, poza możliwością zmiany zawartej umowy na podstawie art. 144 ust. 1 pkt 2, 3, 4, 5, 6 ustawy </w:t>
      </w:r>
      <w:proofErr w:type="spellStart"/>
      <w:r w:rsidRPr="005F22FD">
        <w:t>Pzp</w:t>
      </w:r>
      <w:proofErr w:type="spellEnd"/>
      <w:r w:rsidRPr="005F22FD">
        <w:t xml:space="preserve">, przewiduje również możliwość dokonywania zmian postanowień zawartej umowy, także w stosunku do treści oferty, na podstawie której dokonano wyboru Wykonawcy, w następujących okolicznościach: 1) zmiana terminów wykonania umowy: 1.1) zmiany będące następstwem okoliczności leżących po stronie Zamawiającego, które spowodowały niezawinione i niemożliwe do uniknięcia przez Wykonawcę opóźnienie, w szczególności: a) wstrzymanie odbioru dostaw przez Zamawiającego, 1.2) inne przyczyny zewnętrzne niezależne od Zamawiającego oraz Wykonawcy skutkujące brakiem możliwości prowadzenia dostaw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dostaw poprzez zastosowanie innych rozwiązań </w:t>
      </w:r>
      <w:r w:rsidRPr="005F22FD">
        <w:lastRenderedPageBreak/>
        <w:t xml:space="preserve">technicznych lub materiałowych, przy zachowaniu jakości i parametrów technicznych, b) z uwagi na możliwość osiągnięcia wymaganego efektu poprzez zastosowanie innych rozwiązań technicznych lub materiałowych zwiększających jakość, parametry techniczne lub eksploatacyjne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dostaw, d) konieczność zrealizowania przedmiotu umowy przy zastosowaniu innych rozwiązań technicznych lub materiałowych ze względu na zmiany obowiązującego prawa, W przypadku wystąpienia którejkolwiek z okoliczności wymienionych w ust. 1 pkt 2) </w:t>
      </w:r>
      <w:proofErr w:type="spellStart"/>
      <w:r w:rsidRPr="005F22FD">
        <w:t>ppkt</w:t>
      </w:r>
      <w:proofErr w:type="spellEnd"/>
      <w:r w:rsidRPr="005F22FD">
        <w:t xml:space="preserve"> 2.1) możliwa jest w szczególności zmiana sposobu wykonania, materiałów i technologii dostaw, ograniczenie zakresu dostaw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gdy zaistnieje inna okoliczność prawna, ekonomiczna lub techniczna, skutkująca niemożliwością wykonania lub należytego wykonania umowy zgodnie z </w:t>
      </w:r>
      <w:proofErr w:type="spellStart"/>
      <w:r w:rsidRPr="005F22FD">
        <w:t>SiWZ</w:t>
      </w:r>
      <w:proofErr w:type="spellEnd"/>
      <w:r w:rsidRPr="005F22FD">
        <w:t>, f) wprowadzenia lub zmiany podwykonawcy lub dalszego podwykonawcy dostaw, g) zmian w zakresie zasad rozliczeń i warunków płatności związanych z zawarciem umowy o podwykonawstwo lub dalsze podwykonawstwo. h) wystąpienia zmian powszechnie obowiązujących przepisów prawa w zakresie mającym wpływ na realizację umowy i) wystąpienie okoliczności uniemożliwiających wykonanie przedmiotu umowy j) zmiany dotyczące przedmiotu umowy, w szczególności: a) niedostępności na rynku sprzętu wskazanego w ofercie, spowodowane zaprzestaniem produkcji lub wycofaniem z rynku sprzętu – dopuszczalne jest dostarczenie sprzętu o parametrach nie gorszych niż parametry oferowanych sprzętów wykazanych w ofercie, b) pojawienia się na rynku, części, materiałów lub urządzeń nowszej generacji pozwalających na zaoszczędzenie kosztów realizacji przedmiotu umowy lub kosztów eksploatacji sprzętu, c) pojawienie się nowszej technologii w zakresie przedmiotu umowy pozwalającej na osiągnięcie lepszej wydajności sprzętu lub kosztów eksploatacji wykonanego przedmiotu umowy. 2. W przypadku wystąpienia którejkolwiek z okoliczności wymienionych w ust. 1 pkt 3) lit. a), d), e) możliwa jest w szczególności zmiana sposobu wykonania, materiałów i technologii dostaw. 3. W przypadku określonym w ust. 1 pkt 3) lit. b) zmiana stawki VAT dotyczyć będzie wynagrodzenia umownego za prace wykonane po dacie podpisania aneksu do umowy. 4. Wszystkie powyższe postanowienia w ust. 1 pkt 1), 2) i 3)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w:t>
      </w:r>
      <w:r w:rsidRPr="005F22FD">
        <w:br/>
      </w:r>
      <w:r w:rsidRPr="005F22FD">
        <w:rPr>
          <w:b/>
          <w:bCs/>
        </w:rPr>
        <w:t>IV.6) INFORMACJE ADMINISTRACYJNE </w:t>
      </w:r>
      <w:r w:rsidRPr="005F22FD">
        <w:br/>
      </w:r>
      <w:r w:rsidRPr="005F22FD">
        <w:br/>
      </w:r>
      <w:r w:rsidRPr="005F22FD">
        <w:rPr>
          <w:b/>
          <w:bCs/>
        </w:rPr>
        <w:t>IV.6.1) Sposób udostępniania informacji o charakterze poufnym </w:t>
      </w:r>
      <w:r w:rsidRPr="005F22FD">
        <w:rPr>
          <w:i/>
          <w:iCs/>
        </w:rPr>
        <w:t>(jeżeli dotyczy): </w:t>
      </w:r>
      <w:r w:rsidRPr="005F22FD">
        <w:br/>
      </w:r>
      <w:r w:rsidRPr="005F22FD">
        <w:br/>
      </w:r>
      <w:r w:rsidRPr="005F22FD">
        <w:rPr>
          <w:b/>
          <w:bCs/>
        </w:rPr>
        <w:t>Środki służące ochronie informacji o charakterze poufnym</w:t>
      </w:r>
      <w:r w:rsidRPr="005F22FD">
        <w:t> </w:t>
      </w:r>
      <w:r w:rsidRPr="005F22FD">
        <w:br/>
      </w:r>
      <w:r w:rsidRPr="005F22FD">
        <w:br/>
      </w:r>
      <w:r w:rsidRPr="005F22FD">
        <w:rPr>
          <w:b/>
          <w:bCs/>
        </w:rPr>
        <w:t>IV.6.2) Termin składania ofert lub wniosków o dopuszczenie do udziału w postępowaniu: </w:t>
      </w:r>
      <w:r w:rsidRPr="005F22FD">
        <w:br/>
        <w:t>Data: 2019-07-11, godzina: 10:00, </w:t>
      </w:r>
      <w:r w:rsidRPr="005F22FD">
        <w:br/>
      </w:r>
      <w:r w:rsidRPr="005F22FD">
        <w:lastRenderedPageBreak/>
        <w:t>Skrócenie terminu składania wniosków, ze względu na pilną potrzebę udzielenia zamówienia (przetarg nieograniczony, przetarg ograniczony, negocjacje z ogłoszeniem): </w:t>
      </w:r>
      <w:r w:rsidRPr="005F22FD">
        <w:br/>
      </w:r>
      <w:r w:rsidRPr="005F22FD">
        <w:br/>
        <w:t>Wskazać powody: </w:t>
      </w:r>
      <w:r w:rsidRPr="005F22FD">
        <w:br/>
      </w:r>
      <w:r w:rsidRPr="005F22FD">
        <w:br/>
        <w:t>Język lub języki, w jakich mogą być sporządzane oferty lub wnioski o dopuszczenie do udziału w postępowaniu </w:t>
      </w:r>
      <w:r w:rsidRPr="005F22FD">
        <w:br/>
        <w:t>&gt; polski </w:t>
      </w:r>
      <w:r w:rsidRPr="005F22FD">
        <w:br/>
      </w:r>
      <w:r w:rsidRPr="005F22FD">
        <w:rPr>
          <w:b/>
          <w:bCs/>
        </w:rPr>
        <w:t>IV.6.3) Termin związania ofertą: </w:t>
      </w:r>
      <w:r w:rsidRPr="005F22FD">
        <w:t>do: okres w dniach: 30 (od ostatecznego terminu składania ofert) </w:t>
      </w:r>
      <w:r w:rsidRPr="005F22FD">
        <w:br/>
      </w:r>
      <w:r w:rsidRPr="005F22FD">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22FD">
        <w:t> Nie </w:t>
      </w:r>
      <w:r w:rsidRPr="005F22FD">
        <w:br/>
      </w:r>
      <w:r w:rsidRPr="005F22F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22FD">
        <w:t> Nie </w:t>
      </w:r>
      <w:r w:rsidRPr="005F22FD">
        <w:br/>
      </w:r>
      <w:r w:rsidRPr="005F22FD">
        <w:rPr>
          <w:b/>
          <w:bCs/>
        </w:rPr>
        <w:t>IV.6.6) Informacje dodatkowe:</w:t>
      </w:r>
      <w:r w:rsidRPr="005F22FD">
        <w:t> </w:t>
      </w:r>
      <w:r w:rsidRPr="005F22FD">
        <w:br/>
      </w:r>
    </w:p>
    <w:p w:rsidR="005F22FD" w:rsidRPr="005F22FD" w:rsidRDefault="005F22FD" w:rsidP="005F22FD">
      <w:pPr>
        <w:rPr>
          <w:b/>
          <w:bCs/>
        </w:rPr>
      </w:pPr>
      <w:r w:rsidRPr="005F22FD">
        <w:rPr>
          <w:b/>
          <w:bCs/>
          <w:u w:val="single"/>
        </w:rPr>
        <w:t>ZAŁĄCZNIK I - INFORMACJE DOTYCZĄCE OFERT CZĘŚCIOWYCH</w:t>
      </w:r>
    </w:p>
    <w:p w:rsidR="005F22FD" w:rsidRPr="005F22FD" w:rsidRDefault="005F22FD" w:rsidP="005F22FD"/>
    <w:p w:rsidR="005F22FD" w:rsidRPr="005F22FD" w:rsidRDefault="005F22FD" w:rsidP="005F22F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983"/>
      </w:tblGrid>
      <w:tr w:rsidR="005F22FD" w:rsidRPr="005F22FD" w:rsidTr="005F22FD">
        <w:trPr>
          <w:tblCellSpacing w:w="15" w:type="dxa"/>
        </w:trPr>
        <w:tc>
          <w:tcPr>
            <w:tcW w:w="0" w:type="auto"/>
            <w:vAlign w:val="center"/>
            <w:hideMark/>
          </w:tcPr>
          <w:p w:rsidR="005F22FD" w:rsidRPr="005F22FD" w:rsidRDefault="005F22FD" w:rsidP="005F22FD">
            <w:r w:rsidRPr="005F22FD">
              <w:rPr>
                <w:b/>
                <w:bCs/>
              </w:rPr>
              <w:t>Część nr:</w:t>
            </w:r>
          </w:p>
        </w:tc>
        <w:tc>
          <w:tcPr>
            <w:tcW w:w="0" w:type="auto"/>
            <w:vAlign w:val="center"/>
            <w:hideMark/>
          </w:tcPr>
          <w:p w:rsidR="005F22FD" w:rsidRPr="005F22FD" w:rsidRDefault="005F22FD" w:rsidP="005F22FD">
            <w:r w:rsidRPr="005F22FD">
              <w:t>1</w:t>
            </w:r>
          </w:p>
        </w:tc>
        <w:tc>
          <w:tcPr>
            <w:tcW w:w="0" w:type="auto"/>
            <w:vAlign w:val="center"/>
            <w:hideMark/>
          </w:tcPr>
          <w:p w:rsidR="005F22FD" w:rsidRPr="005F22FD" w:rsidRDefault="005F22FD" w:rsidP="005F22FD">
            <w:r w:rsidRPr="005F22FD">
              <w:rPr>
                <w:b/>
                <w:bCs/>
              </w:rPr>
              <w:t>Nazwa:</w:t>
            </w:r>
          </w:p>
        </w:tc>
        <w:tc>
          <w:tcPr>
            <w:tcW w:w="0" w:type="auto"/>
            <w:vAlign w:val="center"/>
            <w:hideMark/>
          </w:tcPr>
          <w:p w:rsidR="005F22FD" w:rsidRPr="005F22FD" w:rsidRDefault="005F22FD" w:rsidP="005F22FD">
            <w:r w:rsidRPr="005F22FD">
              <w:t>Dostawa zestawu odbioru osadu</w:t>
            </w:r>
          </w:p>
        </w:tc>
      </w:tr>
    </w:tbl>
    <w:p w:rsidR="005F22FD" w:rsidRPr="005F22FD" w:rsidRDefault="005F22FD" w:rsidP="005F22FD">
      <w:r w:rsidRPr="005F22FD">
        <w:rPr>
          <w:b/>
          <w:bCs/>
        </w:rPr>
        <w:t>1) Krótki opis przedmiotu zamówienia </w:t>
      </w:r>
      <w:r w:rsidRPr="005F22FD">
        <w:rPr>
          <w:i/>
          <w:iCs/>
        </w:rPr>
        <w:t>(wielkość, zakres, rodzaj i ilość dostaw, usług lub robót budowlanych lub określenie zapotrzebowania i wymagań)</w:t>
      </w:r>
      <w:r w:rsidRPr="005F22FD">
        <w:rPr>
          <w:b/>
          <w:bCs/>
        </w:rPr>
        <w:t> a w przypadku partnerstwa innowacyjnego -określenie zapotrzebowania na innowacyjny produkt, usługę lub roboty budowlane:</w:t>
      </w:r>
      <w:r w:rsidRPr="005F22FD">
        <w:t xml:space="preserve">1. Przedmiotem zamówienia jest rozwój gospodarki ściekowej na terenie gminy Zaleszany w celu ochrony wód zlewni Sanu. 2. Przedmiot zamówienia został podzielony na części: - Część I – Dostawa zestawu odbioru osadu. - Część II –Dostawa wyposażenia pompowni. 3. Zakres przedmiotu zamówienia obejmuje: 3.1. Dla Części I – Dostawa zestawu odbioru osadu: W skład zestawu odbioru osadu (1 </w:t>
      </w:r>
      <w:proofErr w:type="spellStart"/>
      <w:r w:rsidRPr="005F22FD">
        <w:t>kpl</w:t>
      </w:r>
      <w:proofErr w:type="spellEnd"/>
      <w:r w:rsidRPr="005F22FD">
        <w:t>) wchodzą: – ciągnik z ładowaczem – 1 szt. Dostarczony ciągnik musi być fabrycznie nowy i musi spełniać wymagania określone w ustawie z dnia 20.06.1997 r. Prawo o ruchu drogowym (</w:t>
      </w:r>
      <w:proofErr w:type="spellStart"/>
      <w:r w:rsidRPr="005F22FD">
        <w:t>t.j</w:t>
      </w:r>
      <w:proofErr w:type="spellEnd"/>
      <w:r w:rsidRPr="005F22FD">
        <w:t xml:space="preserve">. Dz.U. z 2018 r. poz. 1990 z późniejszymi zmianami) oraz być dopuszczony do poruszania się po drogach publicznych zgodnie z rozporządzeniami wydanymi na podstawie </w:t>
      </w:r>
      <w:proofErr w:type="spellStart"/>
      <w:r w:rsidRPr="005F22FD">
        <w:t>ww</w:t>
      </w:r>
      <w:proofErr w:type="spellEnd"/>
      <w:r w:rsidRPr="005F22FD">
        <w:t xml:space="preserve"> ustawy. Minimalne wymagania techniczne: • Rok produkcji min. 2018, silnik: • Silnik diesel turbodoładowany chłodzony cieczą, • moc homologowana min. 85 kW, • pojemność skokowa min. 4000 cm3. przekładnia: • skrzynia biegów np. typu </w:t>
      </w:r>
      <w:proofErr w:type="spellStart"/>
      <w:r w:rsidRPr="005F22FD">
        <w:t>PowerShift</w:t>
      </w:r>
      <w:proofErr w:type="spellEnd"/>
      <w:r w:rsidRPr="005F22FD">
        <w:t xml:space="preserve">, • liczba biegów min. 24/24, • rewers elektrohydrauliczny, • sprzęgło mokre sterowane hydraulicznie, • napęd na 4 koła rozłączany, • blokada mechanizmu różnicowego elektro-hydrauliczna, • przednia oś amortyzowana. układ hydrauliczny: • wydatek pompy na układ zewnętrzny min. 70 l/min, • udźwig tylnego podnośnika min. 6000 kg, • szybkozłącza min. 6+1. układ hamulcowy: • hamulce robocze tarczowe mokre, • hamulce postojowe mechaniczne, • hamulce przyczepy pneumatyczne 2+1. kabina: • wyciszona, szczelna, klimatyzowana i ogrzewana, • fotel kierowcy pneumatyczny, regulowany, • fotel pasażera z pasami bezpieczeństwa, • radioodtwarzacz. dodatkowe wyposażenie: • przedni TUZ kat. II o udźwigu min. 2000 kg, • zaczep górny transportowy, • zaczep dolny rolniczy np. typu </w:t>
      </w:r>
      <w:proofErr w:type="spellStart"/>
      <w:r w:rsidRPr="005F22FD">
        <w:t>Pitonfix</w:t>
      </w:r>
      <w:proofErr w:type="spellEnd"/>
      <w:r w:rsidRPr="005F22FD">
        <w:t xml:space="preserve">, • oświetlenie ostrzegawcze, • skrzynka narzędziowa wyposażona w podstawowe narzędzia operatorskie, • </w:t>
      </w:r>
      <w:r w:rsidRPr="005F22FD">
        <w:lastRenderedPageBreak/>
        <w:t xml:space="preserve">instrukcja obsługi, • katalog części. ładowacz czołowy z łyżką: • hydrauliczne </w:t>
      </w:r>
      <w:proofErr w:type="spellStart"/>
      <w:r w:rsidRPr="005F22FD">
        <w:t>samopoziomowanie</w:t>
      </w:r>
      <w:proofErr w:type="spellEnd"/>
      <w:r w:rsidRPr="005F22FD">
        <w:t>, • liczba sekcji min. 3, • wysokość załadunku min. 3600 mm, • udźwig przy maksymalnej wysokości podnoszenia min. 1500 kg, • łyżka wzmacniana do załadunku materiałów sypkich o szerokości min. 2200 mm. dodatkowe informacje: • ładowacz musi posiadać deklarację zgodności oraz dokumenty potwierdzające kompatybilność oferowanego ładowacza z oferowanym ciągnikiem. - przyczepa jednoosiowa – 1 szt. Dostarczona przyczepa musi być fabrycznie nowa i spełniać wymagania określone w ustawie z dnia 20.06.1997 r. Prawo o ruchu drogowym (</w:t>
      </w:r>
      <w:proofErr w:type="spellStart"/>
      <w:r w:rsidRPr="005F22FD">
        <w:t>t.j</w:t>
      </w:r>
      <w:proofErr w:type="spellEnd"/>
      <w:r w:rsidRPr="005F22FD">
        <w:t xml:space="preserve">. Dz.U. z 2018 r. poz. 1990 z późniejszymi zmianami) oraz być dopuszczony do poruszania się po drogach publicznych zgodnie z rozporządzeniami wydanymi na podstawie </w:t>
      </w:r>
      <w:proofErr w:type="spellStart"/>
      <w:r w:rsidRPr="005F22FD">
        <w:t>ww</w:t>
      </w:r>
      <w:proofErr w:type="spellEnd"/>
      <w:r w:rsidRPr="005F22FD">
        <w:t xml:space="preserve"> ustawy. Przyczepa będzie użytkowana w 2 formach zabudowy: z nadstawką siatkową lub z plandeką zgodnie z opisem przedmiotu zamówienia. Minimalne wymagania techniczne: • Rok produkcji min. 2018, • Ładowność – min. 3500 do 4000 kg, • Wysokość platformy ładunkowej od ziemi - maksymalnie 900 mm, • Pojemność skrzyni ładunkowej z nadstawką siatkową - 7,5 do 8,5 m3, • Wywrót – trójstronny, • Skrzynia ładunkowa uszczelniona z centralnym ryglowaniem ścian oraz plandeką ze stelażem, • Grubość blachy skrzyni ładunkowej – minimum 4mm podłogi oraz 2 mm ściany, • Postojowy hamulec oraz podpory pod koła i dyszel, • Drabinka, • Oświetlenie podstawowe i obrysowe, • Pełna dokumentacja techniczna. 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 4. Wykonawca zobowiązany jest w szczególności: 4.1. dostarczyć przedmiot zamówienia na własny koszt w miejsce wskazane przez Zamawiającego, 4.2. zapewnić bezpłatne uruchomienie, sprawdzenie (ewentualną regulację po uruchomieniu) oraz przeprowadzi szkolenie w zakresie poprawnej pracy, konserwacji i bezpiecznej obsługi sprzętu, 4.3. Wykonawca, który nie jest producentem winien być autoryzowanym przedstawicielem producenta przedmiotu zamówienia i posiadać serwis zapewniający naprawy gwarancyjne i pogwarancyjne, 4.4. uzyskać dopuszczenie do eksploatacji dostarczonego przedmiotu umowy (w tym np. odbioru UDT) 4.5. Wykonawca będzie wykonywał pełną, nieodpłatną obsługę serwisową w okresie trwania gwarancji zgodnie z zaleceniami producenta i zakresem szczegółowo opisanym w karcie gwarancyjnej. Wykonawca zapewni serwis gwarancyjny w miejscu użytkowania przedmiotu umowy. W przypadku konieczności dokonania naprawy poza miejscem użytkowania, Wykonawca zapewni własnym staraniem i na własny koszt transport przedmiotu umowy do miejsc naprawy i z powrotem, ubezpieczenie na czas naprawy i transportu sprzętu. 4.6. W przypadku serwisowania przedmiotu zamówienia w punkcie serwisowym Wykonawcy, Wykonawca ponosi całkowity koszt związany z transportem przedmiotu zamówienia do punktu serwisowego i naprawy w trakcie trwania gwarancji. Serwis pogwarancyjny na terenie Polski w odległości do 100 km od siedziby Zamawiającego. 4.7. Zgłoszenie wad i awarii przedmiotu zamówienia będzie dokonywane pisemnie (faksem, mailem) przez osoby upoważnione przez Zamawiającego. 4.8. Pojazdy dostarczone w zakresie części I niniejszego postępowania nie mogą posiadać napisów reklamowych czy też oznaczenia innej firmy, z wyłączeniem oznaczeń producenta pojazdów. 4.9. Dostarczone w zakresie części I niniejszego postępowania pojazdy powinny być w pełni sprawne i powinny odpowiadać standardom jakościowym i technicznym wynikającym z funkcji i przeznaczenia, zgodnie ze specyfikacją istotnych warunków zamówienia oraz powinny być wolne od wad prawnych i fizycznych. 4.10. Zamawiający zastrzega sobie prawo do przeprowadzenia oględzin zaoferowanego przez Wykonawcę przedmiotu zamówienia. 4.11. Stan </w:t>
      </w:r>
      <w:proofErr w:type="spellStart"/>
      <w:r w:rsidRPr="005F22FD">
        <w:t>formalno</w:t>
      </w:r>
      <w:proofErr w:type="spellEnd"/>
      <w:r w:rsidRPr="005F22FD">
        <w:t xml:space="preserve"> – prawny (w zakresie części I): − w pełni udokumentowane legalne pochodzenie, − pojazd przygotowany do rejestracji lub zarejestrowany na terenie RP w dniu odbioru pojazdu od Wykonawcy, − pojazd w 100% przygotowany do pracy, kompletny, sprawny technicznie i dopuszczony do ruchu drogowego zgodnie </w:t>
      </w:r>
      <w:r w:rsidRPr="005F22FD">
        <w:lastRenderedPageBreak/>
        <w:t xml:space="preserve">z przeznaczeniem użytkowania, − stan techniczny w pełni przygotowany do użytkowania (do pracy), − gwarancja bez </w:t>
      </w:r>
      <w:proofErr w:type="spellStart"/>
      <w:r w:rsidRPr="005F22FD">
        <w:t>wyłączeń</w:t>
      </w:r>
      <w:proofErr w:type="spellEnd"/>
      <w:r w:rsidRPr="005F22FD">
        <w:t xml:space="preserve">, na cały pojazd minimum 36 miesięcy. 4.12. W zakresie części I – dostarczony ciągnik i przyczepa muszą być wyposażone w następujące dokumenty: − karta gwarancyjna, − świadectwo zgodności (świadectwo homologacji na terenie RP), − oświadczenie o danych niezbędnych do rejestracji pojazdu, − dokumenty gwarancyjne, − fabryczna instrukcja obsługi ciągnika w języku polskim, − komplety kluczy w liczbie dostarczonej przez producenta, − certyfikat znaku bezpieczeństwa, deklarację zgodności lub certyfikat zgodności z Polską Normą, − książka serwisowa w języku polskim. 4.13. Czas reakcji serwisu Wykonawcy na zgłoszone uszkodzenie (awarię) nie przekroczy 2 dni roboczych od momentu zgłoszenia. Za reakcję serwisu rozumie się zdiagnozowanie uszkodzenia (awarii) przedmiotu umowy. 4.14. 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 4.15. 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Wykonawca zobowiązany jest: - przystąpić do usuwania ujawnionej wady niezwłocznie, lecz nie później niż w ciągu 24 godzin od chwili otrzymania zawiadomienia, - usunąć wadę w najwcześniej możliwym terminie, nie później niż w ciągu 2 dni kalendarzowych od chwili otrzymania zawiadomienia. 4.16. Wykonawca w ramach gwarancji dokona nieodpłatnej wymiany przedmiotu umowy na nowy, wolny od wad, o parametrach nie gorszych niż parametry wymienionego przedmiotu umowy w przypadkach, gdy: a) czas naprawy przedmiotu umowy przekroczy 30 dni licząc od dnia zgłoszenia tej naprawy, wymiana nastąpi wraz z upływem tego okresu, b) przedmiot umowy wykaże wady w działaniu po 3 kolejnych naprawach tego samego podzespołu - w terminie 14 dni licząc od dnia zdiagnozowania czwartego uszkodzenia (awarii), c) wyrazi na to zgodę Zamawiający, w innych przypadkach niż wyżej określone. 4.17. Wykonawca gwarantuje, że usługi serwisowe świadczone będą przez osobę/osoby o odpowiednich kwalifikacjach i doświadczeniu. 5. Szczegółowy zakres zamówienia został opisany w niniejszej SIWZ, wzorze umowy, załączniku Nr 8 do SIWZ. 6. Zakres rzeczowy przedsięwzięcia obejmuje również wszystkie czynności i koszty wynikające z SIWZ, uzyskanie dopuszczenia do eksploatacji zainstalowanych urządzeń (w tym odbioru UDT). Wykonawca winien w ramach przedmiotu zamówienia zapewnić przeszkolenie osób obsługujących. 7. Wykonawca odpowiedzialny będzie za całokształt, w tym przebieg oraz terminowe wykonanie zamówienia, za jakość, zgodność z warunkami technicznymi i jakościowymi określonymi dla przedmiotu zamówienia. 8. Zamawiający wymaga, aby Wykonawca udzielił gwarancji jakości i rękojmi za wady na okres nie krótszy niż 36 miesięcy. Wykonawca zobowiązany będzie do udzielenia Zamawiającemu przed podpisaniem umowy pisemnej gwarancji jakości. 9. Wykonawca ponosi wobec Zamawiającego odpowiedzialność z tytułu rękojmi za wady przedmiotu zamówienia. Rękojmia na warunkach określonych przepisami Kodeksu Cywilnego z zastrzeżeniem zapisów SIWZ rozszerzających odpowiedzialność Wykonawcy z tytułu rękojmi. Rękojmia dotyczy wszystkich usterek i wad nieprawidłowego wykonania przedmiotu zamówienia oraz powstałych w okresie użytkowania. Okres rękojmi za wady przedmiotu zamówienia jest tożsamy z okresem gwarancji o którym mowa w pkt. 8. 10. W okresie obowiązywania gwarancji i rękojmi Wykonawca zobowiązany będzie do zawarcia umów oraz ponoszenia z tego tytułu opłat za serwisowanie dostarczonego przedmiotu zmówienia. Koszty (opłaty) serwisowe ponoszone w okresie gwarancji i rękojmi przez Wykonawcę obejmują w szczególności: koszt dojazdu, robocizny i </w:t>
      </w:r>
      <w:r w:rsidRPr="005F22FD">
        <w:lastRenderedPageBreak/>
        <w:t xml:space="preserve">materiałów eksploatacyjnych. 11. Bieg terminu gwarancji i rękojmi rozpoczyna się licząc od dnia odbioru ostatecznego przedmiotu umowy lub potwierdzenia usunięcia wad stwierdzonych przy odbiorze ostatecznym przedmiotu umowy, a dla wymienionych materiałów z dniem ich wymiany. 12. Koszty dostawy i montażu wszelkich urządzeń i instalacji muszą zawierać całość kosztów związanych z realizacją przedmiotu umowy, jeśli takie będą niezbędne do należytego wykonania całości zadania oraz uzyskania certyfikatów, dopuszczenia do użytkowania oraz koszty rozruchu, instruktaży, szkoleń oraz gwarancji i serwisu. 13. Wbudowane i dostarczone przez Wykonawcę materiały winny posiadać atesty, certyfikaty, deklaracje zgodności. Na każde żądanie Zamawiającego lub inspektora nadzoru Wykonawca obowiązany jest okazać w stosunku do wskazanych materiałów: certyfikat zgodności z Polską normą lub aprobatę techniczną. 14. Oferta musi być jednoznaczna i kompleksowa, tj. obejmować cały asortyment przedmiotu zamówienia. Przedmiot zamówienia musi być kompletny ze wszystkimi podzespołami, częściami i materiałami niezbędnymi do uruchomienia i użytkowania oraz musi odpowiadać treści specyfikacji istotnych warunków zamówienia. 15. Wykonawca zobowiązany jest do złożenia wraz z ofertą szczegółowego i jednoznacznego opisu przedmiotu zamówienia - z jednoznacznym opisaniem oferowanego urządzenia - zgodnie z Załącznikiem nr 4 (Część I </w:t>
      </w:r>
      <w:proofErr w:type="spellStart"/>
      <w:r w:rsidRPr="005F22FD">
        <w:t>i</w:t>
      </w:r>
      <w:proofErr w:type="spellEnd"/>
      <w:r w:rsidRPr="005F22FD">
        <w:t xml:space="preserve"> II) do SIWZ – Formularz cenowy. W załączniku nr 4 (Część I </w:t>
      </w:r>
      <w:proofErr w:type="spellStart"/>
      <w:r w:rsidRPr="005F22FD">
        <w:t>i</w:t>
      </w:r>
      <w:proofErr w:type="spellEnd"/>
      <w:r w:rsidRPr="005F22FD">
        <w:t xml:space="preserve"> II) Wykonawca zobowiązany jest wpisać do tabeli nazwę producenta oraz oznaczenie katalogowe producenta oferowanego przedmiotu zamówienia. Wykonawca może załączyć również karty katalogowe lub inne dokumenty potwierdzające spełnianie przez oferowane dostawy wymagań określonych przez zamawiającego. 16. Zamawiający zastrzega sobie prawo do potrącania z wynagrodzenia Wykonawcy należności z tytułu kar przewidzianych w umowie. 17. Wykonawca zobowiązuje się wykonać przedmiot zamówienia zgodnie ze wszystkimi wymaganiami Zamawiającego wskazanymi w niniejszej SIWZ. 18. Wykonawca zobowiązuje się zrealizować dostawę na własny koszt oraz dostarczyć przedmiot zamówienia na miejsce wskazane przez Zamawiającego. 19. Projekt pn. „Rozwój gospodarki ściekowej na terenie gminy Zaleszany w celu ochrony wód zlewni Sanu”. Projekt dofinansowywany jest w ramach Regionalnego Programu Operacyjnego Województwa Podkarpackiego 2014 –2020, Oś Priorytetowa IV. Ochrona środowiska naturalnego i dziedzictwa kulturowego, Działanie 4.3 Gospodarka wodno- ściekowa, Cel tematyczny 6, Priorytet inwestycyjny 6b. 20. Zamawiający nie przewiduje określania w opisie przedmiotu zamówienia wymagań związanych z realizacją zamówienia, o których mowa w art. 29 ust.4 ustawy Prawo zamówień publicznych. 21. Zamawiający nie zastrzega obowiązku osobistego wykonania przez Wykonawcę kluczowych części zamówienia na dostawy. 22. Rodzaj zamówienia: dostawy. 23. Zamawiający nie dopuszcza składania ofert wariantowych. 24. Zamawiający nie przewiduje zamówień o których mowa w art. 67 ust. 1 pkt 7. 25. Zamawiający nie przewiduje możliwości zawarcia umowy ramowej oraz wyboru najkorzystniejszej oferty stosując aukcję elektroniczną. </w:t>
      </w:r>
      <w:r w:rsidRPr="005F22FD">
        <w:br/>
      </w:r>
      <w:r w:rsidRPr="005F22FD">
        <w:rPr>
          <w:b/>
          <w:bCs/>
        </w:rPr>
        <w:t>2) Wspólny Słownik Zamówień(CPV): </w:t>
      </w:r>
      <w:r w:rsidRPr="005F22FD">
        <w:t>16700000-2, 16500000-0</w:t>
      </w:r>
      <w:r w:rsidRPr="005F22FD">
        <w:br/>
      </w:r>
      <w:r w:rsidRPr="005F22FD">
        <w:br/>
      </w:r>
      <w:r w:rsidRPr="005F22FD">
        <w:rPr>
          <w:b/>
          <w:bCs/>
        </w:rPr>
        <w:t>3) Wartość części zamówienia(jeżeli zamawiający podaje informacje o wartości zamówienia):</w:t>
      </w:r>
      <w:r w:rsidRPr="005F22FD">
        <w:br/>
        <w:t>Wartość bez VAT: </w:t>
      </w:r>
      <w:r w:rsidRPr="005F22FD">
        <w:br/>
        <w:t>Waluta: </w:t>
      </w:r>
      <w:r w:rsidRPr="005F22FD">
        <w:br/>
      </w:r>
      <w:r w:rsidRPr="005F22FD">
        <w:br/>
      </w:r>
      <w:r w:rsidRPr="005F22FD">
        <w:rPr>
          <w:b/>
          <w:bCs/>
        </w:rPr>
        <w:t>4) Czas trwania lub termin wykonania: </w:t>
      </w:r>
      <w:r w:rsidRPr="005F22FD">
        <w:br/>
        <w:t>okres w miesiącach: </w:t>
      </w:r>
      <w:r w:rsidRPr="005F22FD">
        <w:br/>
        <w:t>okres w dniach: </w:t>
      </w:r>
      <w:r w:rsidRPr="005F22FD">
        <w:br/>
        <w:t>data rozpoczęcia: </w:t>
      </w:r>
      <w:r w:rsidRPr="005F22FD">
        <w:br/>
        <w:t>data zakończenia: 2019-10-31</w:t>
      </w:r>
      <w:r w:rsidRPr="005F22FD">
        <w:br/>
      </w:r>
      <w:r w:rsidRPr="005F22F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5F22FD" w:rsidRPr="005F22FD" w:rsidTr="005F22FD">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Znaczenie</w:t>
            </w:r>
          </w:p>
        </w:tc>
      </w:tr>
      <w:tr w:rsidR="005F22FD" w:rsidRPr="005F22FD" w:rsidTr="005F22FD">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lastRenderedPageBreak/>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60,00</w:t>
            </w:r>
          </w:p>
        </w:tc>
      </w:tr>
      <w:tr w:rsidR="005F22FD" w:rsidRPr="005F22FD" w:rsidTr="005F22FD">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40,00</w:t>
            </w:r>
          </w:p>
        </w:tc>
      </w:tr>
    </w:tbl>
    <w:p w:rsidR="005F22FD" w:rsidRPr="005F22FD" w:rsidRDefault="005F22FD" w:rsidP="005F22FD">
      <w:r w:rsidRPr="005F22FD">
        <w:br/>
      </w:r>
      <w:r w:rsidRPr="005F22FD">
        <w:rPr>
          <w:b/>
          <w:bCs/>
        </w:rPr>
        <w:t>6) INFORMACJE DODATKOWE:</w:t>
      </w:r>
      <w:r w:rsidRPr="005F22F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064"/>
      </w:tblGrid>
      <w:tr w:rsidR="005F22FD" w:rsidRPr="005F22FD" w:rsidTr="005F22FD">
        <w:trPr>
          <w:tblCellSpacing w:w="15" w:type="dxa"/>
        </w:trPr>
        <w:tc>
          <w:tcPr>
            <w:tcW w:w="0" w:type="auto"/>
            <w:vAlign w:val="center"/>
            <w:hideMark/>
          </w:tcPr>
          <w:p w:rsidR="005F22FD" w:rsidRPr="005F22FD" w:rsidRDefault="005F22FD" w:rsidP="005F22FD">
            <w:r w:rsidRPr="005F22FD">
              <w:rPr>
                <w:b/>
                <w:bCs/>
              </w:rPr>
              <w:t>Część nr:</w:t>
            </w:r>
          </w:p>
        </w:tc>
        <w:tc>
          <w:tcPr>
            <w:tcW w:w="0" w:type="auto"/>
            <w:vAlign w:val="center"/>
            <w:hideMark/>
          </w:tcPr>
          <w:p w:rsidR="005F22FD" w:rsidRPr="005F22FD" w:rsidRDefault="005F22FD" w:rsidP="005F22FD">
            <w:r w:rsidRPr="005F22FD">
              <w:t>2</w:t>
            </w:r>
          </w:p>
        </w:tc>
        <w:tc>
          <w:tcPr>
            <w:tcW w:w="0" w:type="auto"/>
            <w:vAlign w:val="center"/>
            <w:hideMark/>
          </w:tcPr>
          <w:p w:rsidR="005F22FD" w:rsidRPr="005F22FD" w:rsidRDefault="005F22FD" w:rsidP="005F22FD">
            <w:r w:rsidRPr="005F22FD">
              <w:rPr>
                <w:b/>
                <w:bCs/>
              </w:rPr>
              <w:t>Nazwa:</w:t>
            </w:r>
          </w:p>
        </w:tc>
        <w:tc>
          <w:tcPr>
            <w:tcW w:w="0" w:type="auto"/>
            <w:vAlign w:val="center"/>
            <w:hideMark/>
          </w:tcPr>
          <w:p w:rsidR="005F22FD" w:rsidRPr="005F22FD" w:rsidRDefault="005F22FD" w:rsidP="005F22FD">
            <w:r w:rsidRPr="005F22FD">
              <w:t>Dostawa wyposażenia pompowni</w:t>
            </w:r>
          </w:p>
        </w:tc>
      </w:tr>
    </w:tbl>
    <w:p w:rsidR="005F22FD" w:rsidRPr="005F22FD" w:rsidRDefault="005F22FD" w:rsidP="005F22FD">
      <w:r w:rsidRPr="005F22FD">
        <w:rPr>
          <w:b/>
          <w:bCs/>
        </w:rPr>
        <w:t>1) Krótki opis przedmiotu zamówienia </w:t>
      </w:r>
      <w:r w:rsidRPr="005F22FD">
        <w:rPr>
          <w:i/>
          <w:iCs/>
        </w:rPr>
        <w:t>(wielkość, zakres, rodzaj i ilość dostaw, usług lub robót budowlanych lub określenie zapotrzebowania i wymagań)</w:t>
      </w:r>
      <w:r w:rsidRPr="005F22FD">
        <w:rPr>
          <w:b/>
          <w:bCs/>
        </w:rPr>
        <w:t> a w przypadku partnerstwa innowacyjnego -określenie zapotrzebowania na innowacyjny produkt, usługę lub roboty budowlane:</w:t>
      </w:r>
      <w:r w:rsidRPr="005F22FD">
        <w:t xml:space="preserve">1. Przedmiotem zamówienia jest rozwój gospodarki ściekowej na terenie gminy Zaleszany w celu ochrony wód zlewni Sanu. 2. Przedmiot zamówienia został podzielony na części: - Część I – Dostawa zestawu odbioru osadu. - Część II –Dostawa wyposażenia pompowni. 3. Zakres przedmiotu zamówienia obejmuje: 3.1. Dla Części II – Dostawa wyposażenia pompowni: 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 1) wyposażenie pompowni (1 </w:t>
      </w:r>
      <w:proofErr w:type="spellStart"/>
      <w:r w:rsidRPr="005F22FD">
        <w:t>kpl</w:t>
      </w:r>
      <w:proofErr w:type="spellEnd"/>
      <w:r w:rsidRPr="005F22FD">
        <w:t>) – PT-1 Turbia – pompa (np. KSB KRT F80-252/44XEG-S IE2 ) – 2 szt., z osprzętem, Wyposażenie pompowni PT-1 w miejscowości Turbia . Pompownia PT-1 1 . Parametry pompowni : -Q (l/s) -11,11 -</w:t>
      </w:r>
      <w:proofErr w:type="spellStart"/>
      <w:r w:rsidRPr="005F22FD">
        <w:t>Hp</w:t>
      </w:r>
      <w:proofErr w:type="spellEnd"/>
      <w:r w:rsidRPr="005F22FD">
        <w:t xml:space="preserve"> (m)- 37,00 -Ilość pomp 2 - Praca pomp naprzemienna -Układ pracy pomp 1+1 -Medium ścieki sanitarne - Ø- 2000 mm , - wysokość korpusu – 4,42 - korpus –</w:t>
      </w:r>
      <w:proofErr w:type="spellStart"/>
      <w:r w:rsidRPr="005F22FD">
        <w:t>polimerobeton</w:t>
      </w:r>
      <w:proofErr w:type="spellEnd"/>
      <w:r w:rsidRPr="005F22FD">
        <w:t xml:space="preserve"> ciężki, 2. Pompy np. KSB KRT F80-252/44XEG-S IE2 ) – 2 szt. P1- 12,5 </w:t>
      </w:r>
      <w:proofErr w:type="spellStart"/>
      <w:r w:rsidRPr="005F22FD">
        <w:t>kw</w:t>
      </w:r>
      <w:proofErr w:type="spellEnd"/>
      <w:r w:rsidRPr="005F22FD">
        <w:t xml:space="preserve"> ,P2 11 kW ,In(A)-20,10 zasilanie 400, montaż do stopy sprzęgającej. Parametry techniczne : - wykonanie techniczne pompy: korpus hydrauliczny i korpus silnika są wykonane z żeliwa sferoidalnego, -</w:t>
      </w:r>
      <w:proofErr w:type="spellStart"/>
      <w:r w:rsidRPr="005F22FD">
        <w:t>tem</w:t>
      </w:r>
      <w:proofErr w:type="spellEnd"/>
      <w:r w:rsidRPr="005F22FD">
        <w:t>. Medium T max+ 40 st. C, -zespół hydrauliczny : układ przepływowy pompy ska ład się z korpusu tłocznego oraz wirnika typu F (wirnik o przepływie swobodnym), - wielkość swobodnego przelotu 76 mm, -króciec tłoczny DN 80, -króciec stopy sprzęgającej DN 80, -pompa napędzana jest klatkowym silnikiem w klasie izolacji F= 155o stopniu ochrony IP68, - uszczelnienie mechaniczne ,</w:t>
      </w:r>
      <w:proofErr w:type="spellStart"/>
      <w:r w:rsidRPr="005F22FD">
        <w:t>SiC</w:t>
      </w:r>
      <w:proofErr w:type="spellEnd"/>
      <w:r w:rsidRPr="005F22FD">
        <w:t xml:space="preserve">/AI203( węglik krzemu/tlenek </w:t>
      </w:r>
      <w:proofErr w:type="spellStart"/>
      <w:r w:rsidRPr="005F22FD">
        <w:t>glinu</w:t>
      </w:r>
      <w:proofErr w:type="spellEnd"/>
      <w:r w:rsidRPr="005F22FD">
        <w:t xml:space="preserve">) od strony medium. -uszczelnienie pracuje niezależnie od kierunku obrotów silnika. 3.Sterowanie Kompletna rozdzielnia wraz z czujnikami poziomu według schematu funkcjonujących szaf sterowniczych w systemie kanalizacji Gminy Zaleszany (Uzgodnienia należy dokonać z administratorem sieci kanalizacyjnej Gminny Zakład Gospodarki Komunalnej w Dzierdziówce ,która udostępni przykładowe rozwiązanie). 4.Armatura Zwór kulowy DN 80 -2 szt. Zasuwa </w:t>
      </w:r>
      <w:proofErr w:type="spellStart"/>
      <w:r w:rsidRPr="005F22FD">
        <w:t>miękkouszczelniona</w:t>
      </w:r>
      <w:proofErr w:type="spellEnd"/>
      <w:r w:rsidRPr="005F22FD">
        <w:t xml:space="preserve"> DN 80 – 2 szt. Zawór zwrotny kulowy: • Wykonanie wg. normy PN-EN 12050-4, • Dla DN 32-40 połączenia gwintowane wg normy PN-EN ISO 228-1, ciśnienie PN10, • Dla DN &gt; 40 połączenia kołnierzowe i </w:t>
      </w:r>
      <w:proofErr w:type="spellStart"/>
      <w:r w:rsidRPr="005F22FD">
        <w:t>owiercenie</w:t>
      </w:r>
      <w:proofErr w:type="spellEnd"/>
      <w:r w:rsidRPr="005F22FD">
        <w:t xml:space="preserve"> wg normy PN-EN 1092-2, ciśnienie PN10, • Długość zabudowy krótka wg normy PN-EN 558, • Korpus i pokrywa wykonane z żeliwa sferoidalnego GJS 400, • Kula wykonana z aluminium </w:t>
      </w:r>
      <w:proofErr w:type="spellStart"/>
      <w:r w:rsidRPr="005F22FD">
        <w:t>nawulkanizowana</w:t>
      </w:r>
      <w:proofErr w:type="spellEnd"/>
      <w:r w:rsidRPr="005F22FD">
        <w:t xml:space="preserve"> gumą NBR (dla średnic DN 50-100 i DN 500) lub z żeliwa sferoidalnego (dla DN 125-400). Twardość gumy jest zoptymalizowana, by zapobiec utknięciu kuli w siedzisku, • Samoczyszczący i pełno przelotowy, kula obraca się podczas pracy co eliminuje ryzyko osadzenia zanieczyszczeń na kuli, • Gładki przelot eliminuje ryzyko gromadzenia osadów na dnie, • Ochrona antykorozyjna powłoką na bazie żywicy epoksydowej, minimum 250 mikronów, • Kolor pokrycia - niebieski - RAL 5005, • Śruby łączące pokrywę z korpusem ze stali nierdzewnej. ---- Zasuwa </w:t>
      </w:r>
      <w:proofErr w:type="spellStart"/>
      <w:r w:rsidRPr="005F22FD">
        <w:t>miękkouszczelniana</w:t>
      </w:r>
      <w:proofErr w:type="spellEnd"/>
      <w:r w:rsidRPr="005F22FD">
        <w:t xml:space="preserve">: • Wykonanie wg. normy 1171, EN1074-1 i EN 1074-2, • Połączenia </w:t>
      </w:r>
      <w:r w:rsidRPr="005F22FD">
        <w:lastRenderedPageBreak/>
        <w:t xml:space="preserve">kołnierzowe i </w:t>
      </w:r>
      <w:proofErr w:type="spellStart"/>
      <w:r w:rsidRPr="005F22FD">
        <w:t>owiercenie</w:t>
      </w:r>
      <w:proofErr w:type="spellEnd"/>
      <w:r w:rsidRPr="005F22FD">
        <w:t xml:space="preserve"> wg normy PN-EN 1092-2, ciśnienie PN10, • Długość zabudowy krótka wg PN-EN 558-1, ser. 14, 5. Wyposażenie - Drabina szer. 300 mm , wysokość 4,40 m –(stal 1.4301(304),- 1 szt. - poręcz wysuwana –(stal 1.4301(304),- 1 szt. - Deflektor do DN 300, –(stal 1.4301(304),- 1 szt. - elementy montażowe –(stal 1.4301(304),- 1 szt. 2) wyposażenie pompowni (1 </w:t>
      </w:r>
      <w:proofErr w:type="spellStart"/>
      <w:r w:rsidRPr="005F22FD">
        <w:t>kpl</w:t>
      </w:r>
      <w:proofErr w:type="spellEnd"/>
      <w:r w:rsidRPr="005F22FD">
        <w:t xml:space="preserve">) – PP-2-dz.nr ew. 1283/52, w ramach zadania Kwiatowa Łąka II – pompa (np. KRTF 80-250/54UG-S z wirnikiem 249 o mocy 5,5 kW – 2 szt.), 3) wyposażenie pompowni (1 </w:t>
      </w:r>
      <w:proofErr w:type="spellStart"/>
      <w:r w:rsidRPr="005F22FD">
        <w:t>kpl</w:t>
      </w:r>
      <w:proofErr w:type="spellEnd"/>
      <w:r w:rsidRPr="005F22FD">
        <w:t xml:space="preserve">) – PP-7-dz. nr ew. 477/1 w Pilchowie, w ramach zadania Kwiatowa Łąka II – pompa (np. KRTF 80-250/54UG-S z wirnikiem 255 o mocy 5,5 kW – 2 szt.) 4) wyposażenie pompowni (1 </w:t>
      </w:r>
      <w:proofErr w:type="spellStart"/>
      <w:r w:rsidRPr="005F22FD">
        <w:t>kpl</w:t>
      </w:r>
      <w:proofErr w:type="spellEnd"/>
      <w:r w:rsidRPr="005F22FD">
        <w:t xml:space="preserve">) – PA-17- dz. nr ew. 1565/14 w Pilchowie, w ramach zadania Kwiatowa Łąka II – pompa (np. NF 65-170/042 ULG-152 o mocy 4,2 kW – 2 szt.). SZCZEGÓŁOWY OPIS WYPOSAŻENIA DLA CZĘŚCI II ZNAJDUJE SIĘ W ZAŁĄCZNIKU NR 8 DO SIWZ 4. Wykonawca zobowiązany jest w szczególności: 4.1. dostarczyć przedmiot zamówienia na własny koszt w miejsce wskazane przez Zamawiającego, 4.2. zapewnić bezpłatne uruchomienie, sprawdzenie (ewentualną regulację po uruchomieniu) oraz przeprowadzi szkolenie w zakresie poprawnej pracy, konserwacji i bezpiecznej obsługi sprzętu, 4.3. Wykonawca, który nie jest producentem winien być autoryzowanym przedstawicielem producenta przedmiotu zamówienia i posiadać serwis zapewniający naprawy gwarancyjne i pogwarancyjne, 4.4. uzyskać dopuszczenie do eksploatacji dostarczonego przedmiotu umowy (w tym np. odbioru UDT) 4.5. Wykonawca będzie wykonywał pełną, nieodpłatną obsługę serwisową w okresie trwania gwarancji zgodnie z zaleceniami producenta i zakresem szczegółowo opisanym w karcie gwarancyjnej. Wykonawca zapewni serwis gwarancyjny w miejscu użytkowania przedmiotu umowy. W przypadku konieczności dokonania naprawy poza miejscem użytkowania, Wykonawca zapewni własnym staraniem i na własny koszt transport przedmiotu umowy do miejsc naprawy i z powrotem, ubezpieczenie na czas naprawy i transportu sprzętu. 4.6. W przypadku serwisowania przedmiotu zamówienia w punkcie serwisowym Wykonawcy, Wykonawca ponosi całkowity koszt związany z transportem przedmiotu zamówienia do punktu serwisowego i naprawy w trakcie trwania gwarancji. Serwis pogwarancyjny na terenie Polski w odległości do 100 km od siedziby Zamawiającego. 4.7. Zgłoszenie wad i awarii przedmiotu zamówienia będzie dokonywane pisemnie (faksem, mailem) przez osoby upoważnione przez Zamawiającego. 4.8. Pojazdy dostarczone w zakresie części I niniejszego postępowania nie mogą posiadać napisów reklamowych czy też oznaczenia innej firmy, z wyłączeniem oznaczeń producenta pojazdów. 4.9. Dostarczone w zakresie części I niniejszego postępowania pojazdy powinny być w pełni sprawne i powinny odpowiadać standardom jakościowym i technicznym wynikającym z funkcji i przeznaczenia, zgodnie ze specyfikacją istotnych warunków zamówienia oraz powinny być wolne od wad prawnych i fizycznych. 4.10. Zamawiający zastrzega sobie prawo do przeprowadzenia oględzin zaoferowanego przez Wykonawcę przedmiotu zamówienia. 4.11. Stan </w:t>
      </w:r>
      <w:proofErr w:type="spellStart"/>
      <w:r w:rsidRPr="005F22FD">
        <w:t>formalno</w:t>
      </w:r>
      <w:proofErr w:type="spellEnd"/>
      <w:r w:rsidRPr="005F22FD">
        <w:t xml:space="preserve"> – prawny (w zakresie części I): − w pełni udokumentowane legalne pochodzenie, − pojazd przygotowany do rejestracji lub zarejestrowany na terenie RP w dniu odbioru pojazdu od Wykonawcy, − pojazd w 100% przygotowany do pracy, kompletny, sprawny technicznie i dopuszczony do ruchu drogowego zgodnie z przeznaczeniem użytkowania, − stan techniczny w pełni przygotowany do użytkowania (do pracy), − gwarancja bez </w:t>
      </w:r>
      <w:proofErr w:type="spellStart"/>
      <w:r w:rsidRPr="005F22FD">
        <w:t>wyłączeń</w:t>
      </w:r>
      <w:proofErr w:type="spellEnd"/>
      <w:r w:rsidRPr="005F22FD">
        <w:t xml:space="preserve">, na cały pojazd minimum 36 miesięcy. 4.12. W zakresie części I – dostarczony ciągnik i przyczepa muszą być wyposażone w następujące dokumenty: − karta gwarancyjna, − świadectwo zgodności (świadectwo homologacji na terenie RP), − oświadczenie o danych niezbędnych do rejestracji pojazdu, − dokumenty gwarancyjne, − fabryczna instrukcja obsługi ciągnika w języku polskim, − komplety kluczy w liczbie dostarczonej przez producenta, − certyfikat znaku bezpieczeństwa, deklarację zgodności lub certyfikat zgodności z Polską Normą, − książka serwisowa w języku polskim. 4.13. Czas reakcji serwisu Wykonawcy na zgłoszone uszkodzenie (awarię) nie przekroczy 2 dni roboczych od momentu zgłoszenia. Za reakcję serwisu rozumie się zdiagnozowanie uszkodzenia (awarii) przedmiotu umowy. 4.14. Usunięcie wad przez Wykonawcę nastąpi w terminie do 10 dni licząc od daty zgłoszenia uszkodzenia (awarii) Wykonawcy. W </w:t>
      </w:r>
      <w:r w:rsidRPr="005F22FD">
        <w:lastRenderedPageBreak/>
        <w:t xml:space="preserve">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 4.15. 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Wykonawca zobowiązany jest: - przystąpić do usuwania ujawnionej wady niezwłocznie, lecz nie później niż w ciągu 24 godzin od chwili otrzymania zawiadomienia, - usunąć wadę w najwcześniej możliwym terminie, nie później niż w ciągu 2 dni kalendarzowych od chwili otrzymania zawiadomienia. 4.16. Wykonawca w ramach gwarancji dokona nieodpłatnej wymiany przedmiotu umowy na nowy, wolny od wad, o parametrach nie gorszych niż parametry wymienionego przedmiotu umowy w przypadkach, gdy: a) czas naprawy przedmiotu umowy przekroczy 30 dni licząc od dnia zgłoszenia tej naprawy, wymiana nastąpi wraz z upływem tego okresu, b) przedmiot umowy wykaże wady w działaniu po 3 kolejnych naprawach tego samego podzespołu - w terminie 14 dni licząc od dnia zdiagnozowania czwartego uszkodzenia (awarii), c) wyrazi na to zgodę Zamawiający, w innych przypadkach niż wyżej określone. 4.17. Wykonawca gwarantuje, że usługi serwisowe świadczone będą przez osobę/osoby o odpowiednich kwalifikacjach i doświadczeniu. 5. Szczegółowy zakres zamówienia został opisany w niniejszej SIWZ, wzorze umowy, załączniku Nr 8 do SIWZ. 6. Zakres rzeczowy przedsięwzięcia obejmuje również wszystkie czynności i koszty wynikające z SIWZ, uzyskanie dopuszczenia do eksploatacji zainstalowanych urządzeń (w tym odbioru UDT). Wykonawca winien w ramach przedmiotu zamówienia zapewnić przeszkolenie osób obsługujących. 7. Wykonawca odpowiedzialny będzie za całokształt, w tym przebieg oraz terminowe wykonanie zamówienia, za jakość, zgodność z warunkami technicznymi i jakościowymi określonymi dla przedmiotu zamówienia. 8. Zamawiający wymaga, aby Wykonawca udzielił gwarancji jakości i rękojmi za wady na okres nie krótszy niż 36 miesięcy. Wykonawca zobowiązany będzie do udzielenia Zamawiającemu przed podpisaniem umowy pisemnej gwarancji jakości. 9. Wykonawca ponosi wobec Zamawiającego odpowiedzialność z tytułu rękojmi za wady przedmiotu zamówienia. Rękojmia na warunkach określonych przepisami Kodeksu Cywilnego z zastrzeżeniem zapisów SIWZ rozszerzających odpowiedzialność Wykonawcy z tytułu rękojmi. Rękojmia dotyczy wszystkich usterek i wad nieprawidłowego wykonania przedmiotu zamówienia oraz powstałych w okresie użytkowania. Okres rękojmi za wady przedmiotu zamówienia jest tożsamy z okresem gwarancji o którym mowa w pkt. 8. 10. W okresie obowiązywania gwarancji i rękojmi Wykonawca zobowiązany będzie do zawarcia umów oraz ponoszenia z tego tytułu opłat za serwisowanie dostarczonego przedmiotu zmówienia. Koszty (opłaty) serwisowe ponoszone w okresie gwarancji i rękojmi przez Wykonawcę obejmują w szczególności: koszt dojazdu, robocizny i materiałów eksploatacyjnych. 11. Bieg terminu gwarancji i rękojmi rozpoczyna się licząc od dnia odbioru ostatecznego przedmiotu umowy lub potwierdzenia usunięcia wad stwierdzonych przy odbiorze ostatecznym przedmiotu umowy, a dla wymienionych materiałów z dniem ich wymiany. 12. Koszty dostawy i montażu wszelkich urządzeń i instalacji muszą zawierać całość kosztów związanych z realizacją przedmiotu umowy, jeśli takie będą niezbędne do należytego wykonania całości zadania oraz uzyskania certyfikatów, dopuszczenia do użytkowania oraz koszty rozruchu, instruktaży, szkoleń oraz gwarancji i serwisu. 13. Wbudowane i dostarczone przez Wykonawcę materiały winny posiadać atesty, certyfikaty, deklaracje zgodności. Na każde żądanie Zamawiającego lub inspektora nadzoru Wykonawca obowiązany jest okazać w stosunku do wskazanych materiałów: certyfikat zgodności z Polską normą lub aprobatę techniczną. 14. Oferta musi być jednoznaczna i kompleksowa, tj. obejmować cały asortyment przedmiotu zamówienia. Przedmiot zamówienia musi być kompletny ze </w:t>
      </w:r>
      <w:r w:rsidRPr="005F22FD">
        <w:lastRenderedPageBreak/>
        <w:t xml:space="preserve">wszystkimi podzespołami, częściami i materiałami niezbędnymi do uruchomienia i użytkowania oraz musi odpowiadać treści specyfikacji istotnych warunków zamówienia. 15. Wykonawca zobowiązany jest do złożenia wraz z ofertą szczegółowego i jednoznacznego opisu przedmiotu zamówienia - z jednoznacznym opisaniem oferowanego urządzenia - zgodnie z Załącznikiem nr 4 (Część I </w:t>
      </w:r>
      <w:proofErr w:type="spellStart"/>
      <w:r w:rsidRPr="005F22FD">
        <w:t>i</w:t>
      </w:r>
      <w:proofErr w:type="spellEnd"/>
      <w:r w:rsidRPr="005F22FD">
        <w:t xml:space="preserve"> II) do SIWZ – Formularz cenowy. W załączniku nr 4 (Część I </w:t>
      </w:r>
      <w:proofErr w:type="spellStart"/>
      <w:r w:rsidRPr="005F22FD">
        <w:t>i</w:t>
      </w:r>
      <w:proofErr w:type="spellEnd"/>
      <w:r w:rsidRPr="005F22FD">
        <w:t xml:space="preserve"> II) Wykonawca zobowiązany jest wpisać do tabeli nazwę producenta oraz oznaczenie katalogowe producenta oferowanego przedmiotu zamówienia. Wykonawca może załączyć również karty katalogowe lub inne dokumenty potwierdzające spełnianie przez oferowane dostawy wymagań określonych przez zamawiającego. 16. Zamawiający zastrzega sobie prawo do potrącania z wynagrodzenia Wykonawcy należności z tytułu kar przewidzianych w umowie. 17. Wykonawca zobowiązuje się wykonać przedmiot zamówienia zgodnie ze wszystkimi wymaganiami Zamawiającego wskazanymi w niniejszej SIWZ. 18. Wykonawca zobowiązuje się zrealizować dostawę na własny koszt oraz dostarczyć przedmiot zamówienia na miejsce wskazane przez Zamawiającego. 19. Projekt pn. „Rozwój gospodarki ściekowej na terenie gminy Zaleszany w celu ochrony wód zlewni Sanu”. Projekt dofinansowywany jest w ramach Regionalnego Programu Operacyjnego Województwa Podkarpackiego 2014 –2020, Oś Priorytetowa IV. Ochrona środowiska naturalnego i dziedzictwa kulturowego, Działanie 4.3 Gospodarka wodno- ściekowa, Cel tematyczny 6, Priorytet inwestycyjny 6b. 20. Zamawiający nie przewiduje określania w opisie przedmiotu zamówienia wymagań związanych z realizacją zamówienia, o których mowa w art. 29 ust.4 ustawy Prawo zamówień publicznych. 21. Zamawiający nie zastrzega obowiązku osobistego wykonania przez Wykonawcę kluczowych części zamówienia na dostawy. 22. Rodzaj zamówienia: dostawy. 23. Zamawiający nie dopuszcza składania ofert wariantowych. 24. Zamawiający nie przewiduje zamówień o których mowa w art. 67 ust. 1 pkt 7. 25. Zamawiający nie przewiduje możliwości zawarcia umowy ramowej oraz wyboru najkorzystniejszej oferty stosując aukcję elektroniczną. </w:t>
      </w:r>
      <w:r w:rsidRPr="005F22FD">
        <w:br/>
      </w:r>
      <w:r w:rsidRPr="005F22FD">
        <w:rPr>
          <w:b/>
          <w:bCs/>
        </w:rPr>
        <w:t>2) Wspólny Słownik Zamówień(CPV): </w:t>
      </w:r>
      <w:r w:rsidRPr="005F22FD">
        <w:t>42122000-0, </w:t>
      </w:r>
      <w:r w:rsidRPr="005F22FD">
        <w:br/>
      </w:r>
      <w:r w:rsidRPr="005F22FD">
        <w:br/>
      </w:r>
      <w:r w:rsidRPr="005F22FD">
        <w:rPr>
          <w:b/>
          <w:bCs/>
        </w:rPr>
        <w:t>3) Wartość części zamówienia(jeżeli zamawiający podaje informacje o wartości zamówienia):</w:t>
      </w:r>
      <w:r w:rsidRPr="005F22FD">
        <w:br/>
        <w:t>Wartość bez VAT: </w:t>
      </w:r>
      <w:r w:rsidRPr="005F22FD">
        <w:br/>
        <w:t>Waluta: </w:t>
      </w:r>
      <w:r w:rsidRPr="005F22FD">
        <w:br/>
      </w:r>
      <w:r w:rsidRPr="005F22FD">
        <w:br/>
      </w:r>
      <w:r w:rsidRPr="005F22FD">
        <w:rPr>
          <w:b/>
          <w:bCs/>
        </w:rPr>
        <w:t>4) Czas trwania lub termin wykonania: </w:t>
      </w:r>
      <w:r w:rsidRPr="005F22FD">
        <w:br/>
        <w:t>okres w miesiącach: </w:t>
      </w:r>
      <w:r w:rsidRPr="005F22FD">
        <w:br/>
        <w:t>okres w dniach: </w:t>
      </w:r>
      <w:r w:rsidRPr="005F22FD">
        <w:br/>
        <w:t>data rozpoczęcia: </w:t>
      </w:r>
      <w:r w:rsidRPr="005F22FD">
        <w:br/>
        <w:t>data zakończenia: 2019-10-31</w:t>
      </w:r>
      <w:r w:rsidRPr="005F22FD">
        <w:br/>
      </w:r>
      <w:r w:rsidRPr="005F22F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5F22FD" w:rsidRPr="005F22FD" w:rsidTr="005F22FD">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Znaczenie</w:t>
            </w:r>
          </w:p>
        </w:tc>
      </w:tr>
      <w:tr w:rsidR="005F22FD" w:rsidRPr="005F22FD" w:rsidTr="005F22FD">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60,00</w:t>
            </w:r>
          </w:p>
        </w:tc>
      </w:tr>
      <w:tr w:rsidR="005F22FD" w:rsidRPr="005F22FD" w:rsidTr="005F22FD">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2FD" w:rsidRPr="005F22FD" w:rsidRDefault="005F22FD" w:rsidP="005F22FD">
            <w:r w:rsidRPr="005F22FD">
              <w:t>40,00</w:t>
            </w:r>
          </w:p>
        </w:tc>
      </w:tr>
    </w:tbl>
    <w:p w:rsidR="006260BC" w:rsidRDefault="005F22FD">
      <w:r w:rsidRPr="005F22FD">
        <w:br/>
      </w:r>
      <w:r w:rsidRPr="005F22FD">
        <w:rPr>
          <w:b/>
          <w:bCs/>
        </w:rPr>
        <w:t>6) INFORMACJE DODATKOWE:</w:t>
      </w:r>
      <w:r w:rsidRPr="005F22FD">
        <w:br/>
      </w:r>
    </w:p>
    <w:sectPr w:rsidR="00626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FD"/>
    <w:rsid w:val="002D696C"/>
    <w:rsid w:val="005F22FD"/>
    <w:rsid w:val="00626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93036-61A9-48EB-8E36-B2609447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96708">
      <w:bodyDiv w:val="1"/>
      <w:marLeft w:val="0"/>
      <w:marRight w:val="0"/>
      <w:marTop w:val="0"/>
      <w:marBottom w:val="0"/>
      <w:divBdr>
        <w:top w:val="none" w:sz="0" w:space="0" w:color="auto"/>
        <w:left w:val="none" w:sz="0" w:space="0" w:color="auto"/>
        <w:bottom w:val="none" w:sz="0" w:space="0" w:color="auto"/>
        <w:right w:val="none" w:sz="0" w:space="0" w:color="auto"/>
      </w:divBdr>
      <w:divsChild>
        <w:div w:id="998079730">
          <w:marLeft w:val="0"/>
          <w:marRight w:val="0"/>
          <w:marTop w:val="0"/>
          <w:marBottom w:val="0"/>
          <w:divBdr>
            <w:top w:val="none" w:sz="0" w:space="0" w:color="auto"/>
            <w:left w:val="none" w:sz="0" w:space="0" w:color="auto"/>
            <w:bottom w:val="none" w:sz="0" w:space="0" w:color="auto"/>
            <w:right w:val="none" w:sz="0" w:space="0" w:color="auto"/>
          </w:divBdr>
          <w:divsChild>
            <w:div w:id="440341785">
              <w:marLeft w:val="0"/>
              <w:marRight w:val="0"/>
              <w:marTop w:val="0"/>
              <w:marBottom w:val="0"/>
              <w:divBdr>
                <w:top w:val="none" w:sz="0" w:space="0" w:color="auto"/>
                <w:left w:val="none" w:sz="0" w:space="0" w:color="auto"/>
                <w:bottom w:val="none" w:sz="0" w:space="0" w:color="auto"/>
                <w:right w:val="none" w:sz="0" w:space="0" w:color="auto"/>
              </w:divBdr>
            </w:div>
            <w:div w:id="1928683445">
              <w:marLeft w:val="0"/>
              <w:marRight w:val="0"/>
              <w:marTop w:val="0"/>
              <w:marBottom w:val="0"/>
              <w:divBdr>
                <w:top w:val="none" w:sz="0" w:space="0" w:color="auto"/>
                <w:left w:val="none" w:sz="0" w:space="0" w:color="auto"/>
                <w:bottom w:val="none" w:sz="0" w:space="0" w:color="auto"/>
                <w:right w:val="none" w:sz="0" w:space="0" w:color="auto"/>
              </w:divBdr>
            </w:div>
            <w:div w:id="1798638664">
              <w:marLeft w:val="0"/>
              <w:marRight w:val="0"/>
              <w:marTop w:val="0"/>
              <w:marBottom w:val="0"/>
              <w:divBdr>
                <w:top w:val="none" w:sz="0" w:space="0" w:color="auto"/>
                <w:left w:val="none" w:sz="0" w:space="0" w:color="auto"/>
                <w:bottom w:val="none" w:sz="0" w:space="0" w:color="auto"/>
                <w:right w:val="none" w:sz="0" w:space="0" w:color="auto"/>
              </w:divBdr>
              <w:divsChild>
                <w:div w:id="1047871141">
                  <w:marLeft w:val="0"/>
                  <w:marRight w:val="0"/>
                  <w:marTop w:val="0"/>
                  <w:marBottom w:val="0"/>
                  <w:divBdr>
                    <w:top w:val="none" w:sz="0" w:space="0" w:color="auto"/>
                    <w:left w:val="none" w:sz="0" w:space="0" w:color="auto"/>
                    <w:bottom w:val="none" w:sz="0" w:space="0" w:color="auto"/>
                    <w:right w:val="none" w:sz="0" w:space="0" w:color="auto"/>
                  </w:divBdr>
                </w:div>
              </w:divsChild>
            </w:div>
            <w:div w:id="1091582012">
              <w:marLeft w:val="0"/>
              <w:marRight w:val="0"/>
              <w:marTop w:val="0"/>
              <w:marBottom w:val="0"/>
              <w:divBdr>
                <w:top w:val="none" w:sz="0" w:space="0" w:color="auto"/>
                <w:left w:val="none" w:sz="0" w:space="0" w:color="auto"/>
                <w:bottom w:val="none" w:sz="0" w:space="0" w:color="auto"/>
                <w:right w:val="none" w:sz="0" w:space="0" w:color="auto"/>
              </w:divBdr>
              <w:divsChild>
                <w:div w:id="625963451">
                  <w:marLeft w:val="0"/>
                  <w:marRight w:val="0"/>
                  <w:marTop w:val="0"/>
                  <w:marBottom w:val="0"/>
                  <w:divBdr>
                    <w:top w:val="none" w:sz="0" w:space="0" w:color="auto"/>
                    <w:left w:val="none" w:sz="0" w:space="0" w:color="auto"/>
                    <w:bottom w:val="none" w:sz="0" w:space="0" w:color="auto"/>
                    <w:right w:val="none" w:sz="0" w:space="0" w:color="auto"/>
                  </w:divBdr>
                </w:div>
              </w:divsChild>
            </w:div>
            <w:div w:id="1521773607">
              <w:marLeft w:val="0"/>
              <w:marRight w:val="0"/>
              <w:marTop w:val="0"/>
              <w:marBottom w:val="0"/>
              <w:divBdr>
                <w:top w:val="none" w:sz="0" w:space="0" w:color="auto"/>
                <w:left w:val="none" w:sz="0" w:space="0" w:color="auto"/>
                <w:bottom w:val="none" w:sz="0" w:space="0" w:color="auto"/>
                <w:right w:val="none" w:sz="0" w:space="0" w:color="auto"/>
              </w:divBdr>
              <w:divsChild>
                <w:div w:id="1838883015">
                  <w:marLeft w:val="0"/>
                  <w:marRight w:val="0"/>
                  <w:marTop w:val="0"/>
                  <w:marBottom w:val="0"/>
                  <w:divBdr>
                    <w:top w:val="none" w:sz="0" w:space="0" w:color="auto"/>
                    <w:left w:val="none" w:sz="0" w:space="0" w:color="auto"/>
                    <w:bottom w:val="none" w:sz="0" w:space="0" w:color="auto"/>
                    <w:right w:val="none" w:sz="0" w:space="0" w:color="auto"/>
                  </w:divBdr>
                </w:div>
                <w:div w:id="1918048257">
                  <w:marLeft w:val="0"/>
                  <w:marRight w:val="0"/>
                  <w:marTop w:val="0"/>
                  <w:marBottom w:val="0"/>
                  <w:divBdr>
                    <w:top w:val="none" w:sz="0" w:space="0" w:color="auto"/>
                    <w:left w:val="none" w:sz="0" w:space="0" w:color="auto"/>
                    <w:bottom w:val="none" w:sz="0" w:space="0" w:color="auto"/>
                    <w:right w:val="none" w:sz="0" w:space="0" w:color="auto"/>
                  </w:divBdr>
                </w:div>
                <w:div w:id="1880362513">
                  <w:marLeft w:val="0"/>
                  <w:marRight w:val="0"/>
                  <w:marTop w:val="0"/>
                  <w:marBottom w:val="0"/>
                  <w:divBdr>
                    <w:top w:val="none" w:sz="0" w:space="0" w:color="auto"/>
                    <w:left w:val="none" w:sz="0" w:space="0" w:color="auto"/>
                    <w:bottom w:val="none" w:sz="0" w:space="0" w:color="auto"/>
                    <w:right w:val="none" w:sz="0" w:space="0" w:color="auto"/>
                  </w:divBdr>
                </w:div>
                <w:div w:id="508252218">
                  <w:marLeft w:val="0"/>
                  <w:marRight w:val="0"/>
                  <w:marTop w:val="0"/>
                  <w:marBottom w:val="0"/>
                  <w:divBdr>
                    <w:top w:val="none" w:sz="0" w:space="0" w:color="auto"/>
                    <w:left w:val="none" w:sz="0" w:space="0" w:color="auto"/>
                    <w:bottom w:val="none" w:sz="0" w:space="0" w:color="auto"/>
                    <w:right w:val="none" w:sz="0" w:space="0" w:color="auto"/>
                  </w:divBdr>
                </w:div>
              </w:divsChild>
            </w:div>
            <w:div w:id="435752743">
              <w:marLeft w:val="0"/>
              <w:marRight w:val="0"/>
              <w:marTop w:val="0"/>
              <w:marBottom w:val="0"/>
              <w:divBdr>
                <w:top w:val="none" w:sz="0" w:space="0" w:color="auto"/>
                <w:left w:val="none" w:sz="0" w:space="0" w:color="auto"/>
                <w:bottom w:val="none" w:sz="0" w:space="0" w:color="auto"/>
                <w:right w:val="none" w:sz="0" w:space="0" w:color="auto"/>
              </w:divBdr>
              <w:divsChild>
                <w:div w:id="922492504">
                  <w:marLeft w:val="0"/>
                  <w:marRight w:val="0"/>
                  <w:marTop w:val="0"/>
                  <w:marBottom w:val="0"/>
                  <w:divBdr>
                    <w:top w:val="none" w:sz="0" w:space="0" w:color="auto"/>
                    <w:left w:val="none" w:sz="0" w:space="0" w:color="auto"/>
                    <w:bottom w:val="none" w:sz="0" w:space="0" w:color="auto"/>
                    <w:right w:val="none" w:sz="0" w:space="0" w:color="auto"/>
                  </w:divBdr>
                </w:div>
                <w:div w:id="382337460">
                  <w:marLeft w:val="0"/>
                  <w:marRight w:val="0"/>
                  <w:marTop w:val="0"/>
                  <w:marBottom w:val="0"/>
                  <w:divBdr>
                    <w:top w:val="none" w:sz="0" w:space="0" w:color="auto"/>
                    <w:left w:val="none" w:sz="0" w:space="0" w:color="auto"/>
                    <w:bottom w:val="none" w:sz="0" w:space="0" w:color="auto"/>
                    <w:right w:val="none" w:sz="0" w:space="0" w:color="auto"/>
                  </w:divBdr>
                </w:div>
                <w:div w:id="1716343736">
                  <w:marLeft w:val="0"/>
                  <w:marRight w:val="0"/>
                  <w:marTop w:val="0"/>
                  <w:marBottom w:val="0"/>
                  <w:divBdr>
                    <w:top w:val="none" w:sz="0" w:space="0" w:color="auto"/>
                    <w:left w:val="none" w:sz="0" w:space="0" w:color="auto"/>
                    <w:bottom w:val="none" w:sz="0" w:space="0" w:color="auto"/>
                    <w:right w:val="none" w:sz="0" w:space="0" w:color="auto"/>
                  </w:divBdr>
                </w:div>
                <w:div w:id="1459957866">
                  <w:marLeft w:val="0"/>
                  <w:marRight w:val="0"/>
                  <w:marTop w:val="0"/>
                  <w:marBottom w:val="0"/>
                  <w:divBdr>
                    <w:top w:val="none" w:sz="0" w:space="0" w:color="auto"/>
                    <w:left w:val="none" w:sz="0" w:space="0" w:color="auto"/>
                    <w:bottom w:val="none" w:sz="0" w:space="0" w:color="auto"/>
                    <w:right w:val="none" w:sz="0" w:space="0" w:color="auto"/>
                  </w:divBdr>
                </w:div>
                <w:div w:id="1701200058">
                  <w:marLeft w:val="0"/>
                  <w:marRight w:val="0"/>
                  <w:marTop w:val="0"/>
                  <w:marBottom w:val="0"/>
                  <w:divBdr>
                    <w:top w:val="none" w:sz="0" w:space="0" w:color="auto"/>
                    <w:left w:val="none" w:sz="0" w:space="0" w:color="auto"/>
                    <w:bottom w:val="none" w:sz="0" w:space="0" w:color="auto"/>
                    <w:right w:val="none" w:sz="0" w:space="0" w:color="auto"/>
                  </w:divBdr>
                </w:div>
                <w:div w:id="825514040">
                  <w:marLeft w:val="0"/>
                  <w:marRight w:val="0"/>
                  <w:marTop w:val="0"/>
                  <w:marBottom w:val="0"/>
                  <w:divBdr>
                    <w:top w:val="none" w:sz="0" w:space="0" w:color="auto"/>
                    <w:left w:val="none" w:sz="0" w:space="0" w:color="auto"/>
                    <w:bottom w:val="none" w:sz="0" w:space="0" w:color="auto"/>
                    <w:right w:val="none" w:sz="0" w:space="0" w:color="auto"/>
                  </w:divBdr>
                </w:div>
                <w:div w:id="216280885">
                  <w:marLeft w:val="0"/>
                  <w:marRight w:val="0"/>
                  <w:marTop w:val="0"/>
                  <w:marBottom w:val="0"/>
                  <w:divBdr>
                    <w:top w:val="none" w:sz="0" w:space="0" w:color="auto"/>
                    <w:left w:val="none" w:sz="0" w:space="0" w:color="auto"/>
                    <w:bottom w:val="none" w:sz="0" w:space="0" w:color="auto"/>
                    <w:right w:val="none" w:sz="0" w:space="0" w:color="auto"/>
                  </w:divBdr>
                </w:div>
              </w:divsChild>
            </w:div>
            <w:div w:id="793596163">
              <w:marLeft w:val="0"/>
              <w:marRight w:val="0"/>
              <w:marTop w:val="0"/>
              <w:marBottom w:val="0"/>
              <w:divBdr>
                <w:top w:val="none" w:sz="0" w:space="0" w:color="auto"/>
                <w:left w:val="none" w:sz="0" w:space="0" w:color="auto"/>
                <w:bottom w:val="none" w:sz="0" w:space="0" w:color="auto"/>
                <w:right w:val="none" w:sz="0" w:space="0" w:color="auto"/>
              </w:divBdr>
              <w:divsChild>
                <w:div w:id="1513908328">
                  <w:marLeft w:val="0"/>
                  <w:marRight w:val="0"/>
                  <w:marTop w:val="0"/>
                  <w:marBottom w:val="0"/>
                  <w:divBdr>
                    <w:top w:val="none" w:sz="0" w:space="0" w:color="auto"/>
                    <w:left w:val="none" w:sz="0" w:space="0" w:color="auto"/>
                    <w:bottom w:val="none" w:sz="0" w:space="0" w:color="auto"/>
                    <w:right w:val="none" w:sz="0" w:space="0" w:color="auto"/>
                  </w:divBdr>
                </w:div>
                <w:div w:id="172380461">
                  <w:marLeft w:val="0"/>
                  <w:marRight w:val="0"/>
                  <w:marTop w:val="0"/>
                  <w:marBottom w:val="0"/>
                  <w:divBdr>
                    <w:top w:val="none" w:sz="0" w:space="0" w:color="auto"/>
                    <w:left w:val="none" w:sz="0" w:space="0" w:color="auto"/>
                    <w:bottom w:val="none" w:sz="0" w:space="0" w:color="auto"/>
                    <w:right w:val="none" w:sz="0" w:space="0" w:color="auto"/>
                  </w:divBdr>
                </w:div>
              </w:divsChild>
            </w:div>
            <w:div w:id="157111575">
              <w:marLeft w:val="0"/>
              <w:marRight w:val="0"/>
              <w:marTop w:val="0"/>
              <w:marBottom w:val="0"/>
              <w:divBdr>
                <w:top w:val="none" w:sz="0" w:space="0" w:color="auto"/>
                <w:left w:val="none" w:sz="0" w:space="0" w:color="auto"/>
                <w:bottom w:val="none" w:sz="0" w:space="0" w:color="auto"/>
                <w:right w:val="none" w:sz="0" w:space="0" w:color="auto"/>
              </w:divBdr>
              <w:divsChild>
                <w:div w:id="151528218">
                  <w:marLeft w:val="0"/>
                  <w:marRight w:val="0"/>
                  <w:marTop w:val="0"/>
                  <w:marBottom w:val="0"/>
                  <w:divBdr>
                    <w:top w:val="none" w:sz="0" w:space="0" w:color="auto"/>
                    <w:left w:val="none" w:sz="0" w:space="0" w:color="auto"/>
                    <w:bottom w:val="none" w:sz="0" w:space="0" w:color="auto"/>
                    <w:right w:val="none" w:sz="0" w:space="0" w:color="auto"/>
                  </w:divBdr>
                </w:div>
                <w:div w:id="929267055">
                  <w:marLeft w:val="0"/>
                  <w:marRight w:val="0"/>
                  <w:marTop w:val="0"/>
                  <w:marBottom w:val="0"/>
                  <w:divBdr>
                    <w:top w:val="none" w:sz="0" w:space="0" w:color="auto"/>
                    <w:left w:val="none" w:sz="0" w:space="0" w:color="auto"/>
                    <w:bottom w:val="none" w:sz="0" w:space="0" w:color="auto"/>
                    <w:right w:val="none" w:sz="0" w:space="0" w:color="auto"/>
                  </w:divBdr>
                </w:div>
                <w:div w:id="1066613455">
                  <w:marLeft w:val="0"/>
                  <w:marRight w:val="0"/>
                  <w:marTop w:val="0"/>
                  <w:marBottom w:val="0"/>
                  <w:divBdr>
                    <w:top w:val="none" w:sz="0" w:space="0" w:color="auto"/>
                    <w:left w:val="none" w:sz="0" w:space="0" w:color="auto"/>
                    <w:bottom w:val="none" w:sz="0" w:space="0" w:color="auto"/>
                    <w:right w:val="none" w:sz="0" w:space="0" w:color="auto"/>
                  </w:divBdr>
                </w:div>
                <w:div w:id="886066246">
                  <w:marLeft w:val="0"/>
                  <w:marRight w:val="0"/>
                  <w:marTop w:val="0"/>
                  <w:marBottom w:val="0"/>
                  <w:divBdr>
                    <w:top w:val="none" w:sz="0" w:space="0" w:color="auto"/>
                    <w:left w:val="none" w:sz="0" w:space="0" w:color="auto"/>
                    <w:bottom w:val="none" w:sz="0" w:space="0" w:color="auto"/>
                    <w:right w:val="none" w:sz="0" w:space="0" w:color="auto"/>
                  </w:divBdr>
                </w:div>
                <w:div w:id="1022393882">
                  <w:marLeft w:val="0"/>
                  <w:marRight w:val="0"/>
                  <w:marTop w:val="0"/>
                  <w:marBottom w:val="0"/>
                  <w:divBdr>
                    <w:top w:val="none" w:sz="0" w:space="0" w:color="auto"/>
                    <w:left w:val="none" w:sz="0" w:space="0" w:color="auto"/>
                    <w:bottom w:val="none" w:sz="0" w:space="0" w:color="auto"/>
                    <w:right w:val="none" w:sz="0" w:space="0" w:color="auto"/>
                  </w:divBdr>
                </w:div>
                <w:div w:id="1520194719">
                  <w:marLeft w:val="0"/>
                  <w:marRight w:val="0"/>
                  <w:marTop w:val="0"/>
                  <w:marBottom w:val="0"/>
                  <w:divBdr>
                    <w:top w:val="none" w:sz="0" w:space="0" w:color="auto"/>
                    <w:left w:val="none" w:sz="0" w:space="0" w:color="auto"/>
                    <w:bottom w:val="none" w:sz="0" w:space="0" w:color="auto"/>
                    <w:right w:val="none" w:sz="0" w:space="0" w:color="auto"/>
                  </w:divBdr>
                </w:div>
              </w:divsChild>
            </w:div>
            <w:div w:id="470099652">
              <w:marLeft w:val="0"/>
              <w:marRight w:val="0"/>
              <w:marTop w:val="0"/>
              <w:marBottom w:val="0"/>
              <w:divBdr>
                <w:top w:val="none" w:sz="0" w:space="0" w:color="auto"/>
                <w:left w:val="none" w:sz="0" w:space="0" w:color="auto"/>
                <w:bottom w:val="none" w:sz="0" w:space="0" w:color="auto"/>
                <w:right w:val="none" w:sz="0" w:space="0" w:color="auto"/>
              </w:divBdr>
              <w:divsChild>
                <w:div w:id="1743212975">
                  <w:marLeft w:val="0"/>
                  <w:marRight w:val="0"/>
                  <w:marTop w:val="0"/>
                  <w:marBottom w:val="0"/>
                  <w:divBdr>
                    <w:top w:val="none" w:sz="0" w:space="0" w:color="auto"/>
                    <w:left w:val="none" w:sz="0" w:space="0" w:color="auto"/>
                    <w:bottom w:val="none" w:sz="0" w:space="0" w:color="auto"/>
                    <w:right w:val="none" w:sz="0" w:space="0" w:color="auto"/>
                  </w:divBdr>
                </w:div>
                <w:div w:id="916481139">
                  <w:marLeft w:val="0"/>
                  <w:marRight w:val="0"/>
                  <w:marTop w:val="0"/>
                  <w:marBottom w:val="0"/>
                  <w:divBdr>
                    <w:top w:val="none" w:sz="0" w:space="0" w:color="auto"/>
                    <w:left w:val="none" w:sz="0" w:space="0" w:color="auto"/>
                    <w:bottom w:val="none" w:sz="0" w:space="0" w:color="auto"/>
                    <w:right w:val="none" w:sz="0" w:space="0" w:color="auto"/>
                  </w:divBdr>
                </w:div>
                <w:div w:id="669455727">
                  <w:marLeft w:val="0"/>
                  <w:marRight w:val="0"/>
                  <w:marTop w:val="0"/>
                  <w:marBottom w:val="0"/>
                  <w:divBdr>
                    <w:top w:val="none" w:sz="0" w:space="0" w:color="auto"/>
                    <w:left w:val="none" w:sz="0" w:space="0" w:color="auto"/>
                    <w:bottom w:val="none" w:sz="0" w:space="0" w:color="auto"/>
                    <w:right w:val="none" w:sz="0" w:space="0" w:color="auto"/>
                  </w:divBdr>
                </w:div>
                <w:div w:id="1604457961">
                  <w:marLeft w:val="0"/>
                  <w:marRight w:val="0"/>
                  <w:marTop w:val="0"/>
                  <w:marBottom w:val="0"/>
                  <w:divBdr>
                    <w:top w:val="none" w:sz="0" w:space="0" w:color="auto"/>
                    <w:left w:val="none" w:sz="0" w:space="0" w:color="auto"/>
                    <w:bottom w:val="none" w:sz="0" w:space="0" w:color="auto"/>
                    <w:right w:val="none" w:sz="0" w:space="0" w:color="auto"/>
                  </w:divBdr>
                </w:div>
                <w:div w:id="174612039">
                  <w:marLeft w:val="0"/>
                  <w:marRight w:val="0"/>
                  <w:marTop w:val="0"/>
                  <w:marBottom w:val="0"/>
                  <w:divBdr>
                    <w:top w:val="none" w:sz="0" w:space="0" w:color="auto"/>
                    <w:left w:val="none" w:sz="0" w:space="0" w:color="auto"/>
                    <w:bottom w:val="none" w:sz="0" w:space="0" w:color="auto"/>
                    <w:right w:val="none" w:sz="0" w:space="0" w:color="auto"/>
                  </w:divBdr>
                </w:div>
                <w:div w:id="1776099415">
                  <w:marLeft w:val="0"/>
                  <w:marRight w:val="0"/>
                  <w:marTop w:val="0"/>
                  <w:marBottom w:val="0"/>
                  <w:divBdr>
                    <w:top w:val="none" w:sz="0" w:space="0" w:color="auto"/>
                    <w:left w:val="none" w:sz="0" w:space="0" w:color="auto"/>
                    <w:bottom w:val="none" w:sz="0" w:space="0" w:color="auto"/>
                    <w:right w:val="none" w:sz="0" w:space="0" w:color="auto"/>
                  </w:divBdr>
                </w:div>
                <w:div w:id="1064525422">
                  <w:marLeft w:val="0"/>
                  <w:marRight w:val="0"/>
                  <w:marTop w:val="0"/>
                  <w:marBottom w:val="0"/>
                  <w:divBdr>
                    <w:top w:val="none" w:sz="0" w:space="0" w:color="auto"/>
                    <w:left w:val="none" w:sz="0" w:space="0" w:color="auto"/>
                    <w:bottom w:val="none" w:sz="0" w:space="0" w:color="auto"/>
                    <w:right w:val="none" w:sz="0" w:space="0" w:color="auto"/>
                  </w:divBdr>
                </w:div>
                <w:div w:id="13239821">
                  <w:marLeft w:val="0"/>
                  <w:marRight w:val="0"/>
                  <w:marTop w:val="0"/>
                  <w:marBottom w:val="0"/>
                  <w:divBdr>
                    <w:top w:val="none" w:sz="0" w:space="0" w:color="auto"/>
                    <w:left w:val="none" w:sz="0" w:space="0" w:color="auto"/>
                    <w:bottom w:val="none" w:sz="0" w:space="0" w:color="auto"/>
                    <w:right w:val="none" w:sz="0" w:space="0" w:color="auto"/>
                  </w:divBdr>
                </w:div>
              </w:divsChild>
            </w:div>
            <w:div w:id="11141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92544">
      <w:bodyDiv w:val="1"/>
      <w:marLeft w:val="0"/>
      <w:marRight w:val="0"/>
      <w:marTop w:val="0"/>
      <w:marBottom w:val="0"/>
      <w:divBdr>
        <w:top w:val="none" w:sz="0" w:space="0" w:color="auto"/>
        <w:left w:val="none" w:sz="0" w:space="0" w:color="auto"/>
        <w:bottom w:val="none" w:sz="0" w:space="0" w:color="auto"/>
        <w:right w:val="none" w:sz="0" w:space="0" w:color="auto"/>
      </w:divBdr>
      <w:divsChild>
        <w:div w:id="986473212">
          <w:marLeft w:val="0"/>
          <w:marRight w:val="0"/>
          <w:marTop w:val="0"/>
          <w:marBottom w:val="0"/>
          <w:divBdr>
            <w:top w:val="none" w:sz="0" w:space="0" w:color="auto"/>
            <w:left w:val="none" w:sz="0" w:space="0" w:color="auto"/>
            <w:bottom w:val="none" w:sz="0" w:space="0" w:color="auto"/>
            <w:right w:val="none" w:sz="0" w:space="0" w:color="auto"/>
          </w:divBdr>
          <w:divsChild>
            <w:div w:id="15741680">
              <w:marLeft w:val="0"/>
              <w:marRight w:val="0"/>
              <w:marTop w:val="0"/>
              <w:marBottom w:val="0"/>
              <w:divBdr>
                <w:top w:val="none" w:sz="0" w:space="0" w:color="auto"/>
                <w:left w:val="none" w:sz="0" w:space="0" w:color="auto"/>
                <w:bottom w:val="none" w:sz="0" w:space="0" w:color="auto"/>
                <w:right w:val="none" w:sz="0" w:space="0" w:color="auto"/>
              </w:divBdr>
            </w:div>
            <w:div w:id="862329160">
              <w:marLeft w:val="0"/>
              <w:marRight w:val="0"/>
              <w:marTop w:val="0"/>
              <w:marBottom w:val="0"/>
              <w:divBdr>
                <w:top w:val="none" w:sz="0" w:space="0" w:color="auto"/>
                <w:left w:val="none" w:sz="0" w:space="0" w:color="auto"/>
                <w:bottom w:val="none" w:sz="0" w:space="0" w:color="auto"/>
                <w:right w:val="none" w:sz="0" w:space="0" w:color="auto"/>
              </w:divBdr>
            </w:div>
            <w:div w:id="288168243">
              <w:marLeft w:val="0"/>
              <w:marRight w:val="0"/>
              <w:marTop w:val="0"/>
              <w:marBottom w:val="0"/>
              <w:divBdr>
                <w:top w:val="none" w:sz="0" w:space="0" w:color="auto"/>
                <w:left w:val="none" w:sz="0" w:space="0" w:color="auto"/>
                <w:bottom w:val="none" w:sz="0" w:space="0" w:color="auto"/>
                <w:right w:val="none" w:sz="0" w:space="0" w:color="auto"/>
              </w:divBdr>
              <w:divsChild>
                <w:div w:id="1813869913">
                  <w:marLeft w:val="0"/>
                  <w:marRight w:val="0"/>
                  <w:marTop w:val="0"/>
                  <w:marBottom w:val="0"/>
                  <w:divBdr>
                    <w:top w:val="none" w:sz="0" w:space="0" w:color="auto"/>
                    <w:left w:val="none" w:sz="0" w:space="0" w:color="auto"/>
                    <w:bottom w:val="none" w:sz="0" w:space="0" w:color="auto"/>
                    <w:right w:val="none" w:sz="0" w:space="0" w:color="auto"/>
                  </w:divBdr>
                </w:div>
              </w:divsChild>
            </w:div>
            <w:div w:id="512033142">
              <w:marLeft w:val="0"/>
              <w:marRight w:val="0"/>
              <w:marTop w:val="0"/>
              <w:marBottom w:val="0"/>
              <w:divBdr>
                <w:top w:val="none" w:sz="0" w:space="0" w:color="auto"/>
                <w:left w:val="none" w:sz="0" w:space="0" w:color="auto"/>
                <w:bottom w:val="none" w:sz="0" w:space="0" w:color="auto"/>
                <w:right w:val="none" w:sz="0" w:space="0" w:color="auto"/>
              </w:divBdr>
              <w:divsChild>
                <w:div w:id="933898904">
                  <w:marLeft w:val="0"/>
                  <w:marRight w:val="0"/>
                  <w:marTop w:val="0"/>
                  <w:marBottom w:val="0"/>
                  <w:divBdr>
                    <w:top w:val="none" w:sz="0" w:space="0" w:color="auto"/>
                    <w:left w:val="none" w:sz="0" w:space="0" w:color="auto"/>
                    <w:bottom w:val="none" w:sz="0" w:space="0" w:color="auto"/>
                    <w:right w:val="none" w:sz="0" w:space="0" w:color="auto"/>
                  </w:divBdr>
                </w:div>
              </w:divsChild>
            </w:div>
            <w:div w:id="657225446">
              <w:marLeft w:val="0"/>
              <w:marRight w:val="0"/>
              <w:marTop w:val="0"/>
              <w:marBottom w:val="0"/>
              <w:divBdr>
                <w:top w:val="none" w:sz="0" w:space="0" w:color="auto"/>
                <w:left w:val="none" w:sz="0" w:space="0" w:color="auto"/>
                <w:bottom w:val="none" w:sz="0" w:space="0" w:color="auto"/>
                <w:right w:val="none" w:sz="0" w:space="0" w:color="auto"/>
              </w:divBdr>
              <w:divsChild>
                <w:div w:id="549266427">
                  <w:marLeft w:val="0"/>
                  <w:marRight w:val="0"/>
                  <w:marTop w:val="0"/>
                  <w:marBottom w:val="0"/>
                  <w:divBdr>
                    <w:top w:val="none" w:sz="0" w:space="0" w:color="auto"/>
                    <w:left w:val="none" w:sz="0" w:space="0" w:color="auto"/>
                    <w:bottom w:val="none" w:sz="0" w:space="0" w:color="auto"/>
                    <w:right w:val="none" w:sz="0" w:space="0" w:color="auto"/>
                  </w:divBdr>
                </w:div>
                <w:div w:id="2033800848">
                  <w:marLeft w:val="0"/>
                  <w:marRight w:val="0"/>
                  <w:marTop w:val="0"/>
                  <w:marBottom w:val="0"/>
                  <w:divBdr>
                    <w:top w:val="none" w:sz="0" w:space="0" w:color="auto"/>
                    <w:left w:val="none" w:sz="0" w:space="0" w:color="auto"/>
                    <w:bottom w:val="none" w:sz="0" w:space="0" w:color="auto"/>
                    <w:right w:val="none" w:sz="0" w:space="0" w:color="auto"/>
                  </w:divBdr>
                </w:div>
                <w:div w:id="1667244169">
                  <w:marLeft w:val="0"/>
                  <w:marRight w:val="0"/>
                  <w:marTop w:val="0"/>
                  <w:marBottom w:val="0"/>
                  <w:divBdr>
                    <w:top w:val="none" w:sz="0" w:space="0" w:color="auto"/>
                    <w:left w:val="none" w:sz="0" w:space="0" w:color="auto"/>
                    <w:bottom w:val="none" w:sz="0" w:space="0" w:color="auto"/>
                    <w:right w:val="none" w:sz="0" w:space="0" w:color="auto"/>
                  </w:divBdr>
                </w:div>
                <w:div w:id="973565494">
                  <w:marLeft w:val="0"/>
                  <w:marRight w:val="0"/>
                  <w:marTop w:val="0"/>
                  <w:marBottom w:val="0"/>
                  <w:divBdr>
                    <w:top w:val="none" w:sz="0" w:space="0" w:color="auto"/>
                    <w:left w:val="none" w:sz="0" w:space="0" w:color="auto"/>
                    <w:bottom w:val="none" w:sz="0" w:space="0" w:color="auto"/>
                    <w:right w:val="none" w:sz="0" w:space="0" w:color="auto"/>
                  </w:divBdr>
                </w:div>
              </w:divsChild>
            </w:div>
            <w:div w:id="1356227953">
              <w:marLeft w:val="0"/>
              <w:marRight w:val="0"/>
              <w:marTop w:val="0"/>
              <w:marBottom w:val="0"/>
              <w:divBdr>
                <w:top w:val="none" w:sz="0" w:space="0" w:color="auto"/>
                <w:left w:val="none" w:sz="0" w:space="0" w:color="auto"/>
                <w:bottom w:val="none" w:sz="0" w:space="0" w:color="auto"/>
                <w:right w:val="none" w:sz="0" w:space="0" w:color="auto"/>
              </w:divBdr>
              <w:divsChild>
                <w:div w:id="256989347">
                  <w:marLeft w:val="0"/>
                  <w:marRight w:val="0"/>
                  <w:marTop w:val="0"/>
                  <w:marBottom w:val="0"/>
                  <w:divBdr>
                    <w:top w:val="none" w:sz="0" w:space="0" w:color="auto"/>
                    <w:left w:val="none" w:sz="0" w:space="0" w:color="auto"/>
                    <w:bottom w:val="none" w:sz="0" w:space="0" w:color="auto"/>
                    <w:right w:val="none" w:sz="0" w:space="0" w:color="auto"/>
                  </w:divBdr>
                </w:div>
                <w:div w:id="294600420">
                  <w:marLeft w:val="0"/>
                  <w:marRight w:val="0"/>
                  <w:marTop w:val="0"/>
                  <w:marBottom w:val="0"/>
                  <w:divBdr>
                    <w:top w:val="none" w:sz="0" w:space="0" w:color="auto"/>
                    <w:left w:val="none" w:sz="0" w:space="0" w:color="auto"/>
                    <w:bottom w:val="none" w:sz="0" w:space="0" w:color="auto"/>
                    <w:right w:val="none" w:sz="0" w:space="0" w:color="auto"/>
                  </w:divBdr>
                </w:div>
                <w:div w:id="1502501242">
                  <w:marLeft w:val="0"/>
                  <w:marRight w:val="0"/>
                  <w:marTop w:val="0"/>
                  <w:marBottom w:val="0"/>
                  <w:divBdr>
                    <w:top w:val="none" w:sz="0" w:space="0" w:color="auto"/>
                    <w:left w:val="none" w:sz="0" w:space="0" w:color="auto"/>
                    <w:bottom w:val="none" w:sz="0" w:space="0" w:color="auto"/>
                    <w:right w:val="none" w:sz="0" w:space="0" w:color="auto"/>
                  </w:divBdr>
                </w:div>
                <w:div w:id="1110317899">
                  <w:marLeft w:val="0"/>
                  <w:marRight w:val="0"/>
                  <w:marTop w:val="0"/>
                  <w:marBottom w:val="0"/>
                  <w:divBdr>
                    <w:top w:val="none" w:sz="0" w:space="0" w:color="auto"/>
                    <w:left w:val="none" w:sz="0" w:space="0" w:color="auto"/>
                    <w:bottom w:val="none" w:sz="0" w:space="0" w:color="auto"/>
                    <w:right w:val="none" w:sz="0" w:space="0" w:color="auto"/>
                  </w:divBdr>
                </w:div>
                <w:div w:id="501627878">
                  <w:marLeft w:val="0"/>
                  <w:marRight w:val="0"/>
                  <w:marTop w:val="0"/>
                  <w:marBottom w:val="0"/>
                  <w:divBdr>
                    <w:top w:val="none" w:sz="0" w:space="0" w:color="auto"/>
                    <w:left w:val="none" w:sz="0" w:space="0" w:color="auto"/>
                    <w:bottom w:val="none" w:sz="0" w:space="0" w:color="auto"/>
                    <w:right w:val="none" w:sz="0" w:space="0" w:color="auto"/>
                  </w:divBdr>
                </w:div>
                <w:div w:id="206918567">
                  <w:marLeft w:val="0"/>
                  <w:marRight w:val="0"/>
                  <w:marTop w:val="0"/>
                  <w:marBottom w:val="0"/>
                  <w:divBdr>
                    <w:top w:val="none" w:sz="0" w:space="0" w:color="auto"/>
                    <w:left w:val="none" w:sz="0" w:space="0" w:color="auto"/>
                    <w:bottom w:val="none" w:sz="0" w:space="0" w:color="auto"/>
                    <w:right w:val="none" w:sz="0" w:space="0" w:color="auto"/>
                  </w:divBdr>
                </w:div>
                <w:div w:id="1044669926">
                  <w:marLeft w:val="0"/>
                  <w:marRight w:val="0"/>
                  <w:marTop w:val="0"/>
                  <w:marBottom w:val="0"/>
                  <w:divBdr>
                    <w:top w:val="none" w:sz="0" w:space="0" w:color="auto"/>
                    <w:left w:val="none" w:sz="0" w:space="0" w:color="auto"/>
                    <w:bottom w:val="none" w:sz="0" w:space="0" w:color="auto"/>
                    <w:right w:val="none" w:sz="0" w:space="0" w:color="auto"/>
                  </w:divBdr>
                </w:div>
              </w:divsChild>
            </w:div>
            <w:div w:id="279260733">
              <w:marLeft w:val="0"/>
              <w:marRight w:val="0"/>
              <w:marTop w:val="0"/>
              <w:marBottom w:val="0"/>
              <w:divBdr>
                <w:top w:val="none" w:sz="0" w:space="0" w:color="auto"/>
                <w:left w:val="none" w:sz="0" w:space="0" w:color="auto"/>
                <w:bottom w:val="none" w:sz="0" w:space="0" w:color="auto"/>
                <w:right w:val="none" w:sz="0" w:space="0" w:color="auto"/>
              </w:divBdr>
              <w:divsChild>
                <w:div w:id="1289431418">
                  <w:marLeft w:val="0"/>
                  <w:marRight w:val="0"/>
                  <w:marTop w:val="0"/>
                  <w:marBottom w:val="0"/>
                  <w:divBdr>
                    <w:top w:val="none" w:sz="0" w:space="0" w:color="auto"/>
                    <w:left w:val="none" w:sz="0" w:space="0" w:color="auto"/>
                    <w:bottom w:val="none" w:sz="0" w:space="0" w:color="auto"/>
                    <w:right w:val="none" w:sz="0" w:space="0" w:color="auto"/>
                  </w:divBdr>
                </w:div>
                <w:div w:id="360786620">
                  <w:marLeft w:val="0"/>
                  <w:marRight w:val="0"/>
                  <w:marTop w:val="0"/>
                  <w:marBottom w:val="0"/>
                  <w:divBdr>
                    <w:top w:val="none" w:sz="0" w:space="0" w:color="auto"/>
                    <w:left w:val="none" w:sz="0" w:space="0" w:color="auto"/>
                    <w:bottom w:val="none" w:sz="0" w:space="0" w:color="auto"/>
                    <w:right w:val="none" w:sz="0" w:space="0" w:color="auto"/>
                  </w:divBdr>
                </w:div>
              </w:divsChild>
            </w:div>
            <w:div w:id="985402445">
              <w:marLeft w:val="0"/>
              <w:marRight w:val="0"/>
              <w:marTop w:val="0"/>
              <w:marBottom w:val="0"/>
              <w:divBdr>
                <w:top w:val="none" w:sz="0" w:space="0" w:color="auto"/>
                <w:left w:val="none" w:sz="0" w:space="0" w:color="auto"/>
                <w:bottom w:val="none" w:sz="0" w:space="0" w:color="auto"/>
                <w:right w:val="none" w:sz="0" w:space="0" w:color="auto"/>
              </w:divBdr>
              <w:divsChild>
                <w:div w:id="1687712230">
                  <w:marLeft w:val="0"/>
                  <w:marRight w:val="0"/>
                  <w:marTop w:val="0"/>
                  <w:marBottom w:val="0"/>
                  <w:divBdr>
                    <w:top w:val="none" w:sz="0" w:space="0" w:color="auto"/>
                    <w:left w:val="none" w:sz="0" w:space="0" w:color="auto"/>
                    <w:bottom w:val="none" w:sz="0" w:space="0" w:color="auto"/>
                    <w:right w:val="none" w:sz="0" w:space="0" w:color="auto"/>
                  </w:divBdr>
                </w:div>
                <w:div w:id="571545256">
                  <w:marLeft w:val="0"/>
                  <w:marRight w:val="0"/>
                  <w:marTop w:val="0"/>
                  <w:marBottom w:val="0"/>
                  <w:divBdr>
                    <w:top w:val="none" w:sz="0" w:space="0" w:color="auto"/>
                    <w:left w:val="none" w:sz="0" w:space="0" w:color="auto"/>
                    <w:bottom w:val="none" w:sz="0" w:space="0" w:color="auto"/>
                    <w:right w:val="none" w:sz="0" w:space="0" w:color="auto"/>
                  </w:divBdr>
                </w:div>
                <w:div w:id="1028992721">
                  <w:marLeft w:val="0"/>
                  <w:marRight w:val="0"/>
                  <w:marTop w:val="0"/>
                  <w:marBottom w:val="0"/>
                  <w:divBdr>
                    <w:top w:val="none" w:sz="0" w:space="0" w:color="auto"/>
                    <w:left w:val="none" w:sz="0" w:space="0" w:color="auto"/>
                    <w:bottom w:val="none" w:sz="0" w:space="0" w:color="auto"/>
                    <w:right w:val="none" w:sz="0" w:space="0" w:color="auto"/>
                  </w:divBdr>
                </w:div>
                <w:div w:id="202593484">
                  <w:marLeft w:val="0"/>
                  <w:marRight w:val="0"/>
                  <w:marTop w:val="0"/>
                  <w:marBottom w:val="0"/>
                  <w:divBdr>
                    <w:top w:val="none" w:sz="0" w:space="0" w:color="auto"/>
                    <w:left w:val="none" w:sz="0" w:space="0" w:color="auto"/>
                    <w:bottom w:val="none" w:sz="0" w:space="0" w:color="auto"/>
                    <w:right w:val="none" w:sz="0" w:space="0" w:color="auto"/>
                  </w:divBdr>
                </w:div>
                <w:div w:id="1005211792">
                  <w:marLeft w:val="0"/>
                  <w:marRight w:val="0"/>
                  <w:marTop w:val="0"/>
                  <w:marBottom w:val="0"/>
                  <w:divBdr>
                    <w:top w:val="none" w:sz="0" w:space="0" w:color="auto"/>
                    <w:left w:val="none" w:sz="0" w:space="0" w:color="auto"/>
                    <w:bottom w:val="none" w:sz="0" w:space="0" w:color="auto"/>
                    <w:right w:val="none" w:sz="0" w:space="0" w:color="auto"/>
                  </w:divBdr>
                </w:div>
                <w:div w:id="847863633">
                  <w:marLeft w:val="0"/>
                  <w:marRight w:val="0"/>
                  <w:marTop w:val="0"/>
                  <w:marBottom w:val="0"/>
                  <w:divBdr>
                    <w:top w:val="none" w:sz="0" w:space="0" w:color="auto"/>
                    <w:left w:val="none" w:sz="0" w:space="0" w:color="auto"/>
                    <w:bottom w:val="none" w:sz="0" w:space="0" w:color="auto"/>
                    <w:right w:val="none" w:sz="0" w:space="0" w:color="auto"/>
                  </w:divBdr>
                </w:div>
              </w:divsChild>
            </w:div>
            <w:div w:id="414281640">
              <w:marLeft w:val="0"/>
              <w:marRight w:val="0"/>
              <w:marTop w:val="0"/>
              <w:marBottom w:val="0"/>
              <w:divBdr>
                <w:top w:val="none" w:sz="0" w:space="0" w:color="auto"/>
                <w:left w:val="none" w:sz="0" w:space="0" w:color="auto"/>
                <w:bottom w:val="none" w:sz="0" w:space="0" w:color="auto"/>
                <w:right w:val="none" w:sz="0" w:space="0" w:color="auto"/>
              </w:divBdr>
              <w:divsChild>
                <w:div w:id="25760089">
                  <w:marLeft w:val="0"/>
                  <w:marRight w:val="0"/>
                  <w:marTop w:val="0"/>
                  <w:marBottom w:val="0"/>
                  <w:divBdr>
                    <w:top w:val="none" w:sz="0" w:space="0" w:color="auto"/>
                    <w:left w:val="none" w:sz="0" w:space="0" w:color="auto"/>
                    <w:bottom w:val="none" w:sz="0" w:space="0" w:color="auto"/>
                    <w:right w:val="none" w:sz="0" w:space="0" w:color="auto"/>
                  </w:divBdr>
                </w:div>
                <w:div w:id="570190673">
                  <w:marLeft w:val="0"/>
                  <w:marRight w:val="0"/>
                  <w:marTop w:val="0"/>
                  <w:marBottom w:val="0"/>
                  <w:divBdr>
                    <w:top w:val="none" w:sz="0" w:space="0" w:color="auto"/>
                    <w:left w:val="none" w:sz="0" w:space="0" w:color="auto"/>
                    <w:bottom w:val="none" w:sz="0" w:space="0" w:color="auto"/>
                    <w:right w:val="none" w:sz="0" w:space="0" w:color="auto"/>
                  </w:divBdr>
                </w:div>
                <w:div w:id="950085781">
                  <w:marLeft w:val="0"/>
                  <w:marRight w:val="0"/>
                  <w:marTop w:val="0"/>
                  <w:marBottom w:val="0"/>
                  <w:divBdr>
                    <w:top w:val="none" w:sz="0" w:space="0" w:color="auto"/>
                    <w:left w:val="none" w:sz="0" w:space="0" w:color="auto"/>
                    <w:bottom w:val="none" w:sz="0" w:space="0" w:color="auto"/>
                    <w:right w:val="none" w:sz="0" w:space="0" w:color="auto"/>
                  </w:divBdr>
                </w:div>
                <w:div w:id="2134787210">
                  <w:marLeft w:val="0"/>
                  <w:marRight w:val="0"/>
                  <w:marTop w:val="0"/>
                  <w:marBottom w:val="0"/>
                  <w:divBdr>
                    <w:top w:val="none" w:sz="0" w:space="0" w:color="auto"/>
                    <w:left w:val="none" w:sz="0" w:space="0" w:color="auto"/>
                    <w:bottom w:val="none" w:sz="0" w:space="0" w:color="auto"/>
                    <w:right w:val="none" w:sz="0" w:space="0" w:color="auto"/>
                  </w:divBdr>
                </w:div>
                <w:div w:id="168757052">
                  <w:marLeft w:val="0"/>
                  <w:marRight w:val="0"/>
                  <w:marTop w:val="0"/>
                  <w:marBottom w:val="0"/>
                  <w:divBdr>
                    <w:top w:val="none" w:sz="0" w:space="0" w:color="auto"/>
                    <w:left w:val="none" w:sz="0" w:space="0" w:color="auto"/>
                    <w:bottom w:val="none" w:sz="0" w:space="0" w:color="auto"/>
                    <w:right w:val="none" w:sz="0" w:space="0" w:color="auto"/>
                  </w:divBdr>
                </w:div>
                <w:div w:id="440078346">
                  <w:marLeft w:val="0"/>
                  <w:marRight w:val="0"/>
                  <w:marTop w:val="0"/>
                  <w:marBottom w:val="0"/>
                  <w:divBdr>
                    <w:top w:val="none" w:sz="0" w:space="0" w:color="auto"/>
                    <w:left w:val="none" w:sz="0" w:space="0" w:color="auto"/>
                    <w:bottom w:val="none" w:sz="0" w:space="0" w:color="auto"/>
                    <w:right w:val="none" w:sz="0" w:space="0" w:color="auto"/>
                  </w:divBdr>
                </w:div>
                <w:div w:id="1341809960">
                  <w:marLeft w:val="0"/>
                  <w:marRight w:val="0"/>
                  <w:marTop w:val="0"/>
                  <w:marBottom w:val="0"/>
                  <w:divBdr>
                    <w:top w:val="none" w:sz="0" w:space="0" w:color="auto"/>
                    <w:left w:val="none" w:sz="0" w:space="0" w:color="auto"/>
                    <w:bottom w:val="none" w:sz="0" w:space="0" w:color="auto"/>
                    <w:right w:val="none" w:sz="0" w:space="0" w:color="auto"/>
                  </w:divBdr>
                </w:div>
                <w:div w:id="1020667750">
                  <w:marLeft w:val="0"/>
                  <w:marRight w:val="0"/>
                  <w:marTop w:val="0"/>
                  <w:marBottom w:val="0"/>
                  <w:divBdr>
                    <w:top w:val="none" w:sz="0" w:space="0" w:color="auto"/>
                    <w:left w:val="none" w:sz="0" w:space="0" w:color="auto"/>
                    <w:bottom w:val="none" w:sz="0" w:space="0" w:color="auto"/>
                    <w:right w:val="none" w:sz="0" w:space="0" w:color="auto"/>
                  </w:divBdr>
                </w:div>
              </w:divsChild>
            </w:div>
            <w:div w:id="18582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11047</Words>
  <Characters>66287</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stefan.pseap</cp:lastModifiedBy>
  <cp:revision>2</cp:revision>
  <dcterms:created xsi:type="dcterms:W3CDTF">2019-07-02T10:58:00Z</dcterms:created>
  <dcterms:modified xsi:type="dcterms:W3CDTF">2019-07-02T10:58:00Z</dcterms:modified>
</cp:coreProperties>
</file>