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2" w:rsidRDefault="00752252" w:rsidP="00752252">
      <w:pPr>
        <w:rPr>
          <w:b/>
          <w:bCs/>
          <w:color w:val="000000" w:themeColor="text1"/>
        </w:rPr>
      </w:pPr>
    </w:p>
    <w:p w:rsidR="00AB5B26" w:rsidRDefault="00AB5B26" w:rsidP="00AB5B26">
      <w:pPr>
        <w:rPr>
          <w:b/>
          <w:bCs/>
          <w:color w:val="000000" w:themeColor="text1"/>
        </w:rPr>
      </w:pPr>
    </w:p>
    <w:p w:rsidR="00AB5B26" w:rsidRPr="008505B3" w:rsidRDefault="00AB5B26" w:rsidP="00AB5B26">
      <w:pPr>
        <w:jc w:val="center"/>
        <w:rPr>
          <w:b/>
          <w:bCs/>
          <w:color w:val="000000" w:themeColor="text1"/>
        </w:rPr>
      </w:pPr>
      <w:r w:rsidRPr="008505B3">
        <w:rPr>
          <w:b/>
          <w:bCs/>
          <w:color w:val="000000" w:themeColor="text1"/>
        </w:rPr>
        <w:t>UMOWA   Nr</w:t>
      </w:r>
      <w:r w:rsidR="00614FD8">
        <w:rPr>
          <w:b/>
          <w:bCs/>
          <w:color w:val="000000" w:themeColor="text1"/>
        </w:rPr>
        <w:t xml:space="preserve"> ……../2019</w:t>
      </w:r>
    </w:p>
    <w:p w:rsidR="00AB5B26" w:rsidRPr="008505B3" w:rsidRDefault="00AB5B26" w:rsidP="00AB5B26">
      <w:pPr>
        <w:rPr>
          <w:b/>
          <w:bCs/>
          <w:color w:val="000000" w:themeColor="text1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W dniu .................... 2019 roku w Zaleszanach pomiędzy: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  <w:b/>
          <w:bCs/>
        </w:rPr>
        <w:t>Gminą Zaleszany</w:t>
      </w:r>
      <w:r w:rsidRPr="00614FD8">
        <w:rPr>
          <w:rFonts w:eastAsia="Times New Roman"/>
        </w:rPr>
        <w:t xml:space="preserve"> z siedzibą Urzędu Gminy Zaleszany, ul. T. Kościuszki 16, 37 – 415 Zaleszany, zwaną w treści umowy „</w:t>
      </w:r>
      <w:r w:rsidRPr="00614FD8">
        <w:rPr>
          <w:rFonts w:eastAsia="Times New Roman"/>
          <w:b/>
          <w:bCs/>
        </w:rPr>
        <w:t xml:space="preserve">Zamawiającym”, </w:t>
      </w:r>
      <w:r w:rsidRPr="00614FD8">
        <w:rPr>
          <w:rFonts w:eastAsia="Times New Roman"/>
        </w:rPr>
        <w:t>reprezentowaną przez: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Pawła Gardego – Wójta Gminy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przy kontrasygnacie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Skarbnika Gminy Moniki Chałubiec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a</w:t>
      </w:r>
    </w:p>
    <w:p w:rsidR="00614FD8" w:rsidRPr="00614FD8" w:rsidRDefault="00614FD8" w:rsidP="00614FD8">
      <w:pPr>
        <w:jc w:val="both"/>
        <w:rPr>
          <w:rFonts w:eastAsia="Times New Roman"/>
          <w:b/>
        </w:rPr>
      </w:pPr>
      <w:r w:rsidRPr="00614FD8">
        <w:rPr>
          <w:rFonts w:eastAsia="Times New Roman"/>
          <w:b/>
        </w:rPr>
        <w:t>…………………………………………………………………………………………………..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w imieniu, którego działa: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614FD8">
        <w:rPr>
          <w:rFonts w:eastAsia="Times New Roman"/>
        </w:rPr>
        <w:t>……………………………………………..</w:t>
      </w:r>
    </w:p>
    <w:p w:rsidR="00614FD8" w:rsidRPr="00614FD8" w:rsidRDefault="00614FD8" w:rsidP="00614FD8">
      <w:pPr>
        <w:jc w:val="both"/>
        <w:rPr>
          <w:rFonts w:eastAsia="Times New Roman"/>
          <w:b/>
          <w:bCs/>
        </w:rPr>
      </w:pPr>
      <w:r w:rsidRPr="00614FD8">
        <w:rPr>
          <w:rFonts w:eastAsia="Times New Roman"/>
        </w:rPr>
        <w:t>zwanym w treści umowy „</w:t>
      </w:r>
      <w:r w:rsidRPr="00614FD8">
        <w:rPr>
          <w:rFonts w:eastAsia="Times New Roman"/>
          <w:b/>
          <w:bCs/>
        </w:rPr>
        <w:t>Wykonawcą”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zawarto umowę, do której na podstawie art. 4 pkt 8 ustawy z dnia 29 stycznia 2004 r. Prawo zamówień publicznych (t.j. Dz. U. z 2018 r. poz. 1986 z późn. zm.) nie stosuje się tej ustawy, o następującej treści:</w:t>
      </w:r>
    </w:p>
    <w:p w:rsidR="00752252" w:rsidRDefault="00752252" w:rsidP="00752252">
      <w:pPr>
        <w:rPr>
          <w:bCs/>
          <w:color w:val="000000" w:themeColor="text1"/>
        </w:rPr>
      </w:pPr>
    </w:p>
    <w:p w:rsidR="001638E9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752252">
        <w:rPr>
          <w:color w:val="000000" w:themeColor="text1"/>
        </w:rPr>
        <w:t>1</w:t>
      </w:r>
    </w:p>
    <w:p w:rsidR="00483EF2" w:rsidRDefault="00752252" w:rsidP="00483EF2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zleca, a Wykonawca  zobowiązuje się do </w:t>
      </w:r>
      <w:r w:rsidR="00614FD8" w:rsidRPr="00614FD8">
        <w:t>wykonania okresowej ,,rocznej” kontroli stanu technicznego elementów budynków,</w:t>
      </w:r>
      <w:r w:rsidR="00F563A1" w:rsidRPr="00F563A1">
        <w:rPr>
          <w:b/>
        </w:rPr>
        <w:t xml:space="preserve"> </w:t>
      </w:r>
      <w:r w:rsidR="00F563A1" w:rsidRPr="00F563A1">
        <w:t>instalacji i przewodów oraz</w:t>
      </w:r>
      <w:r w:rsidR="00614FD8" w:rsidRPr="00614FD8">
        <w:t xml:space="preserve"> okresowej ,,pięcioletniej” kontroli stanu technicznego i przydatności do użytkowania obiektów budowlanych będących własnością Gminy Zaleszany</w:t>
      </w:r>
      <w:r w:rsidR="00614FD8" w:rsidRPr="00614FD8">
        <w:rPr>
          <w:color w:val="000000" w:themeColor="text1"/>
        </w:rPr>
        <w:t>.</w:t>
      </w:r>
    </w:p>
    <w:p w:rsidR="00614FD8" w:rsidRDefault="00614FD8" w:rsidP="00614FD8">
      <w:pPr>
        <w:pStyle w:val="Akapitzlist"/>
        <w:ind w:left="284"/>
        <w:jc w:val="both"/>
        <w:rPr>
          <w:color w:val="000000" w:themeColor="text1"/>
        </w:rPr>
      </w:pPr>
    </w:p>
    <w:p w:rsidR="00C53670" w:rsidRDefault="00C53670" w:rsidP="00C53670">
      <w:pPr>
        <w:pStyle w:val="Akapitzlist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Zakres zamówienia obejmuje:</w:t>
      </w:r>
    </w:p>
    <w:p w:rsidR="000410F9" w:rsidRPr="000410F9" w:rsidRDefault="000410F9" w:rsidP="000410F9">
      <w:pPr>
        <w:numPr>
          <w:ilvl w:val="0"/>
          <w:numId w:val="9"/>
        </w:num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  <w:u w:val="single"/>
        </w:rPr>
        <w:t>Kontrolę roczną</w:t>
      </w:r>
      <w:r>
        <w:rPr>
          <w:rFonts w:eastAsia="Times New Roman"/>
          <w:bCs/>
        </w:rPr>
        <w:t xml:space="preserve"> polegającą</w:t>
      </w:r>
      <w:r w:rsidRPr="000410F9">
        <w:rPr>
          <w:rFonts w:eastAsia="Times New Roman"/>
          <w:bCs/>
        </w:rPr>
        <w:t xml:space="preserve"> na sprawdzeniu stanu technicznego elementów budynku, budowli i instalacji narażonych na szkodliwe wpływy atmosferyczne i niszczące działania czynników występujących podczas użytkowania obiektu, w tym instalacji i urządzeń służących ochronie środowiska (instalacji sanitarnych):</w:t>
      </w:r>
    </w:p>
    <w:p w:rsidR="000410F9" w:rsidRDefault="000410F9" w:rsidP="000410F9">
      <w:pPr>
        <w:ind w:left="786"/>
        <w:jc w:val="both"/>
        <w:rPr>
          <w:rFonts w:eastAsia="Times New Roman"/>
          <w:bCs/>
          <w:i/>
        </w:rPr>
      </w:pPr>
      <w:r w:rsidRPr="000410F9">
        <w:rPr>
          <w:rFonts w:eastAsia="Times New Roman"/>
          <w:bCs/>
          <w:i/>
        </w:rPr>
        <w:t>- Budynek gospodarczy – sklep ABC Zaleszany</w:t>
      </w:r>
    </w:p>
    <w:p w:rsidR="000410F9" w:rsidRPr="000410F9" w:rsidRDefault="000410F9" w:rsidP="000410F9">
      <w:pPr>
        <w:ind w:left="786"/>
        <w:jc w:val="both"/>
        <w:rPr>
          <w:rFonts w:eastAsia="Times New Roman"/>
          <w:bCs/>
          <w:i/>
        </w:rPr>
      </w:pPr>
    </w:p>
    <w:p w:rsidR="000410F9" w:rsidRPr="000410F9" w:rsidRDefault="000410F9" w:rsidP="000410F9">
      <w:pPr>
        <w:ind w:left="709" w:hanging="283"/>
        <w:jc w:val="both"/>
        <w:rPr>
          <w:rFonts w:eastAsia="Times New Roman"/>
          <w:bCs/>
        </w:rPr>
      </w:pPr>
      <w:r w:rsidRPr="000410F9">
        <w:rPr>
          <w:rFonts w:eastAsia="Times New Roman"/>
          <w:bCs/>
        </w:rPr>
        <w:t xml:space="preserve">b) </w:t>
      </w:r>
      <w:r>
        <w:rPr>
          <w:rFonts w:eastAsia="Times New Roman"/>
          <w:bCs/>
          <w:u w:val="single"/>
        </w:rPr>
        <w:t>Kontrolę</w:t>
      </w:r>
      <w:r w:rsidRPr="000410F9">
        <w:rPr>
          <w:rFonts w:eastAsia="Times New Roman"/>
          <w:bCs/>
          <w:u w:val="single"/>
        </w:rPr>
        <w:t xml:space="preserve"> r</w:t>
      </w:r>
      <w:r>
        <w:rPr>
          <w:rFonts w:eastAsia="Times New Roman"/>
          <w:bCs/>
          <w:u w:val="single"/>
        </w:rPr>
        <w:t>oczną</w:t>
      </w:r>
      <w:r>
        <w:rPr>
          <w:rFonts w:eastAsia="Times New Roman"/>
          <w:bCs/>
        </w:rPr>
        <w:t xml:space="preserve"> polegającą</w:t>
      </w:r>
      <w:r w:rsidRPr="000410F9">
        <w:rPr>
          <w:rFonts w:eastAsia="Times New Roman"/>
          <w:bCs/>
        </w:rPr>
        <w:t xml:space="preserve"> na sprawdzeniu stanu technicznego instalacji gazowych</w:t>
      </w:r>
      <w:r w:rsidR="005655B4">
        <w:rPr>
          <w:rFonts w:eastAsia="Times New Roman"/>
          <w:bCs/>
        </w:rPr>
        <w:t>, w tym instalacji gazowej zasilanej gazem płynnym z indywidualnej butli</w:t>
      </w:r>
      <w:r w:rsidRPr="000410F9">
        <w:rPr>
          <w:rFonts w:eastAsia="Times New Roman"/>
          <w:bCs/>
        </w:rPr>
        <w:t>: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Budynek mieszkalny wielorodzinny – Turbia, ul. Polna 7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Budynek mieszkalny wielorodzinny – Zbydniów, ul. Akacjowa 1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Budynek mieszkalny wielorodzinny – Zbydniów, ul. Akacjowa 10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Budynek mieszkalny wielorodzinny – Zbydniów, ul. Horodyńskich 8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Dom Ludowy Dzierdziówka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Dom Ludowy Kępie Zaleszańskie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Dom Ludowy Majdan Zbydniowski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Dom Ludowy Motycze Szlacheckie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Dom Ludowy Skowierzyn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Dom Wiejski Turbia – Turbia, ul. Sandomierska 38</w:t>
      </w:r>
    </w:p>
    <w:p w:rsid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Gminny Ośrodek Kultury/Remiza OSP Zaleszany</w:t>
      </w:r>
    </w:p>
    <w:p w:rsidR="0029633A" w:rsidRPr="003864D6" w:rsidRDefault="0029633A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lastRenderedPageBreak/>
        <w:t>- Ośrodek Pomocy Społecznej w Zaleszanach,  Pl. T. Kościuszki 6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Remiza Kotowa Wola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Remiza OSP Kępie Zaleszańskie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Remiza OSP Obojna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Remiza OSP Pilchów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Remiza OSP Turbia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Remiza OSP Zbydniów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Urząd Gminy Zaleszany,  Zaleszany ul. T. Kościuszki 16</w:t>
      </w:r>
    </w:p>
    <w:p w:rsidR="003864D6" w:rsidRPr="003864D6" w:rsidRDefault="003864D6" w:rsidP="003864D6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3864D6">
        <w:rPr>
          <w:rFonts w:eastAsia="Times New Roman"/>
          <w:i/>
        </w:rPr>
        <w:t>- Ośrodek Zdrowia w Zaleszanach z pomieszczeniami Urzędu Gminy, Pl. T. Kościuszki 5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</w:p>
    <w:p w:rsidR="000410F9" w:rsidRPr="000410F9" w:rsidRDefault="000410F9" w:rsidP="000410F9">
      <w:pPr>
        <w:ind w:left="709" w:hanging="283"/>
        <w:jc w:val="both"/>
        <w:rPr>
          <w:rFonts w:eastAsia="Times New Roman"/>
          <w:bCs/>
        </w:rPr>
      </w:pPr>
      <w:r w:rsidRPr="000410F9">
        <w:rPr>
          <w:rFonts w:eastAsia="Times New Roman"/>
          <w:bCs/>
        </w:rPr>
        <w:t>c)</w:t>
      </w:r>
      <w:r w:rsidRPr="000410F9">
        <w:rPr>
          <w:rFonts w:eastAsia="Times New Roman"/>
          <w:b/>
          <w:bCs/>
          <w:i/>
        </w:rPr>
        <w:t xml:space="preserve"> </w:t>
      </w:r>
      <w:r w:rsidRPr="000410F9">
        <w:rPr>
          <w:rFonts w:eastAsia="Times New Roman"/>
          <w:bCs/>
          <w:u w:val="single"/>
        </w:rPr>
        <w:t>Kon</w:t>
      </w:r>
      <w:r>
        <w:rPr>
          <w:rFonts w:eastAsia="Times New Roman"/>
          <w:bCs/>
          <w:u w:val="single"/>
        </w:rPr>
        <w:t>trolę roczną</w:t>
      </w:r>
      <w:r>
        <w:rPr>
          <w:rFonts w:eastAsia="Times New Roman"/>
          <w:bCs/>
        </w:rPr>
        <w:t xml:space="preserve"> polegającą</w:t>
      </w:r>
      <w:r w:rsidRPr="000410F9">
        <w:rPr>
          <w:rFonts w:eastAsia="Times New Roman"/>
          <w:bCs/>
        </w:rPr>
        <w:t xml:space="preserve"> na sprawdzeniu stanu technicznego przewodów kominowych (dymowych, spalinowych i wentylacyjnych):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gospodarczy – sklep ABC Zaleszany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Turbia, ul. Polna 7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Akacjowa 1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Akacjowa 10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Horodyńskich 8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Agatówka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Dzierdziówka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Kępie Zaleszańskie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Majdan Zbydniowski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Motycze Szlacheckie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Skowierzyn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Wólka Turebska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Wiejski Turbia – Turbia, ul. Sandomierska 38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Gminny Ośrodek Kultury/Remiza OSP Zaleszany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Ośrodek Pomocy Społecznej w Zaleszanach,  Pl. T. Kościuszki 6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Kotowa Wola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Kępie Zaleszańskie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Majdan Zbydniowski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Obojna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Pilchów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Turbia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Zbydniów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Urząd Gminy Zaleszany,  Zaleszany ul. T. Kościuszki 16</w:t>
      </w:r>
    </w:p>
    <w:p w:rsid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Ośrodek Zdrowia w Zaleszanach z pomieszczeniami Urzędu Gminy, Pl. T. Kościuszki 5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</w:p>
    <w:p w:rsidR="000410F9" w:rsidRPr="000410F9" w:rsidRDefault="000410F9" w:rsidP="000410F9">
      <w:pPr>
        <w:spacing w:line="276" w:lineRule="auto"/>
        <w:ind w:left="709" w:hanging="283"/>
        <w:contextualSpacing/>
        <w:jc w:val="both"/>
        <w:rPr>
          <w:rFonts w:eastAsia="Times New Roman"/>
        </w:rPr>
      </w:pPr>
      <w:r w:rsidRPr="000410F9">
        <w:rPr>
          <w:rFonts w:eastAsia="Times New Roman"/>
        </w:rPr>
        <w:t xml:space="preserve">d) </w:t>
      </w:r>
      <w:r>
        <w:rPr>
          <w:rFonts w:eastAsia="Times New Roman"/>
          <w:u w:val="single"/>
        </w:rPr>
        <w:t>Kontrolę pięcioletnią</w:t>
      </w:r>
      <w:r>
        <w:rPr>
          <w:rFonts w:eastAsia="Times New Roman"/>
        </w:rPr>
        <w:t xml:space="preserve"> polegającą</w:t>
      </w:r>
      <w:r w:rsidRPr="000410F9">
        <w:rPr>
          <w:rFonts w:eastAsia="Times New Roman"/>
        </w:rPr>
        <w:t xml:space="preserve"> na sprawdzeniu stanu technicznego i przydatności do użytkowania obiektu budowlanego, estetyki obiektu budowlanego oraz jego otoczenia, </w:t>
      </w:r>
      <w:r w:rsidRPr="000410F9">
        <w:rPr>
          <w:rFonts w:eastAsia="Times New Roman"/>
          <w:szCs w:val="22"/>
          <w:lang w:eastAsia="en-US"/>
        </w:rPr>
        <w:t>w tym instalacji i urządzeń służących ochronie środowiska (instalacji sanitarnych)</w:t>
      </w:r>
      <w:r w:rsidRPr="000410F9">
        <w:rPr>
          <w:rFonts w:eastAsia="Times New Roman"/>
        </w:rPr>
        <w:t>: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Turbia, ul. Polna 7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Akacjowa 1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Akacjowa 10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Horodyńskich 8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Agatówka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lastRenderedPageBreak/>
        <w:t>- Dom Ludowy Dzierdziówka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Kępie Zaleszańskie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Majdan Zbydniowski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Motycze Szlacheckie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Skowierzyn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Wólka Turebska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Wiejski Turbia – Turbia, ul. Sandomierska 38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Gminny Ośrodek Kultury/Remiza OSP Zaleszany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Ośrodek Pomocy Społecznej w Zaleszanach,  Pl. T. Kościuszki 6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Kotowa Wola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Kępie Zaleszańskie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Majdan Zbydniowski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Obojna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Pilchów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Turbia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Zbydniów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Urząd Gminy Zaleszany,  Zaleszany ul. T. Kościuszki 16</w:t>
      </w:r>
    </w:p>
    <w:p w:rsid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Ośrodek Zdrowia w Zaleszanach z pomieszczeniami Urzędu Gminy, Pl. T. Kościuszki 5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</w:p>
    <w:p w:rsidR="000410F9" w:rsidRPr="000410F9" w:rsidRDefault="000410F9" w:rsidP="000410F9">
      <w:pPr>
        <w:spacing w:line="276" w:lineRule="auto"/>
        <w:ind w:left="709" w:hanging="283"/>
        <w:contextualSpacing/>
        <w:jc w:val="both"/>
        <w:rPr>
          <w:rFonts w:eastAsia="Times New Roman"/>
        </w:rPr>
      </w:pPr>
      <w:r w:rsidRPr="000410F9">
        <w:rPr>
          <w:rFonts w:eastAsia="Times New Roman"/>
        </w:rPr>
        <w:t xml:space="preserve">e) </w:t>
      </w:r>
      <w:r>
        <w:rPr>
          <w:rFonts w:eastAsia="Times New Roman"/>
          <w:u w:val="single"/>
        </w:rPr>
        <w:t>Kontrolę pięcioletnią</w:t>
      </w:r>
      <w:r w:rsidRPr="000410F9">
        <w:rPr>
          <w:rFonts w:eastAsia="Times New Roman"/>
        </w:rPr>
        <w:t xml:space="preserve"> instalacji elektrycznej i piorunochronnej w zakresie stanu sprawności połączeń, osprzętu, zabezpieczeń i środków ochrony od porażeń, oporności izolacji przewodów oraz uziemień instalacji i aparatów: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Turbia, ul. Polna 7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Akacjowa 1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Akacjowa 10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Budynek mieszkalny wielorodzinny – Zbydniów, ul. Horodyńskich 8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Agatówka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Dzierdziówka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Kępie Zaleszańskie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Majdan Zbydniowski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Motycze Szlacheckie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Skowierzyn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Ludowy Wólka Turebska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Dom Wiejski Turbia – Turbia, ul. Sandomierska 38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Gminny Ośrodek Kultury/Remiza OSP Zaleszany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Ośrodek Pomocy Społecznej w Zaleszanach,  Pl. T. Kościuszki 6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Kotowa Wola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Kępie Zaleszańskie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Majdan Zbydniowski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Obojna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Pilchów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Turbia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Remiza OSP Zbydniów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Urząd Gminy Zaleszany,  Zaleszany ul. T. Kościuszki 16</w:t>
      </w:r>
    </w:p>
    <w:p w:rsidR="000410F9" w:rsidRPr="000410F9" w:rsidRDefault="000410F9" w:rsidP="000410F9">
      <w:pPr>
        <w:spacing w:line="276" w:lineRule="auto"/>
        <w:ind w:left="2160" w:hanging="1451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>- Ośrodek Zdrowia w Zaleszanach z pomieszczeniami Urzędu Gminy, Pl. T. Kościuszki 5</w:t>
      </w:r>
    </w:p>
    <w:p w:rsidR="000410F9" w:rsidRPr="000410F9" w:rsidRDefault="000410F9" w:rsidP="000410F9">
      <w:pPr>
        <w:spacing w:line="276" w:lineRule="auto"/>
        <w:ind w:left="709" w:hanging="283"/>
        <w:contextualSpacing/>
        <w:jc w:val="both"/>
        <w:rPr>
          <w:rFonts w:eastAsia="Times New Roman"/>
        </w:rPr>
      </w:pPr>
      <w:r w:rsidRPr="000410F9">
        <w:rPr>
          <w:rFonts w:eastAsia="Times New Roman"/>
        </w:rPr>
        <w:lastRenderedPageBreak/>
        <w:t xml:space="preserve">f) Sporządzenie protokołów z przeprowadzonej okresowej kontroli stanu technicznego obiektu budowlanego, instalacji i przewodów. </w:t>
      </w:r>
    </w:p>
    <w:p w:rsidR="000410F9" w:rsidRPr="000410F9" w:rsidRDefault="000410F9" w:rsidP="000410F9">
      <w:pPr>
        <w:spacing w:line="276" w:lineRule="auto"/>
        <w:ind w:firstLine="426"/>
        <w:jc w:val="both"/>
        <w:rPr>
          <w:rFonts w:eastAsia="Times New Roman"/>
        </w:rPr>
      </w:pPr>
      <w:r w:rsidRPr="000410F9">
        <w:rPr>
          <w:rFonts w:eastAsia="Times New Roman"/>
        </w:rPr>
        <w:t>g) uzupełnienie książek obiektów budowlanych.</w:t>
      </w:r>
    </w:p>
    <w:p w:rsidR="000410F9" w:rsidRPr="000410F9" w:rsidRDefault="000410F9" w:rsidP="000410F9">
      <w:pPr>
        <w:spacing w:line="276" w:lineRule="auto"/>
        <w:ind w:firstLine="426"/>
        <w:jc w:val="both"/>
        <w:rPr>
          <w:rFonts w:eastAsia="Times New Roman"/>
        </w:rPr>
      </w:pPr>
      <w:r w:rsidRPr="000410F9">
        <w:rPr>
          <w:rFonts w:eastAsia="Times New Roman"/>
        </w:rPr>
        <w:t>h) pisemne zawiadomienie właściwego organu o przeprowadzonej kontroli.</w:t>
      </w:r>
    </w:p>
    <w:p w:rsidR="00752252" w:rsidRDefault="00752252" w:rsidP="00752252">
      <w:pPr>
        <w:jc w:val="both"/>
        <w:rPr>
          <w:color w:val="000000" w:themeColor="text1"/>
        </w:rPr>
      </w:pPr>
    </w:p>
    <w:p w:rsidR="005F1BF5" w:rsidRDefault="00C53670" w:rsidP="005F1BF5">
      <w:pPr>
        <w:pStyle w:val="Akapitzlist"/>
        <w:numPr>
          <w:ilvl w:val="0"/>
          <w:numId w:val="11"/>
        </w:numPr>
        <w:spacing w:line="276" w:lineRule="auto"/>
        <w:jc w:val="both"/>
      </w:pPr>
      <w:r w:rsidRPr="00C53670">
        <w:t xml:space="preserve">Zakres okresowej kontroli </w:t>
      </w:r>
      <w:r w:rsidR="005F1BF5">
        <w:t xml:space="preserve">stanu technicznego obiektów budowlanych, instalacji i przewodów, musi być </w:t>
      </w:r>
      <w:r w:rsidRPr="00C53670">
        <w:t>zgodny z art. 62 ustawy z dnia 7 lipca 1994r. Prawo budowlane (tekst jedn. Dz. U. z 201</w:t>
      </w:r>
      <w:r w:rsidR="005F1BF5">
        <w:t>8</w:t>
      </w:r>
      <w:r w:rsidRPr="00C53670">
        <w:t xml:space="preserve"> r.,  poz. </w:t>
      </w:r>
      <w:r w:rsidR="005F1BF5">
        <w:t>1986</w:t>
      </w:r>
      <w:r w:rsidRPr="00C53670">
        <w:t xml:space="preserve"> z późn. zm.). </w:t>
      </w:r>
    </w:p>
    <w:p w:rsidR="005F1BF5" w:rsidRPr="005F1BF5" w:rsidRDefault="00674A50" w:rsidP="005F1BF5">
      <w:pPr>
        <w:pStyle w:val="Akapitzlist"/>
        <w:numPr>
          <w:ilvl w:val="0"/>
          <w:numId w:val="11"/>
        </w:numPr>
        <w:spacing w:line="276" w:lineRule="auto"/>
        <w:jc w:val="both"/>
      </w:pPr>
      <w:r w:rsidRPr="005F1BF5">
        <w:rPr>
          <w:color w:val="000000" w:themeColor="text1"/>
        </w:rPr>
        <w:t xml:space="preserve">W trakcie oraz po realizacji usług Zamawiający będzie korzystał nieodpłatnie </w:t>
      </w:r>
      <w:r w:rsidRPr="005F1BF5">
        <w:rPr>
          <w:color w:val="000000" w:themeColor="text1"/>
        </w:rPr>
        <w:br/>
        <w:t xml:space="preserve">z konsultacji technicznych w zakresie wyników przeprowadzonej kontroli </w:t>
      </w:r>
      <w:r w:rsidRPr="005F1BF5">
        <w:rPr>
          <w:color w:val="000000" w:themeColor="text1"/>
        </w:rPr>
        <w:br/>
        <w:t>i wymaganych działań naprawczych.</w:t>
      </w:r>
    </w:p>
    <w:p w:rsidR="009675D4" w:rsidRPr="009675D4" w:rsidRDefault="00674A50" w:rsidP="009675D4">
      <w:pPr>
        <w:pStyle w:val="Akapitzlist"/>
        <w:numPr>
          <w:ilvl w:val="0"/>
          <w:numId w:val="11"/>
        </w:numPr>
        <w:spacing w:line="276" w:lineRule="auto"/>
        <w:jc w:val="both"/>
      </w:pPr>
      <w:r w:rsidRPr="005F1BF5">
        <w:rPr>
          <w:color w:val="000000" w:themeColor="text1"/>
        </w:rPr>
        <w:t>U</w:t>
      </w:r>
      <w:r w:rsidR="005F1BF5">
        <w:rPr>
          <w:color w:val="000000" w:themeColor="text1"/>
        </w:rPr>
        <w:t>sługi będą wykonywane na terenach czynnych</w:t>
      </w:r>
      <w:r w:rsidRPr="005F1BF5">
        <w:rPr>
          <w:color w:val="000000" w:themeColor="text1"/>
        </w:rPr>
        <w:t>. Należy przestrzegać porządku i zasad współżycia społecznego.</w:t>
      </w:r>
    </w:p>
    <w:p w:rsidR="00483EF2" w:rsidRPr="009675D4" w:rsidRDefault="001466AF" w:rsidP="009675D4">
      <w:pPr>
        <w:pStyle w:val="Akapitzlist"/>
        <w:numPr>
          <w:ilvl w:val="0"/>
          <w:numId w:val="11"/>
        </w:numPr>
        <w:spacing w:line="276" w:lineRule="auto"/>
        <w:jc w:val="both"/>
      </w:pPr>
      <w:r w:rsidRPr="001466AF">
        <w:t>Wyniki kontroli należy dostarczyć do siedziby Zamawiającego (tj. Urzędu Gminy Zaleszany, ul. T. Kościuszki 16, 37-415 Zaleszany – Referat Gospodarki i Ochrony Środowiska), w formie pisemnej w 2 egz. dl</w:t>
      </w:r>
      <w:r w:rsidR="005F1BF5">
        <w:t>a każdego obiektu.</w:t>
      </w:r>
      <w:r w:rsidR="00752252" w:rsidRPr="009675D4">
        <w:rPr>
          <w:color w:val="000000" w:themeColor="text1"/>
        </w:rPr>
        <w:t xml:space="preserve">  </w:t>
      </w:r>
    </w:p>
    <w:p w:rsidR="00483EF2" w:rsidRDefault="00483EF2" w:rsidP="00752252">
      <w:pPr>
        <w:ind w:left="3540"/>
        <w:rPr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752252">
        <w:rPr>
          <w:color w:val="000000" w:themeColor="text1"/>
        </w:rPr>
        <w:t>2</w:t>
      </w:r>
    </w:p>
    <w:p w:rsidR="00752252" w:rsidRPr="009418E7" w:rsidRDefault="00932F0E" w:rsidP="009418E7">
      <w:pPr>
        <w:jc w:val="both"/>
        <w:rPr>
          <w:bCs/>
          <w:color w:val="000000" w:themeColor="text1"/>
        </w:rPr>
      </w:pPr>
      <w:r w:rsidRPr="009418E7">
        <w:rPr>
          <w:color w:val="000000" w:themeColor="text1"/>
        </w:rPr>
        <w:t xml:space="preserve">Przedmiot umowy należy wykonać w terminie do dnia </w:t>
      </w:r>
      <w:r w:rsidRPr="009418E7">
        <w:rPr>
          <w:b/>
          <w:color w:val="000000" w:themeColor="text1"/>
        </w:rPr>
        <w:t>27.06</w:t>
      </w:r>
      <w:r w:rsidRPr="009418E7">
        <w:rPr>
          <w:b/>
          <w:bCs/>
          <w:color w:val="000000" w:themeColor="text1"/>
        </w:rPr>
        <w:t>.201</w:t>
      </w:r>
      <w:r w:rsidR="005F1BF5">
        <w:rPr>
          <w:b/>
          <w:bCs/>
          <w:color w:val="000000" w:themeColor="text1"/>
        </w:rPr>
        <w:t>9</w:t>
      </w:r>
      <w:r w:rsidRPr="009418E7">
        <w:rPr>
          <w:b/>
          <w:bCs/>
          <w:color w:val="000000" w:themeColor="text1"/>
        </w:rPr>
        <w:t xml:space="preserve"> roku.</w:t>
      </w:r>
    </w:p>
    <w:p w:rsidR="004F179B" w:rsidRDefault="004F179B" w:rsidP="00752252">
      <w:pPr>
        <w:rPr>
          <w:rFonts w:eastAsia="Times New Roman"/>
          <w:bCs/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752252">
        <w:rPr>
          <w:color w:val="000000" w:themeColor="text1"/>
        </w:rPr>
        <w:t>3</w:t>
      </w:r>
    </w:p>
    <w:p w:rsidR="00932F0E" w:rsidRDefault="00932F0E" w:rsidP="00932F0E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BB5EF7">
        <w:rPr>
          <w:color w:val="000000" w:themeColor="text1"/>
        </w:rPr>
        <w:t>Wynagrodzenie za wyk</w:t>
      </w:r>
      <w:r w:rsidR="009418E7">
        <w:rPr>
          <w:color w:val="000000" w:themeColor="text1"/>
        </w:rPr>
        <w:t>onanie przedmiotu umowy wynosi:</w:t>
      </w:r>
    </w:p>
    <w:p w:rsidR="007D046A" w:rsidRPr="007D046A" w:rsidRDefault="007D046A" w:rsidP="007D046A">
      <w:pPr>
        <w:ind w:left="142" w:firstLine="142"/>
        <w:jc w:val="both"/>
        <w:rPr>
          <w:rFonts w:eastAsia="Times New Roman"/>
          <w:b/>
        </w:rPr>
      </w:pPr>
      <w:r w:rsidRPr="007D046A">
        <w:rPr>
          <w:rFonts w:eastAsia="Times New Roman"/>
          <w:b/>
        </w:rPr>
        <w:t>netto ………………… PLN</w:t>
      </w:r>
    </w:p>
    <w:p w:rsidR="007D046A" w:rsidRPr="007D046A" w:rsidRDefault="007D046A" w:rsidP="007D046A">
      <w:pPr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 xml:space="preserve">podatek VAT, w wysokości </w:t>
      </w:r>
      <w:r w:rsidR="00947CD8">
        <w:rPr>
          <w:rFonts w:eastAsia="Times New Roman"/>
          <w:b/>
        </w:rPr>
        <w:t>…..</w:t>
      </w:r>
      <w:r w:rsidRPr="007D046A">
        <w:rPr>
          <w:rFonts w:eastAsia="Times New Roman"/>
          <w:b/>
        </w:rPr>
        <w:t>%</w:t>
      </w:r>
    </w:p>
    <w:p w:rsidR="007D046A" w:rsidRPr="007D046A" w:rsidRDefault="007D046A" w:rsidP="007D046A">
      <w:pPr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>brutto …………………..PLN</w:t>
      </w:r>
    </w:p>
    <w:p w:rsidR="007D046A" w:rsidRPr="007D046A" w:rsidRDefault="007D046A" w:rsidP="007D046A">
      <w:pPr>
        <w:ind w:left="142" w:firstLine="142"/>
        <w:rPr>
          <w:rFonts w:eastAsia="Times New Roman"/>
        </w:rPr>
      </w:pPr>
      <w:r w:rsidRPr="007D046A">
        <w:rPr>
          <w:rFonts w:eastAsia="Times New Roman"/>
        </w:rPr>
        <w:t>słownie brutto: ……………………………………………………………………………….</w:t>
      </w:r>
    </w:p>
    <w:p w:rsidR="00F20D53" w:rsidRPr="00947CD8" w:rsidRDefault="009C53C3" w:rsidP="00F20D53">
      <w:pPr>
        <w:spacing w:line="276" w:lineRule="auto"/>
        <w:ind w:left="284" w:hanging="33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>-</w:t>
      </w:r>
      <w:r w:rsidR="00932F0E" w:rsidRPr="00947CD8">
        <w:rPr>
          <w:rFonts w:eastAsia="Times New Roman"/>
          <w:i/>
        </w:rPr>
        <w:t xml:space="preserve">w tym </w:t>
      </w:r>
      <w:r w:rsidR="00F20D53" w:rsidRPr="000410F9">
        <w:rPr>
          <w:rFonts w:eastAsia="Times New Roman"/>
          <w:i/>
        </w:rPr>
        <w:t>- Budynek gospodarczy – sklep ABC Zaleszany</w:t>
      </w:r>
    </w:p>
    <w:p w:rsidR="00F20D53" w:rsidRPr="007D046A" w:rsidRDefault="00F20D53" w:rsidP="00F20D53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F20D53" w:rsidRPr="007D046A" w:rsidRDefault="00F20D53" w:rsidP="00F20D53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 w:rsidR="00947CD8">
        <w:rPr>
          <w:rFonts w:eastAsia="Times New Roman"/>
          <w:b/>
          <w:i/>
        </w:rPr>
        <w:t>….</w:t>
      </w:r>
      <w:r w:rsidRPr="007D046A">
        <w:rPr>
          <w:rFonts w:eastAsia="Times New Roman"/>
          <w:b/>
          <w:i/>
        </w:rPr>
        <w:t>%</w:t>
      </w:r>
    </w:p>
    <w:p w:rsidR="00F20D53" w:rsidRPr="000410F9" w:rsidRDefault="00F20D53" w:rsidP="00F20D53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F20D53" w:rsidP="00F20D53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 - w tym - </w:t>
      </w:r>
      <w:r w:rsidRPr="000410F9">
        <w:rPr>
          <w:rFonts w:eastAsia="Times New Roman"/>
          <w:i/>
        </w:rPr>
        <w:t>Budynek mieszkalny wielorodzinny – Turbia, ul. Polna 7</w:t>
      </w:r>
    </w:p>
    <w:p w:rsidR="00F20D53" w:rsidRPr="007D046A" w:rsidRDefault="00F20D53" w:rsidP="00F20D53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F20D53" w:rsidRPr="007D046A" w:rsidRDefault="00F20D53" w:rsidP="00F20D53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 w:rsidR="00947CD8"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F20D53" w:rsidRPr="00947CD8" w:rsidRDefault="00F20D53" w:rsidP="00F20D53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F20D53" w:rsidP="00F20D53">
      <w:pPr>
        <w:ind w:left="142" w:hanging="142"/>
        <w:rPr>
          <w:rFonts w:eastAsia="Times New Roman"/>
          <w:i/>
        </w:rPr>
      </w:pPr>
      <w:r w:rsidRPr="00947CD8">
        <w:rPr>
          <w:rFonts w:eastAsia="Times New Roman"/>
          <w:i/>
        </w:rPr>
        <w:t>- w tym</w:t>
      </w:r>
      <w:r w:rsidRPr="00947CD8">
        <w:rPr>
          <w:rFonts w:eastAsia="Times New Roman"/>
          <w:b/>
          <w:i/>
        </w:rPr>
        <w:t xml:space="preserve"> - </w:t>
      </w:r>
      <w:r w:rsidRPr="000410F9">
        <w:rPr>
          <w:rFonts w:eastAsia="Times New Roman"/>
          <w:i/>
        </w:rPr>
        <w:t>Budynek mieszkalny wielorodzinny – Zbydniów, ul. Akacjowa 1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F20D53" w:rsidRPr="00947CD8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0410F9" w:rsidRDefault="00F20D53" w:rsidP="00F20D53">
      <w:pPr>
        <w:spacing w:line="276" w:lineRule="auto"/>
        <w:contextualSpacing/>
        <w:jc w:val="both"/>
        <w:rPr>
          <w:rFonts w:eastAsia="Times New Roman"/>
          <w:i/>
        </w:rPr>
      </w:pPr>
      <w:r w:rsidRPr="000410F9">
        <w:rPr>
          <w:rFonts w:eastAsia="Times New Roman"/>
          <w:i/>
        </w:rPr>
        <w:t xml:space="preserve">- </w:t>
      </w:r>
      <w:r w:rsidRPr="00947CD8">
        <w:rPr>
          <w:rFonts w:eastAsia="Times New Roman"/>
          <w:i/>
        </w:rPr>
        <w:t xml:space="preserve">w tym - </w:t>
      </w:r>
      <w:r w:rsidRPr="000410F9">
        <w:rPr>
          <w:rFonts w:eastAsia="Times New Roman"/>
          <w:i/>
        </w:rPr>
        <w:t>Budynek mieszkalny wielorodzinny – Zbydniów, ul. Akacjowa 10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F20D53" w:rsidRPr="00947CD8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0410F9" w:rsidRDefault="00F20D53" w:rsidP="00F20D53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Pr="000410F9">
        <w:rPr>
          <w:rFonts w:eastAsia="Times New Roman"/>
          <w:i/>
        </w:rPr>
        <w:t>Budynek mieszkalny wielorodzinny – Zbydniów, ul. Horodyńskich 8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F20D53" w:rsidRPr="00947CD8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F20D53" w:rsidP="00F20D53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Pr="000410F9">
        <w:rPr>
          <w:rFonts w:eastAsia="Times New Roman"/>
          <w:i/>
        </w:rPr>
        <w:t>Dom Ludowy Agatówka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F20D53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lastRenderedPageBreak/>
        <w:t>brutto …………………..PLN</w:t>
      </w:r>
    </w:p>
    <w:p w:rsidR="00F20D53" w:rsidRPr="00947CD8" w:rsidRDefault="00F20D53" w:rsidP="00F20D53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Pr="000410F9">
        <w:rPr>
          <w:rFonts w:eastAsia="Times New Roman"/>
          <w:i/>
        </w:rPr>
        <w:t>Dom Ludowy Dzierdziówka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F20D53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F20D53" w:rsidP="00F20D53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Pr="000410F9">
        <w:rPr>
          <w:rFonts w:eastAsia="Times New Roman"/>
          <w:i/>
        </w:rPr>
        <w:t>Dom Ludowy Kępie Zaleszańskie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F20D53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F20D53" w:rsidP="00F20D53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Pr="000410F9">
        <w:rPr>
          <w:rFonts w:eastAsia="Times New Roman"/>
          <w:i/>
        </w:rPr>
        <w:t>Dom Ludowy Majdan Zbydniowski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Dom Ludowy Motycze Szlacheckie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Dom Ludowy Skowierzyn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Dom Ludowy Wólka Turebska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675D4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Dom Wiejski Turbia – Turbia, ul. Sandomierska 38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Gminny Ośrodek Kultury/Remiza OSP Zaleszany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Ośrodek Pomocy Społecznej w Zaleszanach,  Pl. T. Kościuszki 6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Remiza Kotowa Wola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Remiza OSP Kępie Zaleszańskie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Remiza OSP Majdan Zbydniowski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0410F9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Remiza OSP Obojna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lastRenderedPageBreak/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947CD8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Remiza OSP Pilchów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Remiza OSP Turbia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F20D53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Remiza OSP Zbydniów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0410F9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947CD8" w:rsidRPr="00947CD8" w:rsidRDefault="00947CD8" w:rsidP="00947CD8">
      <w:pPr>
        <w:spacing w:line="276" w:lineRule="auto"/>
        <w:contextualSpacing/>
        <w:jc w:val="both"/>
        <w:rPr>
          <w:rFonts w:eastAsia="Times New Roman"/>
          <w:i/>
        </w:rPr>
      </w:pPr>
      <w:r w:rsidRPr="00947CD8">
        <w:rPr>
          <w:rFonts w:eastAsia="Times New Roman"/>
          <w:i/>
        </w:rPr>
        <w:t xml:space="preserve">- w tym - </w:t>
      </w:r>
      <w:r w:rsidR="00F20D53" w:rsidRPr="000410F9">
        <w:rPr>
          <w:rFonts w:eastAsia="Times New Roman"/>
          <w:i/>
        </w:rPr>
        <w:t>Urząd Gminy Zaleszany,  Zaleszany ul. T. Kościuszki 16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47CD8" w:rsidRPr="00947CD8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9675D4" w:rsidRDefault="00F20D53" w:rsidP="009675D4">
      <w:pPr>
        <w:ind w:left="284" w:hanging="284"/>
        <w:jc w:val="both"/>
        <w:rPr>
          <w:rFonts w:eastAsia="Times New Roman"/>
          <w:b/>
          <w:i/>
        </w:rPr>
      </w:pPr>
      <w:r w:rsidRPr="000410F9">
        <w:rPr>
          <w:rFonts w:eastAsia="Times New Roman"/>
          <w:i/>
        </w:rPr>
        <w:t xml:space="preserve">- </w:t>
      </w:r>
      <w:r w:rsidR="00947CD8" w:rsidRPr="00947CD8">
        <w:rPr>
          <w:rFonts w:eastAsia="Times New Roman"/>
          <w:i/>
        </w:rPr>
        <w:t xml:space="preserve">w tym - </w:t>
      </w:r>
      <w:r w:rsidRPr="000410F9">
        <w:rPr>
          <w:rFonts w:eastAsia="Times New Roman"/>
          <w:i/>
        </w:rPr>
        <w:t>Ośrodek Zdrowia w Zaleszanach z pomie</w:t>
      </w:r>
      <w:r w:rsidR="009675D4">
        <w:rPr>
          <w:rFonts w:eastAsia="Times New Roman"/>
          <w:i/>
        </w:rPr>
        <w:t>szczeniami Urzędu Gminy, Pl. </w:t>
      </w:r>
      <w:r w:rsidR="00947CD8" w:rsidRPr="00947CD8">
        <w:rPr>
          <w:rFonts w:eastAsia="Times New Roman"/>
          <w:i/>
        </w:rPr>
        <w:t>T. </w:t>
      </w:r>
      <w:r w:rsidRPr="000410F9">
        <w:rPr>
          <w:rFonts w:eastAsia="Times New Roman"/>
          <w:i/>
        </w:rPr>
        <w:t>Kościuszki 5</w:t>
      </w:r>
      <w:r w:rsidR="00947CD8" w:rsidRPr="00947CD8">
        <w:rPr>
          <w:rFonts w:eastAsia="Times New Roman"/>
          <w:b/>
          <w:i/>
        </w:rPr>
        <w:t xml:space="preserve"> </w:t>
      </w:r>
    </w:p>
    <w:p w:rsidR="00947CD8" w:rsidRPr="007D046A" w:rsidRDefault="00947CD8" w:rsidP="00947CD8">
      <w:pPr>
        <w:ind w:left="142" w:firstLine="142"/>
        <w:jc w:val="both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netto ………………… PLN</w:t>
      </w:r>
    </w:p>
    <w:p w:rsidR="00947CD8" w:rsidRPr="007D046A" w:rsidRDefault="00947CD8" w:rsidP="00947CD8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 xml:space="preserve">podatek VAT, w wysokości </w:t>
      </w:r>
      <w:r>
        <w:rPr>
          <w:rFonts w:eastAsia="Times New Roman"/>
          <w:b/>
          <w:i/>
        </w:rPr>
        <w:t>…..</w:t>
      </w:r>
      <w:r w:rsidRPr="007D046A">
        <w:rPr>
          <w:rFonts w:eastAsia="Times New Roman"/>
          <w:b/>
          <w:i/>
        </w:rPr>
        <w:t>%</w:t>
      </w:r>
    </w:p>
    <w:p w:rsidR="009C53C3" w:rsidRPr="009675D4" w:rsidRDefault="00947CD8" w:rsidP="009675D4">
      <w:pPr>
        <w:ind w:left="142" w:firstLine="142"/>
        <w:rPr>
          <w:rFonts w:eastAsia="Times New Roman"/>
          <w:b/>
          <w:i/>
        </w:rPr>
      </w:pPr>
      <w:r w:rsidRPr="007D046A">
        <w:rPr>
          <w:rFonts w:eastAsia="Times New Roman"/>
          <w:b/>
          <w:i/>
        </w:rPr>
        <w:t>brutto …………………..PLN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bookmarkStart w:id="0" w:name="_Hlk501303711"/>
      <w:r>
        <w:t xml:space="preserve">2. </w:t>
      </w:r>
      <w:r w:rsidRPr="00C31AE9">
        <w:t>Wynagrodzenie płatne będzie - z zastrzeżeniem potrąceń lub zatrzymań dokonanych przez Zamawiającego, przewidzianych Umową lub przepisami prawa - w ciągu 30 dni od dnia otrzymania przez Zamawiającego prawidłowo wystawionej faktury, na podstawie podpisanego protokołu odbioru przedmiotu umowy</w:t>
      </w:r>
      <w:bookmarkEnd w:id="0"/>
      <w:r w:rsidRPr="00C31AE9">
        <w:t>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3. </w:t>
      </w:r>
      <w:r w:rsidRPr="00C31AE9">
        <w:t>Ustalone wynagrodzenie stanowić będzie wynagrodzenie ostateczne i niezmienne. Wynagrodzenie, o którym mowa w ust. 1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4. </w:t>
      </w:r>
      <w:r w:rsidRPr="00C31AE9">
        <w:t>Nieuwzględnienie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5. </w:t>
      </w:r>
      <w:r w:rsidRPr="00C31AE9">
        <w:t>Wykonawca nie może bez pisemnej zgody Zamawiającego przenieść na osobę trzecią wierzytelności wynikającej z niniejszej umowy</w:t>
      </w:r>
      <w:r w:rsidRPr="00BB5EF7">
        <w:rPr>
          <w:b/>
        </w:rPr>
        <w:t>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bookmarkStart w:id="1" w:name="_Hlk501303775"/>
      <w:r>
        <w:rPr>
          <w:b/>
        </w:rPr>
        <w:t xml:space="preserve">6. </w:t>
      </w:r>
      <w:r w:rsidRPr="00BB5EF7">
        <w:rPr>
          <w:b/>
        </w:rPr>
        <w:t>W fakturze wystawionej Zamawiającemu przez Wykonawcę należy jako odbiorcę i płatnika podać: Gmina Zaleszany, ul. T. Kościuszki 16, 37 – 415 Zaleszany, NIP 865-23-93-981</w:t>
      </w:r>
      <w:bookmarkEnd w:id="1"/>
      <w:r w:rsidRPr="00C31AE9">
        <w:t>.</w:t>
      </w:r>
    </w:p>
    <w:p w:rsidR="00752252" w:rsidRDefault="009675D4" w:rsidP="009675D4">
      <w:pPr>
        <w:spacing w:line="276" w:lineRule="auto"/>
        <w:jc w:val="both"/>
      </w:pPr>
      <w:r>
        <w:t>7</w:t>
      </w:r>
      <w:r w:rsidR="00932F0E">
        <w:t xml:space="preserve">. </w:t>
      </w:r>
      <w:r w:rsidR="00932F0E" w:rsidRPr="00C31AE9">
        <w:t>Wynagrodzenie płatne będzie na rachunek Wykonawcy podany na fakturze. Za dzień zapłaty uważany będzie dzień obciążenia rachunku bankowego Zamawiającego.</w:t>
      </w:r>
    </w:p>
    <w:p w:rsidR="004F179B" w:rsidRDefault="004F179B" w:rsidP="009675D4">
      <w:pPr>
        <w:spacing w:line="276" w:lineRule="auto"/>
        <w:jc w:val="both"/>
      </w:pPr>
    </w:p>
    <w:p w:rsidR="004F179B" w:rsidRDefault="004F179B" w:rsidP="009675D4">
      <w:pPr>
        <w:spacing w:line="276" w:lineRule="auto"/>
        <w:jc w:val="both"/>
        <w:rPr>
          <w:b/>
        </w:rPr>
      </w:pPr>
    </w:p>
    <w:p w:rsidR="004F179B" w:rsidRDefault="004F179B" w:rsidP="009675D4">
      <w:pPr>
        <w:spacing w:line="276" w:lineRule="auto"/>
        <w:jc w:val="both"/>
        <w:rPr>
          <w:b/>
        </w:rPr>
      </w:pPr>
    </w:p>
    <w:p w:rsidR="004F179B" w:rsidRDefault="004F179B" w:rsidP="004F179B">
      <w:pPr>
        <w:rPr>
          <w:b/>
        </w:rPr>
      </w:pPr>
    </w:p>
    <w:p w:rsidR="004F179B" w:rsidRDefault="004F179B" w:rsidP="004F179B">
      <w:pPr>
        <w:rPr>
          <w:b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§ </w:t>
      </w:r>
      <w:r w:rsidR="00674A50">
        <w:rPr>
          <w:color w:val="000000" w:themeColor="text1"/>
        </w:rPr>
        <w:t>4</w:t>
      </w:r>
    </w:p>
    <w:p w:rsidR="00752252" w:rsidRDefault="00752252" w:rsidP="007522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Za każdy dzień </w:t>
      </w:r>
      <w:r w:rsidR="002701F4">
        <w:rPr>
          <w:color w:val="000000" w:themeColor="text1"/>
        </w:rPr>
        <w:t>opóźnienia</w:t>
      </w:r>
      <w:r w:rsidR="00231122">
        <w:rPr>
          <w:color w:val="000000" w:themeColor="text1"/>
        </w:rPr>
        <w:t xml:space="preserve">, w wykonaniu przedmiotu umowy, </w:t>
      </w:r>
      <w:r>
        <w:rPr>
          <w:color w:val="000000" w:themeColor="text1"/>
        </w:rPr>
        <w:t xml:space="preserve">Wykonawca zapłaci karę umowną </w:t>
      </w:r>
      <w:r w:rsidR="003864D6" w:rsidRPr="003864D6">
        <w:rPr>
          <w:color w:val="000000" w:themeColor="text1"/>
        </w:rPr>
        <w:t xml:space="preserve">w wysokości 0,2% wartości przedmiotu zamówienia określonego w § </w:t>
      </w:r>
      <w:r w:rsidR="003864D6">
        <w:rPr>
          <w:color w:val="000000" w:themeColor="text1"/>
        </w:rPr>
        <w:t>3</w:t>
      </w:r>
      <w:r w:rsidR="003864D6" w:rsidRPr="003864D6">
        <w:rPr>
          <w:color w:val="000000" w:themeColor="text1"/>
        </w:rPr>
        <w:t xml:space="preserve"> ust. 1 niniejszej umowy</w:t>
      </w:r>
      <w:r w:rsidR="006C6C3B">
        <w:rPr>
          <w:color w:val="000000" w:themeColor="text1"/>
        </w:rPr>
        <w:t>.</w:t>
      </w:r>
      <w:r w:rsidR="003864D6">
        <w:rPr>
          <w:color w:val="000000" w:themeColor="text1"/>
        </w:rPr>
        <w:t xml:space="preserve"> </w:t>
      </w:r>
      <w:r w:rsidR="009675D4">
        <w:rPr>
          <w:color w:val="000000" w:themeColor="text1"/>
        </w:rPr>
        <w:t>W przypadku nie</w:t>
      </w:r>
      <w:r w:rsidR="000A1CD5">
        <w:rPr>
          <w:color w:val="000000" w:themeColor="text1"/>
        </w:rPr>
        <w:t xml:space="preserve">wykonania przedmiotu </w:t>
      </w:r>
      <w:bookmarkStart w:id="2" w:name="_GoBack"/>
      <w:bookmarkEnd w:id="2"/>
      <w:r>
        <w:rPr>
          <w:color w:val="000000" w:themeColor="text1"/>
        </w:rPr>
        <w:t xml:space="preserve">umowy do </w:t>
      </w:r>
      <w:r w:rsidR="00E60672">
        <w:rPr>
          <w:b/>
          <w:color w:val="000000" w:themeColor="text1"/>
        </w:rPr>
        <w:t>27</w:t>
      </w:r>
      <w:r w:rsidR="009675D4">
        <w:rPr>
          <w:b/>
          <w:color w:val="000000" w:themeColor="text1"/>
        </w:rPr>
        <w:t>.</w:t>
      </w:r>
      <w:r>
        <w:rPr>
          <w:b/>
          <w:color w:val="000000" w:themeColor="text1"/>
        </w:rPr>
        <w:t>06.</w:t>
      </w:r>
      <w:r w:rsidR="009675D4">
        <w:rPr>
          <w:b/>
          <w:bCs/>
          <w:color w:val="000000" w:themeColor="text1"/>
        </w:rPr>
        <w:t>2019</w:t>
      </w:r>
      <w:r>
        <w:rPr>
          <w:color w:val="000000" w:themeColor="text1"/>
        </w:rPr>
        <w:t xml:space="preserve"> </w:t>
      </w:r>
      <w:r w:rsidRPr="009675D4">
        <w:rPr>
          <w:b/>
          <w:color w:val="000000" w:themeColor="text1"/>
        </w:rPr>
        <w:t>r.</w:t>
      </w:r>
      <w:r>
        <w:rPr>
          <w:color w:val="000000" w:themeColor="text1"/>
        </w:rPr>
        <w:t xml:space="preserve"> Zamawiający może odstąpić od umowy.</w:t>
      </w:r>
    </w:p>
    <w:p w:rsidR="00752252" w:rsidRDefault="00752252" w:rsidP="00752252">
      <w:pPr>
        <w:jc w:val="both"/>
        <w:rPr>
          <w:color w:val="000000" w:themeColor="text1"/>
        </w:rPr>
      </w:pPr>
      <w:r>
        <w:rPr>
          <w:color w:val="000000" w:themeColor="text1"/>
        </w:rPr>
        <w:t>2. W przypadku odstąpienia</w:t>
      </w:r>
      <w:r w:rsidR="004C5EF9">
        <w:rPr>
          <w:color w:val="000000" w:themeColor="text1"/>
        </w:rPr>
        <w:t xml:space="preserve"> od umowy przez  Zamawiającego </w:t>
      </w:r>
      <w:r>
        <w:rPr>
          <w:color w:val="000000" w:themeColor="text1"/>
        </w:rPr>
        <w:t>z przyc</w:t>
      </w:r>
      <w:r w:rsidR="009675D4">
        <w:rPr>
          <w:color w:val="000000" w:themeColor="text1"/>
        </w:rPr>
        <w:t xml:space="preserve">zyn, o których mowa </w:t>
      </w:r>
      <w:r w:rsidR="009675D4">
        <w:rPr>
          <w:color w:val="000000" w:themeColor="text1"/>
        </w:rPr>
        <w:br/>
        <w:t xml:space="preserve">w ust. 1, </w:t>
      </w:r>
      <w:r w:rsidR="00231122">
        <w:rPr>
          <w:color w:val="000000" w:themeColor="text1"/>
        </w:rPr>
        <w:t xml:space="preserve">Wykonawca zapłaci </w:t>
      </w:r>
      <w:r>
        <w:rPr>
          <w:color w:val="000000" w:themeColor="text1"/>
        </w:rPr>
        <w:t>Zamawiającemu  karę umowną w wysokości 20% wynagrodzenia brutto.</w:t>
      </w:r>
    </w:p>
    <w:p w:rsidR="003864D6" w:rsidRDefault="003864D6" w:rsidP="00752252">
      <w:pPr>
        <w:jc w:val="both"/>
        <w:rPr>
          <w:color w:val="000000" w:themeColor="text1"/>
        </w:rPr>
      </w:pPr>
      <w:r>
        <w:rPr>
          <w:color w:val="000000" w:themeColor="text1"/>
        </w:rPr>
        <w:t>3. W przypadku</w:t>
      </w:r>
      <w:r w:rsidRPr="003864D6">
        <w:rPr>
          <w:rFonts w:eastAsia="Times New Roman"/>
        </w:rPr>
        <w:t xml:space="preserve"> </w:t>
      </w:r>
      <w:r>
        <w:rPr>
          <w:rFonts w:eastAsia="Times New Roman"/>
        </w:rPr>
        <w:t>odstąpienia</w:t>
      </w:r>
      <w:r w:rsidRPr="003864D6">
        <w:rPr>
          <w:rFonts w:eastAsia="Times New Roman"/>
        </w:rPr>
        <w:t xml:space="preserve"> od umowy z przyczyn zależnych od Wykonawcy</w:t>
      </w:r>
      <w:r>
        <w:rPr>
          <w:rFonts w:eastAsia="Times New Roman"/>
        </w:rPr>
        <w:t xml:space="preserve">, Wykonawca zapłaci zamawiającemu karę umowną </w:t>
      </w:r>
      <w:r>
        <w:rPr>
          <w:color w:val="000000" w:themeColor="text1"/>
        </w:rPr>
        <w:t xml:space="preserve"> </w:t>
      </w:r>
      <w:r w:rsidRPr="003864D6">
        <w:rPr>
          <w:rFonts w:eastAsia="Times New Roman"/>
        </w:rPr>
        <w:t>w wysokości 20% wartości wynagrodzenia umownego</w:t>
      </w:r>
      <w:r>
        <w:rPr>
          <w:rFonts w:eastAsia="Times New Roman"/>
        </w:rPr>
        <w:t>.</w:t>
      </w:r>
    </w:p>
    <w:p w:rsidR="00752252" w:rsidRDefault="00862593" w:rsidP="00752252">
      <w:pPr>
        <w:jc w:val="both"/>
      </w:pPr>
      <w:r>
        <w:rPr>
          <w:color w:val="000000" w:themeColor="text1"/>
        </w:rPr>
        <w:t>4</w:t>
      </w:r>
      <w:r w:rsidR="00752252">
        <w:rPr>
          <w:color w:val="000000" w:themeColor="text1"/>
        </w:rPr>
        <w:t xml:space="preserve">. </w:t>
      </w:r>
      <w:r w:rsidR="00752252">
        <w:t xml:space="preserve">Zamawiający zapłaci Wykonawcy </w:t>
      </w:r>
      <w:r w:rsidR="001F6711">
        <w:t xml:space="preserve">za opóźnienie w zapłacie faktury </w:t>
      </w:r>
      <w:r w:rsidR="00752252">
        <w:t>odsetki</w:t>
      </w:r>
      <w:r w:rsidR="001F6711">
        <w:t xml:space="preserve"> w wysokości</w:t>
      </w:r>
      <w:r w:rsidR="00752252">
        <w:t xml:space="preserve"> ustawowe</w:t>
      </w:r>
      <w:r w:rsidR="001F6711">
        <w:t>j</w:t>
      </w:r>
      <w:r w:rsidR="00752252">
        <w:t xml:space="preserve"> za każdy dzień </w:t>
      </w:r>
      <w:r w:rsidR="001F6711">
        <w:t>opóźnienia.</w:t>
      </w:r>
    </w:p>
    <w:p w:rsidR="00752252" w:rsidRDefault="00862593" w:rsidP="00752252">
      <w:pPr>
        <w:jc w:val="both"/>
      </w:pPr>
      <w:r>
        <w:t>5</w:t>
      </w:r>
      <w:r w:rsidR="00752252">
        <w:t>. Stronom przysługuje prawo dochodzenia odszkodowania w wysokości przekraczającej wysokość kar umownych do wartości rzeczywiście poniesionej szkody.</w:t>
      </w:r>
    </w:p>
    <w:p w:rsidR="00862593" w:rsidRPr="00862593" w:rsidRDefault="00862593" w:rsidP="00862593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676D65">
        <w:rPr>
          <w:rFonts w:eastAsia="Times New Roman"/>
        </w:rPr>
        <w:t xml:space="preserve">. </w:t>
      </w:r>
      <w:r w:rsidRPr="00862593">
        <w:rPr>
          <w:rFonts w:eastAsia="Times New Roman"/>
        </w:rPr>
        <w:t>Kary będą potrącane automatycznie bez uzyskiwania zgody Wykonawcy.</w:t>
      </w:r>
    </w:p>
    <w:p w:rsidR="004F179B" w:rsidRDefault="004F179B" w:rsidP="00752252">
      <w:pPr>
        <w:rPr>
          <w:color w:val="000000" w:themeColor="text1"/>
        </w:rPr>
      </w:pPr>
    </w:p>
    <w:p w:rsidR="00483EF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5</w:t>
      </w:r>
    </w:p>
    <w:p w:rsidR="00752252" w:rsidRDefault="00752252" w:rsidP="00752252">
      <w:pPr>
        <w:jc w:val="both"/>
      </w:pPr>
      <w:r>
        <w:t>W razie wystąpienia istotnej zmiany powodującej, że wykonanie umowy nie leży w interesie publicznym, czego nie można było przewidzieć w chwili zawarcia umowy, Zamawiający  może odstąpić od umowy. W takim przypadku Wykonawca może żądać jedynie wynagrodzenia należnego z tytułu wykonania części umowy.</w:t>
      </w:r>
    </w:p>
    <w:p w:rsidR="0072487A" w:rsidRDefault="0072487A" w:rsidP="00752252">
      <w:pPr>
        <w:jc w:val="both"/>
      </w:pPr>
    </w:p>
    <w:p w:rsidR="00752252" w:rsidRPr="009675D4" w:rsidRDefault="004F179B" w:rsidP="004F179B">
      <w:pPr>
        <w:jc w:val="center"/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6</w:t>
      </w:r>
    </w:p>
    <w:p w:rsidR="009418E7" w:rsidRDefault="0072487A" w:rsidP="00752252">
      <w:pPr>
        <w:rPr>
          <w:color w:val="000000" w:themeColor="text1"/>
        </w:rPr>
      </w:pPr>
      <w:r>
        <w:rPr>
          <w:color w:val="000000" w:themeColor="text1"/>
        </w:rPr>
        <w:t xml:space="preserve">Przedstawicielem wykonawcy w trakcie wykonywania zamówienia </w:t>
      </w:r>
      <w:r w:rsidR="009418E7">
        <w:rPr>
          <w:color w:val="000000" w:themeColor="text1"/>
        </w:rPr>
        <w:t>są</w:t>
      </w:r>
      <w:r>
        <w:rPr>
          <w:color w:val="000000" w:themeColor="text1"/>
        </w:rPr>
        <w:t>:</w:t>
      </w:r>
    </w:p>
    <w:p w:rsidR="00CF3B35" w:rsidRDefault="00CF3B35" w:rsidP="00752252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31122">
        <w:rPr>
          <w:color w:val="000000" w:themeColor="text1"/>
        </w:rPr>
        <w:t>…………………</w:t>
      </w:r>
      <w:r>
        <w:rPr>
          <w:color w:val="000000" w:themeColor="text1"/>
        </w:rPr>
        <w:t xml:space="preserve"> – </w:t>
      </w:r>
      <w:r w:rsidR="00231122">
        <w:rPr>
          <w:color w:val="000000" w:themeColor="text1"/>
        </w:rPr>
        <w:t>…………………………………..</w:t>
      </w:r>
      <w:r>
        <w:rPr>
          <w:color w:val="000000" w:themeColor="text1"/>
        </w:rPr>
        <w:t xml:space="preserve"> ( upr. bud. </w:t>
      </w:r>
      <w:r w:rsidR="00231122">
        <w:rPr>
          <w:color w:val="000000" w:themeColor="text1"/>
        </w:rPr>
        <w:t>……………</w:t>
      </w:r>
      <w:r>
        <w:rPr>
          <w:color w:val="000000" w:themeColor="text1"/>
        </w:rPr>
        <w:t>)</w:t>
      </w:r>
    </w:p>
    <w:p w:rsidR="00752252" w:rsidRDefault="00CF3B35" w:rsidP="00752252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4536E9">
        <w:rPr>
          <w:color w:val="000000" w:themeColor="text1"/>
        </w:rPr>
        <w:t xml:space="preserve"> </w:t>
      </w:r>
      <w:r w:rsidR="00231122">
        <w:rPr>
          <w:color w:val="000000" w:themeColor="text1"/>
        </w:rPr>
        <w:t>………………….</w:t>
      </w:r>
      <w:r w:rsidR="0072487A">
        <w:rPr>
          <w:color w:val="000000" w:themeColor="text1"/>
        </w:rPr>
        <w:t xml:space="preserve"> </w:t>
      </w:r>
      <w:r w:rsidR="004536E9">
        <w:rPr>
          <w:color w:val="000000" w:themeColor="text1"/>
        </w:rPr>
        <w:t xml:space="preserve">– </w:t>
      </w:r>
      <w:r w:rsidR="00231122">
        <w:rPr>
          <w:color w:val="000000" w:themeColor="text1"/>
        </w:rPr>
        <w:t>………………………………….</w:t>
      </w:r>
      <w:r w:rsidR="004536E9">
        <w:rPr>
          <w:color w:val="000000" w:themeColor="text1"/>
        </w:rPr>
        <w:t xml:space="preserve"> (upr. bud</w:t>
      </w:r>
      <w:r w:rsidR="00231122">
        <w:rPr>
          <w:color w:val="000000" w:themeColor="text1"/>
        </w:rPr>
        <w:t>……………...</w:t>
      </w:r>
      <w:r w:rsidR="004536E9">
        <w:rPr>
          <w:color w:val="000000" w:themeColor="text1"/>
        </w:rPr>
        <w:t>)</w:t>
      </w:r>
    </w:p>
    <w:p w:rsidR="00862593" w:rsidRDefault="00862593" w:rsidP="00862593">
      <w:pPr>
        <w:rPr>
          <w:color w:val="000000" w:themeColor="text1"/>
        </w:rPr>
      </w:pPr>
      <w:r>
        <w:rPr>
          <w:color w:val="000000" w:themeColor="text1"/>
        </w:rPr>
        <w:t>3. …………………. – …………………………………. (upr. bud……………...)</w:t>
      </w:r>
    </w:p>
    <w:p w:rsidR="00862593" w:rsidRDefault="00862593" w:rsidP="00862593">
      <w:pPr>
        <w:rPr>
          <w:color w:val="000000" w:themeColor="text1"/>
        </w:rPr>
      </w:pPr>
      <w:r>
        <w:rPr>
          <w:color w:val="000000" w:themeColor="text1"/>
        </w:rPr>
        <w:t>4. …………………. – …………………………………. (upr. bud……………...)</w:t>
      </w:r>
    </w:p>
    <w:p w:rsidR="00862593" w:rsidRDefault="00862593" w:rsidP="00862593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</w:p>
    <w:p w:rsidR="009675D4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7</w:t>
      </w:r>
    </w:p>
    <w:p w:rsidR="009418E7" w:rsidRDefault="00752252" w:rsidP="003864D6">
      <w:pPr>
        <w:rPr>
          <w:color w:val="000000" w:themeColor="text1"/>
        </w:rPr>
      </w:pPr>
      <w:r>
        <w:rPr>
          <w:color w:val="000000" w:themeColor="text1"/>
        </w:rPr>
        <w:t>Wszelkie zmiany i uzupełnienia niniejszej umowy wymagają formy pisemnej pod rygorem nieważności.</w:t>
      </w: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8</w:t>
      </w:r>
    </w:p>
    <w:p w:rsidR="003864D6" w:rsidRDefault="00862593" w:rsidP="00752252">
      <w:pPr>
        <w:rPr>
          <w:color w:val="000000" w:themeColor="text1"/>
        </w:rPr>
      </w:pPr>
      <w:r>
        <w:rPr>
          <w:color w:val="000000" w:themeColor="text1"/>
        </w:rPr>
        <w:t>W sprawach nie</w:t>
      </w:r>
      <w:r w:rsidR="00752252">
        <w:rPr>
          <w:color w:val="000000" w:themeColor="text1"/>
        </w:rPr>
        <w:t>ustalonych w niniejszej umowie obowiązują przepisy Kodeksu Cywilnego.</w:t>
      </w:r>
    </w:p>
    <w:p w:rsidR="00752252" w:rsidRDefault="00752252" w:rsidP="0075225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</w:p>
    <w:p w:rsidR="00674A50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9</w:t>
      </w:r>
    </w:p>
    <w:p w:rsidR="00752252" w:rsidRDefault="00676D65" w:rsidP="00752252">
      <w:pPr>
        <w:rPr>
          <w:color w:val="000000" w:themeColor="text1"/>
        </w:rPr>
      </w:pPr>
      <w:r>
        <w:rPr>
          <w:color w:val="000000" w:themeColor="text1"/>
        </w:rPr>
        <w:t xml:space="preserve">Do rozstrzygnięcia sporów </w:t>
      </w:r>
      <w:r w:rsidR="00752252">
        <w:rPr>
          <w:color w:val="000000" w:themeColor="text1"/>
        </w:rPr>
        <w:t>mogących wyniknąć pomiędzy stronami na podstawie niniejszej umowy, właściwy jest Sąd Rejonowy w Stalowej Woli.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10</w:t>
      </w:r>
    </w:p>
    <w:p w:rsidR="00752252" w:rsidRDefault="00752252" w:rsidP="00676D6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Umowa została sporządzona w </w:t>
      </w:r>
      <w:r w:rsidR="00231122">
        <w:rPr>
          <w:color w:val="000000" w:themeColor="text1"/>
        </w:rPr>
        <w:t>trzech</w:t>
      </w:r>
      <w:r>
        <w:rPr>
          <w:color w:val="000000" w:themeColor="text1"/>
        </w:rPr>
        <w:t xml:space="preserve"> jednobrzmiących egzemplarzach, z których </w:t>
      </w:r>
      <w:r w:rsidR="00BE5719">
        <w:rPr>
          <w:color w:val="000000" w:themeColor="text1"/>
        </w:rPr>
        <w:t>2</w:t>
      </w:r>
      <w:r>
        <w:rPr>
          <w:color w:val="000000" w:themeColor="text1"/>
        </w:rPr>
        <w:t xml:space="preserve"> egzemplarz</w:t>
      </w:r>
      <w:r w:rsidR="00BE5719">
        <w:rPr>
          <w:color w:val="000000" w:themeColor="text1"/>
        </w:rPr>
        <w:t>e</w:t>
      </w:r>
      <w:r>
        <w:rPr>
          <w:color w:val="000000" w:themeColor="text1"/>
        </w:rPr>
        <w:t xml:space="preserve"> przez</w:t>
      </w:r>
      <w:r w:rsidR="00BE5719">
        <w:rPr>
          <w:color w:val="000000" w:themeColor="text1"/>
        </w:rPr>
        <w:t>naczone</w:t>
      </w:r>
      <w:r>
        <w:rPr>
          <w:color w:val="000000" w:themeColor="text1"/>
        </w:rPr>
        <w:t xml:space="preserve"> </w:t>
      </w:r>
      <w:r w:rsidR="00BE5719">
        <w:rPr>
          <w:color w:val="000000" w:themeColor="text1"/>
        </w:rPr>
        <w:t>są</w:t>
      </w:r>
      <w:r>
        <w:rPr>
          <w:color w:val="000000" w:themeColor="text1"/>
        </w:rPr>
        <w:t xml:space="preserve"> dla Zamawiającego, a </w:t>
      </w:r>
      <w:r w:rsidR="00BE5719">
        <w:rPr>
          <w:color w:val="000000" w:themeColor="text1"/>
        </w:rPr>
        <w:t>1</w:t>
      </w:r>
      <w:r>
        <w:rPr>
          <w:color w:val="000000" w:themeColor="text1"/>
        </w:rPr>
        <w:t xml:space="preserve"> egzemplarz dla Wykonawcy.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</w:p>
    <w:p w:rsidR="00752252" w:rsidRDefault="00752252" w:rsidP="00752252">
      <w:pPr>
        <w:pStyle w:val="Nagwek4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Zamawiający:                                                         Wykonawca</w:t>
      </w:r>
      <w:r>
        <w:rPr>
          <w:color w:val="000000" w:themeColor="text1"/>
        </w:rPr>
        <w:t xml:space="preserve">:      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</w:p>
    <w:p w:rsidR="00F97DE5" w:rsidRPr="00862593" w:rsidRDefault="00752252">
      <w:pPr>
        <w:rPr>
          <w:color w:val="000000" w:themeColor="text1"/>
        </w:rPr>
      </w:pPr>
      <w:r>
        <w:rPr>
          <w:color w:val="000000" w:themeColor="text1"/>
        </w:rPr>
        <w:t xml:space="preserve">……………………….                                                              ............................             </w:t>
      </w:r>
    </w:p>
    <w:sectPr w:rsidR="00F97DE5" w:rsidRPr="00862593" w:rsidSect="00862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2B" w:rsidRDefault="00FB132B" w:rsidP="00614FD8">
      <w:r>
        <w:separator/>
      </w:r>
    </w:p>
  </w:endnote>
  <w:endnote w:type="continuationSeparator" w:id="0">
    <w:p w:rsidR="00FB132B" w:rsidRDefault="00FB132B" w:rsidP="006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89" w:rsidRDefault="000D4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89" w:rsidRDefault="000D4C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89" w:rsidRDefault="000D4C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2B" w:rsidRDefault="00FB132B" w:rsidP="00614FD8">
      <w:r>
        <w:separator/>
      </w:r>
    </w:p>
  </w:footnote>
  <w:footnote w:type="continuationSeparator" w:id="0">
    <w:p w:rsidR="00FB132B" w:rsidRDefault="00FB132B" w:rsidP="0061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89" w:rsidRDefault="000D4C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614FD8" w:rsidP="00614FD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614FD8" w:rsidP="00614FD8">
    <w:pPr>
      <w:pStyle w:val="Nagwek"/>
      <w:jc w:val="right"/>
    </w:pPr>
    <w:r>
      <w:t>Załącznik nr 4</w:t>
    </w:r>
    <w:r w:rsidR="000D4C89">
      <w:t>a – część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D40"/>
    <w:multiLevelType w:val="hybridMultilevel"/>
    <w:tmpl w:val="0CD24B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E50D4"/>
    <w:multiLevelType w:val="multilevel"/>
    <w:tmpl w:val="6EC0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05E1861"/>
    <w:multiLevelType w:val="hybridMultilevel"/>
    <w:tmpl w:val="055E57AA"/>
    <w:lvl w:ilvl="0" w:tplc="A78056C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8D08F9"/>
    <w:multiLevelType w:val="hybridMultilevel"/>
    <w:tmpl w:val="A5B0D878"/>
    <w:lvl w:ilvl="0" w:tplc="7FE61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464BD0"/>
    <w:multiLevelType w:val="hybridMultilevel"/>
    <w:tmpl w:val="952E9E3C"/>
    <w:lvl w:ilvl="0" w:tplc="F35A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0610C"/>
    <w:multiLevelType w:val="multilevel"/>
    <w:tmpl w:val="C66CC08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78A7"/>
    <w:multiLevelType w:val="hybridMultilevel"/>
    <w:tmpl w:val="3842ACE6"/>
    <w:lvl w:ilvl="0" w:tplc="CFEAD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3B0A00"/>
    <w:multiLevelType w:val="multilevel"/>
    <w:tmpl w:val="F1B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AB01272"/>
    <w:multiLevelType w:val="hybridMultilevel"/>
    <w:tmpl w:val="E68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0"/>
    <w:rsid w:val="000410F9"/>
    <w:rsid w:val="000A1CD5"/>
    <w:rsid w:val="000B2C85"/>
    <w:rsid w:val="000B7472"/>
    <w:rsid w:val="000D4C89"/>
    <w:rsid w:val="00125369"/>
    <w:rsid w:val="001466AF"/>
    <w:rsid w:val="001638E9"/>
    <w:rsid w:val="001F6711"/>
    <w:rsid w:val="00231122"/>
    <w:rsid w:val="002578C3"/>
    <w:rsid w:val="002701F4"/>
    <w:rsid w:val="0029633A"/>
    <w:rsid w:val="003864D6"/>
    <w:rsid w:val="00446231"/>
    <w:rsid w:val="004536E9"/>
    <w:rsid w:val="004611F0"/>
    <w:rsid w:val="00474C66"/>
    <w:rsid w:val="00483EF2"/>
    <w:rsid w:val="00486422"/>
    <w:rsid w:val="00494B8F"/>
    <w:rsid w:val="004C5EF9"/>
    <w:rsid w:val="004F179B"/>
    <w:rsid w:val="005655B4"/>
    <w:rsid w:val="00595EA4"/>
    <w:rsid w:val="005F1BF5"/>
    <w:rsid w:val="00614FD8"/>
    <w:rsid w:val="00674A50"/>
    <w:rsid w:val="00676D65"/>
    <w:rsid w:val="006C6C3B"/>
    <w:rsid w:val="0072487A"/>
    <w:rsid w:val="00752252"/>
    <w:rsid w:val="007D046A"/>
    <w:rsid w:val="007F1590"/>
    <w:rsid w:val="00862593"/>
    <w:rsid w:val="00932F0E"/>
    <w:rsid w:val="009418E7"/>
    <w:rsid w:val="00947CD8"/>
    <w:rsid w:val="009675D4"/>
    <w:rsid w:val="009C53C3"/>
    <w:rsid w:val="00A1189D"/>
    <w:rsid w:val="00A84C90"/>
    <w:rsid w:val="00AB5B26"/>
    <w:rsid w:val="00BE5719"/>
    <w:rsid w:val="00C53670"/>
    <w:rsid w:val="00CD0CFB"/>
    <w:rsid w:val="00CF3B35"/>
    <w:rsid w:val="00DD07FD"/>
    <w:rsid w:val="00E00257"/>
    <w:rsid w:val="00E60672"/>
    <w:rsid w:val="00F20D53"/>
    <w:rsid w:val="00F563A1"/>
    <w:rsid w:val="00F97DE5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AA72-EC03-435C-8D7C-4F8709E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2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52252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5225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25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FD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FD8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stefan.pseap</cp:lastModifiedBy>
  <cp:revision>9</cp:revision>
  <cp:lastPrinted>2019-05-14T12:17:00Z</cp:lastPrinted>
  <dcterms:created xsi:type="dcterms:W3CDTF">2019-05-14T10:39:00Z</dcterms:created>
  <dcterms:modified xsi:type="dcterms:W3CDTF">2019-05-22T10:34:00Z</dcterms:modified>
</cp:coreProperties>
</file>