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52" w:rsidRDefault="00752252" w:rsidP="00752252">
      <w:pPr>
        <w:rPr>
          <w:b/>
          <w:bCs/>
          <w:color w:val="000000" w:themeColor="text1"/>
        </w:rPr>
      </w:pPr>
    </w:p>
    <w:p w:rsidR="00AB5B26" w:rsidRDefault="00AB5B26" w:rsidP="00AB5B26">
      <w:pPr>
        <w:rPr>
          <w:b/>
          <w:bCs/>
          <w:color w:val="000000" w:themeColor="text1"/>
        </w:rPr>
      </w:pPr>
    </w:p>
    <w:p w:rsidR="00AB5B26" w:rsidRPr="008505B3" w:rsidRDefault="00AB5B26" w:rsidP="00AB5B26">
      <w:pPr>
        <w:jc w:val="center"/>
        <w:rPr>
          <w:b/>
          <w:bCs/>
          <w:color w:val="000000" w:themeColor="text1"/>
        </w:rPr>
      </w:pPr>
      <w:r w:rsidRPr="008505B3">
        <w:rPr>
          <w:b/>
          <w:bCs/>
          <w:color w:val="000000" w:themeColor="text1"/>
        </w:rPr>
        <w:t>UMOWA   Nr</w:t>
      </w:r>
      <w:r w:rsidR="00614FD8">
        <w:rPr>
          <w:b/>
          <w:bCs/>
          <w:color w:val="000000" w:themeColor="text1"/>
        </w:rPr>
        <w:t xml:space="preserve"> ……../2019</w:t>
      </w:r>
    </w:p>
    <w:p w:rsidR="00AB5B26" w:rsidRPr="008505B3" w:rsidRDefault="00AB5B26" w:rsidP="00AB5B26">
      <w:pPr>
        <w:rPr>
          <w:b/>
          <w:bCs/>
          <w:color w:val="000000" w:themeColor="text1"/>
        </w:rPr>
      </w:pPr>
    </w:p>
    <w:p w:rsidR="00614FD8" w:rsidRPr="00614FD8" w:rsidRDefault="00614FD8" w:rsidP="00614FD8">
      <w:pPr>
        <w:jc w:val="both"/>
        <w:rPr>
          <w:rFonts w:eastAsia="Times New Roman"/>
        </w:rPr>
      </w:pPr>
      <w:r w:rsidRPr="00614FD8">
        <w:rPr>
          <w:rFonts w:eastAsia="Times New Roman"/>
        </w:rPr>
        <w:t>W dniu .................... 2019 roku w Zaleszanach pomiędzy:</w:t>
      </w:r>
    </w:p>
    <w:p w:rsidR="00614FD8" w:rsidRPr="00614FD8" w:rsidRDefault="00614FD8" w:rsidP="00614FD8">
      <w:pPr>
        <w:jc w:val="both"/>
        <w:rPr>
          <w:rFonts w:eastAsia="Times New Roman"/>
        </w:rPr>
      </w:pPr>
    </w:p>
    <w:p w:rsidR="00614FD8" w:rsidRPr="00614FD8" w:rsidRDefault="00614FD8" w:rsidP="00614FD8">
      <w:pPr>
        <w:jc w:val="both"/>
        <w:rPr>
          <w:rFonts w:eastAsia="Times New Roman"/>
        </w:rPr>
      </w:pPr>
      <w:r w:rsidRPr="00614FD8">
        <w:rPr>
          <w:rFonts w:eastAsia="Times New Roman"/>
          <w:b/>
          <w:bCs/>
        </w:rPr>
        <w:t>Gminą Zaleszany</w:t>
      </w:r>
      <w:r w:rsidRPr="00614FD8">
        <w:rPr>
          <w:rFonts w:eastAsia="Times New Roman"/>
        </w:rPr>
        <w:t xml:space="preserve"> z siedzibą Urzędu Gminy Zaleszany, ul. T. Kościuszki 16, 37 – 415 Zaleszany, zwaną w treści umowy „</w:t>
      </w:r>
      <w:r w:rsidRPr="00614FD8">
        <w:rPr>
          <w:rFonts w:eastAsia="Times New Roman"/>
          <w:b/>
          <w:bCs/>
        </w:rPr>
        <w:t xml:space="preserve">Zamawiającym”, </w:t>
      </w:r>
      <w:r w:rsidRPr="00614FD8">
        <w:rPr>
          <w:rFonts w:eastAsia="Times New Roman"/>
        </w:rPr>
        <w:t>reprezentowaną przez:</w:t>
      </w:r>
    </w:p>
    <w:p w:rsidR="00614FD8" w:rsidRPr="00614FD8" w:rsidRDefault="00614FD8" w:rsidP="00614FD8">
      <w:pPr>
        <w:jc w:val="both"/>
        <w:rPr>
          <w:rFonts w:eastAsia="Times New Roman"/>
        </w:rPr>
      </w:pPr>
      <w:r w:rsidRPr="00614FD8">
        <w:rPr>
          <w:rFonts w:eastAsia="Times New Roman"/>
        </w:rPr>
        <w:t xml:space="preserve">Pawła </w:t>
      </w:r>
      <w:proofErr w:type="spellStart"/>
      <w:r w:rsidRPr="00614FD8">
        <w:rPr>
          <w:rFonts w:eastAsia="Times New Roman"/>
        </w:rPr>
        <w:t>Gardego</w:t>
      </w:r>
      <w:proofErr w:type="spellEnd"/>
      <w:r w:rsidRPr="00614FD8">
        <w:rPr>
          <w:rFonts w:eastAsia="Times New Roman"/>
        </w:rPr>
        <w:t xml:space="preserve"> – Wójta Gminy</w:t>
      </w:r>
    </w:p>
    <w:p w:rsidR="00614FD8" w:rsidRPr="00614FD8" w:rsidRDefault="00614FD8" w:rsidP="00614FD8">
      <w:pPr>
        <w:jc w:val="both"/>
        <w:rPr>
          <w:rFonts w:eastAsia="Times New Roman"/>
        </w:rPr>
      </w:pPr>
      <w:r w:rsidRPr="00614FD8">
        <w:rPr>
          <w:rFonts w:eastAsia="Times New Roman"/>
        </w:rPr>
        <w:t>przy kontrasygnacie</w:t>
      </w:r>
    </w:p>
    <w:p w:rsidR="00614FD8" w:rsidRPr="00614FD8" w:rsidRDefault="00614FD8" w:rsidP="00614FD8">
      <w:pPr>
        <w:jc w:val="both"/>
        <w:rPr>
          <w:rFonts w:eastAsia="Times New Roman"/>
        </w:rPr>
      </w:pPr>
      <w:r w:rsidRPr="00614FD8">
        <w:rPr>
          <w:rFonts w:eastAsia="Times New Roman"/>
        </w:rPr>
        <w:t xml:space="preserve">Skarbnika Gminy Moniki </w:t>
      </w:r>
      <w:proofErr w:type="spellStart"/>
      <w:r w:rsidRPr="00614FD8">
        <w:rPr>
          <w:rFonts w:eastAsia="Times New Roman"/>
        </w:rPr>
        <w:t>Chałubiec</w:t>
      </w:r>
      <w:proofErr w:type="spellEnd"/>
    </w:p>
    <w:p w:rsidR="00614FD8" w:rsidRPr="00614FD8" w:rsidRDefault="00614FD8" w:rsidP="00614FD8">
      <w:pPr>
        <w:jc w:val="both"/>
        <w:rPr>
          <w:rFonts w:eastAsia="Times New Roman"/>
        </w:rPr>
      </w:pPr>
      <w:r w:rsidRPr="00614FD8">
        <w:rPr>
          <w:rFonts w:eastAsia="Times New Roman"/>
        </w:rPr>
        <w:t>a</w:t>
      </w:r>
    </w:p>
    <w:p w:rsidR="00614FD8" w:rsidRPr="00614FD8" w:rsidRDefault="00614FD8" w:rsidP="00614FD8">
      <w:pPr>
        <w:jc w:val="both"/>
        <w:rPr>
          <w:rFonts w:eastAsia="Times New Roman"/>
          <w:b/>
        </w:rPr>
      </w:pPr>
      <w:r w:rsidRPr="00614FD8">
        <w:rPr>
          <w:rFonts w:eastAsia="Times New Roman"/>
          <w:b/>
        </w:rPr>
        <w:t>…………………………………………………………………………………………………..</w:t>
      </w:r>
    </w:p>
    <w:p w:rsidR="00614FD8" w:rsidRPr="00614FD8" w:rsidRDefault="00614FD8" w:rsidP="00614FD8">
      <w:pPr>
        <w:jc w:val="both"/>
        <w:rPr>
          <w:rFonts w:eastAsia="Times New Roman"/>
        </w:rPr>
      </w:pPr>
      <w:r w:rsidRPr="00614FD8">
        <w:rPr>
          <w:rFonts w:eastAsia="Times New Roman"/>
        </w:rPr>
        <w:t>w imieniu, którego działa:</w:t>
      </w:r>
    </w:p>
    <w:p w:rsidR="00614FD8" w:rsidRPr="00614FD8" w:rsidRDefault="00614FD8" w:rsidP="00614FD8">
      <w:pPr>
        <w:jc w:val="both"/>
        <w:rPr>
          <w:rFonts w:eastAsia="Times New Roman"/>
        </w:rPr>
      </w:pPr>
    </w:p>
    <w:p w:rsidR="00614FD8" w:rsidRPr="00614FD8" w:rsidRDefault="00614FD8" w:rsidP="00614FD8">
      <w:pPr>
        <w:numPr>
          <w:ilvl w:val="0"/>
          <w:numId w:val="7"/>
        </w:numPr>
        <w:ind w:left="284" w:hanging="284"/>
        <w:jc w:val="both"/>
        <w:rPr>
          <w:rFonts w:eastAsia="Times New Roman"/>
        </w:rPr>
      </w:pPr>
      <w:r w:rsidRPr="00614FD8">
        <w:rPr>
          <w:rFonts w:eastAsia="Times New Roman"/>
        </w:rPr>
        <w:t>……………………………………………..</w:t>
      </w:r>
    </w:p>
    <w:p w:rsidR="00614FD8" w:rsidRPr="00614FD8" w:rsidRDefault="00614FD8" w:rsidP="00614FD8">
      <w:pPr>
        <w:jc w:val="both"/>
        <w:rPr>
          <w:rFonts w:eastAsia="Times New Roman"/>
          <w:b/>
          <w:bCs/>
        </w:rPr>
      </w:pPr>
      <w:r w:rsidRPr="00614FD8">
        <w:rPr>
          <w:rFonts w:eastAsia="Times New Roman"/>
        </w:rPr>
        <w:t>zwanym w treści umowy „</w:t>
      </w:r>
      <w:r w:rsidRPr="00614FD8">
        <w:rPr>
          <w:rFonts w:eastAsia="Times New Roman"/>
          <w:b/>
          <w:bCs/>
        </w:rPr>
        <w:t>Wykonawcą”</w:t>
      </w:r>
    </w:p>
    <w:p w:rsidR="00614FD8" w:rsidRPr="00614FD8" w:rsidRDefault="00614FD8" w:rsidP="00614FD8">
      <w:pPr>
        <w:jc w:val="both"/>
        <w:rPr>
          <w:rFonts w:eastAsia="Times New Roman"/>
        </w:rPr>
      </w:pPr>
    </w:p>
    <w:p w:rsidR="00614FD8" w:rsidRPr="00614FD8" w:rsidRDefault="00614FD8" w:rsidP="00614FD8">
      <w:pPr>
        <w:jc w:val="both"/>
        <w:rPr>
          <w:rFonts w:eastAsia="Times New Roman"/>
        </w:rPr>
      </w:pPr>
      <w:r w:rsidRPr="00614FD8">
        <w:rPr>
          <w:rFonts w:eastAsia="Times New Roman"/>
        </w:rPr>
        <w:t>zawarto umowę, do której na podstawie art. 4 pkt 8 ustawy z dnia 29 stycznia 2004 r. Prawo zamówień publicznych (</w:t>
      </w:r>
      <w:proofErr w:type="spellStart"/>
      <w:r w:rsidRPr="00614FD8">
        <w:rPr>
          <w:rFonts w:eastAsia="Times New Roman"/>
        </w:rPr>
        <w:t>t.j</w:t>
      </w:r>
      <w:proofErr w:type="spellEnd"/>
      <w:r w:rsidRPr="00614FD8">
        <w:rPr>
          <w:rFonts w:eastAsia="Times New Roman"/>
        </w:rPr>
        <w:t xml:space="preserve">. Dz. U. z 2018 r. poz. 1986 z </w:t>
      </w:r>
      <w:proofErr w:type="spellStart"/>
      <w:r w:rsidRPr="00614FD8">
        <w:rPr>
          <w:rFonts w:eastAsia="Times New Roman"/>
        </w:rPr>
        <w:t>późn</w:t>
      </w:r>
      <w:proofErr w:type="spellEnd"/>
      <w:r w:rsidRPr="00614FD8">
        <w:rPr>
          <w:rFonts w:eastAsia="Times New Roman"/>
        </w:rPr>
        <w:t>. zm.) nie stosuje się tej ustawy, o następującej treści:</w:t>
      </w:r>
    </w:p>
    <w:p w:rsidR="00752252" w:rsidRDefault="00752252" w:rsidP="00752252">
      <w:pPr>
        <w:rPr>
          <w:bCs/>
          <w:color w:val="000000" w:themeColor="text1"/>
        </w:rPr>
      </w:pPr>
    </w:p>
    <w:p w:rsidR="001638E9" w:rsidRDefault="004F179B" w:rsidP="004F179B">
      <w:pPr>
        <w:jc w:val="center"/>
        <w:rPr>
          <w:color w:val="000000" w:themeColor="text1"/>
        </w:rPr>
      </w:pPr>
      <w:r>
        <w:rPr>
          <w:color w:val="000000" w:themeColor="text1"/>
        </w:rPr>
        <w:t>§</w:t>
      </w:r>
      <w:r w:rsidR="00752252">
        <w:rPr>
          <w:color w:val="000000" w:themeColor="text1"/>
        </w:rPr>
        <w:t>1</w:t>
      </w:r>
    </w:p>
    <w:p w:rsidR="00614FD8" w:rsidRPr="00985417" w:rsidRDefault="00752252" w:rsidP="009766CD">
      <w:pPr>
        <w:pStyle w:val="Akapitzlist"/>
        <w:numPr>
          <w:ilvl w:val="0"/>
          <w:numId w:val="1"/>
        </w:numPr>
        <w:ind w:left="284" w:hanging="284"/>
        <w:jc w:val="both"/>
        <w:rPr>
          <w:color w:val="000000" w:themeColor="text1"/>
        </w:rPr>
      </w:pPr>
      <w:r w:rsidRPr="00985417">
        <w:rPr>
          <w:color w:val="000000" w:themeColor="text1"/>
        </w:rPr>
        <w:t xml:space="preserve">Zamawiający zleca, a Wykonawca  zobowiązuje się do </w:t>
      </w:r>
      <w:r w:rsidR="00614FD8" w:rsidRPr="00614FD8">
        <w:t xml:space="preserve">wykonania </w:t>
      </w:r>
      <w:r w:rsidR="00985417" w:rsidRPr="001E30C3">
        <w:t>okresowej „pięcioletniej” kontroli stanu technicznego placów zabaw i obiektów małej architektury będących   własnością Gminy Zaleszany</w:t>
      </w:r>
      <w:r w:rsidR="00985417">
        <w:t>.</w:t>
      </w:r>
    </w:p>
    <w:p w:rsidR="00985417" w:rsidRPr="00985417" w:rsidRDefault="00985417" w:rsidP="00985417">
      <w:pPr>
        <w:pStyle w:val="Akapitzlist"/>
        <w:ind w:left="284"/>
        <w:jc w:val="both"/>
        <w:rPr>
          <w:color w:val="000000" w:themeColor="text1"/>
        </w:rPr>
      </w:pPr>
    </w:p>
    <w:p w:rsidR="00C53670" w:rsidRDefault="00C53670" w:rsidP="00C53670">
      <w:pPr>
        <w:pStyle w:val="Akapitzlist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>Zakres zamówienia obejmuje:</w:t>
      </w:r>
    </w:p>
    <w:p w:rsidR="00985417" w:rsidRPr="00985417" w:rsidRDefault="00C733B8" w:rsidP="00985417">
      <w:pPr>
        <w:numPr>
          <w:ilvl w:val="0"/>
          <w:numId w:val="12"/>
        </w:numPr>
        <w:spacing w:after="200" w:line="276" w:lineRule="auto"/>
        <w:ind w:left="709" w:hanging="283"/>
        <w:contextualSpacing/>
        <w:jc w:val="both"/>
        <w:rPr>
          <w:rFonts w:eastAsia="Times New Roman"/>
        </w:rPr>
      </w:pPr>
      <w:r w:rsidRPr="004013AC">
        <w:t xml:space="preserve">ocenę stanu technicznego urządzeń zabawowych oraz </w:t>
      </w:r>
      <w:r w:rsidRPr="004013AC">
        <w:rPr>
          <w:color w:val="000000" w:themeColor="text1"/>
        </w:rPr>
        <w:t xml:space="preserve">urządzeń siłowni plenerowej </w:t>
      </w:r>
      <w:r w:rsidRPr="004013AC">
        <w:t xml:space="preserve">pod względem bezpieczeństwa, tj. sprawdzenie stabilności, kompletności i poziomu zużycia urządzeń, sprawdzenie stanu połączeń i fundamentowania, sprawdzenie zmian w poziomie bezpieczeństwa urządzeń zabawowych i </w:t>
      </w:r>
      <w:r w:rsidRPr="004013AC">
        <w:rPr>
          <w:color w:val="000000" w:themeColor="text1"/>
        </w:rPr>
        <w:t xml:space="preserve">siłowni plenerowej </w:t>
      </w:r>
      <w:r w:rsidRPr="004013AC">
        <w:t>na skutek przeprowadzonych napraw, sprawdzenie wpływu warunków atmosferycznych na urządzenie zabawowe</w:t>
      </w:r>
      <w:r>
        <w:t xml:space="preserve"> i siłowni plenerowej</w:t>
      </w:r>
      <w:r w:rsidR="00985417" w:rsidRPr="00985417">
        <w:rPr>
          <w:rFonts w:eastAsia="Times New Roman"/>
        </w:rPr>
        <w:t>;</w:t>
      </w:r>
    </w:p>
    <w:p w:rsidR="00985417" w:rsidRPr="00985417" w:rsidRDefault="00985417" w:rsidP="00985417">
      <w:pPr>
        <w:numPr>
          <w:ilvl w:val="0"/>
          <w:numId w:val="12"/>
        </w:numPr>
        <w:spacing w:after="200" w:line="276" w:lineRule="auto"/>
        <w:ind w:left="709" w:hanging="283"/>
        <w:contextualSpacing/>
        <w:jc w:val="both"/>
        <w:rPr>
          <w:rFonts w:eastAsia="Times New Roman"/>
        </w:rPr>
      </w:pPr>
      <w:r w:rsidRPr="00985417">
        <w:rPr>
          <w:rFonts w:eastAsia="Times New Roman"/>
        </w:rPr>
        <w:t>sprawdzenie stanu nawierzchni placów;</w:t>
      </w:r>
    </w:p>
    <w:p w:rsidR="00985417" w:rsidRPr="00985417" w:rsidRDefault="00985417" w:rsidP="00985417">
      <w:pPr>
        <w:numPr>
          <w:ilvl w:val="0"/>
          <w:numId w:val="12"/>
        </w:numPr>
        <w:spacing w:after="200" w:line="276" w:lineRule="auto"/>
        <w:ind w:left="709" w:hanging="283"/>
        <w:contextualSpacing/>
        <w:jc w:val="both"/>
        <w:rPr>
          <w:rFonts w:eastAsia="Times New Roman"/>
        </w:rPr>
      </w:pPr>
      <w:r w:rsidRPr="00985417">
        <w:rPr>
          <w:rFonts w:eastAsia="Times New Roman"/>
        </w:rPr>
        <w:t>sprawdzenie stanu ogrodzenia</w:t>
      </w:r>
    </w:p>
    <w:p w:rsidR="00985417" w:rsidRPr="00985417" w:rsidRDefault="00985417" w:rsidP="00985417">
      <w:pPr>
        <w:numPr>
          <w:ilvl w:val="0"/>
          <w:numId w:val="12"/>
        </w:numPr>
        <w:spacing w:after="200" w:line="276" w:lineRule="auto"/>
        <w:ind w:left="709" w:hanging="283"/>
        <w:contextualSpacing/>
        <w:jc w:val="both"/>
        <w:rPr>
          <w:rFonts w:eastAsia="Times New Roman"/>
        </w:rPr>
      </w:pPr>
      <w:r w:rsidRPr="00985417">
        <w:rPr>
          <w:rFonts w:eastAsia="Times New Roman"/>
        </w:rPr>
        <w:t>ocenę stanu technicznego pomnika – „Ławki Niepodległości” pod względem bezpieczeństwa, tj. sprawdzenie stabilności, kompletności i poziomu zużycia, sprawdzenie stanu połączeń i fundamentowania, sprawdzenie wpływu warunków atmosferycznych na obiekt małej architektury</w:t>
      </w:r>
      <w:r w:rsidRPr="00985417">
        <w:rPr>
          <w:rFonts w:eastAsia="Times New Roman"/>
          <w:i/>
        </w:rPr>
        <w:t>;</w:t>
      </w:r>
    </w:p>
    <w:p w:rsidR="00985417" w:rsidRPr="00985417" w:rsidRDefault="00985417" w:rsidP="00985417">
      <w:pPr>
        <w:numPr>
          <w:ilvl w:val="0"/>
          <w:numId w:val="12"/>
        </w:numPr>
        <w:spacing w:after="200" w:line="276" w:lineRule="auto"/>
        <w:ind w:left="709" w:hanging="283"/>
        <w:contextualSpacing/>
        <w:jc w:val="both"/>
        <w:rPr>
          <w:rFonts w:eastAsia="Times New Roman"/>
        </w:rPr>
      </w:pPr>
      <w:r w:rsidRPr="00985417">
        <w:rPr>
          <w:rFonts w:eastAsia="Times New Roman"/>
        </w:rPr>
        <w:t>sporządzenie i przekazanie wytycznych działań serwisowych i konserwacyjnych;</w:t>
      </w:r>
    </w:p>
    <w:p w:rsidR="00985417" w:rsidRPr="00985417" w:rsidRDefault="00985417" w:rsidP="00985417">
      <w:pPr>
        <w:numPr>
          <w:ilvl w:val="0"/>
          <w:numId w:val="12"/>
        </w:numPr>
        <w:spacing w:after="200" w:line="276" w:lineRule="auto"/>
        <w:ind w:left="709" w:hanging="283"/>
        <w:contextualSpacing/>
        <w:jc w:val="both"/>
        <w:rPr>
          <w:rFonts w:eastAsia="Times New Roman"/>
        </w:rPr>
      </w:pPr>
      <w:r w:rsidRPr="00985417">
        <w:rPr>
          <w:rFonts w:eastAsia="Times New Roman"/>
        </w:rPr>
        <w:t>sporządzenie protokołów z przeprowadzonej okresowej kontroli stanu technicznego placów zabaw i obiektów małej architektury;</w:t>
      </w:r>
    </w:p>
    <w:p w:rsidR="00985417" w:rsidRPr="00985417" w:rsidRDefault="00985417" w:rsidP="00985417">
      <w:pPr>
        <w:numPr>
          <w:ilvl w:val="0"/>
          <w:numId w:val="12"/>
        </w:numPr>
        <w:spacing w:after="200" w:line="276" w:lineRule="auto"/>
        <w:ind w:firstLine="66"/>
        <w:contextualSpacing/>
        <w:jc w:val="both"/>
        <w:rPr>
          <w:rFonts w:eastAsia="Times New Roman"/>
        </w:rPr>
      </w:pPr>
      <w:r w:rsidRPr="00985417">
        <w:rPr>
          <w:rFonts w:eastAsia="Times New Roman"/>
        </w:rPr>
        <w:t>założenie książki obiektu dla następujących obiektów małej architektury:</w:t>
      </w:r>
    </w:p>
    <w:p w:rsidR="00985417" w:rsidRPr="00985417" w:rsidRDefault="00985417" w:rsidP="00985417">
      <w:pPr>
        <w:ind w:left="851" w:hanging="142"/>
        <w:contextualSpacing/>
        <w:jc w:val="both"/>
        <w:rPr>
          <w:rFonts w:eastAsia="Times New Roman"/>
          <w:i/>
        </w:rPr>
      </w:pPr>
      <w:r w:rsidRPr="00985417">
        <w:rPr>
          <w:rFonts w:eastAsia="Times New Roman"/>
          <w:i/>
        </w:rPr>
        <w:t xml:space="preserve">- pomnik „Ławka Niepodległości” w Zaleszanach, dz. nr </w:t>
      </w:r>
      <w:proofErr w:type="spellStart"/>
      <w:r w:rsidRPr="00985417">
        <w:rPr>
          <w:rFonts w:eastAsia="Times New Roman"/>
          <w:i/>
        </w:rPr>
        <w:t>ewid</w:t>
      </w:r>
      <w:proofErr w:type="spellEnd"/>
      <w:r w:rsidRPr="00985417">
        <w:rPr>
          <w:rFonts w:eastAsia="Times New Roman"/>
          <w:i/>
        </w:rPr>
        <w:t>. 415</w:t>
      </w:r>
    </w:p>
    <w:p w:rsidR="00985417" w:rsidRPr="00985417" w:rsidRDefault="00985417" w:rsidP="00985417">
      <w:pPr>
        <w:ind w:left="851" w:hanging="142"/>
        <w:contextualSpacing/>
        <w:jc w:val="both"/>
        <w:rPr>
          <w:rFonts w:eastAsia="Times New Roman"/>
          <w:i/>
        </w:rPr>
      </w:pPr>
      <w:r w:rsidRPr="00985417">
        <w:rPr>
          <w:rFonts w:eastAsia="Times New Roman"/>
          <w:i/>
        </w:rPr>
        <w:t xml:space="preserve">- obiekt małej architektury (siłownia plenerowa) w miejscowości Agatówka, dz. nr </w:t>
      </w:r>
      <w:proofErr w:type="spellStart"/>
      <w:r w:rsidRPr="00985417">
        <w:rPr>
          <w:rFonts w:eastAsia="Times New Roman"/>
          <w:i/>
        </w:rPr>
        <w:t>ewid</w:t>
      </w:r>
      <w:proofErr w:type="spellEnd"/>
      <w:r w:rsidRPr="00985417">
        <w:rPr>
          <w:rFonts w:eastAsia="Times New Roman"/>
          <w:i/>
        </w:rPr>
        <w:t>. 1394/17</w:t>
      </w:r>
    </w:p>
    <w:p w:rsidR="00985417" w:rsidRPr="00985417" w:rsidRDefault="00985417" w:rsidP="00985417">
      <w:pPr>
        <w:ind w:left="851" w:hanging="142"/>
        <w:contextualSpacing/>
        <w:jc w:val="both"/>
        <w:rPr>
          <w:rFonts w:eastAsia="Times New Roman"/>
          <w:i/>
        </w:rPr>
      </w:pPr>
      <w:r w:rsidRPr="00985417">
        <w:rPr>
          <w:rFonts w:eastAsia="Times New Roman"/>
          <w:i/>
        </w:rPr>
        <w:lastRenderedPageBreak/>
        <w:t xml:space="preserve">- obiektu małej architektury (siłownia plenerowa) w miejscowości Kępie Zaleszańskie, dz. nr </w:t>
      </w:r>
      <w:proofErr w:type="spellStart"/>
      <w:r w:rsidRPr="00985417">
        <w:rPr>
          <w:rFonts w:eastAsia="Times New Roman"/>
          <w:i/>
        </w:rPr>
        <w:t>ewid</w:t>
      </w:r>
      <w:proofErr w:type="spellEnd"/>
      <w:r w:rsidRPr="00985417">
        <w:rPr>
          <w:rFonts w:eastAsia="Times New Roman"/>
          <w:i/>
        </w:rPr>
        <w:t>. 982</w:t>
      </w:r>
    </w:p>
    <w:p w:rsidR="00985417" w:rsidRPr="00985417" w:rsidRDefault="00985417" w:rsidP="00262BE6">
      <w:pPr>
        <w:ind w:left="851" w:hanging="142"/>
        <w:jc w:val="both"/>
        <w:rPr>
          <w:rFonts w:eastAsia="Times New Roman"/>
          <w:i/>
        </w:rPr>
      </w:pPr>
      <w:r w:rsidRPr="00985417">
        <w:rPr>
          <w:rFonts w:eastAsia="Times New Roman"/>
          <w:i/>
        </w:rPr>
        <w:t xml:space="preserve"> - obiekt małej architektury (siłownia plenerowa) w miejscowości Turbia, dz. nr </w:t>
      </w:r>
      <w:proofErr w:type="spellStart"/>
      <w:r w:rsidRPr="00985417">
        <w:rPr>
          <w:rFonts w:eastAsia="Times New Roman"/>
          <w:i/>
        </w:rPr>
        <w:t>ewid</w:t>
      </w:r>
      <w:proofErr w:type="spellEnd"/>
      <w:r w:rsidRPr="00985417">
        <w:rPr>
          <w:rFonts w:eastAsia="Times New Roman"/>
          <w:i/>
        </w:rPr>
        <w:t>. 1856/61</w:t>
      </w:r>
    </w:p>
    <w:p w:rsidR="00985417" w:rsidRPr="00985417" w:rsidRDefault="00985417" w:rsidP="00985417">
      <w:pPr>
        <w:pStyle w:val="Akapitzlist"/>
        <w:numPr>
          <w:ilvl w:val="0"/>
          <w:numId w:val="1"/>
        </w:numPr>
        <w:spacing w:line="360" w:lineRule="auto"/>
        <w:jc w:val="both"/>
      </w:pPr>
      <w:r w:rsidRPr="00985417">
        <w:t xml:space="preserve">Wykaz obiektów </w:t>
      </w:r>
      <w:r w:rsidR="0083464E">
        <w:t xml:space="preserve">placów zabaw i </w:t>
      </w:r>
      <w:r w:rsidRPr="00985417">
        <w:t>małej architektury objętych przedmiotem zamówienia:</w:t>
      </w:r>
    </w:p>
    <w:p w:rsidR="00985417" w:rsidRPr="00985417" w:rsidRDefault="00985417" w:rsidP="00985417">
      <w:pPr>
        <w:spacing w:line="360" w:lineRule="auto"/>
        <w:ind w:left="1134" w:hanging="283"/>
        <w:contextualSpacing/>
        <w:jc w:val="both"/>
        <w:rPr>
          <w:rFonts w:eastAsia="Times New Roman"/>
          <w:i/>
        </w:rPr>
      </w:pPr>
      <w:r w:rsidRPr="00985417">
        <w:rPr>
          <w:rFonts w:eastAsia="Times New Roman"/>
          <w:i/>
        </w:rPr>
        <w:t xml:space="preserve">- plac zabaw w miejscowości Agatówka, dz. nr </w:t>
      </w:r>
      <w:proofErr w:type="spellStart"/>
      <w:r w:rsidRPr="00985417">
        <w:rPr>
          <w:rFonts w:eastAsia="Times New Roman"/>
          <w:i/>
        </w:rPr>
        <w:t>ewid</w:t>
      </w:r>
      <w:proofErr w:type="spellEnd"/>
      <w:r w:rsidRPr="00985417">
        <w:rPr>
          <w:rFonts w:eastAsia="Times New Roman"/>
          <w:i/>
        </w:rPr>
        <w:t>. 1394/17,</w:t>
      </w:r>
    </w:p>
    <w:p w:rsidR="00985417" w:rsidRPr="00985417" w:rsidRDefault="00985417" w:rsidP="00985417">
      <w:pPr>
        <w:spacing w:line="360" w:lineRule="auto"/>
        <w:ind w:left="1134" w:hanging="283"/>
        <w:contextualSpacing/>
        <w:jc w:val="both"/>
        <w:rPr>
          <w:rFonts w:eastAsia="Times New Roman"/>
          <w:i/>
        </w:rPr>
      </w:pPr>
      <w:r w:rsidRPr="00985417">
        <w:rPr>
          <w:rFonts w:eastAsia="Times New Roman"/>
          <w:i/>
        </w:rPr>
        <w:t xml:space="preserve">- plac zabaw w miejscowości Dzierdziówka, dz. nr </w:t>
      </w:r>
      <w:proofErr w:type="spellStart"/>
      <w:r w:rsidRPr="00985417">
        <w:rPr>
          <w:rFonts w:eastAsia="Times New Roman"/>
          <w:i/>
        </w:rPr>
        <w:t>ewid</w:t>
      </w:r>
      <w:proofErr w:type="spellEnd"/>
      <w:r w:rsidRPr="00985417">
        <w:rPr>
          <w:rFonts w:eastAsia="Times New Roman"/>
          <w:i/>
        </w:rPr>
        <w:t>. 1043,</w:t>
      </w:r>
    </w:p>
    <w:p w:rsidR="00985417" w:rsidRPr="00985417" w:rsidRDefault="00985417" w:rsidP="00985417">
      <w:pPr>
        <w:spacing w:line="360" w:lineRule="auto"/>
        <w:ind w:left="1134" w:hanging="283"/>
        <w:contextualSpacing/>
        <w:jc w:val="both"/>
        <w:rPr>
          <w:rFonts w:eastAsia="Times New Roman"/>
          <w:i/>
        </w:rPr>
      </w:pPr>
      <w:r w:rsidRPr="00985417">
        <w:rPr>
          <w:rFonts w:eastAsia="Times New Roman"/>
          <w:i/>
        </w:rPr>
        <w:t xml:space="preserve">- plac zabaw w miejscowości Kępie Zaleszańskie, dz. nr </w:t>
      </w:r>
      <w:proofErr w:type="spellStart"/>
      <w:r w:rsidRPr="00985417">
        <w:rPr>
          <w:rFonts w:eastAsia="Times New Roman"/>
          <w:i/>
        </w:rPr>
        <w:t>ewid</w:t>
      </w:r>
      <w:proofErr w:type="spellEnd"/>
      <w:r w:rsidRPr="00985417">
        <w:rPr>
          <w:rFonts w:eastAsia="Times New Roman"/>
          <w:i/>
        </w:rPr>
        <w:t>. 982,</w:t>
      </w:r>
    </w:p>
    <w:p w:rsidR="00985417" w:rsidRPr="00985417" w:rsidRDefault="00985417" w:rsidP="00985417">
      <w:pPr>
        <w:spacing w:line="360" w:lineRule="auto"/>
        <w:ind w:left="1134" w:hanging="283"/>
        <w:contextualSpacing/>
        <w:jc w:val="both"/>
        <w:rPr>
          <w:rFonts w:eastAsia="Times New Roman"/>
          <w:i/>
        </w:rPr>
      </w:pPr>
      <w:r w:rsidRPr="00985417">
        <w:rPr>
          <w:rFonts w:eastAsia="Times New Roman"/>
          <w:i/>
        </w:rPr>
        <w:t xml:space="preserve">- plac zabaw w miejscowości Motycze Szlacheckie, dz. nr. </w:t>
      </w:r>
      <w:proofErr w:type="spellStart"/>
      <w:r w:rsidRPr="00985417">
        <w:rPr>
          <w:rFonts w:eastAsia="Times New Roman"/>
          <w:i/>
        </w:rPr>
        <w:t>ewid</w:t>
      </w:r>
      <w:proofErr w:type="spellEnd"/>
      <w:r w:rsidRPr="00985417">
        <w:rPr>
          <w:rFonts w:eastAsia="Times New Roman"/>
          <w:i/>
        </w:rPr>
        <w:t>. 503,</w:t>
      </w:r>
    </w:p>
    <w:p w:rsidR="00985417" w:rsidRPr="00985417" w:rsidRDefault="00985417" w:rsidP="00985417">
      <w:pPr>
        <w:spacing w:line="360" w:lineRule="auto"/>
        <w:ind w:left="1134" w:hanging="283"/>
        <w:contextualSpacing/>
        <w:jc w:val="both"/>
        <w:rPr>
          <w:rFonts w:eastAsia="Times New Roman"/>
          <w:i/>
        </w:rPr>
      </w:pPr>
      <w:r w:rsidRPr="00985417">
        <w:rPr>
          <w:rFonts w:eastAsia="Times New Roman"/>
          <w:i/>
        </w:rPr>
        <w:t xml:space="preserve">- plac zabaw w miejscowości Obojna, dz. nr </w:t>
      </w:r>
      <w:proofErr w:type="spellStart"/>
      <w:r w:rsidRPr="00985417">
        <w:rPr>
          <w:rFonts w:eastAsia="Times New Roman"/>
          <w:i/>
        </w:rPr>
        <w:t>ewid</w:t>
      </w:r>
      <w:proofErr w:type="spellEnd"/>
      <w:r w:rsidRPr="00985417">
        <w:rPr>
          <w:rFonts w:eastAsia="Times New Roman"/>
          <w:i/>
        </w:rPr>
        <w:t>. 376/5,</w:t>
      </w:r>
    </w:p>
    <w:p w:rsidR="00985417" w:rsidRPr="00985417" w:rsidRDefault="00985417" w:rsidP="00985417">
      <w:pPr>
        <w:spacing w:line="360" w:lineRule="auto"/>
        <w:ind w:left="1134" w:hanging="283"/>
        <w:contextualSpacing/>
        <w:jc w:val="both"/>
        <w:rPr>
          <w:rFonts w:eastAsia="Times New Roman"/>
          <w:i/>
        </w:rPr>
      </w:pPr>
      <w:r w:rsidRPr="00985417">
        <w:rPr>
          <w:rFonts w:eastAsia="Times New Roman"/>
          <w:i/>
        </w:rPr>
        <w:t xml:space="preserve">- obiekt małej architektury (altana) Obojna – Zaosie, dz. nr </w:t>
      </w:r>
      <w:proofErr w:type="spellStart"/>
      <w:r w:rsidRPr="00985417">
        <w:rPr>
          <w:rFonts w:eastAsia="Times New Roman"/>
          <w:i/>
        </w:rPr>
        <w:t>ewid</w:t>
      </w:r>
      <w:proofErr w:type="spellEnd"/>
      <w:r w:rsidRPr="00985417">
        <w:rPr>
          <w:rFonts w:eastAsia="Times New Roman"/>
          <w:i/>
        </w:rPr>
        <w:t xml:space="preserve">. 184, </w:t>
      </w:r>
    </w:p>
    <w:p w:rsidR="00985417" w:rsidRPr="00985417" w:rsidRDefault="00985417" w:rsidP="00985417">
      <w:pPr>
        <w:spacing w:line="360" w:lineRule="auto"/>
        <w:ind w:left="1134" w:hanging="283"/>
        <w:contextualSpacing/>
        <w:jc w:val="both"/>
        <w:rPr>
          <w:rFonts w:eastAsia="Times New Roman"/>
          <w:i/>
        </w:rPr>
      </w:pPr>
      <w:r w:rsidRPr="00985417">
        <w:rPr>
          <w:rFonts w:eastAsia="Times New Roman"/>
          <w:i/>
        </w:rPr>
        <w:t xml:space="preserve">- plac zabaw w miejscowości Pilchów, dz. nr </w:t>
      </w:r>
      <w:proofErr w:type="spellStart"/>
      <w:r w:rsidRPr="00985417">
        <w:rPr>
          <w:rFonts w:eastAsia="Times New Roman"/>
          <w:i/>
        </w:rPr>
        <w:t>ewid</w:t>
      </w:r>
      <w:proofErr w:type="spellEnd"/>
      <w:r w:rsidRPr="00985417">
        <w:rPr>
          <w:rFonts w:eastAsia="Times New Roman"/>
          <w:i/>
        </w:rPr>
        <w:t>. 443/2,</w:t>
      </w:r>
    </w:p>
    <w:p w:rsidR="00985417" w:rsidRPr="00985417" w:rsidRDefault="00985417" w:rsidP="00985417">
      <w:pPr>
        <w:spacing w:line="360" w:lineRule="auto"/>
        <w:ind w:left="1134" w:hanging="283"/>
        <w:contextualSpacing/>
        <w:jc w:val="both"/>
        <w:rPr>
          <w:rFonts w:eastAsia="Times New Roman"/>
          <w:i/>
        </w:rPr>
      </w:pPr>
      <w:r w:rsidRPr="00985417">
        <w:rPr>
          <w:rFonts w:eastAsia="Times New Roman"/>
          <w:i/>
        </w:rPr>
        <w:t xml:space="preserve">- plac zabaw w miejscowości Skowierzyn – Pasternik, dz. nr </w:t>
      </w:r>
      <w:proofErr w:type="spellStart"/>
      <w:r w:rsidRPr="00985417">
        <w:rPr>
          <w:rFonts w:eastAsia="Times New Roman"/>
          <w:i/>
        </w:rPr>
        <w:t>ewid</w:t>
      </w:r>
      <w:proofErr w:type="spellEnd"/>
      <w:r w:rsidRPr="00985417">
        <w:rPr>
          <w:rFonts w:eastAsia="Times New Roman"/>
          <w:i/>
        </w:rPr>
        <w:t xml:space="preserve">. 346/13, </w:t>
      </w:r>
    </w:p>
    <w:p w:rsidR="00985417" w:rsidRPr="00985417" w:rsidRDefault="00985417" w:rsidP="000670D4">
      <w:pPr>
        <w:spacing w:line="360" w:lineRule="auto"/>
        <w:ind w:left="1134" w:hanging="283"/>
        <w:contextualSpacing/>
        <w:jc w:val="both"/>
        <w:rPr>
          <w:rFonts w:eastAsia="Times New Roman"/>
          <w:i/>
        </w:rPr>
      </w:pPr>
      <w:r w:rsidRPr="00985417">
        <w:rPr>
          <w:rFonts w:eastAsia="Times New Roman"/>
          <w:i/>
        </w:rPr>
        <w:t xml:space="preserve">- plac zabaw w miejscowości Wólka Turebska. dz. nr </w:t>
      </w:r>
      <w:proofErr w:type="spellStart"/>
      <w:r w:rsidRPr="00985417">
        <w:rPr>
          <w:rFonts w:eastAsia="Times New Roman"/>
          <w:i/>
        </w:rPr>
        <w:t>ewid</w:t>
      </w:r>
      <w:proofErr w:type="spellEnd"/>
      <w:r w:rsidRPr="00985417">
        <w:rPr>
          <w:rFonts w:eastAsia="Times New Roman"/>
          <w:i/>
        </w:rPr>
        <w:t>. 216,</w:t>
      </w:r>
    </w:p>
    <w:p w:rsidR="00985417" w:rsidRPr="00985417" w:rsidRDefault="00985417" w:rsidP="00985417">
      <w:pPr>
        <w:spacing w:line="360" w:lineRule="auto"/>
        <w:ind w:left="1134" w:hanging="283"/>
        <w:contextualSpacing/>
        <w:jc w:val="both"/>
        <w:rPr>
          <w:rFonts w:eastAsia="Times New Roman"/>
          <w:i/>
        </w:rPr>
      </w:pPr>
      <w:r w:rsidRPr="00985417">
        <w:rPr>
          <w:rFonts w:eastAsia="Times New Roman"/>
          <w:i/>
        </w:rPr>
        <w:t xml:space="preserve">- plac zabaw w miejscowości Zaleszany – Karczmiska, dz. nr </w:t>
      </w:r>
      <w:proofErr w:type="spellStart"/>
      <w:r w:rsidRPr="00985417">
        <w:rPr>
          <w:rFonts w:eastAsia="Times New Roman"/>
          <w:i/>
        </w:rPr>
        <w:t>ewid</w:t>
      </w:r>
      <w:proofErr w:type="spellEnd"/>
      <w:r w:rsidRPr="00985417">
        <w:rPr>
          <w:rFonts w:eastAsia="Times New Roman"/>
          <w:i/>
        </w:rPr>
        <w:t>. 1321/4,</w:t>
      </w:r>
    </w:p>
    <w:p w:rsidR="00985417" w:rsidRPr="00985417" w:rsidRDefault="00985417" w:rsidP="00985417">
      <w:pPr>
        <w:spacing w:line="360" w:lineRule="auto"/>
        <w:ind w:left="1134" w:hanging="283"/>
        <w:contextualSpacing/>
        <w:jc w:val="both"/>
        <w:rPr>
          <w:rFonts w:eastAsia="Times New Roman"/>
          <w:i/>
        </w:rPr>
      </w:pPr>
      <w:r w:rsidRPr="00985417">
        <w:rPr>
          <w:rFonts w:eastAsia="Times New Roman"/>
          <w:i/>
        </w:rPr>
        <w:t xml:space="preserve">- pomnik „Ławka Niepodległości” w Zaleszanach, dz. nr </w:t>
      </w:r>
      <w:proofErr w:type="spellStart"/>
      <w:r w:rsidRPr="00985417">
        <w:rPr>
          <w:rFonts w:eastAsia="Times New Roman"/>
          <w:i/>
        </w:rPr>
        <w:t>ewid</w:t>
      </w:r>
      <w:proofErr w:type="spellEnd"/>
      <w:r w:rsidRPr="00985417">
        <w:rPr>
          <w:rFonts w:eastAsia="Times New Roman"/>
          <w:i/>
        </w:rPr>
        <w:t>. 415,</w:t>
      </w:r>
    </w:p>
    <w:p w:rsidR="00985417" w:rsidRPr="00985417" w:rsidRDefault="00985417" w:rsidP="00985417">
      <w:pPr>
        <w:spacing w:line="360" w:lineRule="auto"/>
        <w:ind w:left="993" w:hanging="142"/>
        <w:contextualSpacing/>
        <w:jc w:val="both"/>
        <w:rPr>
          <w:rFonts w:eastAsia="Times New Roman"/>
          <w:i/>
        </w:rPr>
      </w:pPr>
      <w:r w:rsidRPr="00985417">
        <w:rPr>
          <w:rFonts w:eastAsia="Times New Roman"/>
          <w:i/>
        </w:rPr>
        <w:t xml:space="preserve">- obiekt małej architektury (siłownia plenerowa) w miejscowości Agatówka, dz. nr </w:t>
      </w:r>
      <w:proofErr w:type="spellStart"/>
      <w:r w:rsidRPr="00985417">
        <w:rPr>
          <w:rFonts w:eastAsia="Times New Roman"/>
          <w:i/>
        </w:rPr>
        <w:t>ewid</w:t>
      </w:r>
      <w:proofErr w:type="spellEnd"/>
      <w:r w:rsidRPr="00985417">
        <w:rPr>
          <w:rFonts w:eastAsia="Times New Roman"/>
          <w:i/>
        </w:rPr>
        <w:t>. 1394/17,</w:t>
      </w:r>
    </w:p>
    <w:p w:rsidR="00985417" w:rsidRPr="00985417" w:rsidRDefault="00985417" w:rsidP="00985417">
      <w:pPr>
        <w:spacing w:line="360" w:lineRule="auto"/>
        <w:ind w:left="993" w:hanging="142"/>
        <w:contextualSpacing/>
        <w:jc w:val="both"/>
        <w:rPr>
          <w:rFonts w:eastAsia="Times New Roman"/>
          <w:i/>
        </w:rPr>
      </w:pPr>
      <w:r w:rsidRPr="00985417">
        <w:rPr>
          <w:rFonts w:eastAsia="Times New Roman"/>
          <w:i/>
        </w:rPr>
        <w:t xml:space="preserve">- obiekt małej architektury (siłownia plenerowa) w miejscowości Kępie Zaleszańskie, dz. nr </w:t>
      </w:r>
      <w:proofErr w:type="spellStart"/>
      <w:r w:rsidRPr="00985417">
        <w:rPr>
          <w:rFonts w:eastAsia="Times New Roman"/>
          <w:i/>
        </w:rPr>
        <w:t>ewid</w:t>
      </w:r>
      <w:proofErr w:type="spellEnd"/>
      <w:r w:rsidRPr="00985417">
        <w:rPr>
          <w:rFonts w:eastAsia="Times New Roman"/>
          <w:i/>
        </w:rPr>
        <w:t>. 982,</w:t>
      </w:r>
    </w:p>
    <w:p w:rsidR="00752252" w:rsidRPr="00985417" w:rsidRDefault="00985417" w:rsidP="00985417">
      <w:pPr>
        <w:spacing w:line="360" w:lineRule="auto"/>
        <w:ind w:left="1134" w:hanging="283"/>
        <w:contextualSpacing/>
        <w:jc w:val="both"/>
        <w:rPr>
          <w:rFonts w:eastAsia="Times New Roman"/>
          <w:i/>
        </w:rPr>
      </w:pPr>
      <w:r w:rsidRPr="00985417">
        <w:rPr>
          <w:rFonts w:eastAsia="Times New Roman"/>
          <w:i/>
        </w:rPr>
        <w:t xml:space="preserve"> - obiekt małej architektury (siłownia plenerowa) w miejscowości Turbia, dz. nr </w:t>
      </w:r>
      <w:proofErr w:type="spellStart"/>
      <w:r w:rsidRPr="00985417">
        <w:rPr>
          <w:rFonts w:eastAsia="Times New Roman"/>
          <w:i/>
        </w:rPr>
        <w:t>ewid</w:t>
      </w:r>
      <w:proofErr w:type="spellEnd"/>
      <w:r w:rsidRPr="00985417">
        <w:rPr>
          <w:rFonts w:eastAsia="Times New Roman"/>
          <w:i/>
        </w:rPr>
        <w:t>. 1856/61.</w:t>
      </w:r>
    </w:p>
    <w:p w:rsidR="00985417" w:rsidRDefault="00985417" w:rsidP="00985417">
      <w:pPr>
        <w:pStyle w:val="Akapitzlist"/>
        <w:numPr>
          <w:ilvl w:val="0"/>
          <w:numId w:val="1"/>
        </w:numPr>
        <w:spacing w:line="276" w:lineRule="auto"/>
        <w:jc w:val="both"/>
      </w:pPr>
      <w:r w:rsidRPr="00216223">
        <w:t xml:space="preserve">Zakres okresowej kontroli polegającej na sprawdzeniu stanu technicznego </w:t>
      </w:r>
      <w:r w:rsidRPr="00216223">
        <w:br/>
        <w:t>i przydatności do użytkowania obiektów budowlanych, musi b</w:t>
      </w:r>
      <w:r w:rsidR="00262BE6">
        <w:t xml:space="preserve">yć  zgodny z art. 62 ust.1 </w:t>
      </w:r>
      <w:r w:rsidRPr="00216223">
        <w:t>ustawy z dnia 7 lipca 1994</w:t>
      </w:r>
      <w:r>
        <w:t xml:space="preserve"> </w:t>
      </w:r>
      <w:r w:rsidRPr="00216223">
        <w:t xml:space="preserve">r. Prawo </w:t>
      </w:r>
      <w:r>
        <w:t xml:space="preserve">budowlane (tekst jedn. Dz. U. z 2018 r., </w:t>
      </w:r>
      <w:r w:rsidRPr="00216223">
        <w:t xml:space="preserve">poz. 1202 z </w:t>
      </w:r>
      <w:proofErr w:type="spellStart"/>
      <w:r w:rsidRPr="00216223">
        <w:t>późn</w:t>
      </w:r>
      <w:proofErr w:type="spellEnd"/>
      <w:r w:rsidRPr="00216223">
        <w:t xml:space="preserve">. zm.) oraz z normą: </w:t>
      </w:r>
      <w:r>
        <w:rPr>
          <w:b/>
        </w:rPr>
        <w:t xml:space="preserve">PN-EN 1176 </w:t>
      </w:r>
      <w:r w:rsidRPr="001F1714">
        <w:rPr>
          <w:b/>
        </w:rPr>
        <w:t>dla placów zabaw</w:t>
      </w:r>
      <w:r w:rsidRPr="00216223">
        <w:t xml:space="preserve"> oraz </w:t>
      </w:r>
      <w:r>
        <w:rPr>
          <w:rStyle w:val="Pogrubienie"/>
          <w:color w:val="000000"/>
          <w:bdr w:val="none" w:sz="0" w:space="0" w:color="auto" w:frame="1"/>
        </w:rPr>
        <w:t>PN -EN 16630</w:t>
      </w:r>
      <w:r w:rsidRPr="00216223">
        <w:rPr>
          <w:rStyle w:val="Pogrubienie"/>
          <w:color w:val="000000"/>
          <w:bdr w:val="none" w:sz="0" w:space="0" w:color="auto" w:frame="1"/>
        </w:rPr>
        <w:t xml:space="preserve"> dla siłowni plenerowych.</w:t>
      </w:r>
      <w:r w:rsidRPr="00216223">
        <w:t xml:space="preserve"> </w:t>
      </w:r>
    </w:p>
    <w:p w:rsidR="005F1BF5" w:rsidRPr="005F1BF5" w:rsidRDefault="00674A50" w:rsidP="00985417">
      <w:pPr>
        <w:pStyle w:val="Akapitzlist"/>
        <w:numPr>
          <w:ilvl w:val="0"/>
          <w:numId w:val="1"/>
        </w:numPr>
        <w:spacing w:line="276" w:lineRule="auto"/>
        <w:jc w:val="both"/>
      </w:pPr>
      <w:r w:rsidRPr="005F1BF5">
        <w:rPr>
          <w:color w:val="000000" w:themeColor="text1"/>
        </w:rPr>
        <w:t xml:space="preserve">W trakcie oraz po realizacji usług Zamawiający będzie korzystał nieodpłatnie </w:t>
      </w:r>
      <w:r w:rsidRPr="005F1BF5">
        <w:rPr>
          <w:color w:val="000000" w:themeColor="text1"/>
        </w:rPr>
        <w:br/>
        <w:t xml:space="preserve">z konsultacji technicznych w zakresie wyników przeprowadzonej kontroli </w:t>
      </w:r>
      <w:r w:rsidRPr="005F1BF5">
        <w:rPr>
          <w:color w:val="000000" w:themeColor="text1"/>
        </w:rPr>
        <w:br/>
        <w:t>i wymaganych działań naprawczych.</w:t>
      </w:r>
    </w:p>
    <w:p w:rsidR="009675D4" w:rsidRPr="009675D4" w:rsidRDefault="00674A50" w:rsidP="00985417">
      <w:pPr>
        <w:pStyle w:val="Akapitzlist"/>
        <w:numPr>
          <w:ilvl w:val="0"/>
          <w:numId w:val="1"/>
        </w:numPr>
        <w:spacing w:line="276" w:lineRule="auto"/>
        <w:jc w:val="both"/>
      </w:pPr>
      <w:r w:rsidRPr="005F1BF5">
        <w:rPr>
          <w:color w:val="000000" w:themeColor="text1"/>
        </w:rPr>
        <w:t>U</w:t>
      </w:r>
      <w:r w:rsidR="005F1BF5">
        <w:rPr>
          <w:color w:val="000000" w:themeColor="text1"/>
        </w:rPr>
        <w:t>sługi będą wykonywane na terenach czynnych</w:t>
      </w:r>
      <w:r w:rsidRPr="005F1BF5">
        <w:rPr>
          <w:color w:val="000000" w:themeColor="text1"/>
        </w:rPr>
        <w:t>. Należy przestrzegać porządku i zasad współżycia społecznego.</w:t>
      </w:r>
    </w:p>
    <w:p w:rsidR="00483EF2" w:rsidRPr="009675D4" w:rsidRDefault="001466AF" w:rsidP="00985417">
      <w:pPr>
        <w:pStyle w:val="Akapitzlist"/>
        <w:numPr>
          <w:ilvl w:val="0"/>
          <w:numId w:val="1"/>
        </w:numPr>
        <w:spacing w:line="276" w:lineRule="auto"/>
        <w:jc w:val="both"/>
      </w:pPr>
      <w:r w:rsidRPr="001466AF">
        <w:t>Wyniki kontroli należy dostarczyć do siedziby Zamawiającego (tj. Urzędu Gminy Zaleszany, ul. T. Kościuszki 16, 37-415 Zaleszany – Referat Gospodarki i Ochrony Środowiska), w formie pisemnej w 2 egz. dl</w:t>
      </w:r>
      <w:r w:rsidR="005F1BF5">
        <w:t>a każdego obiektu.</w:t>
      </w:r>
      <w:r w:rsidR="00752252" w:rsidRPr="009675D4">
        <w:rPr>
          <w:color w:val="000000" w:themeColor="text1"/>
        </w:rPr>
        <w:t xml:space="preserve">  </w:t>
      </w:r>
    </w:p>
    <w:p w:rsidR="00483EF2" w:rsidRDefault="00483EF2" w:rsidP="00752252">
      <w:pPr>
        <w:ind w:left="3540"/>
        <w:rPr>
          <w:color w:val="000000" w:themeColor="text1"/>
        </w:rPr>
      </w:pPr>
    </w:p>
    <w:p w:rsidR="00752252" w:rsidRDefault="004F179B" w:rsidP="004F179B">
      <w:pPr>
        <w:jc w:val="center"/>
        <w:rPr>
          <w:color w:val="000000" w:themeColor="text1"/>
        </w:rPr>
      </w:pPr>
      <w:r>
        <w:rPr>
          <w:color w:val="000000" w:themeColor="text1"/>
        </w:rPr>
        <w:t>§</w:t>
      </w:r>
      <w:r w:rsidR="00752252">
        <w:rPr>
          <w:color w:val="000000" w:themeColor="text1"/>
        </w:rPr>
        <w:t>2</w:t>
      </w:r>
    </w:p>
    <w:p w:rsidR="00752252" w:rsidRPr="009418E7" w:rsidRDefault="00932F0E" w:rsidP="009418E7">
      <w:pPr>
        <w:jc w:val="both"/>
        <w:rPr>
          <w:bCs/>
          <w:color w:val="000000" w:themeColor="text1"/>
        </w:rPr>
      </w:pPr>
      <w:r w:rsidRPr="009418E7">
        <w:rPr>
          <w:color w:val="000000" w:themeColor="text1"/>
        </w:rPr>
        <w:t xml:space="preserve">Przedmiot umowy należy wykonać w terminie do dnia </w:t>
      </w:r>
      <w:r w:rsidRPr="009418E7">
        <w:rPr>
          <w:b/>
          <w:color w:val="000000" w:themeColor="text1"/>
        </w:rPr>
        <w:t>2</w:t>
      </w:r>
      <w:r w:rsidR="00985417">
        <w:rPr>
          <w:b/>
          <w:color w:val="000000" w:themeColor="text1"/>
        </w:rPr>
        <w:t>1</w:t>
      </w:r>
      <w:r w:rsidRPr="009418E7">
        <w:rPr>
          <w:b/>
          <w:color w:val="000000" w:themeColor="text1"/>
        </w:rPr>
        <w:t>.06</w:t>
      </w:r>
      <w:r w:rsidRPr="009418E7">
        <w:rPr>
          <w:b/>
          <w:bCs/>
          <w:color w:val="000000" w:themeColor="text1"/>
        </w:rPr>
        <w:t>.201</w:t>
      </w:r>
      <w:r w:rsidR="005F1BF5">
        <w:rPr>
          <w:b/>
          <w:bCs/>
          <w:color w:val="000000" w:themeColor="text1"/>
        </w:rPr>
        <w:t>9</w:t>
      </w:r>
      <w:r w:rsidRPr="009418E7">
        <w:rPr>
          <w:b/>
          <w:bCs/>
          <w:color w:val="000000" w:themeColor="text1"/>
        </w:rPr>
        <w:t xml:space="preserve"> roku.</w:t>
      </w:r>
    </w:p>
    <w:p w:rsidR="004F179B" w:rsidRDefault="004F179B" w:rsidP="00752252">
      <w:pPr>
        <w:rPr>
          <w:rFonts w:eastAsia="Times New Roman"/>
          <w:bCs/>
          <w:color w:val="000000" w:themeColor="text1"/>
        </w:rPr>
      </w:pPr>
    </w:p>
    <w:p w:rsidR="00752252" w:rsidRDefault="004F179B" w:rsidP="004F179B">
      <w:pPr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§</w:t>
      </w:r>
      <w:r w:rsidR="00752252">
        <w:rPr>
          <w:color w:val="000000" w:themeColor="text1"/>
        </w:rPr>
        <w:t>3</w:t>
      </w:r>
    </w:p>
    <w:p w:rsidR="00932F0E" w:rsidRDefault="00932F0E" w:rsidP="00932F0E">
      <w:pPr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Pr="00BB5EF7">
        <w:rPr>
          <w:color w:val="000000" w:themeColor="text1"/>
        </w:rPr>
        <w:t>Wynagrodzenie za wyk</w:t>
      </w:r>
      <w:r w:rsidR="009418E7">
        <w:rPr>
          <w:color w:val="000000" w:themeColor="text1"/>
        </w:rPr>
        <w:t>onanie przedmiotu umowy wynosi:</w:t>
      </w:r>
    </w:p>
    <w:p w:rsidR="007D046A" w:rsidRPr="007D046A" w:rsidRDefault="007D046A" w:rsidP="007D046A">
      <w:pPr>
        <w:ind w:left="142" w:firstLine="142"/>
        <w:jc w:val="both"/>
        <w:rPr>
          <w:rFonts w:eastAsia="Times New Roman"/>
          <w:b/>
        </w:rPr>
      </w:pPr>
      <w:r w:rsidRPr="007D046A">
        <w:rPr>
          <w:rFonts w:eastAsia="Times New Roman"/>
          <w:b/>
        </w:rPr>
        <w:t>netto ………………… PLN</w:t>
      </w:r>
    </w:p>
    <w:p w:rsidR="007D046A" w:rsidRPr="007D046A" w:rsidRDefault="007D046A" w:rsidP="007D046A">
      <w:pPr>
        <w:ind w:left="142" w:firstLine="142"/>
        <w:rPr>
          <w:rFonts w:eastAsia="Times New Roman"/>
          <w:b/>
        </w:rPr>
      </w:pPr>
      <w:r w:rsidRPr="007D046A">
        <w:rPr>
          <w:rFonts w:eastAsia="Times New Roman"/>
          <w:b/>
        </w:rPr>
        <w:t xml:space="preserve">podatek VAT, w wysokości </w:t>
      </w:r>
      <w:r w:rsidR="00947CD8">
        <w:rPr>
          <w:rFonts w:eastAsia="Times New Roman"/>
          <w:b/>
        </w:rPr>
        <w:t>…..</w:t>
      </w:r>
      <w:r w:rsidRPr="007D046A">
        <w:rPr>
          <w:rFonts w:eastAsia="Times New Roman"/>
          <w:b/>
        </w:rPr>
        <w:t>%</w:t>
      </w:r>
    </w:p>
    <w:p w:rsidR="007D046A" w:rsidRPr="007D046A" w:rsidRDefault="007D046A" w:rsidP="007D046A">
      <w:pPr>
        <w:ind w:left="142" w:firstLine="142"/>
        <w:rPr>
          <w:rFonts w:eastAsia="Times New Roman"/>
          <w:b/>
        </w:rPr>
      </w:pPr>
      <w:r w:rsidRPr="007D046A">
        <w:rPr>
          <w:rFonts w:eastAsia="Times New Roman"/>
          <w:b/>
        </w:rPr>
        <w:t>brutto …………………..PLN</w:t>
      </w:r>
    </w:p>
    <w:p w:rsidR="007D046A" w:rsidRPr="007D046A" w:rsidRDefault="007D046A" w:rsidP="007D046A">
      <w:pPr>
        <w:ind w:left="142" w:firstLine="142"/>
        <w:rPr>
          <w:rFonts w:eastAsia="Times New Roman"/>
        </w:rPr>
      </w:pPr>
      <w:r w:rsidRPr="007D046A">
        <w:rPr>
          <w:rFonts w:eastAsia="Times New Roman"/>
        </w:rPr>
        <w:t>słownie brutto: ……………………………………………………………………………….</w:t>
      </w:r>
    </w:p>
    <w:p w:rsidR="00985417" w:rsidRPr="0056757A" w:rsidRDefault="0056757A" w:rsidP="0056757A">
      <w:pPr>
        <w:spacing w:line="360" w:lineRule="auto"/>
        <w:ind w:firstLine="142"/>
        <w:jc w:val="both"/>
        <w:rPr>
          <w:i/>
        </w:rPr>
      </w:pPr>
      <w:bookmarkStart w:id="0" w:name="_Hlk501303711"/>
      <w:r w:rsidRPr="0056757A">
        <w:rPr>
          <w:i/>
        </w:rPr>
        <w:t xml:space="preserve">- </w:t>
      </w:r>
      <w:r w:rsidR="00985417" w:rsidRPr="0056757A">
        <w:rPr>
          <w:i/>
        </w:rPr>
        <w:t>w tym wykonanie przeglądu 1 obiektu (placu zabaw):</w:t>
      </w:r>
    </w:p>
    <w:p w:rsidR="00985417" w:rsidRDefault="00985417" w:rsidP="00985417">
      <w:pPr>
        <w:ind w:left="360"/>
        <w:jc w:val="both"/>
        <w:rPr>
          <w:b/>
        </w:rPr>
      </w:pPr>
      <w:r w:rsidRPr="00985417">
        <w:rPr>
          <w:b/>
        </w:rPr>
        <w:t>netto ………………… PLN</w:t>
      </w:r>
    </w:p>
    <w:p w:rsidR="00985417" w:rsidRDefault="00985417" w:rsidP="00985417">
      <w:pPr>
        <w:ind w:left="360"/>
        <w:jc w:val="both"/>
        <w:rPr>
          <w:b/>
        </w:rPr>
      </w:pPr>
      <w:r w:rsidRPr="00985417">
        <w:rPr>
          <w:b/>
        </w:rPr>
        <w:t>podatek VAT, w wysokości …..%</w:t>
      </w:r>
    </w:p>
    <w:p w:rsidR="00985417" w:rsidRDefault="00985417" w:rsidP="00985417">
      <w:pPr>
        <w:ind w:left="360"/>
        <w:jc w:val="both"/>
        <w:rPr>
          <w:b/>
        </w:rPr>
      </w:pPr>
      <w:r w:rsidRPr="00985417">
        <w:rPr>
          <w:b/>
        </w:rPr>
        <w:t>brutto …………………..PLN</w:t>
      </w:r>
    </w:p>
    <w:p w:rsidR="00985417" w:rsidRPr="0056757A" w:rsidRDefault="0056757A" w:rsidP="0056757A">
      <w:pPr>
        <w:spacing w:line="360" w:lineRule="auto"/>
        <w:ind w:firstLine="142"/>
        <w:jc w:val="both"/>
        <w:rPr>
          <w:i/>
        </w:rPr>
      </w:pPr>
      <w:r w:rsidRPr="0056757A">
        <w:rPr>
          <w:i/>
        </w:rPr>
        <w:t xml:space="preserve">- </w:t>
      </w:r>
      <w:r w:rsidR="00985417" w:rsidRPr="0056757A">
        <w:rPr>
          <w:i/>
        </w:rPr>
        <w:t>w tym wykonanie przeglądu 1 obiektu (obiektu małej architektury):</w:t>
      </w:r>
    </w:p>
    <w:p w:rsidR="00985417" w:rsidRDefault="00985417" w:rsidP="00985417">
      <w:pPr>
        <w:ind w:left="360"/>
        <w:jc w:val="both"/>
      </w:pPr>
      <w:r w:rsidRPr="00985417">
        <w:rPr>
          <w:b/>
        </w:rPr>
        <w:t>netto ………………… PLN</w:t>
      </w:r>
    </w:p>
    <w:p w:rsidR="00985417" w:rsidRDefault="00985417" w:rsidP="00985417">
      <w:pPr>
        <w:ind w:left="360"/>
        <w:jc w:val="both"/>
      </w:pPr>
      <w:r>
        <w:t>p</w:t>
      </w:r>
      <w:r w:rsidRPr="00985417">
        <w:rPr>
          <w:b/>
        </w:rPr>
        <w:t>odatek VAT, w wysokości …..%</w:t>
      </w:r>
    </w:p>
    <w:p w:rsidR="00985417" w:rsidRDefault="00985417" w:rsidP="00985417">
      <w:pPr>
        <w:ind w:left="360"/>
        <w:jc w:val="both"/>
        <w:rPr>
          <w:b/>
        </w:rPr>
      </w:pPr>
      <w:r w:rsidRPr="00985417">
        <w:rPr>
          <w:b/>
        </w:rPr>
        <w:t>brutto …………………..PLN</w:t>
      </w:r>
    </w:p>
    <w:p w:rsidR="00430C4B" w:rsidRPr="00430C4B" w:rsidRDefault="00430C4B" w:rsidP="00430C4B">
      <w:pPr>
        <w:spacing w:line="360" w:lineRule="auto"/>
        <w:ind w:firstLine="142"/>
        <w:jc w:val="both"/>
        <w:rPr>
          <w:i/>
        </w:rPr>
      </w:pPr>
      <w:r w:rsidRPr="00430C4B">
        <w:rPr>
          <w:i/>
        </w:rPr>
        <w:t>- w tym wykonanie przeglądu 1 obiektu (</w:t>
      </w:r>
      <w:r w:rsidRPr="00430C4B">
        <w:rPr>
          <w:rFonts w:eastAsia="Times New Roman"/>
          <w:i/>
        </w:rPr>
        <w:t>pomnika – „Ławki Niepodległości”</w:t>
      </w:r>
      <w:r w:rsidRPr="00430C4B">
        <w:rPr>
          <w:i/>
        </w:rPr>
        <w:t>):</w:t>
      </w:r>
    </w:p>
    <w:p w:rsidR="00430C4B" w:rsidRPr="00430C4B" w:rsidRDefault="00430C4B" w:rsidP="00430C4B">
      <w:pPr>
        <w:ind w:left="360"/>
        <w:jc w:val="both"/>
      </w:pPr>
      <w:r w:rsidRPr="00430C4B">
        <w:rPr>
          <w:b/>
        </w:rPr>
        <w:t>netto ………………… PLN</w:t>
      </w:r>
    </w:p>
    <w:p w:rsidR="00430C4B" w:rsidRPr="00430C4B" w:rsidRDefault="00430C4B" w:rsidP="00430C4B">
      <w:pPr>
        <w:ind w:left="360"/>
        <w:jc w:val="both"/>
      </w:pPr>
      <w:r w:rsidRPr="00430C4B">
        <w:t>p</w:t>
      </w:r>
      <w:r w:rsidRPr="00430C4B">
        <w:rPr>
          <w:b/>
        </w:rPr>
        <w:t>odatek VAT, w wysokości …..%</w:t>
      </w:r>
    </w:p>
    <w:p w:rsidR="00430C4B" w:rsidRPr="00430C4B" w:rsidRDefault="00430C4B" w:rsidP="00430C4B">
      <w:pPr>
        <w:ind w:left="360"/>
        <w:jc w:val="both"/>
        <w:rPr>
          <w:b/>
        </w:rPr>
      </w:pPr>
      <w:r w:rsidRPr="00430C4B">
        <w:rPr>
          <w:b/>
        </w:rPr>
        <w:t>brutto …………………..PLN</w:t>
      </w:r>
    </w:p>
    <w:p w:rsidR="00430C4B" w:rsidRDefault="00430C4B" w:rsidP="00985417">
      <w:pPr>
        <w:ind w:left="360"/>
        <w:jc w:val="both"/>
      </w:pPr>
    </w:p>
    <w:p w:rsidR="00932F0E" w:rsidRPr="00BB5EF7" w:rsidRDefault="00932F0E" w:rsidP="00932F0E">
      <w:pPr>
        <w:spacing w:line="276" w:lineRule="auto"/>
        <w:jc w:val="both"/>
        <w:rPr>
          <w:b/>
        </w:rPr>
      </w:pPr>
      <w:r>
        <w:t xml:space="preserve">2. </w:t>
      </w:r>
      <w:r w:rsidRPr="00C31AE9">
        <w:t>Wynagrodzenie płatne będzie - z zastrzeżeniem potrąceń lub zatrzymań dokonanych przez Zamawiającego, przewidzianych Umową lub przepisami prawa - w ciągu 30 dni od dnia otrzymania przez Zamawiającego prawidłowo wystawionej faktury, na podstawie podpisanego protokołu odbioru przedmiotu umowy</w:t>
      </w:r>
      <w:bookmarkEnd w:id="0"/>
      <w:r w:rsidRPr="00C31AE9">
        <w:t>.</w:t>
      </w:r>
    </w:p>
    <w:p w:rsidR="00932F0E" w:rsidRPr="00BB5EF7" w:rsidRDefault="00932F0E" w:rsidP="00932F0E">
      <w:pPr>
        <w:spacing w:line="276" w:lineRule="auto"/>
        <w:jc w:val="both"/>
        <w:rPr>
          <w:b/>
        </w:rPr>
      </w:pPr>
      <w:r>
        <w:t xml:space="preserve">3. </w:t>
      </w:r>
      <w:r w:rsidRPr="00C31AE9">
        <w:t>Ustalone wynagrodzenie stanowić będzie wynagrodzenie ostateczne i niezmienne. Wynagrodzenie, o którym mowa w ust. 1 obejmuje wszystkie koszty związane z wykonaniem przedmiotu umowy, w tym ryzyko Wykonawcy z tytułu oszacowania wszelkich kosztów związanych z realizacją przedmiotu umowy, a także oddziaływania innych czynników mających lub mogących mieć wpływ na koszty.</w:t>
      </w:r>
    </w:p>
    <w:p w:rsidR="00932F0E" w:rsidRPr="00BB5EF7" w:rsidRDefault="00932F0E" w:rsidP="00932F0E">
      <w:pPr>
        <w:spacing w:line="276" w:lineRule="auto"/>
        <w:jc w:val="both"/>
        <w:rPr>
          <w:b/>
        </w:rPr>
      </w:pPr>
      <w:r>
        <w:t xml:space="preserve">4. </w:t>
      </w:r>
      <w:r w:rsidRPr="00C31AE9">
        <w:t>Nieuwzględnienie przez Wykonawcę jakichkolwiek kosztów na etapie przygotowania oferty nie może stanowić roszczeń w stosunku do Zamawiającego zarówno w trakcie realizacji niniejszej umowy, jak też po wykonaniu przedmiotu umowy.</w:t>
      </w:r>
    </w:p>
    <w:p w:rsidR="00932F0E" w:rsidRPr="00BB5EF7" w:rsidRDefault="00932F0E" w:rsidP="00932F0E">
      <w:pPr>
        <w:spacing w:line="276" w:lineRule="auto"/>
        <w:jc w:val="both"/>
        <w:rPr>
          <w:b/>
        </w:rPr>
      </w:pPr>
      <w:r>
        <w:t xml:space="preserve">5. </w:t>
      </w:r>
      <w:r w:rsidRPr="00C31AE9">
        <w:t>Wykonawca nie może bez pisemnej zgody Zamawiającego przenieść na osobę trzecią wierzytelności wynikającej z niniejszej umowy</w:t>
      </w:r>
      <w:r w:rsidRPr="00BB5EF7">
        <w:rPr>
          <w:b/>
        </w:rPr>
        <w:t>.</w:t>
      </w:r>
    </w:p>
    <w:p w:rsidR="00932F0E" w:rsidRPr="00BB5EF7" w:rsidRDefault="00932F0E" w:rsidP="00932F0E">
      <w:pPr>
        <w:spacing w:line="276" w:lineRule="auto"/>
        <w:jc w:val="both"/>
        <w:rPr>
          <w:b/>
        </w:rPr>
      </w:pPr>
      <w:bookmarkStart w:id="1" w:name="_Hlk501303775"/>
      <w:r>
        <w:rPr>
          <w:b/>
        </w:rPr>
        <w:t xml:space="preserve">6. </w:t>
      </w:r>
      <w:r w:rsidRPr="00BB5EF7">
        <w:rPr>
          <w:b/>
        </w:rPr>
        <w:t>W fakturze wystawionej Zamawiającemu przez Wykonawcę należy jako odbiorcę i płatnika podać: Gmina Zaleszany, ul. T. Kościuszki 16, 37 – 415 Zaleszany, NIP 865-23-93-981</w:t>
      </w:r>
      <w:bookmarkEnd w:id="1"/>
      <w:r w:rsidRPr="00C31AE9">
        <w:t>.</w:t>
      </w:r>
    </w:p>
    <w:p w:rsidR="00752252" w:rsidRDefault="009675D4" w:rsidP="009675D4">
      <w:pPr>
        <w:spacing w:line="276" w:lineRule="auto"/>
        <w:jc w:val="both"/>
      </w:pPr>
      <w:r>
        <w:t>7</w:t>
      </w:r>
      <w:r w:rsidR="00932F0E">
        <w:t xml:space="preserve">. </w:t>
      </w:r>
      <w:r w:rsidR="00932F0E" w:rsidRPr="00C31AE9">
        <w:t>Wynagrodzenie płatne będzie na rachunek Wykonawcy podany na fakturze. Za dzień zapłaty uważany będzie dzień obciążenia rachunku bankowego Zamawiającego.</w:t>
      </w:r>
    </w:p>
    <w:p w:rsidR="004F179B" w:rsidRDefault="004F179B" w:rsidP="004F179B">
      <w:pPr>
        <w:rPr>
          <w:b/>
        </w:rPr>
      </w:pPr>
    </w:p>
    <w:p w:rsidR="00752252" w:rsidRDefault="004F179B" w:rsidP="004F179B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§ </w:t>
      </w:r>
      <w:r w:rsidR="00674A50">
        <w:rPr>
          <w:color w:val="000000" w:themeColor="text1"/>
        </w:rPr>
        <w:t>4</w:t>
      </w:r>
    </w:p>
    <w:p w:rsidR="00752252" w:rsidRDefault="00752252" w:rsidP="0075225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1. Za każdy dzień </w:t>
      </w:r>
      <w:r w:rsidR="002701F4">
        <w:rPr>
          <w:color w:val="000000" w:themeColor="text1"/>
        </w:rPr>
        <w:t>opóźnienia</w:t>
      </w:r>
      <w:r w:rsidR="00231122">
        <w:rPr>
          <w:color w:val="000000" w:themeColor="text1"/>
        </w:rPr>
        <w:t xml:space="preserve">, w wykonaniu przedmiotu umowy, </w:t>
      </w:r>
      <w:r>
        <w:rPr>
          <w:color w:val="000000" w:themeColor="text1"/>
        </w:rPr>
        <w:t xml:space="preserve">Wykonawca zapłaci karę umowną </w:t>
      </w:r>
      <w:r w:rsidR="003864D6" w:rsidRPr="003864D6">
        <w:rPr>
          <w:color w:val="000000" w:themeColor="text1"/>
        </w:rPr>
        <w:t xml:space="preserve">w wysokości 0,2% wartości przedmiotu zamówienia określonego w § </w:t>
      </w:r>
      <w:r w:rsidR="003864D6">
        <w:rPr>
          <w:color w:val="000000" w:themeColor="text1"/>
        </w:rPr>
        <w:t>3</w:t>
      </w:r>
      <w:r w:rsidR="004D41DC">
        <w:rPr>
          <w:color w:val="000000" w:themeColor="text1"/>
        </w:rPr>
        <w:t xml:space="preserve"> ust. 1 niniejszej umowy. </w:t>
      </w:r>
      <w:r w:rsidR="009675D4">
        <w:rPr>
          <w:color w:val="000000" w:themeColor="text1"/>
        </w:rPr>
        <w:t>W przypadku nie</w:t>
      </w:r>
      <w:r w:rsidR="004D41DC">
        <w:rPr>
          <w:color w:val="000000" w:themeColor="text1"/>
        </w:rPr>
        <w:t xml:space="preserve">wykonania przedmiotu </w:t>
      </w:r>
      <w:bookmarkStart w:id="2" w:name="_GoBack"/>
      <w:bookmarkEnd w:id="2"/>
      <w:r>
        <w:rPr>
          <w:color w:val="000000" w:themeColor="text1"/>
        </w:rPr>
        <w:t xml:space="preserve">umowy do </w:t>
      </w:r>
      <w:r w:rsidR="00E60672">
        <w:rPr>
          <w:b/>
          <w:color w:val="000000" w:themeColor="text1"/>
        </w:rPr>
        <w:t>2</w:t>
      </w:r>
      <w:r w:rsidR="00985417">
        <w:rPr>
          <w:b/>
          <w:color w:val="000000" w:themeColor="text1"/>
        </w:rPr>
        <w:t>1</w:t>
      </w:r>
      <w:r w:rsidR="009675D4">
        <w:rPr>
          <w:b/>
          <w:color w:val="000000" w:themeColor="text1"/>
        </w:rPr>
        <w:t>.</w:t>
      </w:r>
      <w:r>
        <w:rPr>
          <w:b/>
          <w:color w:val="000000" w:themeColor="text1"/>
        </w:rPr>
        <w:t>06.</w:t>
      </w:r>
      <w:r w:rsidR="009675D4">
        <w:rPr>
          <w:b/>
          <w:bCs/>
          <w:color w:val="000000" w:themeColor="text1"/>
        </w:rPr>
        <w:t>2019</w:t>
      </w:r>
      <w:r>
        <w:rPr>
          <w:color w:val="000000" w:themeColor="text1"/>
        </w:rPr>
        <w:t xml:space="preserve"> </w:t>
      </w:r>
      <w:r w:rsidRPr="009675D4">
        <w:rPr>
          <w:b/>
          <w:color w:val="000000" w:themeColor="text1"/>
        </w:rPr>
        <w:t>r.</w:t>
      </w:r>
      <w:r>
        <w:rPr>
          <w:color w:val="000000" w:themeColor="text1"/>
        </w:rPr>
        <w:t xml:space="preserve"> Zamawiający może odstąpić od umowy.</w:t>
      </w:r>
    </w:p>
    <w:p w:rsidR="00752252" w:rsidRDefault="00752252" w:rsidP="00752252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2. W przypadku odstąpienia</w:t>
      </w:r>
      <w:r w:rsidR="004C3535">
        <w:rPr>
          <w:color w:val="000000" w:themeColor="text1"/>
        </w:rPr>
        <w:t xml:space="preserve"> od umowy przez  Zamawiającego </w:t>
      </w:r>
      <w:r>
        <w:rPr>
          <w:color w:val="000000" w:themeColor="text1"/>
        </w:rPr>
        <w:t>z przyc</w:t>
      </w:r>
      <w:r w:rsidR="009675D4">
        <w:rPr>
          <w:color w:val="000000" w:themeColor="text1"/>
        </w:rPr>
        <w:t xml:space="preserve">zyn, o których mowa </w:t>
      </w:r>
      <w:r w:rsidR="009675D4">
        <w:rPr>
          <w:color w:val="000000" w:themeColor="text1"/>
        </w:rPr>
        <w:br/>
        <w:t xml:space="preserve">w ust. 1, </w:t>
      </w:r>
      <w:r w:rsidR="00231122">
        <w:rPr>
          <w:color w:val="000000" w:themeColor="text1"/>
        </w:rPr>
        <w:t xml:space="preserve">Wykonawca zapłaci </w:t>
      </w:r>
      <w:r>
        <w:rPr>
          <w:color w:val="000000" w:themeColor="text1"/>
        </w:rPr>
        <w:t>Zamawiającemu  karę umowną w wysokości 20% wynagrodzenia brutto.</w:t>
      </w:r>
    </w:p>
    <w:p w:rsidR="003864D6" w:rsidRDefault="003864D6" w:rsidP="00752252">
      <w:pPr>
        <w:jc w:val="both"/>
        <w:rPr>
          <w:color w:val="000000" w:themeColor="text1"/>
        </w:rPr>
      </w:pPr>
      <w:r>
        <w:rPr>
          <w:color w:val="000000" w:themeColor="text1"/>
        </w:rPr>
        <w:t>3. W przypadku</w:t>
      </w:r>
      <w:r w:rsidRPr="003864D6">
        <w:rPr>
          <w:rFonts w:eastAsia="Times New Roman"/>
        </w:rPr>
        <w:t xml:space="preserve"> </w:t>
      </w:r>
      <w:r>
        <w:rPr>
          <w:rFonts w:eastAsia="Times New Roman"/>
        </w:rPr>
        <w:t>odstąpienia</w:t>
      </w:r>
      <w:r w:rsidRPr="003864D6">
        <w:rPr>
          <w:rFonts w:eastAsia="Times New Roman"/>
        </w:rPr>
        <w:t xml:space="preserve"> od umowy z przyczyn zależnych od Wykonawcy</w:t>
      </w:r>
      <w:r>
        <w:rPr>
          <w:rFonts w:eastAsia="Times New Roman"/>
        </w:rPr>
        <w:t xml:space="preserve">, Wykonawca zapłaci zamawiającemu karę umowną </w:t>
      </w:r>
      <w:r>
        <w:rPr>
          <w:color w:val="000000" w:themeColor="text1"/>
        </w:rPr>
        <w:t xml:space="preserve"> </w:t>
      </w:r>
      <w:r w:rsidRPr="003864D6">
        <w:rPr>
          <w:rFonts w:eastAsia="Times New Roman"/>
        </w:rPr>
        <w:t>w wysokości 20% wartości wynagrodzenia umownego</w:t>
      </w:r>
      <w:r>
        <w:rPr>
          <w:rFonts w:eastAsia="Times New Roman"/>
        </w:rPr>
        <w:t>.</w:t>
      </w:r>
    </w:p>
    <w:p w:rsidR="00752252" w:rsidRDefault="00862593" w:rsidP="00752252">
      <w:pPr>
        <w:jc w:val="both"/>
      </w:pPr>
      <w:r>
        <w:rPr>
          <w:color w:val="000000" w:themeColor="text1"/>
        </w:rPr>
        <w:t>4</w:t>
      </w:r>
      <w:r w:rsidR="00752252">
        <w:rPr>
          <w:color w:val="000000" w:themeColor="text1"/>
        </w:rPr>
        <w:t xml:space="preserve">. </w:t>
      </w:r>
      <w:r w:rsidR="00752252">
        <w:t xml:space="preserve">Zamawiający zapłaci Wykonawcy </w:t>
      </w:r>
      <w:r w:rsidR="001F6711">
        <w:t xml:space="preserve">za opóźnienie w zapłacie faktury </w:t>
      </w:r>
      <w:r w:rsidR="00752252">
        <w:t>odsetki</w:t>
      </w:r>
      <w:r w:rsidR="001F6711">
        <w:t xml:space="preserve"> w wysokości</w:t>
      </w:r>
      <w:r w:rsidR="00752252">
        <w:t xml:space="preserve"> ustawowe</w:t>
      </w:r>
      <w:r w:rsidR="001F6711">
        <w:t>j</w:t>
      </w:r>
      <w:r w:rsidR="00752252">
        <w:t xml:space="preserve"> za każdy dzień </w:t>
      </w:r>
      <w:r w:rsidR="001F6711">
        <w:t>opóźnienia.</w:t>
      </w:r>
    </w:p>
    <w:p w:rsidR="00752252" w:rsidRDefault="00862593" w:rsidP="00752252">
      <w:pPr>
        <w:jc w:val="both"/>
      </w:pPr>
      <w:r>
        <w:t>5</w:t>
      </w:r>
      <w:r w:rsidR="00752252">
        <w:t>. Stronom przysługuje prawo dochodzenia odszkodowania w wysokości przekraczającej wysokość kar umownych do wartości rzeczywiście poniesionej szkody.</w:t>
      </w:r>
    </w:p>
    <w:p w:rsidR="00862593" w:rsidRPr="00862593" w:rsidRDefault="00862593" w:rsidP="00862593">
      <w:pPr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="004C3535">
        <w:rPr>
          <w:rFonts w:eastAsia="Times New Roman"/>
        </w:rPr>
        <w:t xml:space="preserve">. </w:t>
      </w:r>
      <w:r w:rsidRPr="00862593">
        <w:rPr>
          <w:rFonts w:eastAsia="Times New Roman"/>
        </w:rPr>
        <w:t>Kary będą potrącane automatycznie bez uzyskiwania zgody Wykonawcy.</w:t>
      </w:r>
    </w:p>
    <w:p w:rsidR="004F179B" w:rsidRDefault="004F179B" w:rsidP="00752252">
      <w:pPr>
        <w:rPr>
          <w:color w:val="000000" w:themeColor="text1"/>
        </w:rPr>
      </w:pPr>
    </w:p>
    <w:p w:rsidR="00483EF2" w:rsidRDefault="004F179B" w:rsidP="004F179B">
      <w:pPr>
        <w:jc w:val="center"/>
        <w:rPr>
          <w:color w:val="000000" w:themeColor="text1"/>
        </w:rPr>
      </w:pPr>
      <w:r>
        <w:rPr>
          <w:color w:val="000000" w:themeColor="text1"/>
        </w:rPr>
        <w:t>§</w:t>
      </w:r>
      <w:r w:rsidR="00674A50">
        <w:rPr>
          <w:color w:val="000000" w:themeColor="text1"/>
        </w:rPr>
        <w:t>5</w:t>
      </w:r>
    </w:p>
    <w:p w:rsidR="00752252" w:rsidRDefault="00752252" w:rsidP="00752252">
      <w:pPr>
        <w:jc w:val="both"/>
      </w:pPr>
      <w:r>
        <w:t>W razie wystąpienia istotnej zmiany powodującej, że wykonanie umowy nie leży w interesie publicznym, czego nie można było przewidzieć w chwili zawarcia umowy, Zamawiający  może odstąpić od umowy. W takim przypadku Wykonawca może żądać jedynie wynagrodzenia należnego z tytułu wykonania części umowy.</w:t>
      </w:r>
    </w:p>
    <w:p w:rsidR="0072487A" w:rsidRDefault="0072487A" w:rsidP="00752252">
      <w:pPr>
        <w:jc w:val="both"/>
      </w:pPr>
    </w:p>
    <w:p w:rsidR="00752252" w:rsidRPr="009675D4" w:rsidRDefault="004F179B" w:rsidP="004F179B">
      <w:pPr>
        <w:jc w:val="center"/>
      </w:pPr>
      <w:r>
        <w:rPr>
          <w:color w:val="000000" w:themeColor="text1"/>
        </w:rPr>
        <w:t>§</w:t>
      </w:r>
      <w:r w:rsidR="00674A50">
        <w:rPr>
          <w:color w:val="000000" w:themeColor="text1"/>
        </w:rPr>
        <w:t>6</w:t>
      </w:r>
    </w:p>
    <w:p w:rsidR="009418E7" w:rsidRDefault="0072487A" w:rsidP="00752252">
      <w:pPr>
        <w:rPr>
          <w:color w:val="000000" w:themeColor="text1"/>
        </w:rPr>
      </w:pPr>
      <w:r>
        <w:rPr>
          <w:color w:val="000000" w:themeColor="text1"/>
        </w:rPr>
        <w:t xml:space="preserve">Przedstawicielem wykonawcy w trakcie wykonywania zamówienia </w:t>
      </w:r>
      <w:r w:rsidR="009418E7">
        <w:rPr>
          <w:color w:val="000000" w:themeColor="text1"/>
        </w:rPr>
        <w:t>są</w:t>
      </w:r>
      <w:r>
        <w:rPr>
          <w:color w:val="000000" w:themeColor="text1"/>
        </w:rPr>
        <w:t>:</w:t>
      </w:r>
    </w:p>
    <w:p w:rsidR="00CF3B35" w:rsidRDefault="00CF3B35" w:rsidP="00752252">
      <w:pPr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231122">
        <w:rPr>
          <w:color w:val="000000" w:themeColor="text1"/>
        </w:rPr>
        <w:t>…………………</w:t>
      </w:r>
      <w:r>
        <w:rPr>
          <w:color w:val="000000" w:themeColor="text1"/>
        </w:rPr>
        <w:t xml:space="preserve"> – </w:t>
      </w:r>
      <w:r w:rsidR="00231122">
        <w:rPr>
          <w:color w:val="000000" w:themeColor="text1"/>
        </w:rPr>
        <w:t>…………………………………..</w:t>
      </w:r>
      <w:r>
        <w:rPr>
          <w:color w:val="000000" w:themeColor="text1"/>
        </w:rPr>
        <w:t xml:space="preserve"> ( </w:t>
      </w:r>
      <w:proofErr w:type="spellStart"/>
      <w:r>
        <w:rPr>
          <w:color w:val="000000" w:themeColor="text1"/>
        </w:rPr>
        <w:t>upr</w:t>
      </w:r>
      <w:proofErr w:type="spellEnd"/>
      <w:r>
        <w:rPr>
          <w:color w:val="000000" w:themeColor="text1"/>
        </w:rPr>
        <w:t xml:space="preserve">. bud. </w:t>
      </w:r>
      <w:r w:rsidR="00231122">
        <w:rPr>
          <w:color w:val="000000" w:themeColor="text1"/>
        </w:rPr>
        <w:t>……………</w:t>
      </w:r>
      <w:r>
        <w:rPr>
          <w:color w:val="000000" w:themeColor="text1"/>
        </w:rPr>
        <w:t>)</w:t>
      </w:r>
    </w:p>
    <w:p w:rsidR="00752252" w:rsidRDefault="00CF3B35" w:rsidP="00752252">
      <w:pPr>
        <w:rPr>
          <w:color w:val="000000" w:themeColor="text1"/>
        </w:rPr>
      </w:pPr>
      <w:r>
        <w:rPr>
          <w:color w:val="000000" w:themeColor="text1"/>
        </w:rPr>
        <w:t>2.</w:t>
      </w:r>
      <w:r w:rsidR="004536E9">
        <w:rPr>
          <w:color w:val="000000" w:themeColor="text1"/>
        </w:rPr>
        <w:t xml:space="preserve"> </w:t>
      </w:r>
      <w:r w:rsidR="00231122">
        <w:rPr>
          <w:color w:val="000000" w:themeColor="text1"/>
        </w:rPr>
        <w:t>………………….</w:t>
      </w:r>
      <w:r w:rsidR="0072487A">
        <w:rPr>
          <w:color w:val="000000" w:themeColor="text1"/>
        </w:rPr>
        <w:t xml:space="preserve"> </w:t>
      </w:r>
      <w:r w:rsidR="004536E9">
        <w:rPr>
          <w:color w:val="000000" w:themeColor="text1"/>
        </w:rPr>
        <w:t xml:space="preserve">– </w:t>
      </w:r>
      <w:r w:rsidR="00231122">
        <w:rPr>
          <w:color w:val="000000" w:themeColor="text1"/>
        </w:rPr>
        <w:t>………………………………….</w:t>
      </w:r>
      <w:r w:rsidR="004536E9">
        <w:rPr>
          <w:color w:val="000000" w:themeColor="text1"/>
        </w:rPr>
        <w:t xml:space="preserve"> (</w:t>
      </w:r>
      <w:proofErr w:type="spellStart"/>
      <w:r w:rsidR="004536E9">
        <w:rPr>
          <w:color w:val="000000" w:themeColor="text1"/>
        </w:rPr>
        <w:t>upr</w:t>
      </w:r>
      <w:proofErr w:type="spellEnd"/>
      <w:r w:rsidR="004536E9">
        <w:rPr>
          <w:color w:val="000000" w:themeColor="text1"/>
        </w:rPr>
        <w:t>. bud</w:t>
      </w:r>
      <w:r w:rsidR="00231122">
        <w:rPr>
          <w:color w:val="000000" w:themeColor="text1"/>
        </w:rPr>
        <w:t>……………...</w:t>
      </w:r>
      <w:r w:rsidR="004536E9">
        <w:rPr>
          <w:color w:val="000000" w:themeColor="text1"/>
        </w:rPr>
        <w:t>)</w:t>
      </w:r>
    </w:p>
    <w:p w:rsidR="00752252" w:rsidRDefault="00752252" w:rsidP="00752252">
      <w:pPr>
        <w:rPr>
          <w:color w:val="000000" w:themeColor="text1"/>
        </w:rPr>
      </w:pPr>
    </w:p>
    <w:p w:rsidR="009675D4" w:rsidRDefault="004F179B" w:rsidP="004F179B">
      <w:pPr>
        <w:jc w:val="center"/>
        <w:rPr>
          <w:color w:val="000000" w:themeColor="text1"/>
        </w:rPr>
      </w:pPr>
      <w:r>
        <w:rPr>
          <w:color w:val="000000" w:themeColor="text1"/>
        </w:rPr>
        <w:t>§</w:t>
      </w:r>
      <w:r w:rsidR="00674A50">
        <w:rPr>
          <w:color w:val="000000" w:themeColor="text1"/>
        </w:rPr>
        <w:t>7</w:t>
      </w:r>
    </w:p>
    <w:p w:rsidR="009418E7" w:rsidRDefault="00752252" w:rsidP="003864D6">
      <w:pPr>
        <w:rPr>
          <w:color w:val="000000" w:themeColor="text1"/>
        </w:rPr>
      </w:pPr>
      <w:r>
        <w:rPr>
          <w:color w:val="000000" w:themeColor="text1"/>
        </w:rPr>
        <w:t>Wszelkie zmiany i uzupełnienia niniejszej umowy wymagają formy pisemnej pod rygorem nieważności.</w:t>
      </w:r>
    </w:p>
    <w:p w:rsidR="00752252" w:rsidRDefault="004F179B" w:rsidP="004F179B">
      <w:pPr>
        <w:jc w:val="center"/>
        <w:rPr>
          <w:color w:val="000000" w:themeColor="text1"/>
        </w:rPr>
      </w:pPr>
      <w:r>
        <w:rPr>
          <w:color w:val="000000" w:themeColor="text1"/>
        </w:rPr>
        <w:t>§</w:t>
      </w:r>
      <w:r w:rsidR="00674A50">
        <w:rPr>
          <w:color w:val="000000" w:themeColor="text1"/>
        </w:rPr>
        <w:t>8</w:t>
      </w:r>
    </w:p>
    <w:p w:rsidR="003864D6" w:rsidRDefault="00862593" w:rsidP="00752252">
      <w:pPr>
        <w:rPr>
          <w:color w:val="000000" w:themeColor="text1"/>
        </w:rPr>
      </w:pPr>
      <w:r>
        <w:rPr>
          <w:color w:val="000000" w:themeColor="text1"/>
        </w:rPr>
        <w:t>W sprawach nie</w:t>
      </w:r>
      <w:r w:rsidR="00752252">
        <w:rPr>
          <w:color w:val="000000" w:themeColor="text1"/>
        </w:rPr>
        <w:t>ustalonych w niniejszej umowie obowiązują przepisy Kodeksu Cywilnego.</w:t>
      </w:r>
    </w:p>
    <w:p w:rsidR="00752252" w:rsidRDefault="00752252" w:rsidP="00752252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</w:t>
      </w:r>
    </w:p>
    <w:p w:rsidR="00674A50" w:rsidRDefault="004F179B" w:rsidP="004F179B">
      <w:pPr>
        <w:jc w:val="center"/>
        <w:rPr>
          <w:color w:val="000000" w:themeColor="text1"/>
        </w:rPr>
      </w:pPr>
      <w:r>
        <w:rPr>
          <w:color w:val="000000" w:themeColor="text1"/>
        </w:rPr>
        <w:t>§</w:t>
      </w:r>
      <w:r w:rsidR="00674A50">
        <w:rPr>
          <w:color w:val="000000" w:themeColor="text1"/>
        </w:rPr>
        <w:t>9</w:t>
      </w:r>
    </w:p>
    <w:p w:rsidR="00752252" w:rsidRDefault="00590CD1" w:rsidP="00752252">
      <w:pPr>
        <w:rPr>
          <w:color w:val="000000" w:themeColor="text1"/>
        </w:rPr>
      </w:pPr>
      <w:r>
        <w:rPr>
          <w:color w:val="000000" w:themeColor="text1"/>
        </w:rPr>
        <w:t xml:space="preserve">Do rozstrzygnięcia sporów </w:t>
      </w:r>
      <w:r w:rsidR="00752252">
        <w:rPr>
          <w:color w:val="000000" w:themeColor="text1"/>
        </w:rPr>
        <w:t>mogących wyniknąć pomiędzy stronam</w:t>
      </w:r>
      <w:r>
        <w:rPr>
          <w:color w:val="000000" w:themeColor="text1"/>
        </w:rPr>
        <w:t>i na podstawie niniejszej umowy</w:t>
      </w:r>
      <w:r w:rsidR="00752252">
        <w:rPr>
          <w:color w:val="000000" w:themeColor="text1"/>
        </w:rPr>
        <w:t xml:space="preserve"> właściwy jest Sąd Rejonowy w Stalowej Woli.</w:t>
      </w:r>
    </w:p>
    <w:p w:rsidR="00752252" w:rsidRDefault="00752252" w:rsidP="00752252">
      <w:pPr>
        <w:rPr>
          <w:color w:val="000000" w:themeColor="text1"/>
        </w:rPr>
      </w:pPr>
    </w:p>
    <w:p w:rsidR="00752252" w:rsidRDefault="004F179B" w:rsidP="004F179B">
      <w:pPr>
        <w:jc w:val="center"/>
        <w:rPr>
          <w:color w:val="000000" w:themeColor="text1"/>
        </w:rPr>
      </w:pPr>
      <w:r>
        <w:rPr>
          <w:color w:val="000000" w:themeColor="text1"/>
        </w:rPr>
        <w:t>§</w:t>
      </w:r>
      <w:r w:rsidR="00674A50">
        <w:rPr>
          <w:color w:val="000000" w:themeColor="text1"/>
        </w:rPr>
        <w:t>10</w:t>
      </w:r>
    </w:p>
    <w:p w:rsidR="00752252" w:rsidRDefault="00752252" w:rsidP="00590CD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Umowa została sporządzona w </w:t>
      </w:r>
      <w:r w:rsidR="00231122">
        <w:rPr>
          <w:color w:val="000000" w:themeColor="text1"/>
        </w:rPr>
        <w:t>trzech</w:t>
      </w:r>
      <w:r>
        <w:rPr>
          <w:color w:val="000000" w:themeColor="text1"/>
        </w:rPr>
        <w:t xml:space="preserve"> jednobrzmiących egzemplarzach, z których </w:t>
      </w:r>
      <w:r w:rsidR="00BE5719">
        <w:rPr>
          <w:color w:val="000000" w:themeColor="text1"/>
        </w:rPr>
        <w:t>2</w:t>
      </w:r>
      <w:r>
        <w:rPr>
          <w:color w:val="000000" w:themeColor="text1"/>
        </w:rPr>
        <w:t xml:space="preserve"> egzemplarz</w:t>
      </w:r>
      <w:r w:rsidR="00BE5719">
        <w:rPr>
          <w:color w:val="000000" w:themeColor="text1"/>
        </w:rPr>
        <w:t>e</w:t>
      </w:r>
      <w:r>
        <w:rPr>
          <w:color w:val="000000" w:themeColor="text1"/>
        </w:rPr>
        <w:t xml:space="preserve"> przez</w:t>
      </w:r>
      <w:r w:rsidR="00BE5719">
        <w:rPr>
          <w:color w:val="000000" w:themeColor="text1"/>
        </w:rPr>
        <w:t>naczone</w:t>
      </w:r>
      <w:r>
        <w:rPr>
          <w:color w:val="000000" w:themeColor="text1"/>
        </w:rPr>
        <w:t xml:space="preserve"> </w:t>
      </w:r>
      <w:r w:rsidR="00BE5719">
        <w:rPr>
          <w:color w:val="000000" w:themeColor="text1"/>
        </w:rPr>
        <w:t>są</w:t>
      </w:r>
      <w:r>
        <w:rPr>
          <w:color w:val="000000" w:themeColor="text1"/>
        </w:rPr>
        <w:t xml:space="preserve"> dla Zamawiającego, a </w:t>
      </w:r>
      <w:r w:rsidR="00BE5719">
        <w:rPr>
          <w:color w:val="000000" w:themeColor="text1"/>
        </w:rPr>
        <w:t>1</w:t>
      </w:r>
      <w:r>
        <w:rPr>
          <w:color w:val="000000" w:themeColor="text1"/>
        </w:rPr>
        <w:t xml:space="preserve"> egzemplarz dla Wykonawcy.</w:t>
      </w:r>
    </w:p>
    <w:p w:rsidR="00752252" w:rsidRDefault="00752252" w:rsidP="00752252">
      <w:pPr>
        <w:rPr>
          <w:color w:val="000000" w:themeColor="text1"/>
        </w:rPr>
      </w:pPr>
    </w:p>
    <w:p w:rsidR="00752252" w:rsidRDefault="00752252" w:rsidP="00752252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</w:t>
      </w:r>
    </w:p>
    <w:p w:rsidR="00752252" w:rsidRDefault="00752252" w:rsidP="00752252">
      <w:pPr>
        <w:pStyle w:val="Nagwek4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Zamawiający:                                                         Wykonawca</w:t>
      </w:r>
      <w:r>
        <w:rPr>
          <w:color w:val="000000" w:themeColor="text1"/>
        </w:rPr>
        <w:t xml:space="preserve">:      </w:t>
      </w:r>
    </w:p>
    <w:p w:rsidR="00752252" w:rsidRDefault="00752252" w:rsidP="00752252">
      <w:pPr>
        <w:rPr>
          <w:color w:val="000000" w:themeColor="text1"/>
        </w:rPr>
      </w:pPr>
    </w:p>
    <w:p w:rsidR="00752252" w:rsidRDefault="00752252" w:rsidP="00752252">
      <w:pPr>
        <w:rPr>
          <w:color w:val="000000" w:themeColor="text1"/>
        </w:rPr>
      </w:pPr>
    </w:p>
    <w:p w:rsidR="00752252" w:rsidRDefault="00752252" w:rsidP="00752252">
      <w:pPr>
        <w:rPr>
          <w:color w:val="000000" w:themeColor="text1"/>
        </w:rPr>
      </w:pPr>
    </w:p>
    <w:p w:rsidR="00F97DE5" w:rsidRPr="00862593" w:rsidRDefault="00752252">
      <w:pPr>
        <w:rPr>
          <w:color w:val="000000" w:themeColor="text1"/>
        </w:rPr>
      </w:pPr>
      <w:r>
        <w:rPr>
          <w:color w:val="000000" w:themeColor="text1"/>
        </w:rPr>
        <w:t xml:space="preserve">……………………….                                                              ............................             </w:t>
      </w:r>
    </w:p>
    <w:sectPr w:rsidR="00F97DE5" w:rsidRPr="00862593" w:rsidSect="000670D4">
      <w:headerReference w:type="default" r:id="rId7"/>
      <w:headerReference w:type="first" r:id="rId8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CF5" w:rsidRDefault="00A62CF5" w:rsidP="00614FD8">
      <w:r>
        <w:separator/>
      </w:r>
    </w:p>
  </w:endnote>
  <w:endnote w:type="continuationSeparator" w:id="0">
    <w:p w:rsidR="00A62CF5" w:rsidRDefault="00A62CF5" w:rsidP="0061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CF5" w:rsidRDefault="00A62CF5" w:rsidP="00614FD8">
      <w:r>
        <w:separator/>
      </w:r>
    </w:p>
  </w:footnote>
  <w:footnote w:type="continuationSeparator" w:id="0">
    <w:p w:rsidR="00A62CF5" w:rsidRDefault="00A62CF5" w:rsidP="00614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FD8" w:rsidRDefault="00614FD8" w:rsidP="00614FD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FD8" w:rsidRDefault="00614FD8" w:rsidP="00614FD8">
    <w:pPr>
      <w:pStyle w:val="Nagwek"/>
      <w:jc w:val="right"/>
    </w:pPr>
    <w:r>
      <w:t>Załącznik nr 4</w:t>
    </w:r>
    <w:r w:rsidR="00985417">
      <w:t xml:space="preserve"> b</w:t>
    </w:r>
    <w:r w:rsidR="00B62734">
      <w:t xml:space="preserve"> – część I</w:t>
    </w:r>
    <w:r w:rsidR="00985417"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D40"/>
    <w:multiLevelType w:val="hybridMultilevel"/>
    <w:tmpl w:val="0CD24B6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AE50D4"/>
    <w:multiLevelType w:val="multilevel"/>
    <w:tmpl w:val="6EC01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105E1861"/>
    <w:multiLevelType w:val="hybridMultilevel"/>
    <w:tmpl w:val="055E57AA"/>
    <w:lvl w:ilvl="0" w:tplc="A78056C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8D08F9"/>
    <w:multiLevelType w:val="hybridMultilevel"/>
    <w:tmpl w:val="A5B0D878"/>
    <w:lvl w:ilvl="0" w:tplc="7FE61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464BD0"/>
    <w:multiLevelType w:val="hybridMultilevel"/>
    <w:tmpl w:val="952E9E3C"/>
    <w:lvl w:ilvl="0" w:tplc="F35A7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452F3"/>
    <w:multiLevelType w:val="hybridMultilevel"/>
    <w:tmpl w:val="27788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0610C"/>
    <w:multiLevelType w:val="multilevel"/>
    <w:tmpl w:val="C66CC088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05" w:hanging="7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4CA6301B"/>
    <w:multiLevelType w:val="hybridMultilevel"/>
    <w:tmpl w:val="9272B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845B2"/>
    <w:multiLevelType w:val="multilevel"/>
    <w:tmpl w:val="1DDA8324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1B78A7"/>
    <w:multiLevelType w:val="hybridMultilevel"/>
    <w:tmpl w:val="3842ACE6"/>
    <w:lvl w:ilvl="0" w:tplc="CFEAD7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33B0A00"/>
    <w:multiLevelType w:val="multilevel"/>
    <w:tmpl w:val="F1BA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E81847"/>
    <w:multiLevelType w:val="multilevel"/>
    <w:tmpl w:val="723A8B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7AB01272"/>
    <w:multiLevelType w:val="hybridMultilevel"/>
    <w:tmpl w:val="E68AE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90"/>
    <w:rsid w:val="000410F9"/>
    <w:rsid w:val="000670D4"/>
    <w:rsid w:val="001466AF"/>
    <w:rsid w:val="001638E9"/>
    <w:rsid w:val="001F6711"/>
    <w:rsid w:val="00231122"/>
    <w:rsid w:val="002578C3"/>
    <w:rsid w:val="00262BE6"/>
    <w:rsid w:val="002701F4"/>
    <w:rsid w:val="0029633A"/>
    <w:rsid w:val="0035692A"/>
    <w:rsid w:val="0037385B"/>
    <w:rsid w:val="003864D6"/>
    <w:rsid w:val="00430C4B"/>
    <w:rsid w:val="00446231"/>
    <w:rsid w:val="004536E9"/>
    <w:rsid w:val="004611F0"/>
    <w:rsid w:val="00474C66"/>
    <w:rsid w:val="00483EF2"/>
    <w:rsid w:val="00486422"/>
    <w:rsid w:val="00494B8F"/>
    <w:rsid w:val="004C3535"/>
    <w:rsid w:val="004D41DC"/>
    <w:rsid w:val="004F179B"/>
    <w:rsid w:val="005161DD"/>
    <w:rsid w:val="005655B4"/>
    <w:rsid w:val="0056757A"/>
    <w:rsid w:val="00590CD1"/>
    <w:rsid w:val="005F1BF5"/>
    <w:rsid w:val="00614FD8"/>
    <w:rsid w:val="00674A50"/>
    <w:rsid w:val="0072487A"/>
    <w:rsid w:val="00752252"/>
    <w:rsid w:val="007D046A"/>
    <w:rsid w:val="007F1590"/>
    <w:rsid w:val="0083464E"/>
    <w:rsid w:val="00862593"/>
    <w:rsid w:val="009021FA"/>
    <w:rsid w:val="00932F0E"/>
    <w:rsid w:val="009418E7"/>
    <w:rsid w:val="00947CD8"/>
    <w:rsid w:val="009675D4"/>
    <w:rsid w:val="00985417"/>
    <w:rsid w:val="009C53C3"/>
    <w:rsid w:val="00A1189D"/>
    <w:rsid w:val="00A50454"/>
    <w:rsid w:val="00A62CF5"/>
    <w:rsid w:val="00A84C90"/>
    <w:rsid w:val="00AB5B26"/>
    <w:rsid w:val="00B62734"/>
    <w:rsid w:val="00BE5719"/>
    <w:rsid w:val="00C53670"/>
    <w:rsid w:val="00C733B8"/>
    <w:rsid w:val="00CD0CFB"/>
    <w:rsid w:val="00CF3B35"/>
    <w:rsid w:val="00E00257"/>
    <w:rsid w:val="00E60672"/>
    <w:rsid w:val="00F20D53"/>
    <w:rsid w:val="00F4397F"/>
    <w:rsid w:val="00F9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DAA72-EC03-435C-8D7C-4F8709EC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2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52252"/>
    <w:pPr>
      <w:keepNext/>
      <w:outlineLvl w:val="3"/>
    </w:pPr>
    <w:rPr>
      <w:rFonts w:eastAsia="Times New Roman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75225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2252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8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8E7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4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4FD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4F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FD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5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1208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stefan.pseap</dc:creator>
  <cp:keywords/>
  <dc:description/>
  <cp:lastModifiedBy>stefan.pseap</cp:lastModifiedBy>
  <cp:revision>7</cp:revision>
  <cp:lastPrinted>2019-05-22T06:53:00Z</cp:lastPrinted>
  <dcterms:created xsi:type="dcterms:W3CDTF">2019-05-16T09:09:00Z</dcterms:created>
  <dcterms:modified xsi:type="dcterms:W3CDTF">2019-05-22T10:24:00Z</dcterms:modified>
</cp:coreProperties>
</file>