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2D" w:rsidRPr="00BE4090" w:rsidRDefault="000F112D" w:rsidP="000F112D">
      <w:pPr>
        <w:numPr>
          <w:ilvl w:val="0"/>
          <w:numId w:val="10"/>
        </w:numPr>
        <w:rPr>
          <w:rFonts w:eastAsia="Droid Sans Fallback" w:cs="FreeSans"/>
          <w:b/>
          <w:bCs/>
          <w:lang w:eastAsia="hi-IN" w:bidi="hi-IN"/>
        </w:rPr>
      </w:pPr>
      <w:r>
        <w:rPr>
          <w:rFonts w:eastAsia="Droid Sans Fallback" w:cs="FreeSans"/>
          <w:b/>
          <w:bCs/>
          <w:lang w:eastAsia="hi-IN" w:bidi="hi-IN"/>
        </w:rPr>
        <w:t xml:space="preserve">w zakresie obsługi Rady Miejskiej: </w:t>
      </w:r>
    </w:p>
    <w:p w:rsidR="000F112D" w:rsidRPr="00BE4090" w:rsidRDefault="000F112D" w:rsidP="000F112D">
      <w:pPr>
        <w:numPr>
          <w:ilvl w:val="2"/>
          <w:numId w:val="11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p</w:t>
      </w:r>
      <w:r w:rsidRPr="00BE4090">
        <w:rPr>
          <w:rFonts w:eastAsia="Droid Sans Fallback" w:cs="FreeSans"/>
          <w:lang w:eastAsia="hi-IN" w:bidi="hi-IN"/>
        </w:rPr>
        <w:t>rowadzenie obsługi kancelaryjno – biurowej Rady Miejskiej oraz jej komisji, szczególnie w zakresie:</w:t>
      </w:r>
    </w:p>
    <w:p w:rsidR="000F112D" w:rsidRPr="00BE4090" w:rsidRDefault="000F112D" w:rsidP="000F112D">
      <w:pPr>
        <w:numPr>
          <w:ilvl w:val="0"/>
          <w:numId w:val="13"/>
        </w:numPr>
        <w:rPr>
          <w:rFonts w:eastAsia="Droid Sans Fallback" w:cs="FreeSans"/>
          <w:lang w:eastAsia="hi-IN" w:bidi="hi-IN"/>
        </w:rPr>
      </w:pPr>
      <w:r w:rsidRPr="00BE4090">
        <w:rPr>
          <w:rFonts w:eastAsia="Droid Sans Fallback" w:cs="FreeSans"/>
          <w:lang w:eastAsia="hi-IN" w:bidi="hi-IN"/>
        </w:rPr>
        <w:t>organizacyjnego przygotowania sesji Rady Miejskiej oraz posiedzeń komisji,</w:t>
      </w:r>
    </w:p>
    <w:p w:rsidR="000F112D" w:rsidRPr="00BE4090" w:rsidRDefault="000F112D" w:rsidP="000F112D">
      <w:pPr>
        <w:ind w:left="1080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b) </w:t>
      </w:r>
      <w:r w:rsidRPr="00BE4090">
        <w:rPr>
          <w:rFonts w:eastAsia="Droid Sans Fallback" w:cs="FreeSans"/>
          <w:lang w:eastAsia="hi-IN" w:bidi="hi-IN"/>
        </w:rPr>
        <w:t>opracowania materiałów z obrad sesji Rady Miejskiej i posiedzeń Komisji,</w:t>
      </w:r>
    </w:p>
    <w:p w:rsidR="000F112D" w:rsidRPr="00BE4090" w:rsidRDefault="000F112D" w:rsidP="000F112D">
      <w:pPr>
        <w:numPr>
          <w:ilvl w:val="0"/>
          <w:numId w:val="13"/>
        </w:numPr>
        <w:rPr>
          <w:rFonts w:eastAsia="Droid Sans Fallback" w:cs="FreeSans"/>
          <w:lang w:eastAsia="hi-IN" w:bidi="hi-IN"/>
        </w:rPr>
      </w:pPr>
      <w:r w:rsidRPr="00BE4090">
        <w:rPr>
          <w:rFonts w:eastAsia="Droid Sans Fallback" w:cs="FreeSans"/>
          <w:lang w:eastAsia="hi-IN" w:bidi="hi-IN"/>
        </w:rPr>
        <w:t>przekazywanie do wykonania i wiadomości właściwym jednostkom organizacyjnym i osobom uchwał, zaleceń i wniosków podjętych na sesjach przez Radę Miejską i na posiedzeniach komisji,</w:t>
      </w:r>
    </w:p>
    <w:p w:rsidR="000F112D" w:rsidRPr="00BE4090" w:rsidRDefault="000F112D" w:rsidP="000F112D">
      <w:pPr>
        <w:numPr>
          <w:ilvl w:val="0"/>
          <w:numId w:val="13"/>
        </w:numPr>
        <w:rPr>
          <w:rFonts w:eastAsia="Droid Sans Fallback" w:cs="FreeSans"/>
          <w:lang w:eastAsia="hi-IN" w:bidi="hi-IN"/>
        </w:rPr>
      </w:pPr>
      <w:r w:rsidRPr="00BE4090">
        <w:rPr>
          <w:rFonts w:eastAsia="Droid Sans Fallback" w:cs="FreeSans"/>
          <w:lang w:eastAsia="hi-IN" w:bidi="hi-IN"/>
        </w:rPr>
        <w:t>prowadzenie rejestru uchwał Rady Miejskiej, rejestru uchwał i wniosków oraz rejestru interpelacji i wniosków zgłoszonych przez radnych,</w:t>
      </w:r>
    </w:p>
    <w:p w:rsidR="000F112D" w:rsidRPr="00BE4090" w:rsidRDefault="000F112D" w:rsidP="000F112D">
      <w:pPr>
        <w:numPr>
          <w:ilvl w:val="2"/>
          <w:numId w:val="11"/>
        </w:numPr>
        <w:rPr>
          <w:rFonts w:eastAsia="Droid Sans Fallback" w:cs="FreeSans"/>
          <w:lang w:eastAsia="hi-IN" w:bidi="hi-IN"/>
        </w:rPr>
      </w:pPr>
      <w:r w:rsidRPr="00BE4090">
        <w:rPr>
          <w:rFonts w:eastAsia="Droid Sans Fallback" w:cs="FreeSans"/>
          <w:lang w:eastAsia="hi-IN" w:bidi="hi-IN"/>
        </w:rPr>
        <w:t>przekazywanie radnym i osobom spoza rady materiałów będących przedmiotem obrad sesji i posiedzeń komisji,</w:t>
      </w:r>
    </w:p>
    <w:p w:rsidR="000F112D" w:rsidRPr="00BE4090" w:rsidRDefault="000F112D" w:rsidP="000F112D">
      <w:pPr>
        <w:numPr>
          <w:ilvl w:val="2"/>
          <w:numId w:val="11"/>
        </w:numPr>
        <w:rPr>
          <w:rFonts w:eastAsia="Droid Sans Fallback" w:cs="FreeSans"/>
          <w:lang w:eastAsia="hi-IN" w:bidi="hi-IN"/>
        </w:rPr>
      </w:pPr>
      <w:r w:rsidRPr="00BE4090">
        <w:rPr>
          <w:rFonts w:eastAsia="Droid Sans Fallback" w:cs="FreeSans"/>
          <w:lang w:eastAsia="hi-IN" w:bidi="hi-IN"/>
        </w:rPr>
        <w:t>przekazywanie uchwał do legalizacji, ogłoszenia w Dzienniku Urzędowym oraz na stanowiska pracy za pośrednictwem Zastępcy Burmistrza,</w:t>
      </w:r>
    </w:p>
    <w:p w:rsidR="000F112D" w:rsidRPr="00BE4090" w:rsidRDefault="000F112D" w:rsidP="000F112D">
      <w:pPr>
        <w:numPr>
          <w:ilvl w:val="2"/>
          <w:numId w:val="11"/>
        </w:numPr>
        <w:rPr>
          <w:rFonts w:eastAsia="Droid Sans Fallback" w:cs="FreeSans"/>
          <w:lang w:eastAsia="hi-IN" w:bidi="hi-IN"/>
        </w:rPr>
      </w:pPr>
      <w:r w:rsidRPr="00BE4090">
        <w:rPr>
          <w:rFonts w:eastAsia="Droid Sans Fallback" w:cs="FreeSans"/>
          <w:lang w:eastAsia="hi-IN" w:bidi="hi-IN"/>
        </w:rPr>
        <w:t>prowadzenie obsługi kancelaryjno – biurowej Przewodniczącego Rady Miejskiej,</w:t>
      </w:r>
    </w:p>
    <w:p w:rsidR="000F112D" w:rsidRPr="00BE4090" w:rsidRDefault="000F112D" w:rsidP="000F112D">
      <w:pPr>
        <w:numPr>
          <w:ilvl w:val="2"/>
          <w:numId w:val="11"/>
        </w:numPr>
        <w:rPr>
          <w:rFonts w:eastAsia="Droid Sans Fallback" w:cs="FreeSans"/>
          <w:lang w:eastAsia="hi-IN" w:bidi="hi-IN"/>
        </w:rPr>
      </w:pPr>
      <w:r w:rsidRPr="00BE4090">
        <w:rPr>
          <w:rFonts w:eastAsia="Droid Sans Fallback" w:cs="FreeSans"/>
          <w:lang w:eastAsia="hi-IN" w:bidi="hi-IN"/>
        </w:rPr>
        <w:t>przygotowywanie i wprowadzanie dokumentów strategicznych Gminy.</w:t>
      </w:r>
    </w:p>
    <w:p w:rsidR="000F112D" w:rsidRPr="00BE4090" w:rsidRDefault="000F112D" w:rsidP="000F112D">
      <w:pPr>
        <w:numPr>
          <w:ilvl w:val="0"/>
          <w:numId w:val="11"/>
        </w:numPr>
        <w:rPr>
          <w:rFonts w:eastAsia="Droid Sans Fallback" w:cs="FreeSans"/>
          <w:b/>
          <w:lang w:eastAsia="hi-IN" w:bidi="hi-IN"/>
        </w:rPr>
      </w:pPr>
      <w:r w:rsidRPr="00BE4090">
        <w:rPr>
          <w:rFonts w:eastAsia="Droid Sans Fallback" w:cs="FreeSans"/>
          <w:b/>
          <w:lang w:eastAsia="hi-IN" w:bidi="hi-IN"/>
        </w:rPr>
        <w:t xml:space="preserve"> </w:t>
      </w:r>
      <w:r>
        <w:rPr>
          <w:rFonts w:eastAsia="Droid Sans Fallback" w:cs="FreeSans"/>
          <w:b/>
          <w:lang w:eastAsia="hi-IN" w:bidi="hi-IN"/>
        </w:rPr>
        <w:t>z</w:t>
      </w:r>
      <w:r w:rsidRPr="00BE4090">
        <w:rPr>
          <w:rFonts w:eastAsia="Droid Sans Fallback" w:cs="FreeSans"/>
          <w:b/>
          <w:lang w:eastAsia="hi-IN" w:bidi="hi-IN"/>
        </w:rPr>
        <w:t xml:space="preserve"> zakresu pozyskiwania środków unijnych w szczególności: </w:t>
      </w:r>
    </w:p>
    <w:p w:rsidR="000F112D" w:rsidRPr="00BE4090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p</w:t>
      </w:r>
      <w:r w:rsidRPr="00BE4090">
        <w:rPr>
          <w:rFonts w:eastAsia="Droid Sans Fallback" w:cs="FreeSans"/>
          <w:lang w:eastAsia="hi-IN" w:bidi="hi-IN"/>
        </w:rPr>
        <w:t>oszukiwanie możliwości pozyskanie środków pomocowych i przekazywanie informacji w tym zakresie jednostkom organizacyjnym</w:t>
      </w:r>
      <w:r>
        <w:rPr>
          <w:rFonts w:eastAsia="Droid Sans Fallback" w:cs="FreeSans"/>
          <w:lang w:eastAsia="hi-IN" w:bidi="hi-IN"/>
        </w:rPr>
        <w:t>,</w:t>
      </w:r>
    </w:p>
    <w:p w:rsidR="000F112D" w:rsidRPr="00BE4090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p</w:t>
      </w:r>
      <w:r w:rsidRPr="00BE4090">
        <w:rPr>
          <w:rFonts w:eastAsia="Droid Sans Fallback" w:cs="FreeSans"/>
          <w:lang w:eastAsia="hi-IN" w:bidi="hi-IN"/>
        </w:rPr>
        <w:t>rzygotowanie dokumentów aplikacyjnych projektów dofinansowanych z funduszy zewnętrznych oraz realizacja projektów</w:t>
      </w:r>
      <w:r>
        <w:rPr>
          <w:rFonts w:eastAsia="Droid Sans Fallback" w:cs="FreeSans"/>
          <w:lang w:eastAsia="hi-IN" w:bidi="hi-IN"/>
        </w:rPr>
        <w:t>,</w:t>
      </w:r>
    </w:p>
    <w:p w:rsidR="000F112D" w:rsidRPr="00BE4090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p</w:t>
      </w:r>
      <w:r w:rsidRPr="00BE4090">
        <w:rPr>
          <w:rFonts w:eastAsia="Droid Sans Fallback" w:cs="FreeSans"/>
          <w:lang w:eastAsia="hi-IN" w:bidi="hi-IN"/>
        </w:rPr>
        <w:t>rzygotowywanie i koordynowanie projektów pozyskania środków pomocowych na dofinansowanie inwestycji gminnych oraz na działania związane z aktywizacją lokalnej społeczności</w:t>
      </w:r>
      <w:r>
        <w:rPr>
          <w:rFonts w:eastAsia="Droid Sans Fallback" w:cs="FreeSans"/>
          <w:lang w:eastAsia="hi-IN" w:bidi="hi-IN"/>
        </w:rPr>
        <w:t>,</w:t>
      </w:r>
    </w:p>
    <w:p w:rsidR="000F112D" w:rsidRPr="00BE4090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i</w:t>
      </w:r>
      <w:r w:rsidRPr="00BE4090">
        <w:rPr>
          <w:rFonts w:eastAsia="Droid Sans Fallback" w:cs="FreeSans"/>
          <w:lang w:eastAsia="hi-IN" w:bidi="hi-IN"/>
        </w:rPr>
        <w:t>nicjowanie współpracy z lokalnymi organizacjami społecznymi w zakresie pozyskiwania środków pomocowych</w:t>
      </w:r>
      <w:r>
        <w:rPr>
          <w:rFonts w:eastAsia="Droid Sans Fallback" w:cs="FreeSans"/>
          <w:lang w:eastAsia="hi-IN" w:bidi="hi-IN"/>
        </w:rPr>
        <w:t>,</w:t>
      </w:r>
    </w:p>
    <w:p w:rsidR="000F112D" w:rsidRPr="00BE4090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a</w:t>
      </w:r>
      <w:r w:rsidRPr="00BE4090">
        <w:rPr>
          <w:rFonts w:eastAsia="Droid Sans Fallback" w:cs="FreeSans"/>
          <w:lang w:eastAsia="hi-IN" w:bidi="hi-IN"/>
        </w:rPr>
        <w:t>naliza możliwości pozyskania przez gminę środków z fundus</w:t>
      </w:r>
      <w:r>
        <w:rPr>
          <w:rFonts w:eastAsia="Droid Sans Fallback" w:cs="FreeSans"/>
          <w:lang w:eastAsia="hi-IN" w:bidi="hi-IN"/>
        </w:rPr>
        <w:t>zy Unii Europejskiej,</w:t>
      </w:r>
    </w:p>
    <w:p w:rsidR="000F112D" w:rsidRPr="00BE4090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w</w:t>
      </w:r>
      <w:r w:rsidRPr="00BE4090">
        <w:rPr>
          <w:rFonts w:eastAsia="Droid Sans Fallback" w:cs="FreeSans"/>
          <w:lang w:eastAsia="hi-IN" w:bidi="hi-IN"/>
        </w:rPr>
        <w:t>spółpraca z partnerami w zakresie składania wspólnych projektów do funduszy Unii Europejskiej</w:t>
      </w:r>
      <w:r>
        <w:rPr>
          <w:rFonts w:eastAsia="Droid Sans Fallback" w:cs="FreeSans"/>
          <w:lang w:eastAsia="hi-IN" w:bidi="hi-IN"/>
        </w:rPr>
        <w:t>,</w:t>
      </w:r>
    </w:p>
    <w:p w:rsidR="000F112D" w:rsidRPr="00BE4090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w</w:t>
      </w:r>
      <w:r w:rsidRPr="00BE4090">
        <w:rPr>
          <w:rFonts w:eastAsia="Droid Sans Fallback" w:cs="FreeSans"/>
          <w:lang w:eastAsia="hi-IN" w:bidi="hi-IN"/>
        </w:rPr>
        <w:t>spółpraca z gminami i instytucjami zagranicznymi w zakresie nadzorowania realizacji zawartych porozumień i umów, organizowanie wyjazdów za granice, przyjmowanie delegacji z zagranicy, sporządzanie sprawozdań z pobytu delegacji zagranicznej</w:t>
      </w:r>
      <w:r>
        <w:rPr>
          <w:rFonts w:eastAsia="Droid Sans Fallback" w:cs="FreeSans"/>
          <w:lang w:eastAsia="hi-IN" w:bidi="hi-IN"/>
        </w:rPr>
        <w:t>,</w:t>
      </w:r>
    </w:p>
    <w:p w:rsidR="000F112D" w:rsidRPr="00BE4090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k</w:t>
      </w:r>
      <w:r w:rsidRPr="00BE4090">
        <w:rPr>
          <w:rFonts w:eastAsia="Droid Sans Fallback" w:cs="FreeSans"/>
          <w:lang w:eastAsia="hi-IN" w:bidi="hi-IN"/>
        </w:rPr>
        <w:t>oordynowanie i wspomaganie jednostek organizacyjnych w zakresie składanie wniosków w celu pozyskania środków pomocowych.</w:t>
      </w:r>
      <w:r>
        <w:rPr>
          <w:rFonts w:eastAsia="Droid Sans Fallback" w:cs="FreeSans"/>
          <w:lang w:eastAsia="hi-IN" w:bidi="hi-IN"/>
        </w:rPr>
        <w:t>,</w:t>
      </w:r>
    </w:p>
    <w:p w:rsidR="000F112D" w:rsidRPr="002D73AA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 w:rsidRPr="002D73AA">
        <w:rPr>
          <w:rFonts w:eastAsia="Droid Sans Fallback" w:cs="FreeSans"/>
          <w:lang w:eastAsia="hi-IN" w:bidi="hi-IN"/>
        </w:rPr>
        <w:t>rozliczanie, sporządzanie sprawozdań i analiz z wykorzystanych środków pomocowych,</w:t>
      </w:r>
    </w:p>
    <w:p w:rsidR="000F112D" w:rsidRPr="002D73AA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 w:rsidRPr="002D73AA">
        <w:rPr>
          <w:rFonts w:eastAsia="Droid Sans Fallback" w:cs="FreeSans"/>
          <w:lang w:eastAsia="hi-IN" w:bidi="hi-IN"/>
        </w:rPr>
        <w:t>przygotowanie planów, programów i analiz związanych z ubieganiem się o środki pomocowe,</w:t>
      </w:r>
    </w:p>
    <w:p w:rsidR="000F112D" w:rsidRPr="002D73AA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 w:rsidRPr="002D73AA">
        <w:rPr>
          <w:rFonts w:eastAsia="Droid Sans Fallback" w:cs="FreeSans"/>
          <w:lang w:eastAsia="hi-IN" w:bidi="hi-IN"/>
        </w:rPr>
        <w:t>koordynowanie działań związanych z realizacją Strategii Rozwoju Gminy, Wieloletniego Planu Inwestycyjnego oraz innych planów uchwalonych przez Radę Miejską.</w:t>
      </w:r>
    </w:p>
    <w:p w:rsidR="000F112D" w:rsidRPr="002D73AA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 w:rsidRPr="002D73AA">
        <w:rPr>
          <w:rFonts w:eastAsia="Droid Sans Fallback" w:cs="FreeSans"/>
          <w:lang w:eastAsia="hi-IN" w:bidi="hi-IN"/>
        </w:rPr>
        <w:t>Monitorowanie obowiązków wynikających z członkostwa Polski w Unii Europejskiej</w:t>
      </w:r>
    </w:p>
    <w:p w:rsidR="000F112D" w:rsidRPr="002D73AA" w:rsidRDefault="000F112D" w:rsidP="000F112D">
      <w:pPr>
        <w:ind w:firstLine="709"/>
        <w:rPr>
          <w:rFonts w:eastAsia="Droid Sans Fallback" w:cs="FreeSans"/>
          <w:lang w:eastAsia="hi-IN" w:bidi="hi-IN"/>
        </w:rPr>
      </w:pPr>
      <w:r w:rsidRPr="002D73AA">
        <w:rPr>
          <w:rFonts w:eastAsia="Droid Sans Fallback" w:cs="FreeSans"/>
          <w:lang w:eastAsia="hi-IN" w:bidi="hi-IN"/>
        </w:rPr>
        <w:t>w zakresie działalności promocyjnej gminy:</w:t>
      </w:r>
    </w:p>
    <w:p w:rsidR="000F112D" w:rsidRPr="00BE4090" w:rsidRDefault="000F112D" w:rsidP="000F112D">
      <w:pPr>
        <w:ind w:left="720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- </w:t>
      </w:r>
      <w:r w:rsidRPr="00BE4090">
        <w:rPr>
          <w:rFonts w:eastAsia="Droid Sans Fallback" w:cs="FreeSans"/>
          <w:lang w:eastAsia="hi-IN" w:bidi="hi-IN"/>
        </w:rPr>
        <w:t>nawiązanie kontaktów z potencjalnymi inwestorami oraz z organizacjami pozarządowymi, promowanie potencjału gospodarczego, kulturalnego i turystycznego Gminy,</w:t>
      </w:r>
    </w:p>
    <w:p w:rsidR="000F112D" w:rsidRPr="00BE4090" w:rsidRDefault="000F112D" w:rsidP="000F112D">
      <w:pPr>
        <w:ind w:left="720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- </w:t>
      </w:r>
      <w:r w:rsidRPr="00BE4090">
        <w:rPr>
          <w:rFonts w:eastAsia="Droid Sans Fallback" w:cs="FreeSans"/>
          <w:lang w:eastAsia="hi-IN" w:bidi="hi-IN"/>
        </w:rPr>
        <w:t>gromadzenie informacji o gminie i udostępnianie jej zainteresowanym podmiotom,</w:t>
      </w:r>
    </w:p>
    <w:p w:rsidR="000F112D" w:rsidRPr="00BE4090" w:rsidRDefault="000F112D" w:rsidP="000F112D">
      <w:pPr>
        <w:ind w:left="720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- </w:t>
      </w:r>
      <w:r w:rsidRPr="00BE4090">
        <w:rPr>
          <w:rFonts w:eastAsia="Droid Sans Fallback" w:cs="FreeSans"/>
          <w:lang w:eastAsia="hi-IN" w:bidi="hi-IN"/>
        </w:rPr>
        <w:t xml:space="preserve">opracowywanie i rozpowszechnianie materiałów </w:t>
      </w:r>
      <w:proofErr w:type="spellStart"/>
      <w:r w:rsidRPr="00BE4090">
        <w:rPr>
          <w:rFonts w:eastAsia="Droid Sans Fallback" w:cs="FreeSans"/>
          <w:lang w:eastAsia="hi-IN" w:bidi="hi-IN"/>
        </w:rPr>
        <w:t>promocyjno</w:t>
      </w:r>
      <w:proofErr w:type="spellEnd"/>
      <w:r w:rsidRPr="00BE4090">
        <w:rPr>
          <w:rFonts w:eastAsia="Droid Sans Fallback" w:cs="FreeSans"/>
          <w:lang w:eastAsia="hi-IN" w:bidi="hi-IN"/>
        </w:rPr>
        <w:t xml:space="preserve"> – informacyjnych o </w:t>
      </w:r>
      <w:r w:rsidRPr="00BE4090">
        <w:rPr>
          <w:rFonts w:eastAsia="Droid Sans Fallback" w:cs="FreeSans"/>
          <w:lang w:eastAsia="hi-IN" w:bidi="hi-IN"/>
        </w:rPr>
        <w:lastRenderedPageBreak/>
        <w:t>Gminie, przygotowanie i zlecani do wykonania folderów, informacji i innych opracowań dotyczących gminy,</w:t>
      </w:r>
    </w:p>
    <w:p w:rsidR="000F112D" w:rsidRPr="00BE4090" w:rsidRDefault="000F112D" w:rsidP="000F112D">
      <w:pPr>
        <w:ind w:left="720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- </w:t>
      </w:r>
      <w:r w:rsidRPr="00BE4090">
        <w:rPr>
          <w:rFonts w:eastAsia="Droid Sans Fallback" w:cs="FreeSans"/>
          <w:lang w:eastAsia="hi-IN" w:bidi="hi-IN"/>
        </w:rPr>
        <w:t>koordynowanie działań z zakresu współpracy z zagranicą,</w:t>
      </w:r>
    </w:p>
    <w:p w:rsidR="000F112D" w:rsidRPr="00BE4090" w:rsidRDefault="000F112D" w:rsidP="000F112D">
      <w:pPr>
        <w:ind w:left="720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- </w:t>
      </w:r>
      <w:r w:rsidRPr="00BE4090">
        <w:rPr>
          <w:rFonts w:eastAsia="Droid Sans Fallback" w:cs="FreeSans"/>
          <w:lang w:eastAsia="hi-IN" w:bidi="hi-IN"/>
        </w:rPr>
        <w:t>współdziałanie z gminami, związkami gmin, stowarzyszeniami, organizacjami pozarządowymi w zakresie opracowywania ofert dotyczących współpracy handlowej, gospodarczej i kulturalnej,</w:t>
      </w:r>
    </w:p>
    <w:p w:rsidR="000F112D" w:rsidRPr="00BE4090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 w:rsidRPr="00BE4090">
        <w:rPr>
          <w:rFonts w:eastAsia="Droid Sans Fallback" w:cs="FreeSans"/>
          <w:lang w:eastAsia="hi-IN" w:bidi="hi-IN"/>
        </w:rPr>
        <w:t>Realizowanie zadań w zakresie kultury fizycznej jako zadania własne poprzez;</w:t>
      </w:r>
    </w:p>
    <w:p w:rsidR="000F112D" w:rsidRPr="00BE4090" w:rsidRDefault="000F112D" w:rsidP="000F112D">
      <w:pPr>
        <w:ind w:left="720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- </w:t>
      </w:r>
      <w:r w:rsidRPr="00BE4090">
        <w:rPr>
          <w:rFonts w:eastAsia="Droid Sans Fallback" w:cs="FreeSans"/>
          <w:lang w:eastAsia="hi-IN" w:bidi="hi-IN"/>
        </w:rPr>
        <w:t>organizowanie zajęć, zawodów i imprez sportowo – rekreacyjnych,</w:t>
      </w:r>
    </w:p>
    <w:p w:rsidR="000F112D" w:rsidRPr="00BE4090" w:rsidRDefault="000F112D" w:rsidP="000F112D">
      <w:pPr>
        <w:ind w:left="720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- </w:t>
      </w:r>
      <w:r w:rsidRPr="00BE4090">
        <w:rPr>
          <w:rFonts w:eastAsia="Droid Sans Fallback" w:cs="FreeSans"/>
          <w:lang w:eastAsia="hi-IN" w:bidi="hi-IN"/>
        </w:rPr>
        <w:t>tworzenie, utrzymanie i udostępnianie bazy sportowo – rekreacyjnej,</w:t>
      </w:r>
    </w:p>
    <w:p w:rsidR="000F112D" w:rsidRPr="00BE4090" w:rsidRDefault="000F112D" w:rsidP="000F112D">
      <w:pPr>
        <w:ind w:left="720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- </w:t>
      </w:r>
      <w:r w:rsidRPr="00BE4090">
        <w:rPr>
          <w:rFonts w:eastAsia="Droid Sans Fallback" w:cs="FreeSans"/>
          <w:lang w:eastAsia="hi-IN" w:bidi="hi-IN"/>
        </w:rPr>
        <w:t>współdziałanie w rozwoju kultury fizycznej i sportu ze stowarzyszeniami oraz udzielanie im pomocy w realizacji zadań ,</w:t>
      </w:r>
    </w:p>
    <w:p w:rsidR="000F112D" w:rsidRPr="002D73AA" w:rsidRDefault="000F112D" w:rsidP="000F112D">
      <w:pPr>
        <w:numPr>
          <w:ilvl w:val="0"/>
          <w:numId w:val="12"/>
        </w:numPr>
        <w:rPr>
          <w:rFonts w:eastAsia="Droid Sans Fallback" w:cs="FreeSans"/>
          <w:lang w:eastAsia="hi-IN" w:bidi="hi-IN"/>
        </w:rPr>
      </w:pPr>
      <w:r w:rsidRPr="002D73AA">
        <w:rPr>
          <w:rFonts w:eastAsia="Droid Sans Fallback" w:cs="FreeSans"/>
          <w:lang w:eastAsia="hi-IN" w:bidi="hi-IN"/>
        </w:rPr>
        <w:t xml:space="preserve"> Koordynowanie i nadzór nad działalnością instytucji kultury w zakresie: </w:t>
      </w:r>
    </w:p>
    <w:p w:rsidR="000F112D" w:rsidRPr="00BE4090" w:rsidRDefault="000F112D" w:rsidP="000F112D">
      <w:pPr>
        <w:ind w:left="720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>-</w:t>
      </w:r>
      <w:r w:rsidRPr="00BE4090">
        <w:rPr>
          <w:rFonts w:eastAsia="Droid Sans Fallback" w:cs="FreeSans"/>
          <w:lang w:eastAsia="hi-IN" w:bidi="hi-IN"/>
        </w:rPr>
        <w:t xml:space="preserve"> realizacja zadań wynikających z ustawy : o organizowaniu i prowadzeniu działalności     kulturalnej, o bibliotekach oraz przepisów wykonawczych do w/w ustawy</w:t>
      </w:r>
      <w:r>
        <w:rPr>
          <w:rFonts w:eastAsia="Droid Sans Fallback" w:cs="FreeSans"/>
          <w:lang w:eastAsia="hi-IN" w:bidi="hi-IN"/>
        </w:rPr>
        <w:t>,</w:t>
      </w:r>
    </w:p>
    <w:p w:rsidR="000F112D" w:rsidRDefault="000F112D" w:rsidP="000F112D">
      <w:pPr>
        <w:ind w:left="360"/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      - </w:t>
      </w:r>
      <w:r w:rsidRPr="00BE4090">
        <w:rPr>
          <w:rFonts w:eastAsia="Droid Sans Fallback" w:cs="FreeSans"/>
          <w:lang w:eastAsia="hi-IN" w:bidi="hi-IN"/>
        </w:rPr>
        <w:t>koordynowanie działań związanych z opracowaniem i realizacji kalendarza imprez kulturalnych, artystycznych, sportowych, rekreacyjnych realizowanych przez instytucje gminne i innych organizatorów.</w:t>
      </w:r>
    </w:p>
    <w:p w:rsidR="000F112D" w:rsidRPr="002D73AA" w:rsidRDefault="000F112D" w:rsidP="000F112D">
      <w:pPr>
        <w:rPr>
          <w:rFonts w:eastAsia="Droid Sans Fallback" w:cs="FreeSans"/>
          <w:lang w:eastAsia="hi-IN" w:bidi="hi-IN"/>
        </w:rPr>
      </w:pPr>
      <w:r>
        <w:rPr>
          <w:color w:val="000000"/>
        </w:rPr>
        <w:t xml:space="preserve">     15) </w:t>
      </w:r>
      <w:r w:rsidRPr="002D73AA">
        <w:rPr>
          <w:rFonts w:eastAsia="Droid Sans Fallback" w:cs="FreeSans"/>
          <w:lang w:eastAsia="hi-IN" w:bidi="hi-IN"/>
        </w:rPr>
        <w:t>Wykonywanie zadań związanych z wyborami do:</w:t>
      </w:r>
    </w:p>
    <w:p w:rsidR="000F112D" w:rsidRPr="00A851C9" w:rsidRDefault="000F112D" w:rsidP="000F112D">
      <w:p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            -  </w:t>
      </w:r>
      <w:r w:rsidRPr="00A851C9">
        <w:rPr>
          <w:rFonts w:eastAsia="Droid Sans Fallback" w:cs="FreeSans"/>
          <w:lang w:eastAsia="hi-IN" w:bidi="hi-IN"/>
        </w:rPr>
        <w:t>Sejmu i Senatu,</w:t>
      </w:r>
    </w:p>
    <w:p w:rsidR="000F112D" w:rsidRPr="00A851C9" w:rsidRDefault="000F112D" w:rsidP="000F112D">
      <w:p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            -  </w:t>
      </w:r>
      <w:r w:rsidRPr="00A851C9">
        <w:rPr>
          <w:rFonts w:eastAsia="Droid Sans Fallback" w:cs="FreeSans"/>
          <w:lang w:eastAsia="hi-IN" w:bidi="hi-IN"/>
        </w:rPr>
        <w:t>Prezydenta RP,</w:t>
      </w:r>
    </w:p>
    <w:p w:rsidR="000F112D" w:rsidRPr="00A851C9" w:rsidRDefault="000F112D" w:rsidP="000F112D">
      <w:p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            -  </w:t>
      </w:r>
      <w:r w:rsidRPr="00A851C9">
        <w:rPr>
          <w:rFonts w:eastAsia="Droid Sans Fallback" w:cs="FreeSans"/>
          <w:lang w:eastAsia="hi-IN" w:bidi="hi-IN"/>
        </w:rPr>
        <w:t>samorządu terytorialnego,</w:t>
      </w:r>
    </w:p>
    <w:p w:rsidR="000F112D" w:rsidRPr="00A851C9" w:rsidRDefault="000F112D" w:rsidP="000F112D">
      <w:p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            -  </w:t>
      </w:r>
      <w:r w:rsidRPr="00A851C9">
        <w:rPr>
          <w:rFonts w:eastAsia="Droid Sans Fallback" w:cs="FreeSans"/>
          <w:lang w:eastAsia="hi-IN" w:bidi="hi-IN"/>
        </w:rPr>
        <w:t xml:space="preserve">Parlamentu Europejskiego, </w:t>
      </w:r>
    </w:p>
    <w:p w:rsidR="000F112D" w:rsidRPr="00A851C9" w:rsidRDefault="000F112D" w:rsidP="000F112D">
      <w:p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            -  </w:t>
      </w:r>
      <w:r w:rsidRPr="00A851C9">
        <w:rPr>
          <w:rFonts w:eastAsia="Droid Sans Fallback" w:cs="FreeSans"/>
          <w:lang w:eastAsia="hi-IN" w:bidi="hi-IN"/>
        </w:rPr>
        <w:t>Ławników,</w:t>
      </w:r>
    </w:p>
    <w:p w:rsidR="000F112D" w:rsidRPr="00A851C9" w:rsidRDefault="000F112D" w:rsidP="000F112D">
      <w:p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             -  </w:t>
      </w:r>
      <w:r w:rsidRPr="00A851C9">
        <w:rPr>
          <w:rFonts w:eastAsia="Droid Sans Fallback" w:cs="FreeSans"/>
          <w:lang w:eastAsia="hi-IN" w:bidi="hi-IN"/>
        </w:rPr>
        <w:t>Sołtysów i Rad sołeckich,</w:t>
      </w:r>
    </w:p>
    <w:p w:rsidR="000F112D" w:rsidRPr="00A851C9" w:rsidRDefault="000F112D" w:rsidP="000F112D">
      <w:p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             -  </w:t>
      </w:r>
      <w:r w:rsidRPr="00A851C9">
        <w:rPr>
          <w:rFonts w:eastAsia="Droid Sans Fallback" w:cs="FreeSans"/>
          <w:lang w:eastAsia="hi-IN" w:bidi="hi-IN"/>
        </w:rPr>
        <w:t>Referendum.</w:t>
      </w:r>
    </w:p>
    <w:p w:rsidR="000F112D" w:rsidRDefault="000F112D" w:rsidP="000F112D">
      <w:p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             -  p</w:t>
      </w:r>
      <w:r w:rsidRPr="00A851C9">
        <w:rPr>
          <w:rFonts w:eastAsia="Droid Sans Fallback" w:cs="FreeSans"/>
          <w:lang w:eastAsia="hi-IN" w:bidi="hi-IN"/>
        </w:rPr>
        <w:t>rowadzenie dokumentacji związanej z wyborami.</w:t>
      </w:r>
    </w:p>
    <w:p w:rsidR="000F112D" w:rsidRDefault="000F112D" w:rsidP="000F112D">
      <w:pPr>
        <w:rPr>
          <w:rFonts w:eastAsia="Droid Sans Fallback" w:cs="FreeSans"/>
          <w:lang w:eastAsia="hi-IN" w:bidi="hi-IN"/>
        </w:rPr>
      </w:pPr>
      <w:r>
        <w:rPr>
          <w:rFonts w:eastAsia="Droid Sans Fallback" w:cs="FreeSans"/>
          <w:lang w:eastAsia="hi-IN" w:bidi="hi-IN"/>
        </w:rPr>
        <w:t xml:space="preserve">    16) </w:t>
      </w:r>
      <w:r w:rsidRPr="00A851C9">
        <w:rPr>
          <w:rFonts w:eastAsia="Droid Sans Fallback" w:cs="FreeSans"/>
          <w:lang w:eastAsia="hi-IN" w:bidi="hi-IN"/>
        </w:rPr>
        <w:t>Prowadzenie spraw z</w:t>
      </w:r>
      <w:r>
        <w:rPr>
          <w:rFonts w:eastAsia="Droid Sans Fallback" w:cs="FreeSans"/>
          <w:lang w:eastAsia="hi-IN" w:bidi="hi-IN"/>
        </w:rPr>
        <w:t>wiązanych ze Spisem Powszechnym</w:t>
      </w:r>
    </w:p>
    <w:p w:rsidR="005F7835" w:rsidRPr="000F112D" w:rsidRDefault="005F7835" w:rsidP="000F112D">
      <w:bookmarkStart w:id="0" w:name="_GoBack"/>
      <w:bookmarkEnd w:id="0"/>
    </w:p>
    <w:sectPr w:rsidR="005F7835" w:rsidRPr="000F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4"/>
    <w:multiLevelType w:val="multilevel"/>
    <w:tmpl w:val="4F1EB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Droid Sans Fallback" w:hAnsi="Times New Roman" w:cs="Free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65"/>
    <w:multiLevelType w:val="multi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66"/>
    <w:multiLevelType w:val="multi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67"/>
    <w:multiLevelType w:val="multilevel"/>
    <w:tmpl w:val="0A049510"/>
    <w:name w:val="WW8Num1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Droid Sans Fallback" w:hAnsi="Times New Roman" w:cs="FreeSans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84064E"/>
    <w:multiLevelType w:val="hybridMultilevel"/>
    <w:tmpl w:val="81EA88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75E81"/>
    <w:multiLevelType w:val="hybridMultilevel"/>
    <w:tmpl w:val="CFB4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578F9"/>
    <w:multiLevelType w:val="hybridMultilevel"/>
    <w:tmpl w:val="340618B6"/>
    <w:lvl w:ilvl="0" w:tplc="79EE42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B"/>
    <w:rsid w:val="000F112D"/>
    <w:rsid w:val="005F7835"/>
    <w:rsid w:val="00A2783D"/>
    <w:rsid w:val="00A90ABF"/>
    <w:rsid w:val="00E8524B"/>
    <w:rsid w:val="00E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5407-C916-4C1D-AB20-D5BAFD4E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2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2015-05-21T09:49:00Z</dcterms:created>
  <dcterms:modified xsi:type="dcterms:W3CDTF">2015-05-21T10:14:00Z</dcterms:modified>
</cp:coreProperties>
</file>