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9" w:rsidRDefault="008B56A9" w:rsidP="009827B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Protokół Nr 40</w:t>
      </w:r>
      <w:r w:rsidRPr="00F230D7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F230D7">
        <w:rPr>
          <w:rFonts w:ascii="Times New Roman" w:hAnsi="Times New Roman" w:cs="Times New Roman"/>
          <w:b/>
          <w:sz w:val="27"/>
          <w:szCs w:val="27"/>
        </w:rPr>
        <w:br/>
        <w:t>sporządzony z posiedzenia Komisji Rewizyjnej Rady Gminy Wier</w:t>
      </w:r>
      <w:r>
        <w:rPr>
          <w:rFonts w:ascii="Times New Roman" w:hAnsi="Times New Roman" w:cs="Times New Roman"/>
          <w:b/>
          <w:sz w:val="27"/>
          <w:szCs w:val="27"/>
        </w:rPr>
        <w:t xml:space="preserve">zchlas,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które odbyło się dnia 27 września 2018 roku.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F230D7">
        <w:rPr>
          <w:rFonts w:ascii="Times New Roman" w:hAnsi="Times New Roman" w:cs="Times New Roman"/>
          <w:b/>
          <w:sz w:val="27"/>
          <w:szCs w:val="27"/>
        </w:rPr>
        <w:t>Początek posiedzenia o godz. 9</w:t>
      </w:r>
      <w:r w:rsidRPr="00F230D7">
        <w:rPr>
          <w:rFonts w:ascii="Times New Roman" w:hAnsi="Times New Roman" w:cs="Times New Roman"/>
          <w:b/>
          <w:sz w:val="27"/>
          <w:szCs w:val="27"/>
          <w:vertAlign w:val="superscript"/>
        </w:rPr>
        <w:t>00</w:t>
      </w:r>
      <w:r w:rsidRPr="00F230D7">
        <w:rPr>
          <w:rFonts w:ascii="Times New Roman" w:hAnsi="Times New Roman" w:cs="Times New Roman"/>
          <w:b/>
          <w:sz w:val="27"/>
          <w:szCs w:val="27"/>
        </w:rPr>
        <w:t>.</w:t>
      </w:r>
    </w:p>
    <w:p w:rsidR="009827BB" w:rsidRPr="009827BB" w:rsidRDefault="009827BB" w:rsidP="009827B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56A9" w:rsidRPr="00F230D7" w:rsidRDefault="008B56A9" w:rsidP="008B56A9">
      <w:pPr>
        <w:pStyle w:val="Tekstpodstawowy"/>
        <w:spacing w:line="276" w:lineRule="auto"/>
        <w:rPr>
          <w:sz w:val="27"/>
          <w:szCs w:val="27"/>
        </w:rPr>
      </w:pPr>
      <w:r w:rsidRPr="00F230D7">
        <w:rPr>
          <w:sz w:val="27"/>
          <w:szCs w:val="27"/>
        </w:rPr>
        <w:t>W posiedzeniu uczestniczyli:</w:t>
      </w:r>
    </w:p>
    <w:p w:rsidR="008B56A9" w:rsidRPr="00F230D7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 xml:space="preserve">Jan </w:t>
      </w:r>
      <w:proofErr w:type="spellStart"/>
      <w:r w:rsidRPr="00F230D7">
        <w:rPr>
          <w:b w:val="0"/>
          <w:sz w:val="27"/>
          <w:szCs w:val="27"/>
        </w:rPr>
        <w:t>Tronina</w:t>
      </w:r>
      <w:proofErr w:type="spellEnd"/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        Zastępca Przewodniczącego</w:t>
      </w:r>
    </w:p>
    <w:p w:rsidR="008B56A9" w:rsidRPr="00F230D7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Maria Smolarek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</w:t>
      </w:r>
      <w:r w:rsidRPr="00F230D7">
        <w:rPr>
          <w:b w:val="0"/>
          <w:sz w:val="27"/>
          <w:szCs w:val="27"/>
        </w:rPr>
        <w:tab/>
        <w:t>Członek</w:t>
      </w:r>
    </w:p>
    <w:p w:rsidR="008B56A9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Karol Sakowski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</w:t>
      </w:r>
      <w:r w:rsidRPr="00F230D7">
        <w:rPr>
          <w:b w:val="0"/>
          <w:sz w:val="27"/>
          <w:szCs w:val="27"/>
        </w:rPr>
        <w:tab/>
        <w:t>Członek</w:t>
      </w:r>
    </w:p>
    <w:p w:rsidR="00E03A80" w:rsidRDefault="00E03A80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Krzysztof Bednarek</w:t>
      </w:r>
      <w:r w:rsidR="009827BB">
        <w:rPr>
          <w:b w:val="0"/>
          <w:sz w:val="27"/>
          <w:szCs w:val="27"/>
        </w:rPr>
        <w:tab/>
      </w:r>
      <w:r w:rsidR="009827BB">
        <w:rPr>
          <w:b w:val="0"/>
          <w:sz w:val="27"/>
          <w:szCs w:val="27"/>
        </w:rPr>
        <w:tab/>
        <w:t>-</w:t>
      </w:r>
      <w:r w:rsidR="009827BB">
        <w:rPr>
          <w:b w:val="0"/>
          <w:sz w:val="27"/>
          <w:szCs w:val="27"/>
        </w:rPr>
        <w:tab/>
        <w:t xml:space="preserve">Wójt Gminy </w:t>
      </w:r>
    </w:p>
    <w:p w:rsidR="008B56A9" w:rsidRPr="00F230D7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Teresa Nowak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 xml:space="preserve">– </w:t>
      </w:r>
      <w:r w:rsidRPr="00F230D7">
        <w:rPr>
          <w:b w:val="0"/>
          <w:sz w:val="27"/>
          <w:szCs w:val="27"/>
        </w:rPr>
        <w:tab/>
        <w:t>Skarbnik Gminy</w:t>
      </w:r>
    </w:p>
    <w:p w:rsidR="008B56A9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Leszek Gierczyk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-</w:t>
      </w:r>
      <w:r w:rsidRPr="00F230D7">
        <w:rPr>
          <w:b w:val="0"/>
          <w:sz w:val="27"/>
          <w:szCs w:val="27"/>
        </w:rPr>
        <w:tab/>
        <w:t>Sekretarz Gminy</w:t>
      </w:r>
    </w:p>
    <w:p w:rsidR="008B56A9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Monika Krajewska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- </w:t>
      </w:r>
      <w:r>
        <w:rPr>
          <w:b w:val="0"/>
          <w:sz w:val="27"/>
          <w:szCs w:val="27"/>
        </w:rPr>
        <w:tab/>
        <w:t>Mł. referent ds. planowania</w:t>
      </w:r>
      <w:r>
        <w:rPr>
          <w:b w:val="0"/>
          <w:sz w:val="27"/>
          <w:szCs w:val="27"/>
        </w:rPr>
        <w:br/>
        <w:t xml:space="preserve">                                                              przestrzennego </w:t>
      </w:r>
    </w:p>
    <w:p w:rsidR="008B56A9" w:rsidRDefault="008B56A9" w:rsidP="008B56A9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Inspektor ds. ochrony środowiska </w:t>
      </w:r>
    </w:p>
    <w:p w:rsidR="008B56A9" w:rsidRDefault="008B56A9" w:rsidP="008B56A9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B56A9" w:rsidRPr="009827BB" w:rsidRDefault="008B56A9" w:rsidP="008B56A9">
      <w:pPr>
        <w:pStyle w:val="Tekstpodstawowy"/>
        <w:spacing w:line="276" w:lineRule="auto"/>
        <w:rPr>
          <w:sz w:val="27"/>
          <w:szCs w:val="27"/>
        </w:rPr>
      </w:pPr>
      <w:r w:rsidRPr="009827BB">
        <w:rPr>
          <w:sz w:val="27"/>
          <w:szCs w:val="27"/>
        </w:rPr>
        <w:t>Nieobecny radny:</w:t>
      </w:r>
    </w:p>
    <w:p w:rsidR="008B56A9" w:rsidRDefault="008B56A9" w:rsidP="008B56A9">
      <w:pPr>
        <w:pStyle w:val="Tekstpodstawowy"/>
        <w:numPr>
          <w:ilvl w:val="0"/>
          <w:numId w:val="2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Ryszard </w:t>
      </w:r>
      <w:proofErr w:type="spellStart"/>
      <w:r>
        <w:rPr>
          <w:b w:val="0"/>
          <w:sz w:val="27"/>
          <w:szCs w:val="27"/>
        </w:rPr>
        <w:t>Dziadak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>Przewodniczący Komisji</w:t>
      </w:r>
    </w:p>
    <w:p w:rsidR="008B56A9" w:rsidRDefault="008B56A9" w:rsidP="008B56A9">
      <w:pPr>
        <w:pStyle w:val="Tekstpodstawowy"/>
        <w:spacing w:line="276" w:lineRule="auto"/>
        <w:ind w:left="720"/>
        <w:rPr>
          <w:b w:val="0"/>
          <w:sz w:val="27"/>
          <w:szCs w:val="27"/>
        </w:rPr>
      </w:pPr>
    </w:p>
    <w:p w:rsidR="008B56A9" w:rsidRDefault="008B56A9" w:rsidP="008B56A9">
      <w:pPr>
        <w:pStyle w:val="Tekstpodstawowy"/>
        <w:spacing w:line="276" w:lineRule="auto"/>
        <w:ind w:left="720"/>
        <w:rPr>
          <w:b w:val="0"/>
          <w:sz w:val="27"/>
          <w:szCs w:val="27"/>
        </w:rPr>
      </w:pPr>
    </w:p>
    <w:p w:rsidR="008B56A9" w:rsidRDefault="008B56A9" w:rsidP="008B56A9">
      <w:pPr>
        <w:pStyle w:val="Tekstpodstawowy"/>
        <w:spacing w:line="276" w:lineRule="auto"/>
        <w:rPr>
          <w:sz w:val="27"/>
          <w:szCs w:val="27"/>
        </w:rPr>
      </w:pPr>
      <w:r w:rsidRPr="00F230D7">
        <w:rPr>
          <w:b w:val="0"/>
          <w:sz w:val="27"/>
          <w:szCs w:val="27"/>
        </w:rPr>
        <w:t xml:space="preserve">Posiedzeniu przewodniczył </w:t>
      </w:r>
      <w:r w:rsidRPr="00F230D7">
        <w:rPr>
          <w:sz w:val="27"/>
          <w:szCs w:val="27"/>
        </w:rPr>
        <w:t xml:space="preserve">Pan </w:t>
      </w:r>
      <w:r>
        <w:rPr>
          <w:sz w:val="27"/>
          <w:szCs w:val="27"/>
        </w:rPr>
        <w:t xml:space="preserve">Jan </w:t>
      </w:r>
      <w:proofErr w:type="spellStart"/>
      <w:r>
        <w:rPr>
          <w:sz w:val="27"/>
          <w:szCs w:val="27"/>
        </w:rPr>
        <w:t>Tronina</w:t>
      </w:r>
      <w:proofErr w:type="spellEnd"/>
      <w:r>
        <w:rPr>
          <w:sz w:val="27"/>
          <w:szCs w:val="27"/>
        </w:rPr>
        <w:t xml:space="preserve"> – Zastępca Przewodniczącego Komisji Rewizyjnej.</w:t>
      </w:r>
    </w:p>
    <w:p w:rsidR="008B56A9" w:rsidRDefault="008B56A9" w:rsidP="008B56A9">
      <w:pPr>
        <w:pStyle w:val="Tekstpodstawowy"/>
        <w:spacing w:line="276" w:lineRule="auto"/>
        <w:rPr>
          <w:sz w:val="27"/>
          <w:szCs w:val="27"/>
        </w:rPr>
      </w:pPr>
    </w:p>
    <w:p w:rsidR="008B56A9" w:rsidRPr="008B56A9" w:rsidRDefault="008B56A9" w:rsidP="008B56A9">
      <w:pPr>
        <w:pStyle w:val="Tekstpodstawowy"/>
        <w:spacing w:line="276" w:lineRule="auto"/>
        <w:rPr>
          <w:i/>
          <w:sz w:val="27"/>
          <w:szCs w:val="27"/>
        </w:rPr>
      </w:pPr>
      <w:r w:rsidRPr="00907E78">
        <w:rPr>
          <w:i/>
          <w:sz w:val="27"/>
          <w:szCs w:val="27"/>
        </w:rPr>
        <w:t>Porządek posiedzenia:</w:t>
      </w: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1.</w:t>
      </w:r>
      <w:r w:rsidRPr="008B56A9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2.</w:t>
      </w:r>
      <w:r w:rsidRPr="008B56A9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3.</w:t>
      </w:r>
      <w:r w:rsidRPr="008B56A9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4.</w:t>
      </w:r>
      <w:r w:rsidRPr="008B56A9">
        <w:rPr>
          <w:rFonts w:ascii="Times New Roman" w:hAnsi="Times New Roman" w:cs="Times New Roman"/>
          <w:sz w:val="27"/>
          <w:szCs w:val="27"/>
        </w:rPr>
        <w:t xml:space="preserve"> Omówienie materiałów na XLII sesję Rady Gminy Wierzchlas – zaopiniowanie projektów uchwał w sprawie:</w:t>
      </w:r>
    </w:p>
    <w:p w:rsidR="008B56A9" w:rsidRPr="008B56A9" w:rsidRDefault="008B56A9" w:rsidP="008B56A9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8B56A9" w:rsidRPr="008B56A9" w:rsidRDefault="008B56A9" w:rsidP="008B56A9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sz w:val="27"/>
          <w:szCs w:val="27"/>
        </w:rPr>
        <w:t>Statutu Gminy Wierzchlas.</w:t>
      </w: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5.</w:t>
      </w:r>
      <w:r w:rsidRPr="008B56A9">
        <w:rPr>
          <w:rFonts w:ascii="Times New Roman" w:hAnsi="Times New Roman" w:cs="Times New Roman"/>
          <w:sz w:val="27"/>
          <w:szCs w:val="27"/>
        </w:rPr>
        <w:t xml:space="preserve"> Informacja o wynikach zewnętrznego egzaminu gimnazjalnego w 2018 r. </w:t>
      </w:r>
      <w:r>
        <w:rPr>
          <w:rFonts w:ascii="Times New Roman" w:hAnsi="Times New Roman" w:cs="Times New Roman"/>
          <w:sz w:val="27"/>
          <w:szCs w:val="27"/>
        </w:rPr>
        <w:br/>
      </w:r>
      <w:r w:rsidRPr="008B56A9">
        <w:rPr>
          <w:rFonts w:ascii="Times New Roman" w:hAnsi="Times New Roman" w:cs="Times New Roman"/>
          <w:sz w:val="27"/>
          <w:szCs w:val="27"/>
        </w:rPr>
        <w:t xml:space="preserve">i analiza ocen uczniów, którym przyznano nagrody Wójta za szczególnie wysokie osiągnięcia w nauce. </w:t>
      </w: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6.</w:t>
      </w:r>
      <w:r w:rsidRPr="008B56A9">
        <w:rPr>
          <w:rFonts w:ascii="Times New Roman" w:hAnsi="Times New Roman" w:cs="Times New Roman"/>
          <w:sz w:val="27"/>
          <w:szCs w:val="27"/>
        </w:rPr>
        <w:t xml:space="preserve"> Wyrażenie opinii w sprawie zmiany miejscowego planu zagospodarowania przestrzennego. </w:t>
      </w:r>
    </w:p>
    <w:p w:rsid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B56A9">
        <w:rPr>
          <w:rFonts w:ascii="Times New Roman" w:hAnsi="Times New Roman" w:cs="Times New Roman"/>
          <w:b/>
          <w:sz w:val="27"/>
          <w:szCs w:val="27"/>
        </w:rPr>
        <w:t>7.</w:t>
      </w:r>
      <w:r w:rsidRPr="008B56A9">
        <w:rPr>
          <w:rFonts w:ascii="Times New Roman" w:hAnsi="Times New Roman" w:cs="Times New Roman"/>
          <w:sz w:val="27"/>
          <w:szCs w:val="27"/>
        </w:rPr>
        <w:t xml:space="preserve"> Wolne wnioski i zapytania.</w:t>
      </w:r>
    </w:p>
    <w:p w:rsid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827BB" w:rsidRPr="00F230D7" w:rsidRDefault="008B56A9" w:rsidP="008B56A9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lastRenderedPageBreak/>
        <w:t>Przebieg obra</w:t>
      </w:r>
      <w:r>
        <w:rPr>
          <w:rFonts w:ascii="Times New Roman" w:hAnsi="Times New Roman" w:cs="Times New Roman"/>
          <w:b/>
          <w:sz w:val="27"/>
          <w:szCs w:val="27"/>
        </w:rPr>
        <w:t>d</w:t>
      </w:r>
    </w:p>
    <w:p w:rsidR="008B56A9" w:rsidRPr="00F230D7" w:rsidRDefault="008B56A9" w:rsidP="008B56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8B56A9" w:rsidRPr="00F230D7" w:rsidRDefault="008B56A9" w:rsidP="008B56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8B56A9" w:rsidRDefault="009827BB" w:rsidP="008B56A9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Przewodniczący posiedzenia Komisji </w:t>
      </w:r>
      <w:r w:rsidR="008B56A9">
        <w:rPr>
          <w:rFonts w:ascii="Times New Roman" w:hAnsi="Times New Roman" w:cs="Times New Roman"/>
          <w:b/>
          <w:sz w:val="27"/>
          <w:szCs w:val="27"/>
        </w:rPr>
        <w:t xml:space="preserve">Jan </w:t>
      </w:r>
      <w:proofErr w:type="spellStart"/>
      <w:r w:rsidR="008B56A9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="008B56A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56A9" w:rsidRPr="00F230D7">
        <w:rPr>
          <w:rFonts w:ascii="Times New Roman" w:hAnsi="Times New Roman" w:cs="Times New Roman"/>
          <w:sz w:val="27"/>
          <w:szCs w:val="27"/>
        </w:rPr>
        <w:t>otwarł posiedzenie Komisji i stwierdził,</w:t>
      </w:r>
      <w:r w:rsidR="008B56A9">
        <w:rPr>
          <w:rFonts w:ascii="Times New Roman" w:hAnsi="Times New Roman" w:cs="Times New Roman"/>
          <w:sz w:val="27"/>
          <w:szCs w:val="27"/>
        </w:rPr>
        <w:t xml:space="preserve"> że w posiedzeniu  uczestniczy 3 spośród 4 </w:t>
      </w:r>
      <w:r w:rsidR="008B56A9" w:rsidRPr="00F230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członków </w:t>
      </w:r>
      <w:r w:rsidR="008B56A9">
        <w:rPr>
          <w:rFonts w:ascii="Times New Roman" w:hAnsi="Times New Roman" w:cs="Times New Roman"/>
          <w:sz w:val="27"/>
          <w:szCs w:val="27"/>
        </w:rPr>
        <w:t>Komisji</w:t>
      </w:r>
      <w:r w:rsidR="008B56A9" w:rsidRPr="00F230D7">
        <w:rPr>
          <w:rFonts w:ascii="Times New Roman" w:hAnsi="Times New Roman" w:cs="Times New Roman"/>
          <w:sz w:val="27"/>
          <w:szCs w:val="27"/>
        </w:rPr>
        <w:t>, co stanowi kworum, prz</w:t>
      </w:r>
      <w:r w:rsidR="008B56A9">
        <w:rPr>
          <w:rFonts w:ascii="Times New Roman" w:hAnsi="Times New Roman" w:cs="Times New Roman"/>
          <w:sz w:val="27"/>
          <w:szCs w:val="27"/>
        </w:rPr>
        <w:t>y którym może obradować Komisja.</w:t>
      </w:r>
    </w:p>
    <w:p w:rsidR="009827BB" w:rsidRDefault="009827BB" w:rsidP="008B56A9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Pr="00F230D7" w:rsidRDefault="008B56A9" w:rsidP="008B56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8B56A9" w:rsidRPr="00F230D7" w:rsidRDefault="008B56A9" w:rsidP="009827B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8B56A9" w:rsidRDefault="009827BB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Przewodniczący </w:t>
      </w:r>
      <w:r w:rsidRPr="009827BB">
        <w:rPr>
          <w:rFonts w:ascii="Times New Roman" w:hAnsi="Times New Roman" w:cs="Times New Roman"/>
          <w:b/>
          <w:sz w:val="27"/>
          <w:szCs w:val="27"/>
        </w:rPr>
        <w:t xml:space="preserve">posiedzenia </w:t>
      </w:r>
      <w:r w:rsidR="008B56A9" w:rsidRPr="00907E78">
        <w:rPr>
          <w:rFonts w:ascii="Times New Roman" w:hAnsi="Times New Roman" w:cs="Times New Roman"/>
          <w:sz w:val="27"/>
          <w:szCs w:val="27"/>
        </w:rPr>
        <w:t xml:space="preserve">przedstawił porządek posiedzenia i zapytał, </w:t>
      </w:r>
      <w:r>
        <w:rPr>
          <w:rFonts w:ascii="Times New Roman" w:hAnsi="Times New Roman" w:cs="Times New Roman"/>
          <w:sz w:val="27"/>
          <w:szCs w:val="27"/>
        </w:rPr>
        <w:br/>
      </w:r>
      <w:r w:rsidR="008B56A9" w:rsidRPr="00907E78">
        <w:rPr>
          <w:rFonts w:ascii="Times New Roman" w:hAnsi="Times New Roman" w:cs="Times New Roman"/>
          <w:sz w:val="27"/>
          <w:szCs w:val="27"/>
        </w:rPr>
        <w:t>czy są uwagi do tego porządku.</w:t>
      </w:r>
    </w:p>
    <w:p w:rsid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Radni nie zgłaszali uwag ani dodatkowych pro</w:t>
      </w:r>
      <w:r>
        <w:rPr>
          <w:rFonts w:ascii="Times New Roman" w:hAnsi="Times New Roman" w:cs="Times New Roman"/>
          <w:sz w:val="27"/>
          <w:szCs w:val="27"/>
        </w:rPr>
        <w:t>pozycji zmian, w związku z tym Zastępca Przewodniczącego</w:t>
      </w:r>
      <w:r w:rsidRPr="00907E78">
        <w:rPr>
          <w:rFonts w:ascii="Times New Roman" w:hAnsi="Times New Roman" w:cs="Times New Roman"/>
          <w:sz w:val="27"/>
          <w:szCs w:val="27"/>
        </w:rPr>
        <w:t xml:space="preserve"> poddał projekt porządku obrad pod głosowanie. Pr</w:t>
      </w:r>
      <w:r>
        <w:rPr>
          <w:rFonts w:ascii="Times New Roman" w:hAnsi="Times New Roman" w:cs="Times New Roman"/>
          <w:sz w:val="27"/>
          <w:szCs w:val="27"/>
        </w:rPr>
        <w:t xml:space="preserve">ojekt porządku obrad </w:t>
      </w:r>
      <w:r w:rsidRPr="00907E78">
        <w:rPr>
          <w:rFonts w:ascii="Times New Roman" w:hAnsi="Times New Roman" w:cs="Times New Roman"/>
          <w:sz w:val="27"/>
          <w:szCs w:val="27"/>
        </w:rPr>
        <w:t xml:space="preserve">został przyjęty jednogłośnie. </w:t>
      </w:r>
    </w:p>
    <w:p w:rsidR="009827BB" w:rsidRDefault="009827BB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Pr="00F230D7" w:rsidRDefault="008B56A9" w:rsidP="008B56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8B56A9" w:rsidRDefault="008B56A9" w:rsidP="008B56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8B56A9" w:rsidRPr="00F230D7" w:rsidRDefault="008B56A9" w:rsidP="008B56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3E8C" w:rsidRDefault="009827BB" w:rsidP="008B56A9">
      <w:pPr>
        <w:jc w:val="both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Przewodniczący posiedzenia </w:t>
      </w:r>
      <w:r w:rsidR="008B56A9"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 w:rsidR="008B56A9">
        <w:rPr>
          <w:rFonts w:ascii="Times New Roman" w:hAnsi="Times New Roman" w:cs="Times New Roman"/>
          <w:sz w:val="27"/>
          <w:szCs w:val="27"/>
        </w:rPr>
        <w:t xml:space="preserve">i uwag, </w:t>
      </w:r>
      <w:r>
        <w:rPr>
          <w:rFonts w:ascii="Times New Roman" w:hAnsi="Times New Roman" w:cs="Times New Roman"/>
          <w:sz w:val="27"/>
          <w:szCs w:val="27"/>
        </w:rPr>
        <w:br/>
      </w:r>
      <w:r w:rsidR="008B56A9">
        <w:rPr>
          <w:rFonts w:ascii="Times New Roman" w:hAnsi="Times New Roman" w:cs="Times New Roman"/>
          <w:sz w:val="27"/>
          <w:szCs w:val="27"/>
        </w:rPr>
        <w:t xml:space="preserve">w </w:t>
      </w:r>
      <w:r w:rsidR="008B56A9"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="008B56A9" w:rsidRPr="00F230D7">
        <w:rPr>
          <w:sz w:val="27"/>
          <w:szCs w:val="27"/>
        </w:rPr>
        <w:t>.</w:t>
      </w:r>
    </w:p>
    <w:p w:rsidR="00B13E8C" w:rsidRDefault="00B13E8C" w:rsidP="008B56A9">
      <w:pPr>
        <w:jc w:val="both"/>
        <w:rPr>
          <w:sz w:val="27"/>
          <w:szCs w:val="27"/>
        </w:rPr>
      </w:pPr>
    </w:p>
    <w:p w:rsidR="00B13E8C" w:rsidRPr="008543E3" w:rsidRDefault="00B13E8C" w:rsidP="00B13E8C">
      <w:pPr>
        <w:pStyle w:val="Tekstpodstawowy"/>
        <w:spacing w:line="276" w:lineRule="auto"/>
        <w:jc w:val="center"/>
        <w:rPr>
          <w:rFonts w:eastAsiaTheme="minorHAnsi"/>
          <w:bCs w:val="0"/>
          <w:sz w:val="27"/>
          <w:szCs w:val="27"/>
          <w:lang w:eastAsia="en-US"/>
        </w:rPr>
      </w:pPr>
      <w:r w:rsidRPr="008543E3">
        <w:rPr>
          <w:rFonts w:eastAsiaTheme="minorHAnsi"/>
          <w:bCs w:val="0"/>
          <w:sz w:val="27"/>
          <w:szCs w:val="27"/>
          <w:lang w:eastAsia="en-US"/>
        </w:rPr>
        <w:t>Punkt 4</w:t>
      </w:r>
    </w:p>
    <w:p w:rsidR="00B13E8C" w:rsidRDefault="00B13E8C" w:rsidP="00B13E8C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>Omówienie materiałów na XLII sesję Rady Gminy Wierzchlas – zaopiniowanie projektów uchwał w sprawie:</w:t>
      </w:r>
    </w:p>
    <w:p w:rsidR="00B13E8C" w:rsidRDefault="00B13E8C" w:rsidP="00B13E8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B13E8C" w:rsidRDefault="00B13E8C" w:rsidP="00B13E8C">
      <w:pPr>
        <w:pStyle w:val="Tekstpodstawowy"/>
        <w:spacing w:line="276" w:lineRule="auto"/>
        <w:rPr>
          <w:b w:val="0"/>
          <w:sz w:val="27"/>
          <w:szCs w:val="27"/>
        </w:rPr>
      </w:pPr>
      <w:r w:rsidRPr="0000072D">
        <w:rPr>
          <w:sz w:val="27"/>
          <w:szCs w:val="27"/>
        </w:rPr>
        <w:t>Skarbnik Gminy Teresa Nowak</w:t>
      </w:r>
      <w:r>
        <w:rPr>
          <w:b w:val="0"/>
          <w:sz w:val="27"/>
          <w:szCs w:val="27"/>
        </w:rPr>
        <w:t xml:space="preserve"> poinformowała, że zachodzi konieczność wprowadzenia następujących zmian w budżecie Gminy na 2018 r.:</w:t>
      </w:r>
    </w:p>
    <w:p w:rsidR="00B13E8C" w:rsidRPr="005E278B" w:rsidRDefault="00B13E8C" w:rsidP="00B13E8C">
      <w:pPr>
        <w:pStyle w:val="Tekstpodstawowy"/>
        <w:numPr>
          <w:ilvl w:val="0"/>
          <w:numId w:val="4"/>
        </w:numPr>
        <w:spacing w:line="276" w:lineRule="auto"/>
        <w:rPr>
          <w:sz w:val="27"/>
          <w:szCs w:val="27"/>
        </w:rPr>
      </w:pPr>
      <w:r w:rsidRPr="005E278B">
        <w:rPr>
          <w:sz w:val="27"/>
          <w:szCs w:val="27"/>
        </w:rPr>
        <w:t>WYDATKI:</w:t>
      </w:r>
    </w:p>
    <w:p w:rsidR="00B13E8C" w:rsidRDefault="00B13E8C" w:rsidP="00B13E8C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Zmniejszenia - 142 tys. zł</w:t>
      </w:r>
      <w:r w:rsidRPr="005E278B">
        <w:rPr>
          <w:b w:val="0"/>
          <w:sz w:val="27"/>
          <w:szCs w:val="27"/>
        </w:rPr>
        <w:t>, w tym:</w:t>
      </w:r>
    </w:p>
    <w:p w:rsidR="00B13E8C" w:rsidRDefault="00B13E8C" w:rsidP="00B13E8C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35 tys. zł</w:t>
      </w:r>
      <w:r>
        <w:rPr>
          <w:b w:val="0"/>
          <w:sz w:val="27"/>
          <w:szCs w:val="27"/>
        </w:rPr>
        <w:t xml:space="preserve"> – Dział 400. Jest to przesunięcie między paragrafami, w tym </w:t>
      </w:r>
      <w:r>
        <w:rPr>
          <w:b w:val="0"/>
          <w:sz w:val="27"/>
          <w:szCs w:val="27"/>
        </w:rPr>
        <w:br/>
        <w:t xml:space="preserve">15 tys. zł przenosimy z utrzymania wodociągów na rozbudowę sieci wodociągowej Mierzyce – </w:t>
      </w:r>
      <w:proofErr w:type="spellStart"/>
      <w:r>
        <w:rPr>
          <w:b w:val="0"/>
          <w:sz w:val="27"/>
          <w:szCs w:val="27"/>
        </w:rPr>
        <w:t>Łaszew</w:t>
      </w:r>
      <w:proofErr w:type="spellEnd"/>
      <w:r>
        <w:rPr>
          <w:b w:val="0"/>
          <w:sz w:val="27"/>
          <w:szCs w:val="27"/>
        </w:rPr>
        <w:t xml:space="preserve"> Rządowy. Jest to zadanie inwestycyjne. </w:t>
      </w:r>
    </w:p>
    <w:p w:rsidR="00B13E8C" w:rsidRPr="009827BB" w:rsidRDefault="00B13E8C" w:rsidP="009827BB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lastRenderedPageBreak/>
        <w:t>107 tys. zł</w:t>
      </w:r>
      <w:r>
        <w:rPr>
          <w:b w:val="0"/>
          <w:sz w:val="27"/>
          <w:szCs w:val="27"/>
        </w:rPr>
        <w:t xml:space="preserve"> – Oświata. Są to pieniądze pochodzące z dotacji </w:t>
      </w:r>
      <w:r w:rsidR="009827BB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na przedszkola. W budżecie zaplanowaliśmy określoną k</w:t>
      </w:r>
      <w:r w:rsidR="009827BB">
        <w:rPr>
          <w:b w:val="0"/>
          <w:sz w:val="27"/>
          <w:szCs w:val="27"/>
        </w:rPr>
        <w:t xml:space="preserve">wotę, która powinna wystarczyć </w:t>
      </w:r>
      <w:r>
        <w:rPr>
          <w:b w:val="0"/>
          <w:sz w:val="27"/>
          <w:szCs w:val="27"/>
        </w:rPr>
        <w:t>na całokształt funkcjonowania przedszkoli w danym roku. Na przełomie kwietnia i maja otrzymujemy środki w postaci dotacji z Urzędu Wojewódzkiego, której to kwoty przy planowaniu budżetu nie znamy. Część pieniędzy na przedszkola stanowią środki własne Gminy, a część dotacja.</w:t>
      </w:r>
      <w:r w:rsidR="009827BB">
        <w:rPr>
          <w:b w:val="0"/>
          <w:sz w:val="27"/>
          <w:szCs w:val="27"/>
        </w:rPr>
        <w:t xml:space="preserve"> </w:t>
      </w:r>
      <w:r w:rsidRPr="009827BB">
        <w:rPr>
          <w:b w:val="0"/>
          <w:sz w:val="27"/>
          <w:szCs w:val="27"/>
        </w:rPr>
        <w:t xml:space="preserve">Obecnie istnieje potrzeba uruchomienia naszych środków przeznaczonych na przedszkola na realizację innych celów. </w:t>
      </w:r>
    </w:p>
    <w:p w:rsidR="00B13E8C" w:rsidRDefault="00B13E8C" w:rsidP="00B13E8C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Zwiększenia – 142 tys. zł</w:t>
      </w:r>
      <w:r>
        <w:rPr>
          <w:b w:val="0"/>
          <w:sz w:val="27"/>
          <w:szCs w:val="27"/>
        </w:rPr>
        <w:t>, w tym:</w:t>
      </w:r>
    </w:p>
    <w:p w:rsidR="00B13E8C" w:rsidRDefault="00B13E8C" w:rsidP="00B13E8C">
      <w:pPr>
        <w:pStyle w:val="Tekstpodstawowy"/>
        <w:numPr>
          <w:ilvl w:val="0"/>
          <w:numId w:val="6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35 tys. zł</w:t>
      </w:r>
      <w:r>
        <w:rPr>
          <w:b w:val="0"/>
          <w:sz w:val="27"/>
          <w:szCs w:val="27"/>
        </w:rPr>
        <w:t xml:space="preserve"> – Dział 400. Jest to przesunięcie między paragrafami, w tym </w:t>
      </w:r>
      <w:r>
        <w:rPr>
          <w:b w:val="0"/>
          <w:sz w:val="27"/>
          <w:szCs w:val="27"/>
        </w:rPr>
        <w:br/>
        <w:t xml:space="preserve">15 tys. zł przesuwamy z utrzymania wodociągów na rozbudowę sieci wodociągowej Mierzyce – </w:t>
      </w:r>
      <w:proofErr w:type="spellStart"/>
      <w:r>
        <w:rPr>
          <w:b w:val="0"/>
          <w:sz w:val="27"/>
          <w:szCs w:val="27"/>
        </w:rPr>
        <w:t>Łaszew</w:t>
      </w:r>
      <w:proofErr w:type="spellEnd"/>
      <w:r>
        <w:rPr>
          <w:b w:val="0"/>
          <w:sz w:val="27"/>
          <w:szCs w:val="27"/>
        </w:rPr>
        <w:t xml:space="preserve"> Rządowy,</w:t>
      </w:r>
    </w:p>
    <w:p w:rsidR="008562AB" w:rsidRDefault="008562AB" w:rsidP="008562AB">
      <w:pPr>
        <w:pStyle w:val="Tekstpodstawowy"/>
        <w:numPr>
          <w:ilvl w:val="0"/>
          <w:numId w:val="6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107 tys. zł</w:t>
      </w:r>
      <w:r>
        <w:rPr>
          <w:b w:val="0"/>
          <w:sz w:val="27"/>
          <w:szCs w:val="27"/>
        </w:rPr>
        <w:t xml:space="preserve"> zmniejszone ze środków na przedszkola przeznaczamy na:</w:t>
      </w:r>
    </w:p>
    <w:p w:rsidR="008562AB" w:rsidRDefault="008562AB" w:rsidP="008562AB">
      <w:pPr>
        <w:pStyle w:val="Tekstpodstawowy"/>
        <w:numPr>
          <w:ilvl w:val="0"/>
          <w:numId w:val="7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 tys.</w:t>
      </w:r>
      <w:r>
        <w:rPr>
          <w:b w:val="0"/>
          <w:sz w:val="27"/>
          <w:szCs w:val="27"/>
        </w:rPr>
        <w:t xml:space="preserve"> – Dział rolnictwo i łowiectwo – na wyłapywanie psów,</w:t>
      </w:r>
    </w:p>
    <w:p w:rsidR="008562AB" w:rsidRDefault="008562AB" w:rsidP="008562AB">
      <w:pPr>
        <w:pStyle w:val="Tekstpodstawowy"/>
        <w:numPr>
          <w:ilvl w:val="0"/>
          <w:numId w:val="7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97 tys. zł</w:t>
      </w:r>
      <w:r>
        <w:rPr>
          <w:b w:val="0"/>
          <w:sz w:val="27"/>
          <w:szCs w:val="27"/>
        </w:rPr>
        <w:t xml:space="preserve"> – zwiększenie dotacji dla Szkoły w Strugach. </w:t>
      </w:r>
      <w:r w:rsidR="009827BB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Od września doszło 11 uczniów (w tym 3 dzieci niepełnosprawne). Gmina wystąpi do Ministerstwa o zwiększenie subwencji oświatowej. Jednak jej otrzymanie nie jest pewne, dlatego musimy zabezpieczyć środki do końca roku na ten cel. </w:t>
      </w:r>
    </w:p>
    <w:p w:rsidR="008562AB" w:rsidRDefault="008562AB" w:rsidP="008562AB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b w:val="0"/>
          <w:sz w:val="27"/>
          <w:szCs w:val="27"/>
        </w:rPr>
        <w:t xml:space="preserve">Budżet </w:t>
      </w:r>
      <w:r>
        <w:rPr>
          <w:b w:val="0"/>
          <w:sz w:val="27"/>
          <w:szCs w:val="27"/>
        </w:rPr>
        <w:t xml:space="preserve">pod względem kwot </w:t>
      </w:r>
      <w:r w:rsidRPr="005E278B">
        <w:rPr>
          <w:b w:val="0"/>
          <w:sz w:val="27"/>
          <w:szCs w:val="27"/>
        </w:rPr>
        <w:t xml:space="preserve">nie uległ zmianie, ponieważ zmiany dotyczą </w:t>
      </w:r>
      <w:r>
        <w:rPr>
          <w:b w:val="0"/>
          <w:sz w:val="27"/>
          <w:szCs w:val="27"/>
        </w:rPr>
        <w:t xml:space="preserve">jedynie </w:t>
      </w:r>
      <w:r w:rsidRPr="005E278B">
        <w:rPr>
          <w:b w:val="0"/>
          <w:sz w:val="27"/>
          <w:szCs w:val="27"/>
        </w:rPr>
        <w:t>przesunięć</w:t>
      </w:r>
      <w:r>
        <w:rPr>
          <w:b w:val="0"/>
          <w:sz w:val="27"/>
          <w:szCs w:val="27"/>
        </w:rPr>
        <w:t xml:space="preserve"> środków</w:t>
      </w:r>
      <w:r w:rsidRPr="005E278B">
        <w:rPr>
          <w:b w:val="0"/>
          <w:sz w:val="27"/>
          <w:szCs w:val="27"/>
        </w:rPr>
        <w:t xml:space="preserve"> między paragrafami. </w:t>
      </w:r>
    </w:p>
    <w:p w:rsidR="00D1493B" w:rsidRPr="00655324" w:rsidRDefault="00D1493B" w:rsidP="00D1493B">
      <w:pPr>
        <w:pStyle w:val="Tekstpodstawowy"/>
        <w:spacing w:line="276" w:lineRule="auto"/>
        <w:rPr>
          <w:sz w:val="27"/>
          <w:szCs w:val="27"/>
        </w:rPr>
      </w:pPr>
      <w:r w:rsidRPr="00655324">
        <w:rPr>
          <w:sz w:val="27"/>
          <w:szCs w:val="27"/>
        </w:rPr>
        <w:t xml:space="preserve">Komisja nie miała uwag do przedstawionego projektu uchwały i wniosła </w:t>
      </w:r>
      <w:r w:rsidR="009827BB">
        <w:rPr>
          <w:sz w:val="27"/>
          <w:szCs w:val="27"/>
        </w:rPr>
        <w:br/>
      </w:r>
      <w:r w:rsidRPr="00655324">
        <w:rPr>
          <w:sz w:val="27"/>
          <w:szCs w:val="27"/>
        </w:rPr>
        <w:t xml:space="preserve">o jej podjęcie na najbliższej sesji. </w:t>
      </w:r>
    </w:p>
    <w:p w:rsidR="00D1493B" w:rsidRDefault="00D1493B" w:rsidP="008562A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1493B" w:rsidRDefault="00D1493B" w:rsidP="00D1493B">
      <w:pPr>
        <w:pStyle w:val="Tekstpodstawowy"/>
        <w:spacing w:line="276" w:lineRule="auto"/>
        <w:rPr>
          <w:sz w:val="27"/>
          <w:szCs w:val="27"/>
        </w:rPr>
      </w:pPr>
      <w:r w:rsidRPr="00870EFB">
        <w:rPr>
          <w:sz w:val="27"/>
          <w:szCs w:val="27"/>
        </w:rPr>
        <w:t>b) Statutu Gminy;</w:t>
      </w:r>
    </w:p>
    <w:p w:rsidR="00D1493B" w:rsidRDefault="00D1493B" w:rsidP="00D1493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Wprowadzenia do tematu dokonał </w:t>
      </w:r>
      <w:r w:rsidRPr="0000072D">
        <w:rPr>
          <w:sz w:val="27"/>
          <w:szCs w:val="27"/>
        </w:rPr>
        <w:t>Sekretarz Gminy Leszek Gierczyk</w:t>
      </w:r>
      <w:r>
        <w:rPr>
          <w:b w:val="0"/>
          <w:sz w:val="27"/>
          <w:szCs w:val="27"/>
        </w:rPr>
        <w:t xml:space="preserve">, który poinformował, że do najważniejszych zmian wprowadzonych w Statucie należą obowiązek powołania Komisji skarg, wniosków i petycji oraz głosowanie </w:t>
      </w:r>
      <w:r>
        <w:rPr>
          <w:b w:val="0"/>
          <w:sz w:val="27"/>
          <w:szCs w:val="27"/>
        </w:rPr>
        <w:br/>
        <w:t>za pomocą urządzeń rejestrujących głosy. Sekretarz nadmienił, że w Statucie</w:t>
      </w:r>
      <w:r w:rsidRPr="003D28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wprowadzono autopoprawkę - w Dziale II Rozdziale 1 §</w:t>
      </w:r>
      <w:r w:rsidR="009827BB">
        <w:rPr>
          <w:b w:val="0"/>
          <w:sz w:val="27"/>
          <w:szCs w:val="27"/>
        </w:rPr>
        <w:t xml:space="preserve"> 3 zdanie drugie omyłkowo podane</w:t>
      </w:r>
      <w:r>
        <w:rPr>
          <w:b w:val="0"/>
          <w:sz w:val="27"/>
          <w:szCs w:val="27"/>
        </w:rPr>
        <w:t xml:space="preserve"> wyrażenie „wiceprzewodniczący najstarszy wiekiem” zmieniono na „radny najstarszy wiekiem”. </w:t>
      </w:r>
    </w:p>
    <w:p w:rsidR="00D1493B" w:rsidRDefault="00D1493B" w:rsidP="008562A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Sekretarz poinformował, że w nowej kadencji za zgodą radnego, materiały </w:t>
      </w:r>
      <w:r>
        <w:rPr>
          <w:b w:val="0"/>
          <w:sz w:val="27"/>
          <w:szCs w:val="27"/>
        </w:rPr>
        <w:br/>
        <w:t xml:space="preserve">na Komisje i sesję będą mogły być  przekazywane za pomocą maila. Potwierdzenie wysłania maila otrzymamy wówczas </w:t>
      </w:r>
      <w:proofErr w:type="spellStart"/>
      <w:r>
        <w:rPr>
          <w:b w:val="0"/>
          <w:sz w:val="27"/>
          <w:szCs w:val="27"/>
        </w:rPr>
        <w:t>sms-em</w:t>
      </w:r>
      <w:proofErr w:type="spellEnd"/>
      <w:r>
        <w:rPr>
          <w:b w:val="0"/>
          <w:sz w:val="27"/>
          <w:szCs w:val="27"/>
        </w:rPr>
        <w:t xml:space="preserve">. </w:t>
      </w:r>
    </w:p>
    <w:p w:rsidR="00CB1BA3" w:rsidRDefault="00D1493B" w:rsidP="008562AB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>Radny Karol Sakowski</w:t>
      </w:r>
      <w:r>
        <w:rPr>
          <w:b w:val="0"/>
          <w:sz w:val="27"/>
          <w:szCs w:val="27"/>
        </w:rPr>
        <w:t xml:space="preserve"> zwrócił uwagę, że w tym przypadku powinny być </w:t>
      </w:r>
      <w:r w:rsidR="00CB1BA3">
        <w:rPr>
          <w:b w:val="0"/>
          <w:sz w:val="27"/>
          <w:szCs w:val="27"/>
        </w:rPr>
        <w:br/>
        <w:t xml:space="preserve">zamontowane </w:t>
      </w:r>
      <w:r>
        <w:rPr>
          <w:b w:val="0"/>
          <w:sz w:val="27"/>
          <w:szCs w:val="27"/>
        </w:rPr>
        <w:t xml:space="preserve">na Sali obrad czytniki, które umożliwiałyby wyświetlanie </w:t>
      </w:r>
      <w:r>
        <w:rPr>
          <w:b w:val="0"/>
          <w:sz w:val="27"/>
          <w:szCs w:val="27"/>
        </w:rPr>
        <w:lastRenderedPageBreak/>
        <w:t xml:space="preserve">niezbędnych dokumentów w czasie sesji. W </w:t>
      </w:r>
      <w:r w:rsidR="00CB1BA3">
        <w:rPr>
          <w:b w:val="0"/>
          <w:sz w:val="27"/>
          <w:szCs w:val="27"/>
        </w:rPr>
        <w:t xml:space="preserve">przeciwnym wypadku </w:t>
      </w:r>
      <w:r>
        <w:rPr>
          <w:b w:val="0"/>
          <w:sz w:val="27"/>
          <w:szCs w:val="27"/>
        </w:rPr>
        <w:t xml:space="preserve">radni musieliby przychodzić ze swoim sprzętem, np. laptopem. </w:t>
      </w:r>
    </w:p>
    <w:p w:rsidR="00D1493B" w:rsidRDefault="00D1493B" w:rsidP="008562AB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 xml:space="preserve">Sekretarz </w:t>
      </w:r>
      <w:r>
        <w:rPr>
          <w:b w:val="0"/>
          <w:sz w:val="27"/>
          <w:szCs w:val="27"/>
        </w:rPr>
        <w:t>zgodził się, że zakup czytników byłby wskazany w takiej sytuacji. Zasadne byłoby kupno tabletów lub umieszczanie niezbędnych materiałów przykładowo w Biuletynie Informacji Publicznej tak, aby każdy</w:t>
      </w:r>
      <w:r w:rsidR="00ED5E2D">
        <w:rPr>
          <w:b w:val="0"/>
          <w:sz w:val="27"/>
          <w:szCs w:val="27"/>
        </w:rPr>
        <w:t xml:space="preserve"> radny</w:t>
      </w:r>
      <w:r>
        <w:rPr>
          <w:b w:val="0"/>
          <w:sz w:val="27"/>
          <w:szCs w:val="27"/>
        </w:rPr>
        <w:t xml:space="preserve"> miał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do nich dostęp. </w:t>
      </w:r>
      <w:r w:rsidR="00ED5E2D">
        <w:rPr>
          <w:b w:val="0"/>
          <w:sz w:val="27"/>
          <w:szCs w:val="27"/>
        </w:rPr>
        <w:t xml:space="preserve">Sekretarz zaznaczył, że wprowadzenie tabletów ma </w:t>
      </w:r>
      <w:r w:rsidR="00CB1BA3">
        <w:rPr>
          <w:b w:val="0"/>
          <w:sz w:val="27"/>
          <w:szCs w:val="27"/>
        </w:rPr>
        <w:t xml:space="preserve">jednak </w:t>
      </w:r>
      <w:r w:rsidR="00ED5E2D">
        <w:rPr>
          <w:b w:val="0"/>
          <w:sz w:val="27"/>
          <w:szCs w:val="27"/>
        </w:rPr>
        <w:t xml:space="preserve">sens jedynie w przypadku, gdy większość radnych zadeklaruje chęć korzystania </w:t>
      </w:r>
      <w:r w:rsidR="00CB1BA3">
        <w:rPr>
          <w:b w:val="0"/>
          <w:sz w:val="27"/>
          <w:szCs w:val="27"/>
        </w:rPr>
        <w:br/>
      </w:r>
      <w:r w:rsidR="00ED5E2D">
        <w:rPr>
          <w:b w:val="0"/>
          <w:sz w:val="27"/>
          <w:szCs w:val="27"/>
        </w:rPr>
        <w:t xml:space="preserve">z tego typu sprzętu. </w:t>
      </w:r>
    </w:p>
    <w:p w:rsidR="00ED5E2D" w:rsidRDefault="00CB1BA3" w:rsidP="00ED5E2D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nadmienił, że w</w:t>
      </w:r>
      <w:r w:rsidR="00ED5E2D">
        <w:rPr>
          <w:b w:val="0"/>
          <w:sz w:val="27"/>
          <w:szCs w:val="27"/>
        </w:rPr>
        <w:t xml:space="preserve"> Statucie wprowadzono też zmianę w przypadku zakresu zadań wykonywanych przez Komisję Rewizyjną, ponieważ rozpatrywanie skarg indywidualnych na Wójta czy kierowników jednostek organizacyjnych nie będzie należało już do jej kompetencji, a zostanie scedowane na Komisję skarg, wniosków i petycji. Komisja skarg, wniosków </w:t>
      </w:r>
      <w:r>
        <w:rPr>
          <w:b w:val="0"/>
          <w:sz w:val="27"/>
          <w:szCs w:val="27"/>
        </w:rPr>
        <w:br/>
      </w:r>
      <w:r w:rsidR="00ED5E2D">
        <w:rPr>
          <w:b w:val="0"/>
          <w:sz w:val="27"/>
          <w:szCs w:val="27"/>
        </w:rPr>
        <w:t>i petycji jest komisją, której ukonstytuowanie obok Komisji Rewizyjnej wynika z przepisów ustawy</w:t>
      </w:r>
      <w:r>
        <w:rPr>
          <w:b w:val="0"/>
          <w:sz w:val="27"/>
          <w:szCs w:val="27"/>
        </w:rPr>
        <w:t xml:space="preserve">. </w:t>
      </w:r>
      <w:r w:rsidR="00ED5E2D">
        <w:rPr>
          <w:b w:val="0"/>
          <w:sz w:val="27"/>
          <w:szCs w:val="27"/>
        </w:rPr>
        <w:t xml:space="preserve">Pozostałe Komisje natomiast kształtuje się wedle uznania. </w:t>
      </w:r>
    </w:p>
    <w:p w:rsidR="00ED5E2D" w:rsidRDefault="00ED5E2D" w:rsidP="00ED5E2D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>Radny Karol Sakowski</w:t>
      </w:r>
      <w:r>
        <w:rPr>
          <w:b w:val="0"/>
          <w:sz w:val="27"/>
          <w:szCs w:val="27"/>
        </w:rPr>
        <w:t xml:space="preserve"> zaproponował, że w przypadku tworzenia Komisji, można by oprócz obowiązkowych Komisji Rewizyjnej i Komisji skarg, wniosków i petycji utworzyć jedną Komisję z dwóch dotychczasowych, czyli Komisji </w:t>
      </w:r>
      <w:proofErr w:type="spellStart"/>
      <w:r>
        <w:rPr>
          <w:b w:val="0"/>
          <w:sz w:val="27"/>
          <w:szCs w:val="27"/>
        </w:rPr>
        <w:t>RLiOŚ</w:t>
      </w:r>
      <w:proofErr w:type="spellEnd"/>
      <w:r>
        <w:rPr>
          <w:b w:val="0"/>
          <w:sz w:val="27"/>
          <w:szCs w:val="27"/>
        </w:rPr>
        <w:t xml:space="preserve"> i </w:t>
      </w:r>
      <w:proofErr w:type="spellStart"/>
      <w:r>
        <w:rPr>
          <w:b w:val="0"/>
          <w:sz w:val="27"/>
          <w:szCs w:val="27"/>
        </w:rPr>
        <w:t>OZKiS</w:t>
      </w:r>
      <w:proofErr w:type="spellEnd"/>
      <w:r>
        <w:rPr>
          <w:b w:val="0"/>
          <w:sz w:val="27"/>
          <w:szCs w:val="27"/>
        </w:rPr>
        <w:t xml:space="preserve">. </w:t>
      </w:r>
    </w:p>
    <w:p w:rsidR="00ED5E2D" w:rsidRDefault="00ED5E2D" w:rsidP="00ED5E2D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>Sekretarz</w:t>
      </w:r>
      <w:r>
        <w:rPr>
          <w:b w:val="0"/>
          <w:sz w:val="27"/>
          <w:szCs w:val="27"/>
        </w:rPr>
        <w:t xml:space="preserve"> stwierdził, że w wielu Gminach jest nawet do 5 komisji, w innych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z kolei tylko te, które są obowiązkowe. Zaznaczył jednak, że w przypadku dodania Komisji skarg, wniosków i petycji i ukonstytuowania się 3, które występują obecnie, radni będą musieli być członkami przykładowo 2 komisji. </w:t>
      </w:r>
    </w:p>
    <w:p w:rsidR="00ED5E2D" w:rsidRDefault="00ED5E2D" w:rsidP="00ED5E2D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Ważną zmianę stanowi zmian</w:t>
      </w:r>
      <w:r w:rsidR="004524E8">
        <w:rPr>
          <w:b w:val="0"/>
          <w:sz w:val="27"/>
          <w:szCs w:val="27"/>
        </w:rPr>
        <w:t>a sposobu</w:t>
      </w:r>
      <w:r>
        <w:rPr>
          <w:b w:val="0"/>
          <w:sz w:val="27"/>
          <w:szCs w:val="27"/>
        </w:rPr>
        <w:t xml:space="preserve"> głosowania na głosowanie za pomocą systemu rejestrującego głosy. </w:t>
      </w:r>
      <w:r w:rsidR="004524E8">
        <w:rPr>
          <w:b w:val="0"/>
          <w:sz w:val="27"/>
          <w:szCs w:val="27"/>
        </w:rPr>
        <w:t xml:space="preserve">Obecnie Gmina przygotowuje zapytanie ofertowe odnośnie zakupu tego typu sprzętu w celu zaoszczędzenia czasu przeznaczonego na głosowanie. Wraz z nową kadencją na mocy ustawy </w:t>
      </w:r>
      <w:r w:rsidR="00CB1BA3">
        <w:rPr>
          <w:b w:val="0"/>
          <w:sz w:val="27"/>
          <w:szCs w:val="27"/>
        </w:rPr>
        <w:br/>
      </w:r>
      <w:r w:rsidR="004524E8">
        <w:rPr>
          <w:b w:val="0"/>
          <w:sz w:val="27"/>
          <w:szCs w:val="27"/>
        </w:rPr>
        <w:t xml:space="preserve">o samorządzie gminnym wejdzie w życie obowiązek transmisji z obrad </w:t>
      </w:r>
      <w:r w:rsidR="00CB1BA3">
        <w:rPr>
          <w:b w:val="0"/>
          <w:sz w:val="27"/>
          <w:szCs w:val="27"/>
        </w:rPr>
        <w:br/>
      </w:r>
      <w:r w:rsidR="004524E8">
        <w:rPr>
          <w:b w:val="0"/>
          <w:sz w:val="27"/>
          <w:szCs w:val="27"/>
        </w:rPr>
        <w:t>w Internecie i nagrywania sesji.</w:t>
      </w:r>
    </w:p>
    <w:p w:rsidR="004524E8" w:rsidRDefault="004524E8" w:rsidP="004524E8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stwierdził, że wprowadzone zmia</w:t>
      </w:r>
      <w:r w:rsidR="00CB1BA3">
        <w:rPr>
          <w:b w:val="0"/>
          <w:sz w:val="27"/>
          <w:szCs w:val="27"/>
        </w:rPr>
        <w:t>ny nie są zbyt obszerne, jednak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są one usytuowane w różnych rozdziałach w uchwale, dlatego zasadne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jest uchwalenie nowego Statutu zamiast uchwały w sprawie zmian w Statucie.</w:t>
      </w:r>
    </w:p>
    <w:p w:rsidR="004524E8" w:rsidRDefault="004524E8" w:rsidP="004524E8">
      <w:pPr>
        <w:pStyle w:val="Tekstpodstawowy"/>
        <w:spacing w:line="276" w:lineRule="auto"/>
        <w:rPr>
          <w:sz w:val="27"/>
          <w:szCs w:val="27"/>
        </w:rPr>
      </w:pPr>
      <w:r w:rsidRPr="00E727FA">
        <w:rPr>
          <w:sz w:val="27"/>
          <w:szCs w:val="27"/>
        </w:rPr>
        <w:t xml:space="preserve">Komisja nie miała uwag do przedstawionego projektu uchwały i wniosła </w:t>
      </w:r>
      <w:r w:rsidR="00CB1BA3">
        <w:rPr>
          <w:sz w:val="27"/>
          <w:szCs w:val="27"/>
        </w:rPr>
        <w:br/>
      </w:r>
      <w:r w:rsidRPr="00E727FA">
        <w:rPr>
          <w:sz w:val="27"/>
          <w:szCs w:val="27"/>
        </w:rPr>
        <w:t xml:space="preserve">o jej podjęcie na najbliższej sesji. </w:t>
      </w:r>
    </w:p>
    <w:p w:rsidR="00CB1BA3" w:rsidRDefault="00CB1BA3" w:rsidP="004524E8">
      <w:pPr>
        <w:pStyle w:val="Tekstpodstawowy"/>
        <w:spacing w:line="276" w:lineRule="auto"/>
        <w:rPr>
          <w:sz w:val="27"/>
          <w:szCs w:val="27"/>
        </w:rPr>
      </w:pPr>
    </w:p>
    <w:p w:rsidR="00CB1BA3" w:rsidRDefault="00CB1BA3" w:rsidP="004524E8">
      <w:pPr>
        <w:pStyle w:val="Tekstpodstawowy"/>
        <w:spacing w:line="276" w:lineRule="auto"/>
        <w:rPr>
          <w:sz w:val="27"/>
          <w:szCs w:val="27"/>
        </w:rPr>
      </w:pPr>
    </w:p>
    <w:p w:rsidR="00CB1BA3" w:rsidRDefault="00CB1BA3" w:rsidP="004524E8">
      <w:pPr>
        <w:pStyle w:val="Tekstpodstawowy"/>
        <w:spacing w:line="276" w:lineRule="auto"/>
        <w:rPr>
          <w:sz w:val="27"/>
          <w:szCs w:val="27"/>
        </w:rPr>
      </w:pPr>
    </w:p>
    <w:p w:rsidR="00CB1BA3" w:rsidRPr="00E727FA" w:rsidRDefault="00CB1BA3" w:rsidP="004524E8">
      <w:pPr>
        <w:pStyle w:val="Tekstpodstawowy"/>
        <w:spacing w:line="276" w:lineRule="auto"/>
        <w:rPr>
          <w:sz w:val="27"/>
          <w:szCs w:val="27"/>
        </w:rPr>
      </w:pPr>
    </w:p>
    <w:p w:rsidR="004524E8" w:rsidRDefault="004524E8" w:rsidP="008562A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4524E8" w:rsidRPr="00834D11" w:rsidRDefault="004524E8" w:rsidP="00CB1BA3">
      <w:pPr>
        <w:pStyle w:val="Tekstpodstawowy"/>
        <w:spacing w:line="276" w:lineRule="auto"/>
        <w:jc w:val="center"/>
        <w:rPr>
          <w:sz w:val="27"/>
          <w:szCs w:val="27"/>
        </w:rPr>
      </w:pPr>
      <w:r w:rsidRPr="00834D11">
        <w:rPr>
          <w:sz w:val="27"/>
          <w:szCs w:val="27"/>
        </w:rPr>
        <w:lastRenderedPageBreak/>
        <w:t>Punkt 5</w:t>
      </w:r>
    </w:p>
    <w:p w:rsidR="004524E8" w:rsidRDefault="004524E8" w:rsidP="004524E8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 xml:space="preserve">Informacja o wynikach zewnętrznego egzaminu gimnazjalnego w 2018 r. </w:t>
      </w:r>
      <w:r>
        <w:rPr>
          <w:sz w:val="27"/>
          <w:szCs w:val="27"/>
        </w:rPr>
        <w:br/>
      </w:r>
      <w:r w:rsidRPr="008543E3">
        <w:rPr>
          <w:sz w:val="27"/>
          <w:szCs w:val="27"/>
        </w:rPr>
        <w:t>i analiza ocen uczniów, którym przyznano nagrody Wójta za szczególnie wysokie osiągnięcia w nauce.</w:t>
      </w:r>
    </w:p>
    <w:p w:rsidR="004524E8" w:rsidRDefault="004524E8" w:rsidP="004524E8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>Radny Karol Sakowski</w:t>
      </w:r>
      <w:r w:rsidRPr="004524E8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zauważył, że wyniki uczniów z klas gimnazjalnych </w:t>
      </w:r>
      <w:r>
        <w:rPr>
          <w:b w:val="0"/>
          <w:sz w:val="27"/>
          <w:szCs w:val="27"/>
        </w:rPr>
        <w:br/>
        <w:t xml:space="preserve">ze Szkoły w Wierzchlesie są dużo słabsze od wyników uczniów ze Szkoły </w:t>
      </w:r>
      <w:r>
        <w:rPr>
          <w:b w:val="0"/>
          <w:sz w:val="27"/>
          <w:szCs w:val="27"/>
        </w:rPr>
        <w:br/>
        <w:t xml:space="preserve">w Mierzycach. Sekretarz odpowiedział, że na pytanie w tej sprawie, dyrektor zawsze odpowiada, że wynika to ze „słabego rocznika”. Radny Karol Sakowski nadmienił, że te słabe wyniki są cykliczne, więc nie można tego usprawiedliwiać „słabym rocznikiem”. </w:t>
      </w:r>
    </w:p>
    <w:p w:rsidR="004524E8" w:rsidRPr="004524E8" w:rsidRDefault="004524E8" w:rsidP="004524E8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 xml:space="preserve">Radny Jan </w:t>
      </w:r>
      <w:proofErr w:type="spellStart"/>
      <w:r w:rsidRPr="00CB1BA3">
        <w:rPr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 xml:space="preserve"> podkreślił, że różnica między Wierzchlasem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a Mier</w:t>
      </w:r>
      <w:r w:rsidR="00CB1BA3">
        <w:rPr>
          <w:b w:val="0"/>
          <w:sz w:val="27"/>
          <w:szCs w:val="27"/>
        </w:rPr>
        <w:t>z</w:t>
      </w:r>
      <w:r w:rsidR="005B4D9A">
        <w:rPr>
          <w:b w:val="0"/>
          <w:sz w:val="27"/>
          <w:szCs w:val="27"/>
        </w:rPr>
        <w:t>ycami jest znaczna. Sekretarz od</w:t>
      </w:r>
      <w:r w:rsidR="00CB1BA3">
        <w:rPr>
          <w:b w:val="0"/>
          <w:sz w:val="27"/>
          <w:szCs w:val="27"/>
        </w:rPr>
        <w:t>powiedział</w:t>
      </w:r>
      <w:r>
        <w:rPr>
          <w:b w:val="0"/>
          <w:sz w:val="27"/>
          <w:szCs w:val="27"/>
        </w:rPr>
        <w:t xml:space="preserve">, że obecnie klasy nie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są liczne i jeżeli 1-2 uczniów jest słabszych, automatycznie zaniżają średnią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całej klasy. </w:t>
      </w:r>
    </w:p>
    <w:p w:rsidR="00CB1BA3" w:rsidRDefault="004524E8" w:rsidP="004524E8">
      <w:pPr>
        <w:pStyle w:val="Tekstpodstawowy"/>
        <w:spacing w:line="276" w:lineRule="auto"/>
        <w:rPr>
          <w:sz w:val="27"/>
          <w:szCs w:val="27"/>
        </w:rPr>
      </w:pPr>
      <w:r w:rsidRPr="004524E8">
        <w:rPr>
          <w:sz w:val="27"/>
          <w:szCs w:val="27"/>
        </w:rPr>
        <w:t>Komisja zapoznała się z informacją, nie miała do niej</w:t>
      </w:r>
      <w:r w:rsidR="00CB1BA3">
        <w:rPr>
          <w:sz w:val="27"/>
          <w:szCs w:val="27"/>
        </w:rPr>
        <w:t xml:space="preserve"> więcej</w:t>
      </w:r>
      <w:r w:rsidRPr="004524E8">
        <w:rPr>
          <w:sz w:val="27"/>
          <w:szCs w:val="27"/>
        </w:rPr>
        <w:t xml:space="preserve"> uwag </w:t>
      </w:r>
      <w:r w:rsidR="00CB1BA3">
        <w:rPr>
          <w:sz w:val="27"/>
          <w:szCs w:val="27"/>
        </w:rPr>
        <w:br/>
      </w:r>
      <w:r w:rsidRPr="004524E8">
        <w:rPr>
          <w:sz w:val="27"/>
          <w:szCs w:val="27"/>
        </w:rPr>
        <w:t xml:space="preserve">i przyjęła ją do wiadomości. </w:t>
      </w:r>
    </w:p>
    <w:p w:rsidR="00CB1BA3" w:rsidRPr="004524E8" w:rsidRDefault="00CB1BA3" w:rsidP="004524E8">
      <w:pPr>
        <w:pStyle w:val="Tekstpodstawowy"/>
        <w:spacing w:line="276" w:lineRule="auto"/>
        <w:rPr>
          <w:sz w:val="27"/>
          <w:szCs w:val="27"/>
        </w:rPr>
      </w:pPr>
    </w:p>
    <w:p w:rsidR="00D1493B" w:rsidRDefault="00D1493B" w:rsidP="008562A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310D3" w:rsidRPr="00834D11" w:rsidRDefault="008310D3" w:rsidP="008310D3">
      <w:pPr>
        <w:pStyle w:val="Tekstpodstawowy"/>
        <w:spacing w:line="276" w:lineRule="auto"/>
        <w:jc w:val="center"/>
        <w:rPr>
          <w:sz w:val="27"/>
          <w:szCs w:val="27"/>
        </w:rPr>
      </w:pPr>
      <w:r w:rsidRPr="00834D11">
        <w:rPr>
          <w:sz w:val="27"/>
          <w:szCs w:val="27"/>
        </w:rPr>
        <w:t>Punkt 6</w:t>
      </w:r>
    </w:p>
    <w:p w:rsidR="008310D3" w:rsidRDefault="008310D3" w:rsidP="008310D3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>Wyrażenie opinii w sprawie zmiany miejscowego planu zagospodarowania przestrzennego.</w:t>
      </w:r>
    </w:p>
    <w:p w:rsidR="008310D3" w:rsidRDefault="008310D3" w:rsidP="008562AB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>Sekretarz Gminy</w:t>
      </w:r>
      <w:r>
        <w:rPr>
          <w:b w:val="0"/>
          <w:sz w:val="27"/>
          <w:szCs w:val="27"/>
        </w:rPr>
        <w:t xml:space="preserve"> poinformował o wniosku Pana Tomasza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 xml:space="preserve"> – właściciela firmy LIEDMANN Sp. z o.o. w sprawie zmiany miejscowego planu zagospodarowania przestrzennego dla działki 306/2 położonej w miejscowości Krzeczów, ul. Wschodnia 27. Na tej działce trwa obecnie budowa zakładu produkcyjnego.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wnosi o zapisanie/utrwalenie stanu faktycznego </w:t>
      </w:r>
      <w:r w:rsidR="006C1C11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w miejscowym  planie zagospodarowania przestrzennego. W tej sytuacji musimy brać też pod uwagę zmianę studium uwarunkowań, gdyż działka </w:t>
      </w:r>
      <w:r w:rsidR="00CB1BA3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ta figuruje obecnie w studium jako położ</w:t>
      </w:r>
      <w:r w:rsidR="005B4D9A">
        <w:rPr>
          <w:b w:val="0"/>
          <w:sz w:val="27"/>
          <w:szCs w:val="27"/>
        </w:rPr>
        <w:t>o</w:t>
      </w:r>
      <w:r>
        <w:rPr>
          <w:b w:val="0"/>
          <w:sz w:val="27"/>
          <w:szCs w:val="27"/>
        </w:rPr>
        <w:t xml:space="preserve">na w terenie lasów. Z kolei w planie miejscowym jego działka znajduje się poza planem. Zgodę na budowę uzyskał do tej pory na podstawie warunków zabudowy. </w:t>
      </w:r>
    </w:p>
    <w:p w:rsidR="00D1493B" w:rsidRDefault="00B36D8C" w:rsidP="008562A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Sekretarz </w:t>
      </w:r>
      <w:r w:rsidRPr="00B36D8C">
        <w:rPr>
          <w:b w:val="0"/>
          <w:sz w:val="27"/>
          <w:szCs w:val="27"/>
        </w:rPr>
        <w:t>nadmienił</w:t>
      </w:r>
      <w:r>
        <w:rPr>
          <w:b w:val="0"/>
          <w:sz w:val="27"/>
          <w:szCs w:val="27"/>
        </w:rPr>
        <w:t xml:space="preserve">, </w:t>
      </w:r>
      <w:r w:rsidR="008310D3">
        <w:rPr>
          <w:b w:val="0"/>
          <w:sz w:val="27"/>
          <w:szCs w:val="27"/>
        </w:rPr>
        <w:t xml:space="preserve">że postępowanie Pana </w:t>
      </w:r>
      <w:proofErr w:type="spellStart"/>
      <w:r w:rsidR="008310D3">
        <w:rPr>
          <w:b w:val="0"/>
          <w:sz w:val="27"/>
          <w:szCs w:val="27"/>
        </w:rPr>
        <w:t>Liedmanna</w:t>
      </w:r>
      <w:proofErr w:type="spellEnd"/>
      <w:r w:rsidR="008310D3">
        <w:rPr>
          <w:b w:val="0"/>
          <w:sz w:val="27"/>
          <w:szCs w:val="27"/>
        </w:rPr>
        <w:t xml:space="preserve"> jest nie do końca czyste. Uzyskał on zgodę na zmianę przeznaczenia lasu na rolę pod warunkiem użytkowania rolniczego. Wyciął las na przestrzeni ok. 3 ha. Powinien użytkować ten obszar rolniczo przez okres 6 lat, ale tego nie zrobił. Następnie otrzymał od Gminy decyzję środowiskową i warunki zabudowy na budowę hali produkcyjnej. Regionalna Dyrekcja Ochrony Środowiska nie miała zastrzeżeń. </w:t>
      </w:r>
      <w:r w:rsidR="008310D3">
        <w:rPr>
          <w:b w:val="0"/>
          <w:sz w:val="27"/>
          <w:szCs w:val="27"/>
        </w:rPr>
        <w:br/>
        <w:t xml:space="preserve">Z kolei miały takie zastrzeżenia Lasy Państwowe. Pan </w:t>
      </w:r>
      <w:proofErr w:type="spellStart"/>
      <w:r w:rsidR="008310D3">
        <w:rPr>
          <w:b w:val="0"/>
          <w:sz w:val="27"/>
          <w:szCs w:val="27"/>
        </w:rPr>
        <w:t>Liedmann</w:t>
      </w:r>
      <w:proofErr w:type="spellEnd"/>
      <w:r w:rsidR="008310D3">
        <w:rPr>
          <w:b w:val="0"/>
          <w:sz w:val="27"/>
          <w:szCs w:val="27"/>
        </w:rPr>
        <w:t xml:space="preserve"> poszedł drogą </w:t>
      </w:r>
      <w:r w:rsidR="008310D3">
        <w:rPr>
          <w:b w:val="0"/>
          <w:sz w:val="27"/>
          <w:szCs w:val="27"/>
        </w:rPr>
        <w:br/>
        <w:t xml:space="preserve">na skróty, twierdzi, że tak podpowiedziały mu Lasy Państwowe. Nie musiał </w:t>
      </w:r>
      <w:r w:rsidR="008310D3">
        <w:rPr>
          <w:b w:val="0"/>
          <w:sz w:val="27"/>
          <w:szCs w:val="27"/>
        </w:rPr>
        <w:lastRenderedPageBreak/>
        <w:t xml:space="preserve">dotychczas płacić Lasom Państwowym kilku tysięcy za wylesienie (płaci się </w:t>
      </w:r>
      <w:r w:rsidR="008310D3">
        <w:rPr>
          <w:b w:val="0"/>
          <w:sz w:val="27"/>
          <w:szCs w:val="27"/>
        </w:rPr>
        <w:br/>
        <w:t>od hektara).</w:t>
      </w:r>
      <w:r w:rsidR="008310D3" w:rsidRPr="008310D3">
        <w:rPr>
          <w:b w:val="0"/>
          <w:sz w:val="27"/>
          <w:szCs w:val="27"/>
        </w:rPr>
        <w:t xml:space="preserve"> </w:t>
      </w:r>
    </w:p>
    <w:p w:rsidR="008310D3" w:rsidRPr="005E278B" w:rsidRDefault="008310D3" w:rsidP="008562AB">
      <w:pPr>
        <w:pStyle w:val="Tekstpodstawowy"/>
        <w:spacing w:line="276" w:lineRule="auto"/>
        <w:rPr>
          <w:b w:val="0"/>
          <w:sz w:val="27"/>
          <w:szCs w:val="27"/>
        </w:rPr>
      </w:pPr>
      <w:r w:rsidRPr="00B36D8C">
        <w:rPr>
          <w:sz w:val="27"/>
          <w:szCs w:val="27"/>
        </w:rPr>
        <w:t>Młodszy referent ds. planowania przestrzennego Monika Krajewska</w:t>
      </w:r>
      <w:r>
        <w:rPr>
          <w:b w:val="0"/>
          <w:sz w:val="27"/>
          <w:szCs w:val="27"/>
        </w:rPr>
        <w:t xml:space="preserve"> poinformowała, że decyzja środowiskowa, którą Gmina wydała Panu </w:t>
      </w:r>
      <w:proofErr w:type="spellStart"/>
      <w:r>
        <w:rPr>
          <w:b w:val="0"/>
          <w:sz w:val="27"/>
          <w:szCs w:val="27"/>
        </w:rPr>
        <w:t>Liedmannowi</w:t>
      </w:r>
      <w:proofErr w:type="spellEnd"/>
      <w:r>
        <w:rPr>
          <w:b w:val="0"/>
          <w:sz w:val="27"/>
          <w:szCs w:val="27"/>
        </w:rPr>
        <w:t xml:space="preserve"> może zostać wzruszona w ciągu 10 lat od dnia jej wydania. </w:t>
      </w:r>
    </w:p>
    <w:p w:rsidR="00B13E8C" w:rsidRDefault="008310D3" w:rsidP="008310D3">
      <w:pPr>
        <w:pStyle w:val="Tekstpodstawowy"/>
        <w:spacing w:line="276" w:lineRule="auto"/>
        <w:rPr>
          <w:b w:val="0"/>
          <w:sz w:val="27"/>
          <w:szCs w:val="27"/>
        </w:rPr>
      </w:pPr>
      <w:r w:rsidRPr="00B36D8C">
        <w:rPr>
          <w:sz w:val="27"/>
          <w:szCs w:val="27"/>
        </w:rPr>
        <w:t>Sekretarz</w:t>
      </w:r>
      <w:r>
        <w:rPr>
          <w:b w:val="0"/>
          <w:sz w:val="27"/>
          <w:szCs w:val="27"/>
        </w:rPr>
        <w:t xml:space="preserve"> dodał, że właściciel twierdzi, że zakład kosztował go ok. 20 mln zł, obecnie otrzymał 8,5 mln złotych grantu na rozwój zakładu. Rozbudowa </w:t>
      </w:r>
      <w:r>
        <w:rPr>
          <w:b w:val="0"/>
          <w:sz w:val="27"/>
          <w:szCs w:val="27"/>
        </w:rPr>
        <w:br/>
        <w:t xml:space="preserve">po zmianie planu byłaby formalnością, otrzymałby wypis i wyrys z planu, a tak </w:t>
      </w:r>
      <w:r>
        <w:rPr>
          <w:b w:val="0"/>
          <w:sz w:val="27"/>
          <w:szCs w:val="27"/>
        </w:rPr>
        <w:br/>
        <w:t xml:space="preserve">za każdym </w:t>
      </w:r>
      <w:r w:rsidR="00B36D8C">
        <w:rPr>
          <w:b w:val="0"/>
          <w:sz w:val="27"/>
          <w:szCs w:val="27"/>
        </w:rPr>
        <w:t>razem musi zostać</w:t>
      </w:r>
      <w:r>
        <w:rPr>
          <w:b w:val="0"/>
          <w:sz w:val="27"/>
          <w:szCs w:val="27"/>
        </w:rPr>
        <w:t xml:space="preserve"> wydana decyzja o warunkach zabudowy, decyzja środowiskowa, pozwolenie na budowę. </w:t>
      </w:r>
    </w:p>
    <w:p w:rsidR="008310D3" w:rsidRDefault="008310D3" w:rsidP="008310D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poinformował, że Gmina jest „za”</w:t>
      </w:r>
      <w:r w:rsidR="00B36D8C">
        <w:rPr>
          <w:b w:val="0"/>
          <w:sz w:val="27"/>
          <w:szCs w:val="27"/>
        </w:rPr>
        <w:t xml:space="preserve"> zmianą planu,</w:t>
      </w:r>
      <w:r>
        <w:rPr>
          <w:b w:val="0"/>
          <w:sz w:val="27"/>
          <w:szCs w:val="27"/>
        </w:rPr>
        <w:t xml:space="preserve"> ponieważ </w:t>
      </w:r>
      <w:r w:rsidR="006C1C11">
        <w:rPr>
          <w:b w:val="0"/>
          <w:sz w:val="27"/>
          <w:szCs w:val="27"/>
        </w:rPr>
        <w:t>faktem jest, że zakład już istni</w:t>
      </w:r>
      <w:r w:rsidR="00B36D8C">
        <w:rPr>
          <w:b w:val="0"/>
          <w:sz w:val="27"/>
          <w:szCs w:val="27"/>
        </w:rPr>
        <w:t>eje, w dodatku jest to j</w:t>
      </w:r>
      <w:r w:rsidR="006C1C11">
        <w:rPr>
          <w:b w:val="0"/>
          <w:sz w:val="27"/>
          <w:szCs w:val="27"/>
        </w:rPr>
        <w:t xml:space="preserve">edyny tak duży zakład na terenie Gminy. Sekretarz dodał, że tej pory nie było skarg na działalność Pana </w:t>
      </w:r>
      <w:proofErr w:type="spellStart"/>
      <w:r w:rsidR="006C1C11">
        <w:rPr>
          <w:b w:val="0"/>
          <w:sz w:val="27"/>
          <w:szCs w:val="27"/>
        </w:rPr>
        <w:t>Liedmanna</w:t>
      </w:r>
      <w:proofErr w:type="spellEnd"/>
      <w:r w:rsidR="006C1C11">
        <w:rPr>
          <w:b w:val="0"/>
          <w:sz w:val="27"/>
          <w:szCs w:val="27"/>
        </w:rPr>
        <w:t>, jego działalność nie ma złego wpływu na środowisko, zakład znajduje się daleko od zabudowań mieszkańców, położony jest przy drodze wojewódzkiej. Jest to nowoczesny zakł</w:t>
      </w:r>
      <w:r w:rsidR="00B36D8C">
        <w:rPr>
          <w:b w:val="0"/>
          <w:sz w:val="27"/>
          <w:szCs w:val="27"/>
        </w:rPr>
        <w:t>ad</w:t>
      </w:r>
      <w:r w:rsidR="006C1C11">
        <w:rPr>
          <w:b w:val="0"/>
          <w:sz w:val="27"/>
          <w:szCs w:val="27"/>
        </w:rPr>
        <w:t xml:space="preserve"> zrobiony z rozmachem. Sekretarz nadmienił, że Pan </w:t>
      </w:r>
      <w:proofErr w:type="spellStart"/>
      <w:r w:rsidR="006C1C11">
        <w:rPr>
          <w:b w:val="0"/>
          <w:sz w:val="27"/>
          <w:szCs w:val="27"/>
        </w:rPr>
        <w:t>Liedmann</w:t>
      </w:r>
      <w:proofErr w:type="spellEnd"/>
      <w:r w:rsidR="006C1C11">
        <w:rPr>
          <w:b w:val="0"/>
          <w:sz w:val="27"/>
          <w:szCs w:val="27"/>
        </w:rPr>
        <w:t xml:space="preserve"> deklaruje zatrudnienie ok. 50 osób w swoim zakładzie – część osób zostanie przeniesiona ze Szczytów.</w:t>
      </w:r>
      <w:r w:rsidR="00B36D8C">
        <w:rPr>
          <w:b w:val="0"/>
          <w:sz w:val="27"/>
          <w:szCs w:val="27"/>
        </w:rPr>
        <w:t xml:space="preserve"> Twierdzi</w:t>
      </w:r>
      <w:r w:rsidR="006C1C11">
        <w:rPr>
          <w:b w:val="0"/>
          <w:sz w:val="27"/>
          <w:szCs w:val="27"/>
        </w:rPr>
        <w:t xml:space="preserve">, </w:t>
      </w:r>
      <w:r w:rsidR="00B36D8C">
        <w:rPr>
          <w:b w:val="0"/>
          <w:sz w:val="27"/>
          <w:szCs w:val="27"/>
        </w:rPr>
        <w:br/>
      </w:r>
      <w:r w:rsidR="006C1C11">
        <w:rPr>
          <w:b w:val="0"/>
          <w:sz w:val="27"/>
          <w:szCs w:val="27"/>
        </w:rPr>
        <w:t xml:space="preserve">że wpływy z podatku od nieruchomości będą wynosiły ok. 150 tys. zł rocznie. </w:t>
      </w:r>
    </w:p>
    <w:p w:rsidR="006C1C11" w:rsidRDefault="006C1C11" w:rsidP="008310D3">
      <w:pPr>
        <w:pStyle w:val="Tekstpodstawowy"/>
        <w:spacing w:line="276" w:lineRule="auto"/>
        <w:rPr>
          <w:b w:val="0"/>
          <w:sz w:val="27"/>
          <w:szCs w:val="27"/>
        </w:rPr>
      </w:pPr>
      <w:r w:rsidRPr="00B36D8C">
        <w:rPr>
          <w:sz w:val="27"/>
          <w:szCs w:val="27"/>
        </w:rPr>
        <w:t>Radny Karol Sakowski</w:t>
      </w:r>
      <w:r>
        <w:rPr>
          <w:b w:val="0"/>
          <w:sz w:val="27"/>
          <w:szCs w:val="27"/>
        </w:rPr>
        <w:t xml:space="preserve"> zwrócił uwagę, że te 50 osób zatrudnionych może nie pochodzić z terenu Gminy. Sekretarz odpowiedział, że w obecnych czasach trudno znaleźć pracowników, zatem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będzie szukał zapewne pracowników, gdzie się da. Dodatkowo właściciel zadeklarował, że poprosi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o pomoc pracowników Gminy w celu wskazania ewentualnych osób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na stanowiska. </w:t>
      </w:r>
    </w:p>
    <w:p w:rsidR="006C1C11" w:rsidRDefault="00B36D8C" w:rsidP="008310D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Przewodniczący posiedzenia Jan </w:t>
      </w:r>
      <w:proofErr w:type="spellStart"/>
      <w:r>
        <w:rPr>
          <w:sz w:val="27"/>
          <w:szCs w:val="27"/>
        </w:rPr>
        <w:t>Tronina</w:t>
      </w:r>
      <w:proofErr w:type="spellEnd"/>
      <w:r>
        <w:rPr>
          <w:sz w:val="27"/>
          <w:szCs w:val="27"/>
        </w:rPr>
        <w:t xml:space="preserve"> </w:t>
      </w:r>
      <w:r w:rsidR="006C1C11">
        <w:rPr>
          <w:b w:val="0"/>
          <w:sz w:val="27"/>
          <w:szCs w:val="27"/>
        </w:rPr>
        <w:t>wyraził obawy odnośnie ewentualnego zarzutu wobec Rady o usankcjonowanie takiego działanie, który mógłby wystąpić w przyszłości.</w:t>
      </w:r>
    </w:p>
    <w:p w:rsidR="006C1C11" w:rsidRDefault="006C1C11" w:rsidP="006C1C11">
      <w:pPr>
        <w:pStyle w:val="Tekstpodstawowy"/>
        <w:spacing w:line="276" w:lineRule="auto"/>
        <w:rPr>
          <w:b w:val="0"/>
          <w:sz w:val="27"/>
          <w:szCs w:val="27"/>
        </w:rPr>
      </w:pPr>
      <w:r w:rsidRPr="00B36D8C">
        <w:rPr>
          <w:sz w:val="27"/>
          <w:szCs w:val="27"/>
        </w:rPr>
        <w:t xml:space="preserve">Sekretarz </w:t>
      </w:r>
      <w:r>
        <w:rPr>
          <w:b w:val="0"/>
          <w:sz w:val="27"/>
          <w:szCs w:val="27"/>
        </w:rPr>
        <w:t xml:space="preserve">zaznaczył, że Rada nie poniesie całej odpowiedzialności, ponieważ </w:t>
      </w:r>
      <w:r>
        <w:rPr>
          <w:b w:val="0"/>
          <w:sz w:val="27"/>
          <w:szCs w:val="27"/>
        </w:rPr>
        <w:br/>
        <w:t xml:space="preserve">ze zmianą planu oraz studium wiąże się cała procedura. Wiążę się z tym uzgodnienie studium z Lasami Państwowymi, RDOŚ, szeregiem instytucji. Rada podejmuje jedynie uchwały w sprawie przystąpienia do zmiany studium, potem planu,  następnie Gmina wybiera urbanistę, który podejmuje określone działania, uzgadnia. Jeśli dana instytucja, np. Lasy Państwowe zaopiniuje pewne działania negatywnie, procedura zostanie zakończona i wówczas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nie będziemy mogli zmienić planu.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zaproponował, że może partycypować w kosztach sporządzenia studium. Sekretarz wyjaśnił,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że w przypadku kopalin można podzielić koszty między Gminę i przedsiębiorcę na podstawie porozumienia. Jednak w tym przypadku partycypowanie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lastRenderedPageBreak/>
        <w:t xml:space="preserve">w kosztach przez właściciela zakładu mogłoby być źle odebrane, dlatego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on sam odradza takie rozwiązanie. </w:t>
      </w:r>
    </w:p>
    <w:p w:rsidR="006C1C11" w:rsidRDefault="006C1C11" w:rsidP="006C1C11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Radny Karol Sakowski </w:t>
      </w:r>
      <w:r>
        <w:rPr>
          <w:b w:val="0"/>
          <w:sz w:val="27"/>
          <w:szCs w:val="27"/>
        </w:rPr>
        <w:t>zapytał o koszty zmiany planu.</w:t>
      </w:r>
    </w:p>
    <w:p w:rsidR="006C1C11" w:rsidRDefault="006C1C11" w:rsidP="006C1C11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Sekretarz odpowiedział, że jeśli radni podejmą pozytywną decyzję, zostanie sporządzone zapytanie ofertowe dla urbanistów i wybierzemy najtańszą </w:t>
      </w:r>
      <w:r w:rsidR="00B36D8C">
        <w:rPr>
          <w:b w:val="0"/>
          <w:sz w:val="27"/>
          <w:szCs w:val="27"/>
        </w:rPr>
        <w:t>ofertę.</w:t>
      </w:r>
    </w:p>
    <w:p w:rsidR="00D80856" w:rsidRDefault="006C1C11" w:rsidP="006C1C11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Podkreślił, że nawet w przypadku sporządzenia planu </w:t>
      </w:r>
      <w:r w:rsidR="00B36D8C">
        <w:rPr>
          <w:b w:val="0"/>
          <w:sz w:val="27"/>
          <w:szCs w:val="27"/>
        </w:rPr>
        <w:t xml:space="preserve">wedle </w:t>
      </w:r>
      <w:r>
        <w:rPr>
          <w:b w:val="0"/>
          <w:sz w:val="27"/>
          <w:szCs w:val="27"/>
        </w:rPr>
        <w:t xml:space="preserve">wniosku Pana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>, może on zostać podważony w całości lub części przez inną instytucję. Może być uwzględniony obszar np. na którym już są wybudowa</w:t>
      </w:r>
      <w:r w:rsidR="00D80856">
        <w:rPr>
          <w:b w:val="0"/>
          <w:sz w:val="27"/>
          <w:szCs w:val="27"/>
        </w:rPr>
        <w:t>ne budynki, a ewentualny obszar, który mógłby być w ten sposób zagospodarowany, może nie zostać uwzględniony. Lasy Państwowe mogą zawetować naszą propozycję, ale w praktyce nie powinny być przeciwne, ponieważ za wylesienie kolejny</w:t>
      </w:r>
      <w:r w:rsidR="00B36D8C">
        <w:rPr>
          <w:b w:val="0"/>
          <w:sz w:val="27"/>
          <w:szCs w:val="27"/>
        </w:rPr>
        <w:t>ch</w:t>
      </w:r>
      <w:r w:rsidR="00D80856">
        <w:rPr>
          <w:b w:val="0"/>
          <w:sz w:val="27"/>
          <w:szCs w:val="27"/>
        </w:rPr>
        <w:t xml:space="preserve"> obszarów przeznaczonych pod budynki właściciel będzie musiał zapłacić. </w:t>
      </w:r>
    </w:p>
    <w:p w:rsidR="00E03A80" w:rsidRDefault="00D80856" w:rsidP="00D80856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Po </w:t>
      </w:r>
      <w:r w:rsidRPr="008A307C">
        <w:rPr>
          <w:sz w:val="27"/>
          <w:szCs w:val="27"/>
        </w:rPr>
        <w:t>szczegółowym omówieniu tematu, rozważeniu argumentów</w:t>
      </w:r>
      <w:r>
        <w:rPr>
          <w:sz w:val="27"/>
          <w:szCs w:val="27"/>
        </w:rPr>
        <w:t xml:space="preserve"> </w:t>
      </w:r>
      <w:r w:rsidRPr="008A307C">
        <w:rPr>
          <w:sz w:val="27"/>
          <w:szCs w:val="27"/>
        </w:rPr>
        <w:t xml:space="preserve">przemawiających „za” i „przeciw”, Komisja jednogłośnie opowiedziała się </w:t>
      </w:r>
      <w:r>
        <w:rPr>
          <w:sz w:val="27"/>
          <w:szCs w:val="27"/>
        </w:rPr>
        <w:br/>
      </w:r>
      <w:r w:rsidRPr="008A307C">
        <w:rPr>
          <w:sz w:val="27"/>
          <w:szCs w:val="27"/>
        </w:rPr>
        <w:t>za zmianą planu zagospodarowania.</w:t>
      </w:r>
    </w:p>
    <w:p w:rsidR="008E365B" w:rsidRDefault="008E365B" w:rsidP="00D80856">
      <w:pPr>
        <w:pStyle w:val="Tekstpodstawowy"/>
        <w:spacing w:line="276" w:lineRule="auto"/>
        <w:rPr>
          <w:sz w:val="27"/>
          <w:szCs w:val="27"/>
        </w:rPr>
      </w:pPr>
    </w:p>
    <w:p w:rsidR="00B36D8C" w:rsidRPr="008A307C" w:rsidRDefault="00B36D8C" w:rsidP="00D80856">
      <w:pPr>
        <w:pStyle w:val="Tekstpodstawowy"/>
        <w:spacing w:line="276" w:lineRule="auto"/>
        <w:rPr>
          <w:sz w:val="27"/>
          <w:szCs w:val="27"/>
        </w:rPr>
      </w:pPr>
    </w:p>
    <w:p w:rsidR="005917D6" w:rsidRPr="0039722C" w:rsidRDefault="005917D6" w:rsidP="005917D6">
      <w:pPr>
        <w:pStyle w:val="Tekstpodstawowy"/>
        <w:spacing w:line="276" w:lineRule="auto"/>
        <w:jc w:val="center"/>
        <w:rPr>
          <w:sz w:val="27"/>
          <w:szCs w:val="27"/>
        </w:rPr>
      </w:pPr>
      <w:r w:rsidRPr="0039722C">
        <w:rPr>
          <w:sz w:val="27"/>
          <w:szCs w:val="27"/>
        </w:rPr>
        <w:t>Punkt 7</w:t>
      </w:r>
    </w:p>
    <w:p w:rsidR="005917D6" w:rsidRDefault="005917D6" w:rsidP="005917D6">
      <w:pPr>
        <w:pStyle w:val="Tekstpodstawowy"/>
        <w:tabs>
          <w:tab w:val="center" w:pos="4536"/>
          <w:tab w:val="left" w:pos="6643"/>
        </w:tabs>
        <w:spacing w:line="276" w:lineRule="auto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  <w:r w:rsidRPr="0039722C">
        <w:rPr>
          <w:sz w:val="27"/>
          <w:szCs w:val="27"/>
        </w:rPr>
        <w:t>Wolne wnioski i zapytania</w:t>
      </w:r>
      <w:r>
        <w:rPr>
          <w:sz w:val="27"/>
          <w:szCs w:val="27"/>
        </w:rPr>
        <w:tab/>
      </w:r>
    </w:p>
    <w:p w:rsidR="00D80856" w:rsidRDefault="00D80856" w:rsidP="006C1C11">
      <w:pPr>
        <w:pStyle w:val="Tekstpodstawowy"/>
        <w:spacing w:line="276" w:lineRule="auto"/>
        <w:rPr>
          <w:b w:val="0"/>
          <w:sz w:val="27"/>
          <w:szCs w:val="27"/>
        </w:rPr>
      </w:pPr>
    </w:p>
    <w:p w:rsidR="006C1C11" w:rsidRDefault="00E81E2D" w:rsidP="006C1C11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8A307C">
        <w:rPr>
          <w:sz w:val="27"/>
          <w:szCs w:val="27"/>
        </w:rPr>
        <w:t xml:space="preserve">Inspektor ds. ochrony środowiska Magdalena </w:t>
      </w:r>
      <w:proofErr w:type="spellStart"/>
      <w:r w:rsidRPr="008A307C">
        <w:rPr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 xml:space="preserve"> poinformowała, </w:t>
      </w:r>
      <w:r>
        <w:rPr>
          <w:b w:val="0"/>
          <w:sz w:val="27"/>
          <w:szCs w:val="27"/>
        </w:rPr>
        <w:br/>
        <w:t xml:space="preserve">że Sekretarz zaproponował, aby sołtysi oraz członkowie rad sołeckich, którzy uczestniczyli w szacowaniu szkód otrzymali za swoją pracę wynagrodzenie, mimo że nie wynika to z przepisów prawa. Zaproponowane stawki to 25 zł brutto za szacowanie wstępne i ostateczne. </w:t>
      </w:r>
    </w:p>
    <w:p w:rsidR="00E81E2D" w:rsidRDefault="00E81E2D" w:rsidP="00E81E2D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 xml:space="preserve"> poinformowała, że całkowity koszt wypłat wyniesie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ok. 2.000 tys. zł brutto. Nadmieniła, że najwięcej razy w szacowaniu szkód uczestniczył Pan Adam Napieraj z Rady Sołeckiej w Wierzchlesie (10 razy), sołtys Łaszewa Rządowego Rafał Mostowy (9 razy) i sołtys Mierzyc Tadeusz Ignasiak (8 razy). Natomiast tylko w 1 szacowaniu szkód uczestniczyła Pani Anna Wójcik - sołtys Bronikowa. </w:t>
      </w:r>
    </w:p>
    <w:p w:rsidR="00E81E2D" w:rsidRDefault="00E81E2D" w:rsidP="00E81E2D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  <w:r w:rsidRPr="00355EBA">
        <w:rPr>
          <w:sz w:val="27"/>
          <w:szCs w:val="27"/>
        </w:rPr>
        <w:t>Komisja nie miała uwag do przedstawionego tematu i jednomyślnie wyraziła zgodę na wypłatę środków dla sołtysów i członków rad sołeckich</w:t>
      </w:r>
      <w:r>
        <w:rPr>
          <w:sz w:val="27"/>
          <w:szCs w:val="27"/>
        </w:rPr>
        <w:t xml:space="preserve"> uczestniczących </w:t>
      </w:r>
      <w:r w:rsidRPr="00355EBA">
        <w:rPr>
          <w:sz w:val="27"/>
          <w:szCs w:val="27"/>
        </w:rPr>
        <w:t xml:space="preserve"> w szacowaniu szkód. </w:t>
      </w:r>
    </w:p>
    <w:p w:rsidR="006C1C11" w:rsidRDefault="006C1C11" w:rsidP="006C1C11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Default="00E81E2D" w:rsidP="00E81E2D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 w:val="0"/>
          <w:sz w:val="27"/>
          <w:szCs w:val="27"/>
        </w:rPr>
        <w:t xml:space="preserve">Komisja zapoznała się z wnioskiem Komendy </w:t>
      </w:r>
      <w:r w:rsidRPr="008A307C">
        <w:rPr>
          <w:sz w:val="27"/>
          <w:szCs w:val="27"/>
        </w:rPr>
        <w:t xml:space="preserve">Powiatowej Policji </w:t>
      </w:r>
      <w:r w:rsidR="00B36D8C">
        <w:rPr>
          <w:sz w:val="27"/>
          <w:szCs w:val="27"/>
        </w:rPr>
        <w:br/>
      </w:r>
      <w:r w:rsidRPr="008A307C">
        <w:rPr>
          <w:sz w:val="27"/>
          <w:szCs w:val="27"/>
        </w:rPr>
        <w:t>w Wieluniu</w:t>
      </w:r>
      <w:r w:rsidR="00B36D8C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w sprawie zabezpieczenia środków w budżecie na 2019 rok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na dofinansowanie zakupu radiowozu. Wniosek stanowi załącznik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lastRenderedPageBreak/>
        <w:t xml:space="preserve">do protokołu. Koszt radiowozu to ok. 60 tys. zł. Połowa miałaby być sfinansowania ze środków pozyskanych z trzech Gmin obsługiwanych przez Komendę Powiatową Policji w Wieluniu. Oznacza to, że dofinansowanie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z Gminy Wierzchlas musiałoby być udzielone w kwocie ok. 10 tys. zł. </w:t>
      </w:r>
    </w:p>
    <w:p w:rsidR="00E81E2D" w:rsidRDefault="00B36D8C" w:rsidP="00E81E2D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Przewodniczący posiedzenia </w:t>
      </w:r>
      <w:r w:rsidR="00E81E2D">
        <w:rPr>
          <w:b w:val="0"/>
          <w:sz w:val="27"/>
          <w:szCs w:val="27"/>
        </w:rPr>
        <w:t xml:space="preserve">poprosił o wyrażenie stanowiska Wójta Gminy Krzysztofa Bednarka. </w:t>
      </w:r>
    </w:p>
    <w:p w:rsidR="00E81E2D" w:rsidRDefault="00E81E2D" w:rsidP="00E81E2D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 w:rsidRPr="00E03A80">
        <w:rPr>
          <w:sz w:val="27"/>
          <w:szCs w:val="27"/>
        </w:rPr>
        <w:t>Wójt Gminy</w:t>
      </w:r>
      <w:r>
        <w:rPr>
          <w:b w:val="0"/>
          <w:sz w:val="27"/>
          <w:szCs w:val="27"/>
        </w:rPr>
        <w:t xml:space="preserve"> poinformował, że rozmawiał z komendantem Policji w Wieluniu </w:t>
      </w:r>
      <w:r>
        <w:rPr>
          <w:b w:val="0"/>
          <w:sz w:val="27"/>
          <w:szCs w:val="27"/>
        </w:rPr>
        <w:br/>
        <w:t xml:space="preserve">i </w:t>
      </w:r>
      <w:r w:rsidR="00B36D8C">
        <w:rPr>
          <w:b w:val="0"/>
          <w:sz w:val="27"/>
          <w:szCs w:val="27"/>
        </w:rPr>
        <w:t xml:space="preserve">poinformował go, że </w:t>
      </w:r>
      <w:r>
        <w:rPr>
          <w:b w:val="0"/>
          <w:sz w:val="27"/>
          <w:szCs w:val="27"/>
        </w:rPr>
        <w:t>sprawa zostanie rozważona przez Radę w następnej kadencji</w:t>
      </w:r>
      <w:r w:rsidR="00B36D8C">
        <w:rPr>
          <w:b w:val="0"/>
          <w:sz w:val="27"/>
          <w:szCs w:val="27"/>
        </w:rPr>
        <w:t xml:space="preserve">. </w:t>
      </w:r>
      <w:r>
        <w:rPr>
          <w:b w:val="0"/>
          <w:sz w:val="27"/>
          <w:szCs w:val="27"/>
        </w:rPr>
        <w:t xml:space="preserve">Dodatkowo wniosek dotyczy zabezpieczenia środków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w przyszłorocznym budżecie. W tej chwili trudno podjąć decyzję w tej sprawie. Zauważył, że po zeszłorocznym przyznaniu dofinansowania do remontu archiwum, pojawia się kolejny już wniosek z Komendy Powiatowej Policji </w:t>
      </w:r>
      <w:r w:rsidR="00B36D8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w Wieluniu. </w:t>
      </w:r>
      <w:r w:rsidR="00E03A80">
        <w:rPr>
          <w:b w:val="0"/>
          <w:sz w:val="27"/>
          <w:szCs w:val="27"/>
        </w:rPr>
        <w:t>Bezzasadne wydaje się, że</w:t>
      </w:r>
      <w:r w:rsidR="00B36D8C">
        <w:rPr>
          <w:b w:val="0"/>
          <w:sz w:val="27"/>
          <w:szCs w:val="27"/>
        </w:rPr>
        <w:t>by</w:t>
      </w:r>
      <w:r w:rsidR="00E03A80">
        <w:rPr>
          <w:b w:val="0"/>
          <w:sz w:val="27"/>
          <w:szCs w:val="27"/>
        </w:rPr>
        <w:t xml:space="preserve"> trz</w:t>
      </w:r>
      <w:r w:rsidR="00B36D8C">
        <w:rPr>
          <w:b w:val="0"/>
          <w:sz w:val="27"/>
          <w:szCs w:val="27"/>
        </w:rPr>
        <w:t xml:space="preserve">y Gminy dokładały się do zakupu </w:t>
      </w:r>
      <w:r w:rsidR="00E03A80">
        <w:rPr>
          <w:b w:val="0"/>
          <w:sz w:val="27"/>
          <w:szCs w:val="27"/>
        </w:rPr>
        <w:t xml:space="preserve">tak drogiego specjalistycznego samochodu. </w:t>
      </w:r>
      <w:r w:rsidR="00B36D8C">
        <w:rPr>
          <w:b w:val="0"/>
          <w:sz w:val="27"/>
          <w:szCs w:val="27"/>
        </w:rPr>
        <w:t xml:space="preserve">Wójt stwierdził, </w:t>
      </w:r>
      <w:r w:rsidR="005B4D9A">
        <w:rPr>
          <w:b w:val="0"/>
          <w:sz w:val="27"/>
          <w:szCs w:val="27"/>
        </w:rPr>
        <w:br/>
      </w:r>
      <w:r w:rsidR="00B36D8C">
        <w:rPr>
          <w:b w:val="0"/>
          <w:sz w:val="27"/>
          <w:szCs w:val="27"/>
        </w:rPr>
        <w:t xml:space="preserve">że </w:t>
      </w:r>
      <w:r w:rsidR="00E03A80">
        <w:rPr>
          <w:b w:val="0"/>
          <w:sz w:val="27"/>
          <w:szCs w:val="27"/>
        </w:rPr>
        <w:t>najprawdopodobniej żadna z rad gmin nie wyrazi zgody na przekazanie tak dużych środków. Podkreślił, że Gmina ma tak dużo swoich potrzeb, że nie możemy wydawać pieniędzy lekką ręką. Wójt zaproponował, żeby wstrzymać się z ostateczną decyzją do ukonstytuowania się nowej Rady</w:t>
      </w:r>
      <w:r w:rsidR="005B4D9A">
        <w:rPr>
          <w:b w:val="0"/>
          <w:sz w:val="27"/>
          <w:szCs w:val="27"/>
        </w:rPr>
        <w:t xml:space="preserve"> nowej kadencji</w:t>
      </w:r>
      <w:r w:rsidR="00E03A80">
        <w:rPr>
          <w:b w:val="0"/>
          <w:sz w:val="27"/>
          <w:szCs w:val="27"/>
        </w:rPr>
        <w:t xml:space="preserve">. </w:t>
      </w:r>
    </w:p>
    <w:p w:rsidR="00E81E2D" w:rsidRDefault="00E81E2D" w:rsidP="00E81E2D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  <w:r w:rsidRPr="006D20B3">
        <w:rPr>
          <w:sz w:val="27"/>
          <w:szCs w:val="27"/>
        </w:rPr>
        <w:t>Komisja po</w:t>
      </w:r>
      <w:r w:rsidR="005B4D9A">
        <w:rPr>
          <w:sz w:val="27"/>
          <w:szCs w:val="27"/>
        </w:rPr>
        <w:t xml:space="preserve"> szczegółowej analizie wniosku i wysłuchaniu wyjaśnień Wójta wnioskowała o ponowne jego rozpatrzenie przez Radę w nowej kadencji. </w:t>
      </w:r>
    </w:p>
    <w:p w:rsidR="00E81E2D" w:rsidRDefault="00E81E2D" w:rsidP="006C1C11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Default="00E81E2D" w:rsidP="00E81E2D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Porządek posiedzenia został wyczerpany, w związku z tym Przewodniczący Komisji zamknął posiedzenie Komisji. </w:t>
      </w:r>
    </w:p>
    <w:p w:rsidR="00E81E2D" w:rsidRDefault="00E81E2D" w:rsidP="00E81E2D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Default="00E81E2D" w:rsidP="00E81E2D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Obrady zakończono o godz. 10</w:t>
      </w:r>
      <w:r>
        <w:rPr>
          <w:b w:val="0"/>
          <w:sz w:val="27"/>
          <w:szCs w:val="27"/>
          <w:vertAlign w:val="superscript"/>
        </w:rPr>
        <w:t>00</w:t>
      </w:r>
      <w:r>
        <w:rPr>
          <w:b w:val="0"/>
          <w:sz w:val="27"/>
          <w:szCs w:val="27"/>
        </w:rPr>
        <w:t>.</w:t>
      </w:r>
    </w:p>
    <w:p w:rsidR="00E81E2D" w:rsidRDefault="00E81E2D" w:rsidP="00E81E2D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Default="00E81E2D" w:rsidP="00E81E2D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Default="00E81E2D" w:rsidP="00E81E2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tym protokół zakończono i podpisano.</w:t>
      </w:r>
    </w:p>
    <w:p w:rsidR="00E81E2D" w:rsidRDefault="00E81E2D" w:rsidP="006C1C11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Default="00E81E2D" w:rsidP="006C1C11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81E2D" w:rsidRPr="00E03A80" w:rsidRDefault="00E81E2D" w:rsidP="00E81E2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Protokolant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B36D8C">
        <w:rPr>
          <w:rFonts w:ascii="Times New Roman" w:hAnsi="Times New Roman" w:cs="Times New Roman"/>
          <w:sz w:val="27"/>
          <w:szCs w:val="27"/>
        </w:rPr>
        <w:tab/>
      </w:r>
      <w:r w:rsidR="00B36D8C">
        <w:rPr>
          <w:rFonts w:ascii="Times New Roman" w:hAnsi="Times New Roman" w:cs="Times New Roman"/>
          <w:sz w:val="27"/>
          <w:szCs w:val="27"/>
        </w:rPr>
        <w:tab/>
        <w:t xml:space="preserve">         Zastępca </w:t>
      </w:r>
      <w:r w:rsidRPr="00E03A80">
        <w:rPr>
          <w:rFonts w:ascii="Times New Roman" w:hAnsi="Times New Roman" w:cs="Times New Roman"/>
          <w:sz w:val="27"/>
          <w:szCs w:val="27"/>
        </w:rPr>
        <w:t xml:space="preserve">Przewodniczącego </w:t>
      </w:r>
    </w:p>
    <w:p w:rsidR="00E81E2D" w:rsidRPr="00E03A80" w:rsidRDefault="00B36D8C" w:rsidP="00E81E2D">
      <w:pPr>
        <w:spacing w:after="0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81E2D" w:rsidRPr="00E03A80">
        <w:rPr>
          <w:rFonts w:ascii="Times New Roman" w:hAnsi="Times New Roman" w:cs="Times New Roman"/>
          <w:sz w:val="27"/>
          <w:szCs w:val="27"/>
        </w:rPr>
        <w:t xml:space="preserve">Komisji Rewizyjnej </w:t>
      </w:r>
    </w:p>
    <w:p w:rsidR="00E81E2D" w:rsidRDefault="00E81E2D" w:rsidP="00E81E2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Kinga Raducka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</w:p>
    <w:p w:rsidR="00E81E2D" w:rsidRPr="00DD7F09" w:rsidRDefault="00E81E2D" w:rsidP="00B36D8C">
      <w:pPr>
        <w:spacing w:after="0"/>
        <w:ind w:left="566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Jan </w:t>
      </w:r>
      <w:proofErr w:type="spellStart"/>
      <w:r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1E2D" w:rsidRDefault="00E81E2D" w:rsidP="006C1C11">
      <w:pPr>
        <w:pStyle w:val="Tekstpodstawowy"/>
        <w:spacing w:line="276" w:lineRule="auto"/>
        <w:rPr>
          <w:b w:val="0"/>
          <w:sz w:val="27"/>
          <w:szCs w:val="27"/>
        </w:rPr>
      </w:pPr>
    </w:p>
    <w:p w:rsidR="006C1C11" w:rsidRDefault="006C1C11" w:rsidP="008310D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B13E8C" w:rsidRDefault="00B13E8C" w:rsidP="008B56A9">
      <w:pPr>
        <w:jc w:val="both"/>
        <w:rPr>
          <w:sz w:val="27"/>
          <w:szCs w:val="27"/>
        </w:rPr>
      </w:pPr>
    </w:p>
    <w:p w:rsidR="008B56A9" w:rsidRDefault="008B56A9" w:rsidP="008B56A9">
      <w:pPr>
        <w:jc w:val="both"/>
        <w:rPr>
          <w:sz w:val="27"/>
          <w:szCs w:val="27"/>
        </w:rPr>
      </w:pPr>
    </w:p>
    <w:p w:rsidR="008B56A9" w:rsidRDefault="008B56A9" w:rsidP="008B56A9">
      <w:pPr>
        <w:jc w:val="both"/>
        <w:rPr>
          <w:sz w:val="27"/>
          <w:szCs w:val="27"/>
        </w:rPr>
      </w:pPr>
    </w:p>
    <w:p w:rsidR="008B56A9" w:rsidRDefault="008B56A9" w:rsidP="008B56A9">
      <w:pPr>
        <w:jc w:val="both"/>
        <w:rPr>
          <w:sz w:val="27"/>
          <w:szCs w:val="27"/>
        </w:rPr>
      </w:pPr>
    </w:p>
    <w:p w:rsidR="008B56A9" w:rsidRPr="00F230D7" w:rsidRDefault="008B56A9" w:rsidP="008B56A9">
      <w:pPr>
        <w:jc w:val="both"/>
        <w:rPr>
          <w:sz w:val="27"/>
          <w:szCs w:val="27"/>
        </w:rPr>
      </w:pPr>
    </w:p>
    <w:p w:rsid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Pr="00907E78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Pr="006F1621" w:rsidRDefault="008B56A9" w:rsidP="008B56A9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Pr="008B56A9" w:rsidRDefault="008B56A9" w:rsidP="008B56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B56A9" w:rsidRDefault="008B56A9" w:rsidP="008B56A9">
      <w:pPr>
        <w:pStyle w:val="Tekstpodstawowy"/>
        <w:spacing w:line="276" w:lineRule="auto"/>
        <w:rPr>
          <w:sz w:val="27"/>
          <w:szCs w:val="27"/>
        </w:rPr>
      </w:pPr>
    </w:p>
    <w:p w:rsidR="008B56A9" w:rsidRDefault="008B56A9" w:rsidP="008B56A9">
      <w:pPr>
        <w:pStyle w:val="Tekstpodstawowy"/>
        <w:spacing w:line="276" w:lineRule="auto"/>
        <w:rPr>
          <w:sz w:val="27"/>
          <w:szCs w:val="27"/>
        </w:rPr>
      </w:pPr>
    </w:p>
    <w:p w:rsidR="008B56A9" w:rsidRPr="00F230D7" w:rsidRDefault="008B56A9" w:rsidP="008B56A9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B56A9" w:rsidRPr="008B56A9" w:rsidRDefault="008B56A9" w:rsidP="008B56A9">
      <w:pPr>
        <w:rPr>
          <w:rFonts w:ascii="Times New Roman" w:hAnsi="Times New Roman" w:cs="Times New Roman"/>
          <w:sz w:val="27"/>
          <w:szCs w:val="27"/>
        </w:rPr>
      </w:pPr>
    </w:p>
    <w:p w:rsidR="008B56A9" w:rsidRPr="008B56A9" w:rsidRDefault="008B56A9" w:rsidP="008B56A9">
      <w:pPr>
        <w:rPr>
          <w:rFonts w:ascii="Times New Roman" w:hAnsi="Times New Roman" w:cs="Times New Roman"/>
          <w:sz w:val="27"/>
          <w:szCs w:val="27"/>
        </w:rPr>
      </w:pPr>
    </w:p>
    <w:p w:rsidR="00C108F8" w:rsidRDefault="00C108F8"/>
    <w:sectPr w:rsidR="00C108F8" w:rsidSect="009827BB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3E" w:rsidRDefault="0088233E" w:rsidP="00D1493B">
      <w:pPr>
        <w:spacing w:after="0" w:line="240" w:lineRule="auto"/>
      </w:pPr>
      <w:r>
        <w:separator/>
      </w:r>
    </w:p>
  </w:endnote>
  <w:endnote w:type="continuationSeparator" w:id="0">
    <w:p w:rsidR="0088233E" w:rsidRDefault="0088233E" w:rsidP="00D1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322251"/>
      <w:docPartObj>
        <w:docPartGallery w:val="Page Numbers (Bottom of Page)"/>
        <w:docPartUnique/>
      </w:docPartObj>
    </w:sdtPr>
    <w:sdtContent>
      <w:p w:rsidR="005B4D9A" w:rsidRPr="005B4D9A" w:rsidRDefault="005B4D9A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D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4D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4D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B4D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4D9A" w:rsidRDefault="005B4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3E" w:rsidRDefault="0088233E" w:rsidP="00D1493B">
      <w:pPr>
        <w:spacing w:after="0" w:line="240" w:lineRule="auto"/>
      </w:pPr>
      <w:r>
        <w:separator/>
      </w:r>
    </w:p>
  </w:footnote>
  <w:footnote w:type="continuationSeparator" w:id="0">
    <w:p w:rsidR="0088233E" w:rsidRDefault="0088233E" w:rsidP="00D1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6F8"/>
    <w:multiLevelType w:val="hybridMultilevel"/>
    <w:tmpl w:val="33E077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160E6"/>
    <w:multiLevelType w:val="hybridMultilevel"/>
    <w:tmpl w:val="633E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7DC7"/>
    <w:multiLevelType w:val="hybridMultilevel"/>
    <w:tmpl w:val="CE2A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05F32"/>
    <w:multiLevelType w:val="hybridMultilevel"/>
    <w:tmpl w:val="9502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4180"/>
    <w:multiLevelType w:val="hybridMultilevel"/>
    <w:tmpl w:val="EC90E104"/>
    <w:lvl w:ilvl="0" w:tplc="DEDC355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D00"/>
    <w:multiLevelType w:val="hybridMultilevel"/>
    <w:tmpl w:val="A316241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550D4C"/>
    <w:multiLevelType w:val="hybridMultilevel"/>
    <w:tmpl w:val="8CC2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56A9"/>
    <w:rsid w:val="001C4CA7"/>
    <w:rsid w:val="004524E8"/>
    <w:rsid w:val="00535E9C"/>
    <w:rsid w:val="005917D6"/>
    <w:rsid w:val="005B4D9A"/>
    <w:rsid w:val="006C1C11"/>
    <w:rsid w:val="00802E96"/>
    <w:rsid w:val="008310D3"/>
    <w:rsid w:val="008562AB"/>
    <w:rsid w:val="0088233E"/>
    <w:rsid w:val="008B56A9"/>
    <w:rsid w:val="008E365B"/>
    <w:rsid w:val="009827BB"/>
    <w:rsid w:val="00AF0839"/>
    <w:rsid w:val="00B13E8C"/>
    <w:rsid w:val="00B36D8C"/>
    <w:rsid w:val="00C108F8"/>
    <w:rsid w:val="00CB1BA3"/>
    <w:rsid w:val="00D1493B"/>
    <w:rsid w:val="00D35728"/>
    <w:rsid w:val="00D80856"/>
    <w:rsid w:val="00E03A80"/>
    <w:rsid w:val="00E81E2D"/>
    <w:rsid w:val="00ED5E2D"/>
    <w:rsid w:val="00F3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B56A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56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5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93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B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D9A"/>
  </w:style>
  <w:style w:type="paragraph" w:styleId="Stopka">
    <w:name w:val="footer"/>
    <w:basedOn w:val="Normalny"/>
    <w:link w:val="StopkaZnak"/>
    <w:uiPriority w:val="99"/>
    <w:unhideWhenUsed/>
    <w:rsid w:val="005B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23D8E-D2A4-4D89-A06C-A3E5C6F8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2018-10-17T12:19:00Z</cp:lastPrinted>
  <dcterms:created xsi:type="dcterms:W3CDTF">2018-10-03T12:03:00Z</dcterms:created>
  <dcterms:modified xsi:type="dcterms:W3CDTF">2018-10-17T12:21:00Z</dcterms:modified>
</cp:coreProperties>
</file>