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2B" w:rsidRDefault="00575B2B" w:rsidP="00575B2B">
      <w:pPr>
        <w:pStyle w:val="Tekstpodstawowy"/>
        <w:tabs>
          <w:tab w:val="left" w:pos="851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Protokół Nr 35/2018</w:t>
      </w:r>
    </w:p>
    <w:p w:rsidR="00575B2B" w:rsidRDefault="00575B2B" w:rsidP="00BC695B">
      <w:pPr>
        <w:pStyle w:val="Tekstpodstawowy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sporządzony z  posiedzenia Komisji Rolnictwa, Leśnictwa i Ochrony Środowiska Rady Gminy Wierzchlas, które odbyło w dniu </w:t>
      </w:r>
      <w:r>
        <w:rPr>
          <w:sz w:val="27"/>
          <w:szCs w:val="27"/>
        </w:rPr>
        <w:br/>
        <w:t>2 sierpnia 2018 roku. Początek posiedzenia o godz.  9</w:t>
      </w:r>
      <w:r>
        <w:rPr>
          <w:sz w:val="27"/>
          <w:szCs w:val="27"/>
          <w:vertAlign w:val="superscript"/>
        </w:rPr>
        <w:t>00</w:t>
      </w:r>
      <w:r>
        <w:rPr>
          <w:sz w:val="27"/>
          <w:szCs w:val="27"/>
        </w:rPr>
        <w:t>.</w:t>
      </w:r>
    </w:p>
    <w:p w:rsidR="00BC695B" w:rsidRDefault="00BC695B" w:rsidP="00BC695B">
      <w:pPr>
        <w:pStyle w:val="Tekstpodstawowy"/>
        <w:spacing w:line="276" w:lineRule="auto"/>
        <w:jc w:val="center"/>
        <w:rPr>
          <w:sz w:val="27"/>
          <w:szCs w:val="27"/>
        </w:rPr>
      </w:pPr>
    </w:p>
    <w:p w:rsidR="00575B2B" w:rsidRDefault="00575B2B" w:rsidP="00575B2B">
      <w:pPr>
        <w:pStyle w:val="Tekstpodstawowy"/>
        <w:spacing w:line="276" w:lineRule="auto"/>
        <w:jc w:val="left"/>
        <w:rPr>
          <w:sz w:val="27"/>
          <w:szCs w:val="27"/>
        </w:rPr>
      </w:pPr>
    </w:p>
    <w:p w:rsidR="00575B2B" w:rsidRDefault="00575B2B" w:rsidP="00575B2B">
      <w:pPr>
        <w:pStyle w:val="Tekstpodstawowy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W posiedzeniu uczestniczyli:</w:t>
      </w:r>
    </w:p>
    <w:p w:rsidR="00575B2B" w:rsidRDefault="00575B2B" w:rsidP="00575B2B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Marek Leszczyk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– </w:t>
      </w:r>
      <w:r>
        <w:rPr>
          <w:b w:val="0"/>
          <w:sz w:val="27"/>
          <w:szCs w:val="27"/>
        </w:rPr>
        <w:tab/>
        <w:t>Przewodniczący Komisji</w:t>
      </w:r>
    </w:p>
    <w:p w:rsidR="00575B2B" w:rsidRDefault="00575B2B" w:rsidP="00575B2B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Agata Stępińska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–</w:t>
      </w:r>
      <w:r>
        <w:rPr>
          <w:b w:val="0"/>
          <w:sz w:val="27"/>
          <w:szCs w:val="27"/>
        </w:rPr>
        <w:tab/>
        <w:t xml:space="preserve">Z-ca Przewodniczącego </w:t>
      </w:r>
    </w:p>
    <w:p w:rsidR="00575B2B" w:rsidRDefault="00575B2B" w:rsidP="00575B2B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Barbara </w:t>
      </w:r>
      <w:proofErr w:type="spellStart"/>
      <w:r>
        <w:rPr>
          <w:b w:val="0"/>
          <w:sz w:val="27"/>
          <w:szCs w:val="27"/>
        </w:rPr>
        <w:t>Puczkowska</w:t>
      </w:r>
      <w:proofErr w:type="spellEnd"/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– </w:t>
      </w:r>
      <w:r>
        <w:rPr>
          <w:b w:val="0"/>
          <w:sz w:val="27"/>
          <w:szCs w:val="27"/>
        </w:rPr>
        <w:tab/>
        <w:t>Członek</w:t>
      </w:r>
    </w:p>
    <w:p w:rsidR="00575B2B" w:rsidRDefault="00575B2B" w:rsidP="00575B2B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Zbigniew Wołowiec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– </w:t>
      </w:r>
      <w:r>
        <w:rPr>
          <w:b w:val="0"/>
          <w:sz w:val="27"/>
          <w:szCs w:val="27"/>
        </w:rPr>
        <w:tab/>
        <w:t>Członek</w:t>
      </w:r>
    </w:p>
    <w:p w:rsidR="00575B2B" w:rsidRDefault="00575B2B" w:rsidP="00575B2B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Teresa Nowak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– </w:t>
      </w:r>
      <w:r>
        <w:rPr>
          <w:b w:val="0"/>
          <w:sz w:val="27"/>
          <w:szCs w:val="27"/>
        </w:rPr>
        <w:tab/>
        <w:t>Skarbnik Gminy</w:t>
      </w:r>
    </w:p>
    <w:p w:rsidR="00575B2B" w:rsidRDefault="00575B2B" w:rsidP="00575B2B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Leszek Gierczyk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</w:t>
      </w:r>
      <w:r>
        <w:rPr>
          <w:b w:val="0"/>
          <w:sz w:val="27"/>
          <w:szCs w:val="27"/>
        </w:rPr>
        <w:tab/>
        <w:t>Sekretarz Gminy</w:t>
      </w:r>
    </w:p>
    <w:p w:rsidR="00575B2B" w:rsidRDefault="00575B2B" w:rsidP="00575B2B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Danuta Urbanik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- </w:t>
      </w:r>
      <w:r>
        <w:rPr>
          <w:b w:val="0"/>
          <w:sz w:val="27"/>
          <w:szCs w:val="27"/>
        </w:rPr>
        <w:tab/>
        <w:t>Inspektor ds. oświaty i kadr</w:t>
      </w:r>
    </w:p>
    <w:p w:rsidR="005A01EF" w:rsidRDefault="00575B2B" w:rsidP="00BC695B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Andżelika Kucharska -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</w:t>
      </w:r>
      <w:r>
        <w:rPr>
          <w:b w:val="0"/>
          <w:sz w:val="27"/>
          <w:szCs w:val="27"/>
        </w:rPr>
        <w:tab/>
        <w:t xml:space="preserve">Inspektor ds. funduszy </w:t>
      </w:r>
    </w:p>
    <w:p w:rsidR="00575B2B" w:rsidRPr="005A01EF" w:rsidRDefault="00575B2B" w:rsidP="005A01EF">
      <w:pPr>
        <w:pStyle w:val="Tekstpodstawowy"/>
        <w:spacing w:line="276" w:lineRule="auto"/>
        <w:ind w:left="360"/>
        <w:rPr>
          <w:b w:val="0"/>
          <w:sz w:val="27"/>
          <w:szCs w:val="27"/>
        </w:rPr>
      </w:pPr>
      <w:r w:rsidRPr="005A01EF">
        <w:rPr>
          <w:b w:val="0"/>
          <w:sz w:val="27"/>
          <w:szCs w:val="27"/>
        </w:rPr>
        <w:t xml:space="preserve">- </w:t>
      </w:r>
      <w:proofErr w:type="spellStart"/>
      <w:r w:rsidRPr="005A01EF">
        <w:rPr>
          <w:b w:val="0"/>
          <w:sz w:val="27"/>
          <w:szCs w:val="27"/>
        </w:rPr>
        <w:t>Bociąga</w:t>
      </w:r>
      <w:proofErr w:type="spellEnd"/>
      <w:r w:rsidR="00BC695B">
        <w:rPr>
          <w:b w:val="0"/>
          <w:sz w:val="27"/>
          <w:szCs w:val="27"/>
        </w:rPr>
        <w:tab/>
      </w:r>
      <w:r w:rsidR="00BC695B">
        <w:rPr>
          <w:b w:val="0"/>
          <w:sz w:val="27"/>
          <w:szCs w:val="27"/>
        </w:rPr>
        <w:tab/>
      </w:r>
      <w:r w:rsidR="00BC695B">
        <w:rPr>
          <w:b w:val="0"/>
          <w:sz w:val="27"/>
          <w:szCs w:val="27"/>
        </w:rPr>
        <w:tab/>
      </w:r>
      <w:r w:rsidR="00BC695B">
        <w:rPr>
          <w:b w:val="0"/>
          <w:sz w:val="27"/>
          <w:szCs w:val="27"/>
        </w:rPr>
        <w:tab/>
      </w:r>
      <w:r w:rsidR="00BC695B">
        <w:rPr>
          <w:b w:val="0"/>
          <w:sz w:val="27"/>
          <w:szCs w:val="27"/>
        </w:rPr>
        <w:tab/>
      </w:r>
      <w:r w:rsidR="00BC695B">
        <w:rPr>
          <w:b w:val="0"/>
          <w:sz w:val="27"/>
          <w:szCs w:val="27"/>
        </w:rPr>
        <w:tab/>
        <w:t xml:space="preserve">europejskich </w:t>
      </w:r>
    </w:p>
    <w:p w:rsidR="00BC695B" w:rsidRDefault="00575B2B" w:rsidP="00575B2B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Monika Krajewska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</w:t>
      </w:r>
      <w:r>
        <w:rPr>
          <w:b w:val="0"/>
          <w:sz w:val="27"/>
          <w:szCs w:val="27"/>
        </w:rPr>
        <w:tab/>
        <w:t xml:space="preserve">Mł. </w:t>
      </w:r>
      <w:r w:rsidR="00BC695B">
        <w:rPr>
          <w:b w:val="0"/>
          <w:sz w:val="27"/>
          <w:szCs w:val="27"/>
        </w:rPr>
        <w:t xml:space="preserve">referent ds. </w:t>
      </w:r>
      <w:proofErr w:type="spellStart"/>
      <w:r w:rsidR="00BC695B">
        <w:rPr>
          <w:b w:val="0"/>
          <w:sz w:val="27"/>
          <w:szCs w:val="27"/>
        </w:rPr>
        <w:t>planow</w:t>
      </w:r>
      <w:proofErr w:type="spellEnd"/>
      <w:r w:rsidR="00BC695B">
        <w:rPr>
          <w:b w:val="0"/>
          <w:sz w:val="27"/>
          <w:szCs w:val="27"/>
        </w:rPr>
        <w:t xml:space="preserve">. </w:t>
      </w:r>
      <w:proofErr w:type="spellStart"/>
      <w:r w:rsidR="00BC695B">
        <w:rPr>
          <w:b w:val="0"/>
          <w:sz w:val="27"/>
          <w:szCs w:val="27"/>
        </w:rPr>
        <w:t>przestrz</w:t>
      </w:r>
      <w:proofErr w:type="spellEnd"/>
      <w:r w:rsidR="00BC695B">
        <w:rPr>
          <w:b w:val="0"/>
          <w:sz w:val="27"/>
          <w:szCs w:val="27"/>
        </w:rPr>
        <w:t>.</w:t>
      </w:r>
    </w:p>
    <w:p w:rsidR="005F2ECD" w:rsidRDefault="005F2ECD"/>
    <w:p w:rsidR="00575B2B" w:rsidRDefault="00575B2B" w:rsidP="00575B2B">
      <w:pPr>
        <w:pStyle w:val="Tekstpodstawowy"/>
        <w:spacing w:line="276" w:lineRule="auto"/>
        <w:rPr>
          <w:sz w:val="27"/>
          <w:szCs w:val="27"/>
        </w:rPr>
      </w:pPr>
      <w:r>
        <w:rPr>
          <w:b w:val="0"/>
          <w:sz w:val="27"/>
          <w:szCs w:val="27"/>
        </w:rPr>
        <w:t xml:space="preserve">Posiedzeniu przewodniczył </w:t>
      </w:r>
      <w:r>
        <w:rPr>
          <w:sz w:val="27"/>
          <w:szCs w:val="27"/>
        </w:rPr>
        <w:t xml:space="preserve">Pan Marek Leszczyk – Przewodniczący Komisji Rolnictwa, Leśnictwa i Ochrony Środowiska. </w:t>
      </w:r>
    </w:p>
    <w:p w:rsidR="00575B2B" w:rsidRDefault="00575B2B"/>
    <w:p w:rsidR="00575B2B" w:rsidRDefault="00575B2B" w:rsidP="00575B2B">
      <w:pPr>
        <w:pStyle w:val="Tekstpodstawowy"/>
        <w:spacing w:line="276" w:lineRule="auto"/>
        <w:rPr>
          <w:i/>
          <w:sz w:val="27"/>
          <w:szCs w:val="27"/>
        </w:rPr>
      </w:pPr>
      <w:r>
        <w:rPr>
          <w:i/>
          <w:sz w:val="27"/>
          <w:szCs w:val="27"/>
        </w:rPr>
        <w:t>Porządek posiedzenia:</w:t>
      </w:r>
    </w:p>
    <w:p w:rsidR="00575B2B" w:rsidRDefault="00575B2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Otwarcie posiedzenia i stwierdzenie prawomocności obrad.</w:t>
      </w:r>
    </w:p>
    <w:p w:rsidR="00575B2B" w:rsidRDefault="00575B2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575B2B" w:rsidRDefault="00575B2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 Przyjęcie protokołu z poprzedniego posiedzenia Komisji.</w:t>
      </w:r>
    </w:p>
    <w:p w:rsidR="00575B2B" w:rsidRDefault="00575B2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Omówienie materiałów na XL sesję Rady Gminy Wierzchlas – zaopiniowanie projektów uchwał w sprawie:</w:t>
      </w:r>
    </w:p>
    <w:p w:rsidR="00575B2B" w:rsidRDefault="00575B2B" w:rsidP="00575B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zmian w budżecie Gminy Wierzchlas;</w:t>
      </w:r>
    </w:p>
    <w:p w:rsidR="00575B2B" w:rsidRDefault="00575B2B" w:rsidP="00575B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przekazania środków finansowych dla Policji;</w:t>
      </w:r>
    </w:p>
    <w:p w:rsidR="00575B2B" w:rsidRDefault="00575B2B" w:rsidP="00575B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zmian w „Lokalnym programie wspierania edukacji uzdolnionych dzieci </w:t>
      </w:r>
      <w:r>
        <w:rPr>
          <w:rFonts w:ascii="Times New Roman" w:hAnsi="Times New Roman" w:cs="Times New Roman"/>
          <w:sz w:val="27"/>
          <w:szCs w:val="27"/>
        </w:rPr>
        <w:br/>
        <w:t>i młodzieży z terenu Gminy Wierzchlas”;</w:t>
      </w:r>
    </w:p>
    <w:p w:rsidR="00575B2B" w:rsidRDefault="00575B2B" w:rsidP="00575B2B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zmiany uchwały Nr XXVI/140/2009 Rady Gminy Wierzchlas z dnia </w:t>
      </w:r>
      <w:r>
        <w:rPr>
          <w:rFonts w:ascii="Times New Roman" w:hAnsi="Times New Roman" w:cs="Times New Roman"/>
          <w:sz w:val="27"/>
          <w:szCs w:val="27"/>
        </w:rPr>
        <w:br/>
        <w:t>9 marca 2009 r. w sprawie ustalenia regulaminu określającego zasady wynagradzania za pracę oraz zasady przyznawania nauczycielom zatrudnionym w oświatowych jednostkach organizacyjnych na terenie Gminy Wierzchlas dodatków do wynagrodzenia i nagród;</w:t>
      </w:r>
    </w:p>
    <w:p w:rsidR="00575B2B" w:rsidRDefault="00575B2B" w:rsidP="00575B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zmiany uchwały Nr XXVII/150/2009 z dnia 23 kwietnia 2009 r. </w:t>
      </w:r>
      <w:r w:rsidR="00BC695B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w sprawie określenia zasad udzielania i rozmiaru zniżek nauczycielom, </w:t>
      </w:r>
      <w:r>
        <w:rPr>
          <w:rFonts w:ascii="Times New Roman" w:hAnsi="Times New Roman" w:cs="Times New Roman"/>
          <w:sz w:val="27"/>
          <w:szCs w:val="27"/>
        </w:rPr>
        <w:lastRenderedPageBreak/>
        <w:t>którym powierzono stanowiska kierownicze w oświatowych jednostkach organizacyjnych prowadzonych przez Gminę Wierzchlas oraz ustalenia tygodniowego obowiązkowego wymiaru godzin zajęć dydaktycznych, wychowawczych i opiekuńczych niektórych nauczycieli.</w:t>
      </w:r>
    </w:p>
    <w:p w:rsidR="00575B2B" w:rsidRDefault="00575B2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</w:t>
      </w:r>
      <w:r>
        <w:rPr>
          <w:rFonts w:ascii="Times New Roman" w:hAnsi="Times New Roman" w:cs="Times New Roman"/>
          <w:sz w:val="27"/>
          <w:szCs w:val="27"/>
        </w:rPr>
        <w:t xml:space="preserve"> Wyrażenie opinii w sprawie wyłączenia gospodarstw rolnych z obszaru sołectwa </w:t>
      </w:r>
      <w:proofErr w:type="spellStart"/>
      <w:r>
        <w:rPr>
          <w:rFonts w:ascii="Times New Roman" w:hAnsi="Times New Roman" w:cs="Times New Roman"/>
          <w:sz w:val="27"/>
          <w:szCs w:val="27"/>
        </w:rPr>
        <w:t>Łaszew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Rządowy i ich włączenia w obszar sołectwa Pątnów (zmiana granic Gminy). </w:t>
      </w:r>
    </w:p>
    <w:p w:rsidR="00575B2B" w:rsidRDefault="00575B2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6.</w:t>
      </w:r>
      <w:r>
        <w:rPr>
          <w:rFonts w:ascii="Times New Roman" w:hAnsi="Times New Roman" w:cs="Times New Roman"/>
          <w:sz w:val="27"/>
          <w:szCs w:val="27"/>
        </w:rPr>
        <w:t xml:space="preserve"> Rozpatrzenie wniosku Starostwa Powiatowego w Wie</w:t>
      </w:r>
      <w:r w:rsidR="00BC695B">
        <w:rPr>
          <w:rFonts w:ascii="Times New Roman" w:hAnsi="Times New Roman" w:cs="Times New Roman"/>
          <w:sz w:val="27"/>
          <w:szCs w:val="27"/>
        </w:rPr>
        <w:t xml:space="preserve">luniu w sprawie dofinansowania </w:t>
      </w:r>
      <w:r>
        <w:rPr>
          <w:rFonts w:ascii="Times New Roman" w:hAnsi="Times New Roman" w:cs="Times New Roman"/>
          <w:sz w:val="27"/>
          <w:szCs w:val="27"/>
        </w:rPr>
        <w:t>do „VIII Powiatowego Dnia Walki z Rakiem”.</w:t>
      </w:r>
    </w:p>
    <w:p w:rsidR="00575B2B" w:rsidRDefault="00575B2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 xml:space="preserve"> Wolne wnioski i zapytania. </w:t>
      </w:r>
    </w:p>
    <w:p w:rsidR="00BC695B" w:rsidRDefault="00BC695B"/>
    <w:p w:rsidR="00BC695B" w:rsidRPr="00BC695B" w:rsidRDefault="00BC695B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Przebieg obrad</w:t>
      </w:r>
    </w:p>
    <w:p w:rsidR="00575B2B" w:rsidRDefault="00575B2B" w:rsidP="00575B2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Punkt 1</w:t>
      </w:r>
    </w:p>
    <w:p w:rsidR="00575B2B" w:rsidRDefault="00575B2B" w:rsidP="00575B2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Otwarcie posiedzenia i  stwierdzenie prawomocności obrad.</w:t>
      </w:r>
    </w:p>
    <w:p w:rsidR="00575B2B" w:rsidRDefault="00575B2B" w:rsidP="00575B2B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Przewodniczący Komisji Rolnictwa, Leśnictwa i Ochrony Środowiska Marek Leszczyk </w:t>
      </w:r>
      <w:r>
        <w:rPr>
          <w:rFonts w:ascii="Times New Roman" w:hAnsi="Times New Roman" w:cs="Times New Roman"/>
          <w:sz w:val="27"/>
          <w:szCs w:val="27"/>
        </w:rPr>
        <w:t>otwarł posiedzenie Komisji i stwierdził, że w posiedzeniu  uczestniczy 4 radnych, co stanowi kworum, przy którym może obradować Komisja.</w:t>
      </w:r>
    </w:p>
    <w:p w:rsidR="00BC695B" w:rsidRDefault="00BC695B" w:rsidP="00575B2B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75B2B" w:rsidRDefault="00575B2B" w:rsidP="00575B2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Punkt 2</w:t>
      </w:r>
    </w:p>
    <w:p w:rsidR="00575B2B" w:rsidRDefault="00575B2B" w:rsidP="00575B2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Przyjęcie porządku obrad.</w:t>
      </w:r>
    </w:p>
    <w:p w:rsidR="00575B2B" w:rsidRDefault="00575B2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Przewodniczący Komisji</w:t>
      </w:r>
      <w:r>
        <w:rPr>
          <w:rFonts w:ascii="Times New Roman" w:hAnsi="Times New Roman" w:cs="Times New Roman"/>
          <w:sz w:val="27"/>
          <w:szCs w:val="27"/>
        </w:rPr>
        <w:t xml:space="preserve">  przedstawił porządek posiedzenia i zapytał, czy są uwagi do tego porządku.</w:t>
      </w:r>
    </w:p>
    <w:p w:rsidR="00575B2B" w:rsidRDefault="00575B2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Przewodniczący Komisji poinformował, że zachodzi konieczność wprowadzenia dodatkowego podpunktu „f”  w porządku obrad </w:t>
      </w:r>
      <w:r w:rsidR="00BC695B">
        <w:rPr>
          <w:rFonts w:ascii="Times New Roman" w:hAnsi="Times New Roman" w:cs="Times New Roman"/>
          <w:sz w:val="27"/>
          <w:szCs w:val="27"/>
        </w:rPr>
        <w:t xml:space="preserve">– mianowicie omówienia uchwały </w:t>
      </w:r>
      <w:r>
        <w:rPr>
          <w:rFonts w:ascii="Times New Roman" w:hAnsi="Times New Roman" w:cs="Times New Roman"/>
          <w:sz w:val="27"/>
          <w:szCs w:val="27"/>
        </w:rPr>
        <w:t xml:space="preserve">w sprawie zasad udzielania dotacji celowej </w:t>
      </w:r>
      <w:r w:rsidR="00BC695B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na dofinansowanie kosztów przedsięw</w:t>
      </w:r>
      <w:r w:rsidR="00BC695B">
        <w:rPr>
          <w:rFonts w:ascii="Times New Roman" w:hAnsi="Times New Roman" w:cs="Times New Roman"/>
          <w:sz w:val="27"/>
          <w:szCs w:val="27"/>
        </w:rPr>
        <w:t>zięć w ramach zadania „Ogranicza</w:t>
      </w:r>
      <w:r>
        <w:rPr>
          <w:rFonts w:ascii="Times New Roman" w:hAnsi="Times New Roman" w:cs="Times New Roman"/>
          <w:sz w:val="27"/>
          <w:szCs w:val="27"/>
        </w:rPr>
        <w:t xml:space="preserve">nie niskiej emisji w Gminie Wierzchlas”. </w:t>
      </w:r>
    </w:p>
    <w:p w:rsidR="00575B2B" w:rsidRDefault="00575B2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Radni nie zgłaszali uwag ani dodatkowych zmian, w związku z tym Przewodniczący poddał projekt porządku obrad wraz ze zmianą pod głosowanie. Projekt porządku obrad wraz ze zmianą został przyjęty jednogłośnie.</w:t>
      </w:r>
    </w:p>
    <w:p w:rsidR="00BC695B" w:rsidRDefault="00BC695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B2725" w:rsidRDefault="001B2725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75B2B" w:rsidRDefault="00575B2B" w:rsidP="00575B2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Punkt 3</w:t>
      </w:r>
    </w:p>
    <w:p w:rsidR="00575B2B" w:rsidRDefault="00575B2B" w:rsidP="00575B2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Przyjęcie protokołu z poprzedniego posiedzenia Komisji</w:t>
      </w:r>
    </w:p>
    <w:p w:rsidR="00575B2B" w:rsidRDefault="00575B2B" w:rsidP="00575B2B">
      <w:pPr>
        <w:jc w:val="both"/>
        <w:rPr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Przewodniczący Komisji </w:t>
      </w:r>
      <w:r>
        <w:rPr>
          <w:rFonts w:ascii="Times New Roman" w:hAnsi="Times New Roman" w:cs="Times New Roman"/>
          <w:sz w:val="27"/>
          <w:szCs w:val="27"/>
        </w:rPr>
        <w:t xml:space="preserve">przedstawił Komisji protokół poprzedniego posiedzenia Komisji. Radni zapoznali się z jego treścią, nie mieli uwag, </w:t>
      </w:r>
      <w:r w:rsidR="00BC695B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w związku z tym protokół został przyjęty jednogłośnie</w:t>
      </w:r>
      <w:r>
        <w:rPr>
          <w:sz w:val="27"/>
          <w:szCs w:val="27"/>
        </w:rPr>
        <w:t>.</w:t>
      </w:r>
    </w:p>
    <w:p w:rsidR="00575B2B" w:rsidRDefault="00575B2B" w:rsidP="00575B2B">
      <w:pPr>
        <w:jc w:val="both"/>
        <w:rPr>
          <w:sz w:val="27"/>
          <w:szCs w:val="27"/>
        </w:rPr>
      </w:pPr>
    </w:p>
    <w:p w:rsidR="00575B2B" w:rsidRDefault="00575B2B" w:rsidP="00575B2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5B2B">
        <w:rPr>
          <w:rFonts w:ascii="Times New Roman" w:hAnsi="Times New Roman" w:cs="Times New Roman"/>
          <w:b/>
          <w:sz w:val="27"/>
          <w:szCs w:val="27"/>
        </w:rPr>
        <w:t>Punkt 4</w:t>
      </w:r>
    </w:p>
    <w:p w:rsidR="00BC695B" w:rsidRPr="00575B2B" w:rsidRDefault="00BC695B" w:rsidP="00575B2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5B2B" w:rsidRDefault="00575B2B" w:rsidP="00575B2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5B2B">
        <w:rPr>
          <w:rFonts w:ascii="Times New Roman" w:hAnsi="Times New Roman" w:cs="Times New Roman"/>
          <w:b/>
          <w:sz w:val="27"/>
          <w:szCs w:val="27"/>
        </w:rPr>
        <w:t>Omówienie materiałów na XL sesję Rady Gminy Wierzchlas – zaopiniowanie projektów uchwał w sprawie:</w:t>
      </w:r>
    </w:p>
    <w:p w:rsidR="00BC695B" w:rsidRDefault="00BC695B" w:rsidP="00575B2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5B2B" w:rsidRDefault="00575B2B" w:rsidP="00575B2B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a) zmian w budżecie Gminy Wierzchlas na 2018 r.;</w:t>
      </w:r>
    </w:p>
    <w:p w:rsidR="00575B2B" w:rsidRDefault="00575B2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Wprowadzenia do tematu dokonała </w:t>
      </w:r>
      <w:r w:rsidRPr="00BC695B">
        <w:rPr>
          <w:rFonts w:ascii="Times New Roman" w:hAnsi="Times New Roman" w:cs="Times New Roman"/>
          <w:b/>
          <w:sz w:val="27"/>
          <w:szCs w:val="27"/>
        </w:rPr>
        <w:t>Skarbnik Gminy Teresa Nowak</w:t>
      </w:r>
      <w:r>
        <w:rPr>
          <w:rFonts w:ascii="Times New Roman" w:hAnsi="Times New Roman" w:cs="Times New Roman"/>
          <w:sz w:val="27"/>
          <w:szCs w:val="27"/>
        </w:rPr>
        <w:t>, która zwróciła się do radnych o zaopiniowanie wniosku Powiatowej Państwowej Straży Pożarnej w Wieluniu z dnia 26 lutego 2018 r. w spr</w:t>
      </w:r>
      <w:r w:rsidR="00BC695B">
        <w:rPr>
          <w:rFonts w:ascii="Times New Roman" w:hAnsi="Times New Roman" w:cs="Times New Roman"/>
          <w:sz w:val="27"/>
          <w:szCs w:val="27"/>
        </w:rPr>
        <w:t xml:space="preserve">awie udzielenia dofinansowania </w:t>
      </w:r>
      <w:r>
        <w:rPr>
          <w:rFonts w:ascii="Times New Roman" w:hAnsi="Times New Roman" w:cs="Times New Roman"/>
          <w:sz w:val="27"/>
          <w:szCs w:val="27"/>
        </w:rPr>
        <w:t>w kwocie 5.000 zł do zakupu samochodu rozpoznawczo-ratowniczego. Skarbnik poinformowała, że ewentualna dotacja z</w:t>
      </w:r>
      <w:r w:rsidR="00BC695B">
        <w:rPr>
          <w:rFonts w:ascii="Times New Roman" w:hAnsi="Times New Roman" w:cs="Times New Roman"/>
          <w:sz w:val="27"/>
          <w:szCs w:val="27"/>
        </w:rPr>
        <w:t xml:space="preserve">ostanie uwzględniona w uchwale </w:t>
      </w:r>
      <w:r>
        <w:rPr>
          <w:rFonts w:ascii="Times New Roman" w:hAnsi="Times New Roman" w:cs="Times New Roman"/>
          <w:sz w:val="27"/>
          <w:szCs w:val="27"/>
        </w:rPr>
        <w:t xml:space="preserve">w sprawie zmian w budżecie oraz zostanie podjęta odrębna uchwała w sprawie udzielenia dotacji. Zostanie zawarte również porozumienie z Komendą Wojewódzką Państwowej Straży Pożarnej, na mocy którego </w:t>
      </w:r>
      <w:r w:rsidR="00386291">
        <w:rPr>
          <w:rFonts w:ascii="Times New Roman" w:hAnsi="Times New Roman" w:cs="Times New Roman"/>
          <w:sz w:val="27"/>
          <w:szCs w:val="27"/>
        </w:rPr>
        <w:t xml:space="preserve">pieniądze zostaną przekazane dla Komendy Powiatowej Policji </w:t>
      </w:r>
      <w:r w:rsidR="00BC695B">
        <w:rPr>
          <w:rFonts w:ascii="Times New Roman" w:hAnsi="Times New Roman" w:cs="Times New Roman"/>
          <w:sz w:val="27"/>
          <w:szCs w:val="27"/>
        </w:rPr>
        <w:br/>
      </w:r>
      <w:r w:rsidR="00386291">
        <w:rPr>
          <w:rFonts w:ascii="Times New Roman" w:hAnsi="Times New Roman" w:cs="Times New Roman"/>
          <w:sz w:val="27"/>
          <w:szCs w:val="27"/>
        </w:rPr>
        <w:t xml:space="preserve">w Wieluniu. </w:t>
      </w:r>
    </w:p>
    <w:p w:rsidR="00386291" w:rsidRPr="00BC695B" w:rsidRDefault="00386291" w:rsidP="00575B2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695B">
        <w:rPr>
          <w:rFonts w:ascii="Times New Roman" w:hAnsi="Times New Roman" w:cs="Times New Roman"/>
          <w:b/>
          <w:sz w:val="27"/>
          <w:szCs w:val="27"/>
        </w:rPr>
        <w:t xml:space="preserve">Skarbnik </w:t>
      </w:r>
      <w:r>
        <w:rPr>
          <w:rFonts w:ascii="Times New Roman" w:hAnsi="Times New Roman" w:cs="Times New Roman"/>
          <w:sz w:val="27"/>
          <w:szCs w:val="27"/>
        </w:rPr>
        <w:t xml:space="preserve">nadmieniła, że w uchwale uwzględniono także dotację w kwocie 2.500 zł dla Komendy Powiatowej Policji w Wieluniu na remont archiwum, </w:t>
      </w:r>
      <w:r w:rsidR="00BC695B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na którą radni wyrazili zgodę na wcześniejszych posiedzeniach Komisji, </w:t>
      </w:r>
      <w:r w:rsidRPr="00BC695B">
        <w:rPr>
          <w:rFonts w:ascii="Times New Roman" w:hAnsi="Times New Roman" w:cs="Times New Roman"/>
          <w:sz w:val="27"/>
          <w:szCs w:val="27"/>
        </w:rPr>
        <w:t>jednakże nie została ona uwzględniona w budżecie.</w:t>
      </w:r>
    </w:p>
    <w:p w:rsidR="00386291" w:rsidRDefault="00386291" w:rsidP="0038629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95B">
        <w:rPr>
          <w:rFonts w:ascii="Times New Roman" w:hAnsi="Times New Roman" w:cs="Times New Roman"/>
          <w:b/>
          <w:sz w:val="27"/>
          <w:szCs w:val="27"/>
        </w:rPr>
        <w:t>Przewodniczący Komisji</w:t>
      </w:r>
      <w:r>
        <w:rPr>
          <w:rFonts w:ascii="Times New Roman" w:hAnsi="Times New Roman" w:cs="Times New Roman"/>
          <w:sz w:val="27"/>
          <w:szCs w:val="27"/>
        </w:rPr>
        <w:t xml:space="preserve"> zwrócił uwagę, że większość gmin udzieliła przedmiotowej dotacji dla Straży, co potwierdziła Pani Skarbnik.</w:t>
      </w:r>
    </w:p>
    <w:p w:rsidR="00386291" w:rsidRDefault="00386291" w:rsidP="00386291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Komisja wyraziła zgodę na przekazanie środków na potrzeby Powiatowej Państwowej Straży Pożarnej w Wieluniu.</w:t>
      </w:r>
    </w:p>
    <w:p w:rsidR="00386291" w:rsidRDefault="00386291" w:rsidP="0038629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Następnie Skarbnik Gminy Teresa Nowak omówiła </w:t>
      </w:r>
      <w:r>
        <w:rPr>
          <w:rFonts w:ascii="Times New Roman" w:hAnsi="Times New Roman" w:cs="Times New Roman"/>
          <w:b/>
          <w:sz w:val="27"/>
          <w:szCs w:val="27"/>
        </w:rPr>
        <w:t>DOCHODY</w:t>
      </w:r>
      <w:r>
        <w:rPr>
          <w:rFonts w:ascii="Times New Roman" w:hAnsi="Times New Roman" w:cs="Times New Roman"/>
          <w:sz w:val="27"/>
          <w:szCs w:val="27"/>
        </w:rPr>
        <w:t xml:space="preserve">, w tym </w:t>
      </w:r>
    </w:p>
    <w:p w:rsidR="00386291" w:rsidRPr="00BC695B" w:rsidRDefault="00386291" w:rsidP="003862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BC695B">
        <w:rPr>
          <w:rFonts w:ascii="Times New Roman" w:hAnsi="Times New Roman" w:cs="Times New Roman"/>
          <w:b/>
          <w:sz w:val="27"/>
          <w:szCs w:val="27"/>
        </w:rPr>
        <w:t>Zwiększenia:</w:t>
      </w:r>
    </w:p>
    <w:p w:rsidR="00386291" w:rsidRDefault="00386291" w:rsidP="003862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Oświata - </w:t>
      </w:r>
      <w:r w:rsidRPr="00BC695B">
        <w:rPr>
          <w:rFonts w:ascii="Times New Roman" w:hAnsi="Times New Roman" w:cs="Times New Roman"/>
          <w:b/>
          <w:sz w:val="27"/>
          <w:szCs w:val="27"/>
        </w:rPr>
        <w:t xml:space="preserve">9 192,15 zł </w:t>
      </w:r>
      <w:r>
        <w:rPr>
          <w:rFonts w:ascii="Times New Roman" w:hAnsi="Times New Roman" w:cs="Times New Roman"/>
          <w:sz w:val="27"/>
          <w:szCs w:val="27"/>
        </w:rPr>
        <w:t xml:space="preserve">– dotacja z Urzędu Wojewódzkiego </w:t>
      </w:r>
      <w:r w:rsidR="00BC695B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na zakup podręczników (ogólnie dotacja wynosiła ok. 69 tys. zł – część tej kwoty została </w:t>
      </w:r>
      <w:r w:rsidR="00BC695B">
        <w:rPr>
          <w:rFonts w:ascii="Times New Roman" w:hAnsi="Times New Roman" w:cs="Times New Roman"/>
          <w:sz w:val="27"/>
          <w:szCs w:val="27"/>
        </w:rPr>
        <w:t xml:space="preserve">podzielona </w:t>
      </w:r>
      <w:r>
        <w:rPr>
          <w:rFonts w:ascii="Times New Roman" w:hAnsi="Times New Roman" w:cs="Times New Roman"/>
          <w:sz w:val="27"/>
          <w:szCs w:val="27"/>
        </w:rPr>
        <w:t xml:space="preserve">na poszczególne szkoły </w:t>
      </w:r>
      <w:r w:rsidR="00BC695B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lastRenderedPageBreak/>
        <w:t>na mocy zarządzenia Wójta, jednakże</w:t>
      </w:r>
      <w:r w:rsidR="00BC695B">
        <w:rPr>
          <w:rFonts w:ascii="Times New Roman" w:hAnsi="Times New Roman" w:cs="Times New Roman"/>
          <w:sz w:val="27"/>
          <w:szCs w:val="27"/>
        </w:rPr>
        <w:t xml:space="preserve"> część dotacji obejmuje Szkołę </w:t>
      </w:r>
      <w:r>
        <w:rPr>
          <w:rFonts w:ascii="Times New Roman" w:hAnsi="Times New Roman" w:cs="Times New Roman"/>
          <w:sz w:val="27"/>
          <w:szCs w:val="27"/>
        </w:rPr>
        <w:t>w Strugach, której nie można wprowadzić zarządzeniem Wójta, jedynie uchwałą Rady Gminy)</w:t>
      </w:r>
      <w:r w:rsidR="00BC695B">
        <w:rPr>
          <w:rFonts w:ascii="Times New Roman" w:hAnsi="Times New Roman" w:cs="Times New Roman"/>
          <w:sz w:val="27"/>
          <w:szCs w:val="27"/>
        </w:rPr>
        <w:t>.</w:t>
      </w:r>
    </w:p>
    <w:p w:rsidR="00386291" w:rsidRDefault="00386291" w:rsidP="00386291">
      <w:pPr>
        <w:jc w:val="both"/>
        <w:rPr>
          <w:rFonts w:ascii="Times New Roman" w:hAnsi="Times New Roman" w:cs="Times New Roman"/>
          <w:sz w:val="27"/>
          <w:szCs w:val="27"/>
        </w:rPr>
      </w:pPr>
      <w:r w:rsidRPr="00386291">
        <w:rPr>
          <w:rFonts w:ascii="Times New Roman" w:hAnsi="Times New Roman" w:cs="Times New Roman"/>
          <w:sz w:val="27"/>
          <w:szCs w:val="27"/>
        </w:rPr>
        <w:t>Następnie zostały omówione</w:t>
      </w:r>
      <w:r w:rsidRPr="00386291">
        <w:rPr>
          <w:rFonts w:ascii="Times New Roman" w:hAnsi="Times New Roman" w:cs="Times New Roman"/>
          <w:b/>
          <w:sz w:val="27"/>
          <w:szCs w:val="27"/>
        </w:rPr>
        <w:t xml:space="preserve"> WYDATKI</w:t>
      </w:r>
      <w:r w:rsidRPr="00386291">
        <w:rPr>
          <w:rFonts w:ascii="Times New Roman" w:hAnsi="Times New Roman" w:cs="Times New Roman"/>
          <w:sz w:val="27"/>
          <w:szCs w:val="27"/>
        </w:rPr>
        <w:t>, w tym:</w:t>
      </w:r>
    </w:p>
    <w:p w:rsidR="00E25B65" w:rsidRPr="00E25B65" w:rsidRDefault="00E25B65" w:rsidP="003862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695B">
        <w:rPr>
          <w:rFonts w:ascii="Times New Roman" w:hAnsi="Times New Roman" w:cs="Times New Roman"/>
          <w:b/>
          <w:sz w:val="27"/>
          <w:szCs w:val="27"/>
        </w:rPr>
        <w:t>Zwiększenia - 16 692,15 zł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386291" w:rsidRDefault="00E25B65" w:rsidP="0038629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386291">
        <w:rPr>
          <w:rFonts w:ascii="Times New Roman" w:hAnsi="Times New Roman" w:cs="Times New Roman"/>
          <w:sz w:val="27"/>
          <w:szCs w:val="27"/>
        </w:rPr>
        <w:t xml:space="preserve">Kwotę 7 500 zł przeznaczamy na dotacje dla Policji na remont archiwum (2 500 zł) i dla OSP (5 000 zł). </w:t>
      </w:r>
    </w:p>
    <w:p w:rsidR="00E25B65" w:rsidRDefault="00E25B65" w:rsidP="00E25B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Oświata – zaplanowano 35 tys. zł na stypendia naukowe dla uczniów uzdolnionych, wydatkowano 31 tys. zł, w związku z tym pozostałe </w:t>
      </w:r>
      <w:r w:rsidRPr="00BC695B">
        <w:rPr>
          <w:rFonts w:ascii="Times New Roman" w:hAnsi="Times New Roman" w:cs="Times New Roman"/>
          <w:b/>
          <w:sz w:val="27"/>
          <w:szCs w:val="27"/>
        </w:rPr>
        <w:t xml:space="preserve">4 tys. zł </w:t>
      </w:r>
      <w:r w:rsidR="00BC695B">
        <w:rPr>
          <w:rFonts w:ascii="Times New Roman" w:hAnsi="Times New Roman" w:cs="Times New Roman"/>
          <w:sz w:val="27"/>
          <w:szCs w:val="27"/>
        </w:rPr>
        <w:t>możemy przeznaczyć na dotacje (Policja i Straż Pożarna),</w:t>
      </w:r>
    </w:p>
    <w:p w:rsidR="00E25B65" w:rsidRPr="00E25B65" w:rsidRDefault="00E25B65" w:rsidP="003862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Promocja Gminy – </w:t>
      </w:r>
      <w:r w:rsidRPr="00BC695B">
        <w:rPr>
          <w:rFonts w:ascii="Times New Roman" w:hAnsi="Times New Roman" w:cs="Times New Roman"/>
          <w:b/>
          <w:sz w:val="27"/>
          <w:szCs w:val="27"/>
        </w:rPr>
        <w:t>3 500 zł</w:t>
      </w:r>
      <w:r w:rsidR="005476DF">
        <w:rPr>
          <w:rFonts w:ascii="Times New Roman" w:hAnsi="Times New Roman" w:cs="Times New Roman"/>
          <w:sz w:val="27"/>
          <w:szCs w:val="27"/>
        </w:rPr>
        <w:t>,</w:t>
      </w:r>
    </w:p>
    <w:p w:rsidR="00E25B65" w:rsidRDefault="00E25B65" w:rsidP="00E25B6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25B65">
        <w:rPr>
          <w:rFonts w:ascii="Times New Roman" w:hAnsi="Times New Roman" w:cs="Times New Roman"/>
          <w:sz w:val="27"/>
          <w:szCs w:val="27"/>
        </w:rPr>
        <w:t xml:space="preserve">Oświata i wychowanie - </w:t>
      </w:r>
      <w:r w:rsidRPr="00BC695B">
        <w:rPr>
          <w:rFonts w:ascii="Times New Roman" w:hAnsi="Times New Roman" w:cs="Times New Roman"/>
          <w:b/>
          <w:sz w:val="27"/>
          <w:szCs w:val="27"/>
        </w:rPr>
        <w:t>9 192,15 zł</w:t>
      </w:r>
      <w:r w:rsidRPr="00E25B65">
        <w:rPr>
          <w:rFonts w:ascii="Times New Roman" w:hAnsi="Times New Roman" w:cs="Times New Roman"/>
          <w:sz w:val="27"/>
          <w:szCs w:val="27"/>
        </w:rPr>
        <w:t xml:space="preserve"> (dotacja dla Strug)</w:t>
      </w:r>
      <w:r w:rsidR="005476DF">
        <w:rPr>
          <w:rFonts w:ascii="Times New Roman" w:hAnsi="Times New Roman" w:cs="Times New Roman"/>
          <w:sz w:val="27"/>
          <w:szCs w:val="27"/>
        </w:rPr>
        <w:t>,</w:t>
      </w:r>
      <w:r w:rsidRPr="00E25B6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5B65" w:rsidRDefault="00E25B65" w:rsidP="00E25B6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wykonanie </w:t>
      </w:r>
      <w:r w:rsidRPr="00BC695B">
        <w:rPr>
          <w:rFonts w:ascii="Times New Roman" w:hAnsi="Times New Roman" w:cs="Times New Roman"/>
          <w:b/>
          <w:sz w:val="27"/>
          <w:szCs w:val="27"/>
        </w:rPr>
        <w:t xml:space="preserve">sieci wodociągowej we wsi Toporów, ul. Brzozowa (60 m) </w:t>
      </w:r>
      <w:r>
        <w:rPr>
          <w:rFonts w:ascii="Times New Roman" w:hAnsi="Times New Roman" w:cs="Times New Roman"/>
          <w:sz w:val="27"/>
          <w:szCs w:val="27"/>
        </w:rPr>
        <w:t xml:space="preserve">– zmniejszamy z utrzymania bieżącego w zakupach </w:t>
      </w:r>
      <w:r w:rsidRPr="00BC695B">
        <w:rPr>
          <w:rFonts w:ascii="Times New Roman" w:hAnsi="Times New Roman" w:cs="Times New Roman"/>
          <w:b/>
          <w:sz w:val="27"/>
          <w:szCs w:val="27"/>
        </w:rPr>
        <w:t>o 15 tys. zł</w:t>
      </w:r>
      <w:r w:rsidR="005476DF">
        <w:rPr>
          <w:rFonts w:ascii="Times New Roman" w:hAnsi="Times New Roman" w:cs="Times New Roman"/>
          <w:sz w:val="27"/>
          <w:szCs w:val="27"/>
        </w:rPr>
        <w:t xml:space="preserve"> i zwiększamy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476D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o tę </w:t>
      </w:r>
      <w:r w:rsidR="00BC695B">
        <w:rPr>
          <w:rFonts w:ascii="Times New Roman" w:hAnsi="Times New Roman" w:cs="Times New Roman"/>
          <w:sz w:val="27"/>
          <w:szCs w:val="27"/>
        </w:rPr>
        <w:t xml:space="preserve">kwotę zadanie inwestycyjne. Zmiana ta nie ma wpływu na wysokość </w:t>
      </w:r>
      <w:r>
        <w:rPr>
          <w:rFonts w:ascii="Times New Roman" w:hAnsi="Times New Roman" w:cs="Times New Roman"/>
          <w:sz w:val="27"/>
          <w:szCs w:val="27"/>
        </w:rPr>
        <w:t>budżet</w:t>
      </w:r>
      <w:r w:rsidR="00BC695B">
        <w:rPr>
          <w:rFonts w:ascii="Times New Roman" w:hAnsi="Times New Roman" w:cs="Times New Roman"/>
          <w:sz w:val="27"/>
          <w:szCs w:val="27"/>
        </w:rPr>
        <w:t>u</w:t>
      </w:r>
      <w:r>
        <w:rPr>
          <w:rFonts w:ascii="Times New Roman" w:hAnsi="Times New Roman" w:cs="Times New Roman"/>
          <w:sz w:val="27"/>
          <w:szCs w:val="27"/>
        </w:rPr>
        <w:t xml:space="preserve">, ponieważ jest to przesunięcie między paragrafami. </w:t>
      </w:r>
    </w:p>
    <w:p w:rsidR="00E25B65" w:rsidRDefault="00E25B65" w:rsidP="00E25B6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95B">
        <w:rPr>
          <w:rFonts w:ascii="Times New Roman" w:hAnsi="Times New Roman" w:cs="Times New Roman"/>
          <w:b/>
          <w:sz w:val="27"/>
          <w:szCs w:val="27"/>
        </w:rPr>
        <w:t>Skarbnik</w:t>
      </w:r>
      <w:r>
        <w:rPr>
          <w:rFonts w:ascii="Times New Roman" w:hAnsi="Times New Roman" w:cs="Times New Roman"/>
          <w:sz w:val="27"/>
          <w:szCs w:val="27"/>
        </w:rPr>
        <w:t xml:space="preserve"> poinformowała również, że jesteśmy po przetargu na budowę kanalizacji w miejscowościach Wierzchlas – </w:t>
      </w:r>
      <w:proofErr w:type="spellStart"/>
      <w:r>
        <w:rPr>
          <w:rFonts w:ascii="Times New Roman" w:hAnsi="Times New Roman" w:cs="Times New Roman"/>
          <w:sz w:val="27"/>
          <w:szCs w:val="27"/>
        </w:rPr>
        <w:t>Przycłapy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Przetarg opiewa </w:t>
      </w:r>
      <w:r w:rsidR="008F319B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na kwotę </w:t>
      </w:r>
      <w:r w:rsidRPr="008F319B">
        <w:rPr>
          <w:rFonts w:ascii="Times New Roman" w:hAnsi="Times New Roman" w:cs="Times New Roman"/>
          <w:b/>
          <w:sz w:val="27"/>
          <w:szCs w:val="27"/>
        </w:rPr>
        <w:t xml:space="preserve">21 584 063,33 zł. </w:t>
      </w:r>
      <w:r>
        <w:rPr>
          <w:rFonts w:ascii="Times New Roman" w:hAnsi="Times New Roman" w:cs="Times New Roman"/>
          <w:sz w:val="27"/>
          <w:szCs w:val="27"/>
        </w:rPr>
        <w:t xml:space="preserve">W budżecie </w:t>
      </w:r>
      <w:r w:rsidR="005476DF">
        <w:rPr>
          <w:rFonts w:ascii="Times New Roman" w:hAnsi="Times New Roman" w:cs="Times New Roman"/>
          <w:b/>
          <w:sz w:val="27"/>
          <w:szCs w:val="27"/>
        </w:rPr>
        <w:t xml:space="preserve">zaplanowano kwotę ok. 19 mln </w:t>
      </w:r>
      <w:r w:rsidRPr="005476DF">
        <w:rPr>
          <w:rFonts w:ascii="Times New Roman" w:hAnsi="Times New Roman" w:cs="Times New Roman"/>
          <w:b/>
          <w:sz w:val="27"/>
          <w:szCs w:val="27"/>
        </w:rPr>
        <w:t>zł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5476D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są to pieniądze przeznaczone na okres 3 lat i na taki okres należy dokonać podziału w uchwale budżetowej. W związku z przekraczającą planowaną kwotę ofertą, należy zwiększyć kwotę kredytu. Projekt uchwały przedstawiony Komisji zostanie uzupełniony i dodane zmiany z</w:t>
      </w:r>
      <w:r w:rsidR="008F319B">
        <w:rPr>
          <w:rFonts w:ascii="Times New Roman" w:hAnsi="Times New Roman" w:cs="Times New Roman"/>
          <w:sz w:val="27"/>
          <w:szCs w:val="27"/>
        </w:rPr>
        <w:t>ostaną przedstawione na sesji. Ze względu na zmiany w przychodach i rozchodach z</w:t>
      </w:r>
      <w:r>
        <w:rPr>
          <w:rFonts w:ascii="Times New Roman" w:hAnsi="Times New Roman" w:cs="Times New Roman"/>
          <w:sz w:val="27"/>
          <w:szCs w:val="27"/>
        </w:rPr>
        <w:t>ostanie również opracowany projekt uchwały w sprawie zmian Wieloletniej Prognozy Finansowej</w:t>
      </w:r>
      <w:r w:rsidR="008F319B">
        <w:rPr>
          <w:rFonts w:ascii="Times New Roman" w:hAnsi="Times New Roman" w:cs="Times New Roman"/>
          <w:sz w:val="27"/>
          <w:szCs w:val="27"/>
        </w:rPr>
        <w:t xml:space="preserve"> Gminy Wierzchlas</w:t>
      </w:r>
      <w:r>
        <w:rPr>
          <w:rFonts w:ascii="Times New Roman" w:hAnsi="Times New Roman" w:cs="Times New Roman"/>
          <w:sz w:val="27"/>
          <w:szCs w:val="27"/>
        </w:rPr>
        <w:t xml:space="preserve"> na lata 2018 – 2030. </w:t>
      </w:r>
    </w:p>
    <w:p w:rsidR="00E25B65" w:rsidRPr="008F319B" w:rsidRDefault="00C07C48" w:rsidP="00AF0EB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>Komisja nie miała uwag do wprowadzonych zm</w:t>
      </w:r>
      <w:r w:rsidR="008F319B">
        <w:rPr>
          <w:rFonts w:ascii="Times New Roman" w:hAnsi="Times New Roman" w:cs="Times New Roman"/>
          <w:b/>
          <w:sz w:val="27"/>
          <w:szCs w:val="27"/>
        </w:rPr>
        <w:t xml:space="preserve">ian i wniosła o podjęcie uchwały </w:t>
      </w:r>
      <w:r w:rsidRPr="008F319B">
        <w:rPr>
          <w:rFonts w:ascii="Times New Roman" w:hAnsi="Times New Roman" w:cs="Times New Roman"/>
          <w:b/>
          <w:sz w:val="27"/>
          <w:szCs w:val="27"/>
        </w:rPr>
        <w:t xml:space="preserve">na najbliższej sesji. </w:t>
      </w:r>
    </w:p>
    <w:p w:rsidR="00AF0EBB" w:rsidRDefault="00AF0EBB" w:rsidP="00AF0E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F0EBB" w:rsidRDefault="00AF0EBB" w:rsidP="00AF0EB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b) przekazania środków finansowych dla Policji;</w:t>
      </w:r>
    </w:p>
    <w:p w:rsidR="00AF0EBB" w:rsidRDefault="00AF0EBB" w:rsidP="00AF0EB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 xml:space="preserve">Komisja zapoznała się z projektem uchwały w przedmiotowej sprawie, </w:t>
      </w:r>
      <w:r w:rsidR="008F319B" w:rsidRPr="008F319B">
        <w:rPr>
          <w:rFonts w:ascii="Times New Roman" w:hAnsi="Times New Roman" w:cs="Times New Roman"/>
          <w:b/>
          <w:sz w:val="27"/>
          <w:szCs w:val="27"/>
        </w:rPr>
        <w:br/>
      </w:r>
      <w:r w:rsidRPr="008F319B">
        <w:rPr>
          <w:rFonts w:ascii="Times New Roman" w:hAnsi="Times New Roman" w:cs="Times New Roman"/>
          <w:b/>
          <w:sz w:val="27"/>
          <w:szCs w:val="27"/>
        </w:rPr>
        <w:t>nie miała uwag i w</w:t>
      </w:r>
      <w:r w:rsidR="008F319B" w:rsidRPr="008F319B">
        <w:rPr>
          <w:rFonts w:ascii="Times New Roman" w:hAnsi="Times New Roman" w:cs="Times New Roman"/>
          <w:b/>
          <w:sz w:val="27"/>
          <w:szCs w:val="27"/>
        </w:rPr>
        <w:t xml:space="preserve">niosła </w:t>
      </w:r>
      <w:r w:rsidRPr="008F319B">
        <w:rPr>
          <w:rFonts w:ascii="Times New Roman" w:hAnsi="Times New Roman" w:cs="Times New Roman"/>
          <w:b/>
          <w:sz w:val="27"/>
          <w:szCs w:val="27"/>
        </w:rPr>
        <w:t xml:space="preserve">o jej podjęcie na najbliższej sesji. </w:t>
      </w:r>
    </w:p>
    <w:p w:rsidR="00AF0EBB" w:rsidRDefault="00AF0EBB" w:rsidP="00AF0EB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F319B" w:rsidRDefault="008F319B" w:rsidP="00AF0E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F0EBB" w:rsidRPr="008F319B" w:rsidRDefault="00AF0EBB" w:rsidP="00AF0EB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lastRenderedPageBreak/>
        <w:t xml:space="preserve">c) zmian w „Lokalnym programie wspierania edukacji uzdolnionych dzieci </w:t>
      </w:r>
      <w:r w:rsidRPr="008F319B">
        <w:rPr>
          <w:rFonts w:ascii="Times New Roman" w:hAnsi="Times New Roman" w:cs="Times New Roman"/>
          <w:b/>
          <w:sz w:val="27"/>
          <w:szCs w:val="27"/>
        </w:rPr>
        <w:br/>
        <w:t>i młodzieży z terenu Gminy Wierzchlas”;</w:t>
      </w:r>
    </w:p>
    <w:p w:rsidR="00AF0EBB" w:rsidRPr="008F319B" w:rsidRDefault="00AF0EBB" w:rsidP="00AF0E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>Sekretarz Gminy Leszek Gierczyk</w:t>
      </w:r>
      <w:r w:rsidRPr="008F319B">
        <w:rPr>
          <w:rFonts w:ascii="Times New Roman" w:hAnsi="Times New Roman" w:cs="Times New Roman"/>
          <w:sz w:val="27"/>
          <w:szCs w:val="27"/>
        </w:rPr>
        <w:t xml:space="preserve"> poinformował, że nie zostały wprowadzone żadne rewolucyjne zmiany w projekcie uchwały. Są</w:t>
      </w:r>
      <w:r w:rsidR="008F319B">
        <w:rPr>
          <w:rFonts w:ascii="Times New Roman" w:hAnsi="Times New Roman" w:cs="Times New Roman"/>
          <w:sz w:val="27"/>
          <w:szCs w:val="27"/>
        </w:rPr>
        <w:t xml:space="preserve"> to techniczne zmiany związane </w:t>
      </w:r>
      <w:r w:rsidRPr="008F319B">
        <w:rPr>
          <w:rFonts w:ascii="Times New Roman" w:hAnsi="Times New Roman" w:cs="Times New Roman"/>
          <w:sz w:val="27"/>
          <w:szCs w:val="27"/>
        </w:rPr>
        <w:t>z pojawieniem się klas VIII i odejście</w:t>
      </w:r>
      <w:r w:rsidR="008D37D4" w:rsidRPr="008F319B">
        <w:rPr>
          <w:rFonts w:ascii="Times New Roman" w:hAnsi="Times New Roman" w:cs="Times New Roman"/>
          <w:sz w:val="27"/>
          <w:szCs w:val="27"/>
        </w:rPr>
        <w:t>m klas II</w:t>
      </w:r>
      <w:r w:rsidRPr="008F319B">
        <w:rPr>
          <w:rFonts w:ascii="Times New Roman" w:hAnsi="Times New Roman" w:cs="Times New Roman"/>
          <w:sz w:val="27"/>
          <w:szCs w:val="27"/>
        </w:rPr>
        <w:t xml:space="preserve"> </w:t>
      </w:r>
      <w:r w:rsidR="008D37D4" w:rsidRPr="008F319B">
        <w:rPr>
          <w:rFonts w:ascii="Times New Roman" w:hAnsi="Times New Roman" w:cs="Times New Roman"/>
          <w:sz w:val="27"/>
          <w:szCs w:val="27"/>
        </w:rPr>
        <w:t xml:space="preserve">gimnazjum. </w:t>
      </w:r>
    </w:p>
    <w:p w:rsidR="008D37D4" w:rsidRPr="008F319B" w:rsidRDefault="008E13FA" w:rsidP="008D37D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>Sekretarz Gminy</w:t>
      </w:r>
      <w:r w:rsidRPr="008F319B">
        <w:rPr>
          <w:rFonts w:ascii="Times New Roman" w:hAnsi="Times New Roman" w:cs="Times New Roman"/>
          <w:sz w:val="27"/>
          <w:szCs w:val="27"/>
        </w:rPr>
        <w:t xml:space="preserve"> poinformował</w:t>
      </w:r>
      <w:r w:rsidR="008D37D4" w:rsidRPr="008F319B">
        <w:rPr>
          <w:rFonts w:ascii="Times New Roman" w:hAnsi="Times New Roman" w:cs="Times New Roman"/>
          <w:sz w:val="27"/>
          <w:szCs w:val="27"/>
        </w:rPr>
        <w:t>, że dokonano zmian w § 1 punkt 1:</w:t>
      </w:r>
    </w:p>
    <w:p w:rsidR="008D37D4" w:rsidRPr="008F319B" w:rsidRDefault="008D37D4" w:rsidP="008D37D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sz w:val="27"/>
          <w:szCs w:val="27"/>
        </w:rPr>
        <w:t>-  podpunkt b – dopisano k</w:t>
      </w:r>
      <w:r w:rsidR="008F319B">
        <w:rPr>
          <w:rFonts w:ascii="Times New Roman" w:hAnsi="Times New Roman" w:cs="Times New Roman"/>
          <w:sz w:val="27"/>
          <w:szCs w:val="27"/>
        </w:rPr>
        <w:t>lasę VIII i III klasę gimnazjum,</w:t>
      </w:r>
    </w:p>
    <w:p w:rsidR="008D37D4" w:rsidRPr="008F319B" w:rsidRDefault="008D37D4" w:rsidP="008D37D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sz w:val="27"/>
          <w:szCs w:val="27"/>
        </w:rPr>
        <w:t xml:space="preserve">- podpunkt c – z związku z obowiązkowym egzaminem po ukończeniu szkoły podstawowej, którego wdrożenie nastąpi w zbliżającym się roku szkolnym. Sekretarz nadmienił, że warto by dodać stwierdzenie: „punktów możliwych </w:t>
      </w:r>
      <w:r w:rsidR="008F319B">
        <w:rPr>
          <w:rFonts w:ascii="Times New Roman" w:hAnsi="Times New Roman" w:cs="Times New Roman"/>
          <w:sz w:val="27"/>
          <w:szCs w:val="27"/>
        </w:rPr>
        <w:br/>
        <w:t xml:space="preserve">do uzyskania”. </w:t>
      </w:r>
      <w:r w:rsidRPr="008F319B">
        <w:rPr>
          <w:rFonts w:ascii="Times New Roman" w:hAnsi="Times New Roman" w:cs="Times New Roman"/>
          <w:sz w:val="27"/>
          <w:szCs w:val="27"/>
        </w:rPr>
        <w:t>Liczba punktów do zdobycia jest określona jedynie procentowo, ponieważ nie znana jest j</w:t>
      </w:r>
      <w:r w:rsidR="008F319B">
        <w:rPr>
          <w:rFonts w:ascii="Times New Roman" w:hAnsi="Times New Roman" w:cs="Times New Roman"/>
          <w:sz w:val="27"/>
          <w:szCs w:val="27"/>
        </w:rPr>
        <w:t xml:space="preserve">eszcze forma i zasady egzaminu. </w:t>
      </w:r>
      <w:r w:rsidRPr="008F319B">
        <w:rPr>
          <w:rFonts w:ascii="Times New Roman" w:hAnsi="Times New Roman" w:cs="Times New Roman"/>
          <w:sz w:val="27"/>
          <w:szCs w:val="27"/>
        </w:rPr>
        <w:t xml:space="preserve">75 % </w:t>
      </w:r>
      <w:r w:rsidR="008F319B">
        <w:rPr>
          <w:rFonts w:ascii="Times New Roman" w:hAnsi="Times New Roman" w:cs="Times New Roman"/>
          <w:sz w:val="27"/>
          <w:szCs w:val="27"/>
        </w:rPr>
        <w:t xml:space="preserve">punktów możliwych do uzyskania z egzaminu występuje zarówno </w:t>
      </w:r>
      <w:r w:rsidRPr="008F319B">
        <w:rPr>
          <w:rFonts w:ascii="Times New Roman" w:hAnsi="Times New Roman" w:cs="Times New Roman"/>
          <w:sz w:val="27"/>
          <w:szCs w:val="27"/>
        </w:rPr>
        <w:t xml:space="preserve">w przypadku egzaminu po VIII klasie, jak i po ukończeniu III klasy gimnazjum. </w:t>
      </w:r>
    </w:p>
    <w:p w:rsidR="008D37D4" w:rsidRDefault="008D37D4" w:rsidP="008D37D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sz w:val="27"/>
          <w:szCs w:val="27"/>
        </w:rPr>
        <w:t xml:space="preserve">Sekretarz podkreślił, że dopiero w praktyce okaże się, czy są to kryteria wygórowane, czy możliwe do zrealizowania. </w:t>
      </w:r>
    </w:p>
    <w:p w:rsidR="007C01EB" w:rsidRDefault="007C01EB" w:rsidP="008D37D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sz w:val="27"/>
          <w:szCs w:val="27"/>
        </w:rPr>
        <w:t xml:space="preserve">Zmiana dotyczy również Punktu 2 podpunkt b, gdzie </w:t>
      </w:r>
      <w:r>
        <w:rPr>
          <w:rFonts w:ascii="Times New Roman" w:hAnsi="Times New Roman" w:cs="Times New Roman"/>
          <w:sz w:val="27"/>
          <w:szCs w:val="27"/>
        </w:rPr>
        <w:t xml:space="preserve">dodano zapis o klasie VIII. </w:t>
      </w:r>
    </w:p>
    <w:p w:rsidR="008F319B" w:rsidRPr="008F319B" w:rsidRDefault="008F319B" w:rsidP="008D37D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 xml:space="preserve">Komisja nie miała uwag do projektu uchwały i wniosła o jej podjęcie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8F319B">
        <w:rPr>
          <w:rFonts w:ascii="Times New Roman" w:hAnsi="Times New Roman" w:cs="Times New Roman"/>
          <w:b/>
          <w:sz w:val="27"/>
          <w:szCs w:val="27"/>
        </w:rPr>
        <w:t xml:space="preserve">na najbliższej sesji. </w:t>
      </w:r>
    </w:p>
    <w:p w:rsidR="002E7616" w:rsidRPr="008F319B" w:rsidRDefault="002E7616" w:rsidP="00AF0E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1700A" w:rsidRPr="008F319B" w:rsidRDefault="0051700A" w:rsidP="0051700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 xml:space="preserve">d) zmiany uchwały Nr XXVI/140/2009 Rady Gminy Wierzchlas z dnia </w:t>
      </w:r>
      <w:r w:rsidRPr="008F319B">
        <w:rPr>
          <w:rFonts w:ascii="Times New Roman" w:hAnsi="Times New Roman" w:cs="Times New Roman"/>
          <w:b/>
          <w:sz w:val="27"/>
          <w:szCs w:val="27"/>
        </w:rPr>
        <w:br/>
        <w:t>9 marca 2009 r. w sprawie ustalenia regulaminu określającego zasady wynagradzania za pracę oraz zasady przyznawania nauczycielom zatrudnionym w oświatowych jednostkach organizacyjnych na terenie Gminy Wierzchlas dodatków do wynagrodzenia i nagród;</w:t>
      </w:r>
    </w:p>
    <w:p w:rsidR="0051700A" w:rsidRPr="008F319B" w:rsidRDefault="0051700A" w:rsidP="0051700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sz w:val="27"/>
          <w:szCs w:val="27"/>
        </w:rPr>
        <w:t>Zmiana uchwały spowodowana jest utworzeniem Zespołów Szkolno-Przedszkolnych, należy na nowo określić stawki dodat</w:t>
      </w:r>
      <w:r w:rsidR="008F319B">
        <w:rPr>
          <w:rFonts w:ascii="Times New Roman" w:hAnsi="Times New Roman" w:cs="Times New Roman"/>
          <w:sz w:val="27"/>
          <w:szCs w:val="27"/>
        </w:rPr>
        <w:t xml:space="preserve">ków funkcyjnych </w:t>
      </w:r>
      <w:r w:rsidR="008F319B">
        <w:rPr>
          <w:rFonts w:ascii="Times New Roman" w:hAnsi="Times New Roman" w:cs="Times New Roman"/>
          <w:sz w:val="27"/>
          <w:szCs w:val="27"/>
        </w:rPr>
        <w:br/>
        <w:t xml:space="preserve">dla dyrektorów </w:t>
      </w:r>
      <w:r w:rsidRPr="008F319B">
        <w:rPr>
          <w:rFonts w:ascii="Times New Roman" w:hAnsi="Times New Roman" w:cs="Times New Roman"/>
          <w:sz w:val="27"/>
          <w:szCs w:val="27"/>
        </w:rPr>
        <w:t xml:space="preserve">i wicedyrektorów. </w:t>
      </w:r>
      <w:r w:rsidRPr="008F319B">
        <w:rPr>
          <w:rFonts w:ascii="Times New Roman" w:hAnsi="Times New Roman" w:cs="Times New Roman"/>
          <w:b/>
          <w:sz w:val="27"/>
          <w:szCs w:val="27"/>
        </w:rPr>
        <w:t>Sekretarz</w:t>
      </w:r>
      <w:r w:rsidRPr="008F319B">
        <w:rPr>
          <w:rFonts w:ascii="Times New Roman" w:hAnsi="Times New Roman" w:cs="Times New Roman"/>
          <w:sz w:val="27"/>
          <w:szCs w:val="27"/>
        </w:rPr>
        <w:t xml:space="preserve"> podkreślił, że nie jest </w:t>
      </w:r>
      <w:r w:rsidR="008E13FA" w:rsidRPr="008F319B">
        <w:rPr>
          <w:rFonts w:ascii="Times New Roman" w:hAnsi="Times New Roman" w:cs="Times New Roman"/>
          <w:sz w:val="27"/>
          <w:szCs w:val="27"/>
        </w:rPr>
        <w:t xml:space="preserve">to </w:t>
      </w:r>
      <w:r w:rsidRPr="008F319B">
        <w:rPr>
          <w:rFonts w:ascii="Times New Roman" w:hAnsi="Times New Roman" w:cs="Times New Roman"/>
          <w:sz w:val="27"/>
          <w:szCs w:val="27"/>
        </w:rPr>
        <w:t>jeszcze projekt uchwały, jedynie propozycja zmian w postaci t</w:t>
      </w:r>
      <w:r w:rsidR="008F319B">
        <w:rPr>
          <w:rFonts w:ascii="Times New Roman" w:hAnsi="Times New Roman" w:cs="Times New Roman"/>
          <w:sz w:val="27"/>
          <w:szCs w:val="27"/>
        </w:rPr>
        <w:t xml:space="preserve">abelki z dodatkami funkcyjnymi - </w:t>
      </w:r>
      <w:r w:rsidRPr="008F319B">
        <w:rPr>
          <w:rFonts w:ascii="Times New Roman" w:hAnsi="Times New Roman" w:cs="Times New Roman"/>
          <w:sz w:val="27"/>
          <w:szCs w:val="27"/>
        </w:rPr>
        <w:t>niejako rdzeń u</w:t>
      </w:r>
      <w:r w:rsidR="008F319B">
        <w:rPr>
          <w:rFonts w:ascii="Times New Roman" w:hAnsi="Times New Roman" w:cs="Times New Roman"/>
          <w:sz w:val="27"/>
          <w:szCs w:val="27"/>
        </w:rPr>
        <w:t xml:space="preserve">chwały, która zostanie podjęta. </w:t>
      </w:r>
      <w:r w:rsidRPr="008F319B">
        <w:rPr>
          <w:rFonts w:ascii="Times New Roman" w:hAnsi="Times New Roman" w:cs="Times New Roman"/>
          <w:sz w:val="27"/>
          <w:szCs w:val="27"/>
        </w:rPr>
        <w:t xml:space="preserve">Przeprowadziliśmy spotkania z dyrektorami, w tym dyrektorami zespołów. </w:t>
      </w:r>
      <w:r w:rsidR="008F319B">
        <w:rPr>
          <w:rFonts w:ascii="Times New Roman" w:hAnsi="Times New Roman" w:cs="Times New Roman"/>
          <w:sz w:val="27"/>
          <w:szCs w:val="27"/>
        </w:rPr>
        <w:br/>
      </w:r>
      <w:r w:rsidRPr="008F319B">
        <w:rPr>
          <w:rFonts w:ascii="Times New Roman" w:hAnsi="Times New Roman" w:cs="Times New Roman"/>
          <w:sz w:val="27"/>
          <w:szCs w:val="27"/>
        </w:rPr>
        <w:t xml:space="preserve">Z rozmów wynika, że nauczyciele mają dużo godzin ponadwymiarowych, </w:t>
      </w:r>
      <w:r w:rsidR="008F319B">
        <w:rPr>
          <w:rFonts w:ascii="Times New Roman" w:hAnsi="Times New Roman" w:cs="Times New Roman"/>
          <w:sz w:val="27"/>
          <w:szCs w:val="27"/>
        </w:rPr>
        <w:br/>
      </w:r>
      <w:r w:rsidRPr="008F319B">
        <w:rPr>
          <w:rFonts w:ascii="Times New Roman" w:hAnsi="Times New Roman" w:cs="Times New Roman"/>
          <w:sz w:val="27"/>
          <w:szCs w:val="27"/>
        </w:rPr>
        <w:t>jest działanie w celu ograniczenia 14 pensji.</w:t>
      </w:r>
      <w:r w:rsidR="008F319B">
        <w:rPr>
          <w:rFonts w:ascii="Times New Roman" w:hAnsi="Times New Roman" w:cs="Times New Roman"/>
          <w:sz w:val="27"/>
          <w:szCs w:val="27"/>
        </w:rPr>
        <w:t xml:space="preserve"> Nadmienił, </w:t>
      </w:r>
      <w:r w:rsidRPr="008F319B">
        <w:rPr>
          <w:rFonts w:ascii="Times New Roman" w:hAnsi="Times New Roman" w:cs="Times New Roman"/>
          <w:sz w:val="27"/>
          <w:szCs w:val="27"/>
        </w:rPr>
        <w:t xml:space="preserve">że Szkoła w Łaszewie </w:t>
      </w:r>
      <w:r w:rsidR="008F319B">
        <w:rPr>
          <w:rFonts w:ascii="Times New Roman" w:hAnsi="Times New Roman" w:cs="Times New Roman"/>
          <w:sz w:val="27"/>
          <w:szCs w:val="27"/>
        </w:rPr>
        <w:br/>
      </w:r>
      <w:r w:rsidRPr="008F319B">
        <w:rPr>
          <w:rFonts w:ascii="Times New Roman" w:hAnsi="Times New Roman" w:cs="Times New Roman"/>
          <w:sz w:val="27"/>
          <w:szCs w:val="27"/>
        </w:rPr>
        <w:t xml:space="preserve">nie może </w:t>
      </w:r>
      <w:r w:rsidR="008F319B">
        <w:rPr>
          <w:rFonts w:ascii="Times New Roman" w:hAnsi="Times New Roman" w:cs="Times New Roman"/>
          <w:sz w:val="27"/>
          <w:szCs w:val="27"/>
        </w:rPr>
        <w:t xml:space="preserve">funkcjonować w wymiarze 8 klas. Jest pomysł, </w:t>
      </w:r>
      <w:r w:rsidRPr="008F319B">
        <w:rPr>
          <w:rFonts w:ascii="Times New Roman" w:hAnsi="Times New Roman" w:cs="Times New Roman"/>
          <w:sz w:val="27"/>
          <w:szCs w:val="27"/>
        </w:rPr>
        <w:t xml:space="preserve">aby </w:t>
      </w:r>
      <w:r w:rsidR="008F319B">
        <w:rPr>
          <w:rFonts w:ascii="Times New Roman" w:hAnsi="Times New Roman" w:cs="Times New Roman"/>
          <w:sz w:val="27"/>
          <w:szCs w:val="27"/>
        </w:rPr>
        <w:t xml:space="preserve">funkcjonowały </w:t>
      </w:r>
      <w:r w:rsidRPr="008F319B">
        <w:rPr>
          <w:rFonts w:ascii="Times New Roman" w:hAnsi="Times New Roman" w:cs="Times New Roman"/>
          <w:sz w:val="27"/>
          <w:szCs w:val="27"/>
        </w:rPr>
        <w:t>tam jedynie klasy I-III. Na</w:t>
      </w:r>
      <w:r w:rsidR="005476DF">
        <w:rPr>
          <w:rFonts w:ascii="Times New Roman" w:hAnsi="Times New Roman" w:cs="Times New Roman"/>
          <w:sz w:val="27"/>
          <w:szCs w:val="27"/>
        </w:rPr>
        <w:t>uczyciele, którzy musieliby odej</w:t>
      </w:r>
      <w:r w:rsidRPr="008F319B">
        <w:rPr>
          <w:rFonts w:ascii="Times New Roman" w:hAnsi="Times New Roman" w:cs="Times New Roman"/>
          <w:sz w:val="27"/>
          <w:szCs w:val="27"/>
        </w:rPr>
        <w:t xml:space="preserve">ść, dostaliby wówczas godziny ponadwymiarowe, a Szkoła w Łaszewie byłaby filią Szkoły </w:t>
      </w:r>
      <w:r w:rsidRPr="008F319B">
        <w:rPr>
          <w:rFonts w:ascii="Times New Roman" w:hAnsi="Times New Roman" w:cs="Times New Roman"/>
          <w:sz w:val="27"/>
          <w:szCs w:val="27"/>
        </w:rPr>
        <w:br/>
        <w:t xml:space="preserve">w Mierzycach. Dyrektorzy zespołów szkół żądają większych dodatków </w:t>
      </w:r>
      <w:r w:rsidRPr="008F319B">
        <w:rPr>
          <w:rFonts w:ascii="Times New Roman" w:hAnsi="Times New Roman" w:cs="Times New Roman"/>
          <w:sz w:val="27"/>
          <w:szCs w:val="27"/>
        </w:rPr>
        <w:lastRenderedPageBreak/>
        <w:t xml:space="preserve">funkcyjnych ze względu na to, że dotyczy ich zakaz godzin ponadwymiarowych i szeregowy nauczyciel może obecnie zarabiać więcej </w:t>
      </w:r>
      <w:r w:rsidR="008F319B">
        <w:rPr>
          <w:rFonts w:ascii="Times New Roman" w:hAnsi="Times New Roman" w:cs="Times New Roman"/>
          <w:sz w:val="27"/>
          <w:szCs w:val="27"/>
        </w:rPr>
        <w:br/>
      </w:r>
      <w:r w:rsidRPr="008F319B">
        <w:rPr>
          <w:rFonts w:ascii="Times New Roman" w:hAnsi="Times New Roman" w:cs="Times New Roman"/>
          <w:sz w:val="27"/>
          <w:szCs w:val="27"/>
        </w:rPr>
        <w:t>niż dyrektor</w:t>
      </w:r>
      <w:r w:rsidR="008E13FA" w:rsidRPr="008F319B">
        <w:rPr>
          <w:rFonts w:ascii="Times New Roman" w:hAnsi="Times New Roman" w:cs="Times New Roman"/>
          <w:sz w:val="27"/>
          <w:szCs w:val="27"/>
        </w:rPr>
        <w:t>. Słuszne więc</w:t>
      </w:r>
      <w:r w:rsidRPr="008F319B">
        <w:rPr>
          <w:rFonts w:ascii="Times New Roman" w:hAnsi="Times New Roman" w:cs="Times New Roman"/>
          <w:sz w:val="27"/>
          <w:szCs w:val="27"/>
        </w:rPr>
        <w:t xml:space="preserve"> wydaje się podwyższenie dodatków funkcyjnych zależne od liczby oddziałów. Podane w tabeli kwoty są kwotami brutto, wicedyrektorzy otrzymają połowę kwoty dodatku funkcyjnego przewidzianego dla dyrektora</w:t>
      </w:r>
      <w:r w:rsidR="008F319B">
        <w:rPr>
          <w:rFonts w:ascii="Times New Roman" w:hAnsi="Times New Roman" w:cs="Times New Roman"/>
          <w:sz w:val="27"/>
          <w:szCs w:val="27"/>
        </w:rPr>
        <w:t xml:space="preserve">. </w:t>
      </w:r>
      <w:r w:rsidRPr="008F319B">
        <w:rPr>
          <w:rFonts w:ascii="Times New Roman" w:hAnsi="Times New Roman" w:cs="Times New Roman"/>
          <w:sz w:val="27"/>
          <w:szCs w:val="27"/>
        </w:rPr>
        <w:t xml:space="preserve">Sekretarz podkreślił, że obecnie dyrektorzy mają więcej </w:t>
      </w:r>
      <w:r w:rsidR="008F319B">
        <w:rPr>
          <w:rFonts w:ascii="Times New Roman" w:hAnsi="Times New Roman" w:cs="Times New Roman"/>
          <w:sz w:val="27"/>
          <w:szCs w:val="27"/>
        </w:rPr>
        <w:t xml:space="preserve">obowiązków, natomiast nie mają </w:t>
      </w:r>
      <w:r w:rsidRPr="008F319B">
        <w:rPr>
          <w:rFonts w:ascii="Times New Roman" w:hAnsi="Times New Roman" w:cs="Times New Roman"/>
          <w:sz w:val="27"/>
          <w:szCs w:val="27"/>
        </w:rPr>
        <w:t xml:space="preserve">wolnych wakacji, ferii, jak to było dotychczas, mają określony urlop na 35 dni do wybrania w ciągu całego roku. </w:t>
      </w:r>
    </w:p>
    <w:p w:rsidR="0051700A" w:rsidRPr="008F319B" w:rsidRDefault="0051700A" w:rsidP="0051700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>Inspektor Danuta Urbanik</w:t>
      </w:r>
      <w:r w:rsidRPr="008F319B">
        <w:rPr>
          <w:rFonts w:ascii="Times New Roman" w:hAnsi="Times New Roman" w:cs="Times New Roman"/>
          <w:sz w:val="27"/>
          <w:szCs w:val="27"/>
        </w:rPr>
        <w:t xml:space="preserve"> podkreśliła, że dyrektor i wicedyrektor powinni stworzyć plan urlopów, tak aby jedno z nich było obecne w placówce. </w:t>
      </w:r>
      <w:r w:rsidR="008F319B">
        <w:rPr>
          <w:rFonts w:ascii="Times New Roman" w:hAnsi="Times New Roman" w:cs="Times New Roman"/>
          <w:sz w:val="27"/>
          <w:szCs w:val="27"/>
        </w:rPr>
        <w:br/>
      </w:r>
      <w:r w:rsidRPr="008F319B">
        <w:rPr>
          <w:rFonts w:ascii="Times New Roman" w:hAnsi="Times New Roman" w:cs="Times New Roman"/>
          <w:sz w:val="27"/>
          <w:szCs w:val="27"/>
        </w:rPr>
        <w:t>O ostatecznej kwocie dodatków dla dyrektorów zadecyduje Wójt, ponie</w:t>
      </w:r>
      <w:r w:rsidR="008F319B">
        <w:rPr>
          <w:rFonts w:ascii="Times New Roman" w:hAnsi="Times New Roman" w:cs="Times New Roman"/>
          <w:sz w:val="27"/>
          <w:szCs w:val="27"/>
        </w:rPr>
        <w:t xml:space="preserve">waż kwoty dodatków funkcyjnych </w:t>
      </w:r>
      <w:r w:rsidRPr="008F319B">
        <w:rPr>
          <w:rFonts w:ascii="Times New Roman" w:hAnsi="Times New Roman" w:cs="Times New Roman"/>
          <w:sz w:val="27"/>
          <w:szCs w:val="27"/>
        </w:rPr>
        <w:t>w tabeli podane są w tzw. ”widełkach”, z</w:t>
      </w:r>
      <w:r w:rsidR="008F319B">
        <w:rPr>
          <w:rFonts w:ascii="Times New Roman" w:hAnsi="Times New Roman" w:cs="Times New Roman"/>
          <w:sz w:val="27"/>
          <w:szCs w:val="27"/>
        </w:rPr>
        <w:t xml:space="preserve"> kolei </w:t>
      </w:r>
      <w:r w:rsidR="008F319B">
        <w:rPr>
          <w:rFonts w:ascii="Times New Roman" w:hAnsi="Times New Roman" w:cs="Times New Roman"/>
          <w:sz w:val="27"/>
          <w:szCs w:val="27"/>
        </w:rPr>
        <w:br/>
        <w:t xml:space="preserve">o dodatkach funkcyjnych </w:t>
      </w:r>
      <w:r w:rsidRPr="008F319B">
        <w:rPr>
          <w:rFonts w:ascii="Times New Roman" w:hAnsi="Times New Roman" w:cs="Times New Roman"/>
          <w:sz w:val="27"/>
          <w:szCs w:val="27"/>
        </w:rPr>
        <w:t xml:space="preserve">dla wicedyrektorów sami dyrektorzy. </w:t>
      </w:r>
    </w:p>
    <w:p w:rsidR="0051700A" w:rsidRPr="008F319B" w:rsidRDefault="0051700A" w:rsidP="00AF0EB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 xml:space="preserve">Komisja nie miała uwag do przedstawionego tematu i wnosi o podjęcie stosownej uchwały na najbliższej sesji. </w:t>
      </w:r>
    </w:p>
    <w:p w:rsidR="00E723A5" w:rsidRPr="008F319B" w:rsidRDefault="00E723A5" w:rsidP="00AF0E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1700A" w:rsidRPr="008F319B" w:rsidRDefault="0051700A" w:rsidP="0051700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 xml:space="preserve">e) zmiany uchwały Nr XXVII/150/2009 z dnia 23 kwietnia 2009 r. </w:t>
      </w:r>
      <w:r w:rsidR="008F319B">
        <w:rPr>
          <w:rFonts w:ascii="Times New Roman" w:hAnsi="Times New Roman" w:cs="Times New Roman"/>
          <w:b/>
          <w:sz w:val="27"/>
          <w:szCs w:val="27"/>
        </w:rPr>
        <w:br/>
      </w:r>
      <w:r w:rsidRPr="008F319B">
        <w:rPr>
          <w:rFonts w:ascii="Times New Roman" w:hAnsi="Times New Roman" w:cs="Times New Roman"/>
          <w:b/>
          <w:sz w:val="27"/>
          <w:szCs w:val="27"/>
        </w:rPr>
        <w:t>w sprawie określenia zasad udzielania i rozmiaru zniżek nauczycielom, którym powierzono stanowiska kierownicze w oświatowych jednostkach organizacyjnych prowadzonych przez Gminę Wierzchlas oraz ustalenia tygodniowego obowiązkowego wymiaru godzin zajęć dydaktycznych, wyc</w:t>
      </w:r>
      <w:r w:rsidR="008F319B">
        <w:rPr>
          <w:rFonts w:ascii="Times New Roman" w:hAnsi="Times New Roman" w:cs="Times New Roman"/>
          <w:b/>
          <w:sz w:val="27"/>
          <w:szCs w:val="27"/>
        </w:rPr>
        <w:t xml:space="preserve">howawczych </w:t>
      </w:r>
      <w:r w:rsidRPr="008F319B">
        <w:rPr>
          <w:rFonts w:ascii="Times New Roman" w:hAnsi="Times New Roman" w:cs="Times New Roman"/>
          <w:b/>
          <w:sz w:val="27"/>
          <w:szCs w:val="27"/>
        </w:rPr>
        <w:t>i opiekuńczych niektórych nauczycieli;</w:t>
      </w:r>
    </w:p>
    <w:p w:rsidR="00E723A5" w:rsidRPr="008F319B" w:rsidRDefault="00E723A5" w:rsidP="00E723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>Sekretarz Gminy</w:t>
      </w:r>
      <w:r w:rsidRPr="008F319B">
        <w:rPr>
          <w:rFonts w:ascii="Times New Roman" w:hAnsi="Times New Roman" w:cs="Times New Roman"/>
          <w:sz w:val="27"/>
          <w:szCs w:val="27"/>
        </w:rPr>
        <w:t xml:space="preserve"> poinformował, że podjęcie uchwały jest konieczne </w:t>
      </w:r>
      <w:r w:rsidR="005B5D9A">
        <w:rPr>
          <w:rFonts w:ascii="Times New Roman" w:hAnsi="Times New Roman" w:cs="Times New Roman"/>
          <w:sz w:val="27"/>
          <w:szCs w:val="27"/>
        </w:rPr>
        <w:br/>
      </w:r>
      <w:r w:rsidRPr="008F319B">
        <w:rPr>
          <w:rFonts w:ascii="Times New Roman" w:hAnsi="Times New Roman" w:cs="Times New Roman"/>
          <w:sz w:val="27"/>
          <w:szCs w:val="27"/>
        </w:rPr>
        <w:t xml:space="preserve">ze względu na nowelizację Karty Nauczyciela, która nakłada na Radę Gminy obowiązek ustalenia pensum dla pedagogów, logopedów, psychologów, </w:t>
      </w:r>
      <w:r w:rsidR="008F319B">
        <w:rPr>
          <w:rFonts w:ascii="Times New Roman" w:hAnsi="Times New Roman" w:cs="Times New Roman"/>
          <w:sz w:val="27"/>
          <w:szCs w:val="27"/>
        </w:rPr>
        <w:t xml:space="preserve">terapeutów psychologicznych i </w:t>
      </w:r>
      <w:r w:rsidRPr="008F319B">
        <w:rPr>
          <w:rFonts w:ascii="Times New Roman" w:hAnsi="Times New Roman" w:cs="Times New Roman"/>
          <w:sz w:val="27"/>
          <w:szCs w:val="27"/>
        </w:rPr>
        <w:t xml:space="preserve">doradców zawodowych. Pensum nie może być wyższe niż 22 godziny tygodniowo, </w:t>
      </w:r>
      <w:r w:rsidR="008F319B">
        <w:rPr>
          <w:rFonts w:ascii="Times New Roman" w:hAnsi="Times New Roman" w:cs="Times New Roman"/>
          <w:sz w:val="27"/>
          <w:szCs w:val="27"/>
        </w:rPr>
        <w:t xml:space="preserve">w uchwale zawarto propozycję przyznania maksymalnego pensum. </w:t>
      </w:r>
      <w:r w:rsidRPr="008F319B">
        <w:rPr>
          <w:rFonts w:ascii="Times New Roman" w:hAnsi="Times New Roman" w:cs="Times New Roman"/>
          <w:sz w:val="27"/>
          <w:szCs w:val="27"/>
        </w:rPr>
        <w:t xml:space="preserve">Z wymienionych w uchwale osób </w:t>
      </w:r>
      <w:r w:rsidR="008F319B">
        <w:rPr>
          <w:rFonts w:ascii="Times New Roman" w:hAnsi="Times New Roman" w:cs="Times New Roman"/>
          <w:sz w:val="27"/>
          <w:szCs w:val="27"/>
        </w:rPr>
        <w:t xml:space="preserve">na terenie Gminy Wierzchlas </w:t>
      </w:r>
      <w:r w:rsidRPr="008F319B">
        <w:rPr>
          <w:rFonts w:ascii="Times New Roman" w:hAnsi="Times New Roman" w:cs="Times New Roman"/>
          <w:sz w:val="27"/>
          <w:szCs w:val="27"/>
        </w:rPr>
        <w:t xml:space="preserve">zatrudniony jest jedynie doradca zawodowy. W VII i VIII klasie jest przeznaczonych 10 godzin rocznie na doradztwo zawodowe. </w:t>
      </w:r>
      <w:r w:rsidRPr="009F3984">
        <w:rPr>
          <w:rFonts w:ascii="Times New Roman" w:hAnsi="Times New Roman" w:cs="Times New Roman"/>
          <w:b/>
          <w:sz w:val="27"/>
          <w:szCs w:val="27"/>
        </w:rPr>
        <w:t>Pani Danuta Urbanik</w:t>
      </w:r>
      <w:r w:rsidRPr="008F319B">
        <w:rPr>
          <w:rFonts w:ascii="Times New Roman" w:hAnsi="Times New Roman" w:cs="Times New Roman"/>
          <w:sz w:val="27"/>
          <w:szCs w:val="27"/>
        </w:rPr>
        <w:t xml:space="preserve"> nadmieniła, że w szkołach prowadzone są zajęc</w:t>
      </w:r>
      <w:r w:rsidR="009F3984">
        <w:rPr>
          <w:rFonts w:ascii="Times New Roman" w:hAnsi="Times New Roman" w:cs="Times New Roman"/>
          <w:sz w:val="27"/>
          <w:szCs w:val="27"/>
        </w:rPr>
        <w:t>ia logopedyczne przez pedagogów</w:t>
      </w:r>
      <w:r w:rsidR="005B5D9A">
        <w:rPr>
          <w:rFonts w:ascii="Times New Roman" w:hAnsi="Times New Roman" w:cs="Times New Roman"/>
          <w:sz w:val="27"/>
          <w:szCs w:val="27"/>
        </w:rPr>
        <w:t xml:space="preserve"> </w:t>
      </w:r>
      <w:r w:rsidRPr="008F319B">
        <w:rPr>
          <w:rFonts w:ascii="Times New Roman" w:hAnsi="Times New Roman" w:cs="Times New Roman"/>
          <w:sz w:val="27"/>
          <w:szCs w:val="27"/>
        </w:rPr>
        <w:t>z kwalifikacjami, ale wyłącznie d</w:t>
      </w:r>
      <w:r w:rsidR="009F3984">
        <w:rPr>
          <w:rFonts w:ascii="Times New Roman" w:hAnsi="Times New Roman" w:cs="Times New Roman"/>
          <w:sz w:val="27"/>
          <w:szCs w:val="27"/>
        </w:rPr>
        <w:t xml:space="preserve">la dzieci z zaleceniami poradni </w:t>
      </w:r>
      <w:r w:rsidRPr="008F319B">
        <w:rPr>
          <w:rFonts w:ascii="Times New Roman" w:hAnsi="Times New Roman" w:cs="Times New Roman"/>
          <w:sz w:val="27"/>
          <w:szCs w:val="27"/>
        </w:rPr>
        <w:t xml:space="preserve">psychologiczno-pedagogicznej. </w:t>
      </w:r>
    </w:p>
    <w:p w:rsidR="009F3984" w:rsidRDefault="00E723A5" w:rsidP="00E723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3984">
        <w:rPr>
          <w:rFonts w:ascii="Times New Roman" w:hAnsi="Times New Roman" w:cs="Times New Roman"/>
          <w:b/>
          <w:sz w:val="27"/>
          <w:szCs w:val="27"/>
        </w:rPr>
        <w:t xml:space="preserve">Sekretarz </w:t>
      </w:r>
      <w:r w:rsidRPr="008F319B">
        <w:rPr>
          <w:rFonts w:ascii="Times New Roman" w:hAnsi="Times New Roman" w:cs="Times New Roman"/>
          <w:sz w:val="27"/>
          <w:szCs w:val="27"/>
        </w:rPr>
        <w:t xml:space="preserve">dodał, że w uchwale nadmieniono też, że uchyla się § 6. Paragraf ten dotyczył obliczania pensum dla nauczycieli. Kiedyś </w:t>
      </w:r>
      <w:r w:rsidR="009F3984">
        <w:rPr>
          <w:rFonts w:ascii="Times New Roman" w:hAnsi="Times New Roman" w:cs="Times New Roman"/>
          <w:sz w:val="27"/>
          <w:szCs w:val="27"/>
        </w:rPr>
        <w:t xml:space="preserve">regulowała to uchwała Rady Gminy, obecnie regulacja ta uwzględniona jest w Karcie Nauczyciela, dlatego unikamy powielania przepisów aktów wyższego rzędu. </w:t>
      </w:r>
    </w:p>
    <w:p w:rsidR="00E723A5" w:rsidRPr="000016F5" w:rsidRDefault="00E723A5" w:rsidP="00E723A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3984">
        <w:rPr>
          <w:rFonts w:ascii="Times New Roman" w:hAnsi="Times New Roman" w:cs="Times New Roman"/>
          <w:b/>
          <w:sz w:val="27"/>
          <w:szCs w:val="27"/>
        </w:rPr>
        <w:t>Komisja nie miała uwag do projektu uchwały i wnosi o</w:t>
      </w:r>
      <w:r w:rsidR="009F3984">
        <w:rPr>
          <w:rFonts w:ascii="Times New Roman" w:hAnsi="Times New Roman" w:cs="Times New Roman"/>
          <w:b/>
          <w:sz w:val="27"/>
          <w:szCs w:val="27"/>
        </w:rPr>
        <w:t xml:space="preserve"> jej podjęcie </w:t>
      </w:r>
      <w:r w:rsidR="009F3984">
        <w:rPr>
          <w:rFonts w:ascii="Times New Roman" w:hAnsi="Times New Roman" w:cs="Times New Roman"/>
          <w:b/>
          <w:sz w:val="27"/>
          <w:szCs w:val="27"/>
        </w:rPr>
        <w:br/>
        <w:t xml:space="preserve">na najbliższej sesji. </w:t>
      </w:r>
    </w:p>
    <w:p w:rsidR="00E723A5" w:rsidRPr="008F319B" w:rsidRDefault="00E723A5" w:rsidP="00E723A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lastRenderedPageBreak/>
        <w:t>f) zasad udzielania dotacji celowej na dofinansowanie kosztów przedsięwzięć w ramach zadania „Ograniczenie niskiej emisji w Gminie Wierzchlas”;</w:t>
      </w:r>
    </w:p>
    <w:p w:rsidR="00335FA9" w:rsidRDefault="00BD6B14" w:rsidP="00335F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3984">
        <w:rPr>
          <w:rFonts w:ascii="Times New Roman" w:hAnsi="Times New Roman" w:cs="Times New Roman"/>
          <w:b/>
          <w:sz w:val="27"/>
          <w:szCs w:val="27"/>
        </w:rPr>
        <w:t>Inspektor Andżelika Kucharska</w:t>
      </w:r>
      <w:r w:rsidR="00335FA9" w:rsidRPr="009F3984">
        <w:rPr>
          <w:rFonts w:ascii="Times New Roman" w:hAnsi="Times New Roman" w:cs="Times New Roman"/>
          <w:b/>
          <w:sz w:val="27"/>
          <w:szCs w:val="27"/>
        </w:rPr>
        <w:t xml:space="preserve">- </w:t>
      </w:r>
      <w:proofErr w:type="spellStart"/>
      <w:r w:rsidRPr="009F3984">
        <w:rPr>
          <w:rFonts w:ascii="Times New Roman" w:hAnsi="Times New Roman" w:cs="Times New Roman"/>
          <w:b/>
          <w:sz w:val="27"/>
          <w:szCs w:val="27"/>
        </w:rPr>
        <w:t>Bociąga</w:t>
      </w:r>
      <w:proofErr w:type="spellEnd"/>
      <w:r w:rsidRPr="008F319B">
        <w:rPr>
          <w:rFonts w:ascii="Times New Roman" w:hAnsi="Times New Roman" w:cs="Times New Roman"/>
          <w:sz w:val="27"/>
          <w:szCs w:val="27"/>
        </w:rPr>
        <w:t xml:space="preserve"> poinformowała, że w związku </w:t>
      </w:r>
      <w:r w:rsidR="009F3984">
        <w:rPr>
          <w:rFonts w:ascii="Times New Roman" w:hAnsi="Times New Roman" w:cs="Times New Roman"/>
          <w:sz w:val="27"/>
          <w:szCs w:val="27"/>
        </w:rPr>
        <w:br/>
        <w:t>z</w:t>
      </w:r>
      <w:r w:rsidR="005B5D9A">
        <w:rPr>
          <w:rFonts w:ascii="Times New Roman" w:hAnsi="Times New Roman" w:cs="Times New Roman"/>
          <w:sz w:val="27"/>
          <w:szCs w:val="27"/>
        </w:rPr>
        <w:t>e</w:t>
      </w:r>
      <w:r w:rsidR="009F3984">
        <w:rPr>
          <w:rFonts w:ascii="Times New Roman" w:hAnsi="Times New Roman" w:cs="Times New Roman"/>
          <w:sz w:val="27"/>
          <w:szCs w:val="27"/>
        </w:rPr>
        <w:t xml:space="preserve"> złożeniem wniosku </w:t>
      </w:r>
      <w:r w:rsidRPr="008F319B">
        <w:rPr>
          <w:rFonts w:ascii="Times New Roman" w:hAnsi="Times New Roman" w:cs="Times New Roman"/>
          <w:sz w:val="27"/>
          <w:szCs w:val="27"/>
        </w:rPr>
        <w:t>do Wojewódzkiego Funduszu</w:t>
      </w:r>
      <w:r w:rsidR="009F3984">
        <w:rPr>
          <w:rFonts w:ascii="Times New Roman" w:hAnsi="Times New Roman" w:cs="Times New Roman"/>
          <w:sz w:val="27"/>
          <w:szCs w:val="27"/>
        </w:rPr>
        <w:t xml:space="preserve"> Ochrony Środowiska</w:t>
      </w:r>
      <w:r w:rsidR="004020D5">
        <w:rPr>
          <w:rFonts w:ascii="Times New Roman" w:hAnsi="Times New Roman" w:cs="Times New Roman"/>
          <w:sz w:val="27"/>
          <w:szCs w:val="27"/>
        </w:rPr>
        <w:br/>
        <w:t xml:space="preserve">o </w:t>
      </w:r>
      <w:r w:rsidR="009F3984">
        <w:rPr>
          <w:rFonts w:ascii="Times New Roman" w:hAnsi="Times New Roman" w:cs="Times New Roman"/>
          <w:sz w:val="27"/>
          <w:szCs w:val="27"/>
        </w:rPr>
        <w:t xml:space="preserve"> dofinansowanie wymiany kotłów</w:t>
      </w:r>
      <w:r w:rsidRPr="008F319B">
        <w:rPr>
          <w:rFonts w:ascii="Times New Roman" w:hAnsi="Times New Roman" w:cs="Times New Roman"/>
          <w:sz w:val="27"/>
          <w:szCs w:val="27"/>
        </w:rPr>
        <w:t xml:space="preserve">, Rada Gmina ma obowiązek podjęcia uchwały w sprawie regulaminu udzielania tego dofinansowania. Nadmieniła, </w:t>
      </w:r>
      <w:r w:rsidR="009F3984">
        <w:rPr>
          <w:rFonts w:ascii="Times New Roman" w:hAnsi="Times New Roman" w:cs="Times New Roman"/>
          <w:sz w:val="27"/>
          <w:szCs w:val="27"/>
        </w:rPr>
        <w:br/>
      </w:r>
      <w:r w:rsidRPr="008F319B">
        <w:rPr>
          <w:rFonts w:ascii="Times New Roman" w:hAnsi="Times New Roman" w:cs="Times New Roman"/>
          <w:sz w:val="27"/>
          <w:szCs w:val="27"/>
        </w:rPr>
        <w:t xml:space="preserve">że 26 sierpnia odbędzie się posiedzenie rady nadzorczej Funduszu i po tym terminie otrzymamy informację o przyznaniu lub nieprzyznaniu dotacji. Dofinansowanie udzielane jest w kwocie nieprzekraczającej 50% kosztów </w:t>
      </w:r>
      <w:proofErr w:type="spellStart"/>
      <w:r w:rsidRPr="008F319B">
        <w:rPr>
          <w:rFonts w:ascii="Times New Roman" w:hAnsi="Times New Roman" w:cs="Times New Roman"/>
          <w:sz w:val="27"/>
          <w:szCs w:val="27"/>
        </w:rPr>
        <w:t>kwalifikowa</w:t>
      </w:r>
      <w:r w:rsidR="009F3984">
        <w:rPr>
          <w:rFonts w:ascii="Times New Roman" w:hAnsi="Times New Roman" w:cs="Times New Roman"/>
          <w:sz w:val="27"/>
          <w:szCs w:val="27"/>
        </w:rPr>
        <w:t>l</w:t>
      </w:r>
      <w:r w:rsidRPr="008F319B">
        <w:rPr>
          <w:rFonts w:ascii="Times New Roman" w:hAnsi="Times New Roman" w:cs="Times New Roman"/>
          <w:sz w:val="27"/>
          <w:szCs w:val="27"/>
        </w:rPr>
        <w:t>nych</w:t>
      </w:r>
      <w:proofErr w:type="spellEnd"/>
      <w:r w:rsidRPr="008F319B">
        <w:rPr>
          <w:rFonts w:ascii="Times New Roman" w:hAnsi="Times New Roman" w:cs="Times New Roman"/>
          <w:sz w:val="27"/>
          <w:szCs w:val="27"/>
        </w:rPr>
        <w:t xml:space="preserve">, do których zalicza się koszty zakupu pieca, wymianę instalacji, zakupu urządzeń niezbędnych do uruchomienia kotła. </w:t>
      </w:r>
      <w:r w:rsidR="009F3984">
        <w:rPr>
          <w:rFonts w:ascii="Times New Roman" w:hAnsi="Times New Roman" w:cs="Times New Roman"/>
          <w:sz w:val="27"/>
          <w:szCs w:val="27"/>
        </w:rPr>
        <w:t>Z</w:t>
      </w:r>
      <w:r w:rsidRPr="008F319B">
        <w:rPr>
          <w:rFonts w:ascii="Times New Roman" w:hAnsi="Times New Roman" w:cs="Times New Roman"/>
          <w:sz w:val="27"/>
          <w:szCs w:val="27"/>
        </w:rPr>
        <w:t xml:space="preserve"> terenu Gminy Wierzchlas </w:t>
      </w:r>
      <w:r w:rsidR="009F3984">
        <w:rPr>
          <w:rFonts w:ascii="Times New Roman" w:hAnsi="Times New Roman" w:cs="Times New Roman"/>
          <w:sz w:val="27"/>
          <w:szCs w:val="27"/>
        </w:rPr>
        <w:t xml:space="preserve">złożono </w:t>
      </w:r>
      <w:r w:rsidRPr="008F319B">
        <w:rPr>
          <w:rFonts w:ascii="Times New Roman" w:hAnsi="Times New Roman" w:cs="Times New Roman"/>
          <w:sz w:val="27"/>
          <w:szCs w:val="27"/>
        </w:rPr>
        <w:t xml:space="preserve">126 wniosków – najwięcej na </w:t>
      </w:r>
      <w:proofErr w:type="spellStart"/>
      <w:r w:rsidRPr="008F319B">
        <w:rPr>
          <w:rFonts w:ascii="Times New Roman" w:hAnsi="Times New Roman" w:cs="Times New Roman"/>
          <w:sz w:val="27"/>
          <w:szCs w:val="27"/>
        </w:rPr>
        <w:t>ekogroszek</w:t>
      </w:r>
      <w:proofErr w:type="spellEnd"/>
      <w:r w:rsidRPr="008F319B">
        <w:rPr>
          <w:rFonts w:ascii="Times New Roman" w:hAnsi="Times New Roman" w:cs="Times New Roman"/>
          <w:sz w:val="27"/>
          <w:szCs w:val="27"/>
        </w:rPr>
        <w:t xml:space="preserve">,  następnie biomasę i gaz, </w:t>
      </w:r>
      <w:r w:rsidR="009F3984">
        <w:rPr>
          <w:rFonts w:ascii="Times New Roman" w:hAnsi="Times New Roman" w:cs="Times New Roman"/>
          <w:sz w:val="27"/>
          <w:szCs w:val="27"/>
        </w:rPr>
        <w:t xml:space="preserve">przyjęto też </w:t>
      </w:r>
      <w:r w:rsidRPr="008F319B">
        <w:rPr>
          <w:rFonts w:ascii="Times New Roman" w:hAnsi="Times New Roman" w:cs="Times New Roman"/>
          <w:sz w:val="27"/>
          <w:szCs w:val="27"/>
        </w:rPr>
        <w:t>kilka wniosków na pompy ciepła. Regulamin</w:t>
      </w:r>
      <w:r w:rsidR="009F3984">
        <w:rPr>
          <w:rFonts w:ascii="Times New Roman" w:hAnsi="Times New Roman" w:cs="Times New Roman"/>
          <w:sz w:val="27"/>
          <w:szCs w:val="27"/>
        </w:rPr>
        <w:t xml:space="preserve"> musi stanowić załącznik do umowy o dofinansowanie</w:t>
      </w:r>
      <w:r w:rsidRPr="008F319B">
        <w:rPr>
          <w:rFonts w:ascii="Times New Roman" w:hAnsi="Times New Roman" w:cs="Times New Roman"/>
          <w:sz w:val="27"/>
          <w:szCs w:val="27"/>
        </w:rPr>
        <w:t xml:space="preserve">. </w:t>
      </w:r>
      <w:r w:rsidR="009F3984">
        <w:rPr>
          <w:rFonts w:ascii="Times New Roman" w:hAnsi="Times New Roman" w:cs="Times New Roman"/>
          <w:sz w:val="27"/>
          <w:szCs w:val="27"/>
        </w:rPr>
        <w:t xml:space="preserve">Regulamin został opracowany zgodnie z wytycznymi programu Wojewódzkiego Funduszu. </w:t>
      </w:r>
    </w:p>
    <w:p w:rsidR="007056AE" w:rsidRDefault="007056AE" w:rsidP="00335FA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056AE">
        <w:rPr>
          <w:rFonts w:ascii="Times New Roman" w:hAnsi="Times New Roman" w:cs="Times New Roman"/>
          <w:b/>
          <w:sz w:val="27"/>
          <w:szCs w:val="27"/>
        </w:rPr>
        <w:t xml:space="preserve">Komisja nie miała uwag do przedstawionego projektu uchwały i wniosła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7056AE">
        <w:rPr>
          <w:rFonts w:ascii="Times New Roman" w:hAnsi="Times New Roman" w:cs="Times New Roman"/>
          <w:b/>
          <w:sz w:val="27"/>
          <w:szCs w:val="27"/>
        </w:rPr>
        <w:t xml:space="preserve">o jej podjęcie na najbliższej sesji. </w:t>
      </w:r>
    </w:p>
    <w:p w:rsidR="007056AE" w:rsidRPr="007056AE" w:rsidRDefault="007056AE" w:rsidP="00335FA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056AE" w:rsidRPr="008F319B" w:rsidRDefault="007056AE" w:rsidP="00335F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35FA9" w:rsidRPr="008F319B" w:rsidRDefault="00335FA9" w:rsidP="00335F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>Punkt 5</w:t>
      </w:r>
    </w:p>
    <w:p w:rsidR="00335FA9" w:rsidRPr="008F319B" w:rsidRDefault="00335FA9" w:rsidP="00335F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5FA9" w:rsidRPr="008F319B" w:rsidRDefault="00335FA9" w:rsidP="00335F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 xml:space="preserve">Wyrażenie opinii w sprawie wyłączenia gospodarstw rolnych z obszaru sołectwa </w:t>
      </w:r>
      <w:proofErr w:type="spellStart"/>
      <w:r w:rsidRPr="008F319B">
        <w:rPr>
          <w:rFonts w:ascii="Times New Roman" w:hAnsi="Times New Roman" w:cs="Times New Roman"/>
          <w:b/>
          <w:sz w:val="27"/>
          <w:szCs w:val="27"/>
        </w:rPr>
        <w:t>Łaszew</w:t>
      </w:r>
      <w:proofErr w:type="spellEnd"/>
      <w:r w:rsidRPr="008F319B">
        <w:rPr>
          <w:rFonts w:ascii="Times New Roman" w:hAnsi="Times New Roman" w:cs="Times New Roman"/>
          <w:b/>
          <w:sz w:val="27"/>
          <w:szCs w:val="27"/>
        </w:rPr>
        <w:t xml:space="preserve"> Rządowy i ich włączenia w obszar sołectwa Pątnów </w:t>
      </w:r>
      <w:r w:rsidRPr="008F319B">
        <w:rPr>
          <w:rFonts w:ascii="Times New Roman" w:hAnsi="Times New Roman" w:cs="Times New Roman"/>
          <w:b/>
          <w:sz w:val="27"/>
          <w:szCs w:val="27"/>
        </w:rPr>
        <w:br/>
        <w:t>(zmiana granic Gminy)</w:t>
      </w:r>
    </w:p>
    <w:p w:rsidR="00335FA9" w:rsidRPr="008F319B" w:rsidRDefault="00335FA9" w:rsidP="00AF0E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F3984" w:rsidRDefault="00335FA9" w:rsidP="00335F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>Młodszy referent Monika Krajewska</w:t>
      </w:r>
      <w:r w:rsidRPr="008F319B">
        <w:rPr>
          <w:rFonts w:ascii="Times New Roman" w:hAnsi="Times New Roman" w:cs="Times New Roman"/>
          <w:sz w:val="27"/>
          <w:szCs w:val="27"/>
        </w:rPr>
        <w:t xml:space="preserve"> poinformowała o wniosku Gminy Pątnów o wyrażenie opinii w sprawie odłączenia działek w Łaszewie Rządowym od Gminy Wierzchlas i włączenia ich w obszar Gminy Pątnów.  </w:t>
      </w:r>
      <w:r w:rsidR="009F3984">
        <w:rPr>
          <w:rFonts w:ascii="Times New Roman" w:hAnsi="Times New Roman" w:cs="Times New Roman"/>
          <w:sz w:val="27"/>
          <w:szCs w:val="27"/>
        </w:rPr>
        <w:t xml:space="preserve">Odłączenie będzie dotyczyło </w:t>
      </w:r>
      <w:r w:rsidRPr="008F319B">
        <w:rPr>
          <w:rFonts w:ascii="Times New Roman" w:hAnsi="Times New Roman" w:cs="Times New Roman"/>
          <w:sz w:val="27"/>
          <w:szCs w:val="27"/>
        </w:rPr>
        <w:t xml:space="preserve">5 działek oraz części drogi, która przez </w:t>
      </w:r>
      <w:r w:rsidR="009F3984">
        <w:rPr>
          <w:rFonts w:ascii="Times New Roman" w:hAnsi="Times New Roman" w:cs="Times New Roman"/>
          <w:sz w:val="27"/>
          <w:szCs w:val="27"/>
        </w:rPr>
        <w:br/>
      </w:r>
      <w:r w:rsidRPr="008F319B">
        <w:rPr>
          <w:rFonts w:ascii="Times New Roman" w:hAnsi="Times New Roman" w:cs="Times New Roman"/>
          <w:sz w:val="27"/>
          <w:szCs w:val="27"/>
        </w:rPr>
        <w:t>nie przechodzi (</w:t>
      </w:r>
      <w:r w:rsidR="009F3984">
        <w:rPr>
          <w:rFonts w:ascii="Times New Roman" w:hAnsi="Times New Roman" w:cs="Times New Roman"/>
          <w:sz w:val="27"/>
          <w:szCs w:val="27"/>
        </w:rPr>
        <w:t xml:space="preserve">ogółem </w:t>
      </w:r>
      <w:r w:rsidRPr="008F319B">
        <w:rPr>
          <w:rFonts w:ascii="Times New Roman" w:hAnsi="Times New Roman" w:cs="Times New Roman"/>
          <w:sz w:val="27"/>
          <w:szCs w:val="27"/>
        </w:rPr>
        <w:t xml:space="preserve">13 ha). Życie mieszkańców wnioskujących </w:t>
      </w:r>
      <w:r w:rsidR="009F3984">
        <w:rPr>
          <w:rFonts w:ascii="Times New Roman" w:hAnsi="Times New Roman" w:cs="Times New Roman"/>
          <w:sz w:val="27"/>
          <w:szCs w:val="27"/>
        </w:rPr>
        <w:br/>
      </w:r>
      <w:r w:rsidRPr="008F319B">
        <w:rPr>
          <w:rFonts w:ascii="Times New Roman" w:hAnsi="Times New Roman" w:cs="Times New Roman"/>
          <w:sz w:val="27"/>
          <w:szCs w:val="27"/>
        </w:rPr>
        <w:t>o odłączenie skupia się w Gmi</w:t>
      </w:r>
      <w:r w:rsidR="009F3984">
        <w:rPr>
          <w:rFonts w:ascii="Times New Roman" w:hAnsi="Times New Roman" w:cs="Times New Roman"/>
          <w:sz w:val="27"/>
          <w:szCs w:val="27"/>
        </w:rPr>
        <w:t xml:space="preserve">nie Pątnów – dzieci chodzą tam </w:t>
      </w:r>
      <w:r w:rsidRPr="008F319B">
        <w:rPr>
          <w:rFonts w:ascii="Times New Roman" w:hAnsi="Times New Roman" w:cs="Times New Roman"/>
          <w:sz w:val="27"/>
          <w:szCs w:val="27"/>
        </w:rPr>
        <w:t>do szkoły, kościoła,  gospodarstwa podłączone są do sieci wodociągowej Gminy Pątnów. Ich życie jest utrudnione, ponieważ wszelkie sprawy muszą załatwiać u nas, tymczasem bliżej im do Pątnowa.</w:t>
      </w:r>
    </w:p>
    <w:p w:rsidR="00335FA9" w:rsidRPr="008F319B" w:rsidRDefault="00335FA9" w:rsidP="00335F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sz w:val="27"/>
          <w:szCs w:val="27"/>
        </w:rPr>
        <w:t>Przeprowadzone zostały konsultacje społeczne w tej sprawie. W ramach konsultacji mieszkańcy</w:t>
      </w:r>
      <w:r w:rsidR="009F3984">
        <w:rPr>
          <w:rFonts w:ascii="Times New Roman" w:hAnsi="Times New Roman" w:cs="Times New Roman"/>
          <w:sz w:val="27"/>
          <w:szCs w:val="27"/>
        </w:rPr>
        <w:t xml:space="preserve"> mieli prawo zgłaszania uwag w tej sprawie przez okres </w:t>
      </w:r>
      <w:r w:rsidR="009F3984">
        <w:rPr>
          <w:rFonts w:ascii="Times New Roman" w:hAnsi="Times New Roman" w:cs="Times New Roman"/>
          <w:sz w:val="27"/>
          <w:szCs w:val="27"/>
        </w:rPr>
        <w:lastRenderedPageBreak/>
        <w:t>miesiąca</w:t>
      </w:r>
      <w:r w:rsidRPr="008F319B">
        <w:rPr>
          <w:rFonts w:ascii="Times New Roman" w:hAnsi="Times New Roman" w:cs="Times New Roman"/>
          <w:sz w:val="27"/>
          <w:szCs w:val="27"/>
        </w:rPr>
        <w:t xml:space="preserve">. Nikt nie wniósł żadnej uwagi, opinii czy sprzeciwu. Wójt Gminy również przychylił się do wniosku mieszkańców Łaszewa Rządowego. </w:t>
      </w:r>
    </w:p>
    <w:p w:rsidR="00335FA9" w:rsidRPr="008F319B" w:rsidRDefault="00335FA9" w:rsidP="00335F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 xml:space="preserve">Radna Barbara </w:t>
      </w:r>
      <w:proofErr w:type="spellStart"/>
      <w:r w:rsidRPr="008F319B">
        <w:rPr>
          <w:rFonts w:ascii="Times New Roman" w:hAnsi="Times New Roman" w:cs="Times New Roman"/>
          <w:b/>
          <w:sz w:val="27"/>
          <w:szCs w:val="27"/>
        </w:rPr>
        <w:t>Puczkowska</w:t>
      </w:r>
      <w:proofErr w:type="spellEnd"/>
      <w:r w:rsidRPr="008F319B">
        <w:rPr>
          <w:rFonts w:ascii="Times New Roman" w:hAnsi="Times New Roman" w:cs="Times New Roman"/>
          <w:sz w:val="27"/>
          <w:szCs w:val="27"/>
        </w:rPr>
        <w:t xml:space="preserve"> zapytała, czy informacja o konsultacjach została zamieszczona wyłącznie w Internecie. </w:t>
      </w:r>
      <w:r w:rsidR="006E5F41" w:rsidRPr="008F319B">
        <w:rPr>
          <w:rFonts w:ascii="Times New Roman" w:hAnsi="Times New Roman" w:cs="Times New Roman"/>
          <w:sz w:val="27"/>
          <w:szCs w:val="27"/>
        </w:rPr>
        <w:t xml:space="preserve">Zauważyła, że w sytuacji braku ogłoszenia tego problemu np. </w:t>
      </w:r>
      <w:r w:rsidR="009F3984">
        <w:rPr>
          <w:rFonts w:ascii="Times New Roman" w:hAnsi="Times New Roman" w:cs="Times New Roman"/>
          <w:sz w:val="27"/>
          <w:szCs w:val="27"/>
        </w:rPr>
        <w:t xml:space="preserve">przez wywieszenie ogłoszenia </w:t>
      </w:r>
      <w:r w:rsidR="006E5F41" w:rsidRPr="008F319B">
        <w:rPr>
          <w:rFonts w:ascii="Times New Roman" w:hAnsi="Times New Roman" w:cs="Times New Roman"/>
          <w:sz w:val="27"/>
          <w:szCs w:val="27"/>
        </w:rPr>
        <w:t>na terenie danego sołectwa, mieszkańcy nie mieli możliwości zapoznania się z</w:t>
      </w:r>
      <w:r w:rsidR="009F3984">
        <w:rPr>
          <w:rFonts w:ascii="Times New Roman" w:hAnsi="Times New Roman" w:cs="Times New Roman"/>
          <w:sz w:val="27"/>
          <w:szCs w:val="27"/>
        </w:rPr>
        <w:t xml:space="preserve"> nim</w:t>
      </w:r>
      <w:r w:rsidR="006E5F41" w:rsidRPr="008F319B">
        <w:rPr>
          <w:rFonts w:ascii="Times New Roman" w:hAnsi="Times New Roman" w:cs="Times New Roman"/>
          <w:sz w:val="27"/>
          <w:szCs w:val="27"/>
        </w:rPr>
        <w:t xml:space="preserve">. </w:t>
      </w:r>
      <w:r w:rsidR="009F3984">
        <w:rPr>
          <w:rFonts w:ascii="Times New Roman" w:hAnsi="Times New Roman" w:cs="Times New Roman"/>
          <w:sz w:val="27"/>
          <w:szCs w:val="27"/>
        </w:rPr>
        <w:br/>
      </w:r>
      <w:r w:rsidRPr="009F3984">
        <w:rPr>
          <w:rFonts w:ascii="Times New Roman" w:hAnsi="Times New Roman" w:cs="Times New Roman"/>
          <w:b/>
          <w:sz w:val="27"/>
          <w:szCs w:val="27"/>
        </w:rPr>
        <w:t>Monika Krajewska</w:t>
      </w:r>
      <w:r w:rsidRPr="008F319B">
        <w:rPr>
          <w:rFonts w:ascii="Times New Roman" w:hAnsi="Times New Roman" w:cs="Times New Roman"/>
          <w:sz w:val="27"/>
          <w:szCs w:val="27"/>
        </w:rPr>
        <w:t xml:space="preserve"> odpowiedziała, że procedura konsultacji </w:t>
      </w:r>
      <w:r w:rsidR="006E5F41" w:rsidRPr="008F319B">
        <w:rPr>
          <w:rFonts w:ascii="Times New Roman" w:hAnsi="Times New Roman" w:cs="Times New Roman"/>
          <w:sz w:val="27"/>
          <w:szCs w:val="27"/>
        </w:rPr>
        <w:t xml:space="preserve">została przeprowadzona zgodnie z przedmiotową uchwałą, nie ma obowiązku rozplakatowania ogłoszenia w tej sprawie na terenie sołectw. </w:t>
      </w:r>
      <w:r w:rsidR="003179F3" w:rsidRPr="009F3984">
        <w:rPr>
          <w:rFonts w:ascii="Times New Roman" w:hAnsi="Times New Roman" w:cs="Times New Roman"/>
          <w:b/>
          <w:sz w:val="27"/>
          <w:szCs w:val="27"/>
        </w:rPr>
        <w:t xml:space="preserve">Radna Barbara </w:t>
      </w:r>
      <w:proofErr w:type="spellStart"/>
      <w:r w:rsidR="003179F3" w:rsidRPr="009F3984">
        <w:rPr>
          <w:rFonts w:ascii="Times New Roman" w:hAnsi="Times New Roman" w:cs="Times New Roman"/>
          <w:b/>
          <w:sz w:val="27"/>
          <w:szCs w:val="27"/>
        </w:rPr>
        <w:t>Puczkowska</w:t>
      </w:r>
      <w:proofErr w:type="spellEnd"/>
      <w:r w:rsidR="003179F3" w:rsidRPr="008F319B">
        <w:rPr>
          <w:rFonts w:ascii="Times New Roman" w:hAnsi="Times New Roman" w:cs="Times New Roman"/>
          <w:sz w:val="27"/>
          <w:szCs w:val="27"/>
        </w:rPr>
        <w:t xml:space="preserve"> zaproponowała, aby w przyszłości konsultacje były bardziej nagłaśnianie tak, aby mieszkańcy co najmniej sołectwa, którego dotyczy sprawa,</w:t>
      </w:r>
      <w:r w:rsidR="009F3984">
        <w:rPr>
          <w:rFonts w:ascii="Times New Roman" w:hAnsi="Times New Roman" w:cs="Times New Roman"/>
          <w:sz w:val="27"/>
          <w:szCs w:val="27"/>
        </w:rPr>
        <w:t xml:space="preserve"> mieli możliwość zapoznania się </w:t>
      </w:r>
      <w:r w:rsidR="003179F3" w:rsidRPr="008F319B">
        <w:rPr>
          <w:rFonts w:ascii="Times New Roman" w:hAnsi="Times New Roman" w:cs="Times New Roman"/>
          <w:sz w:val="27"/>
          <w:szCs w:val="27"/>
        </w:rPr>
        <w:t xml:space="preserve">z nią. </w:t>
      </w:r>
      <w:r w:rsidR="003179F3" w:rsidRPr="009F3984">
        <w:rPr>
          <w:rFonts w:ascii="Times New Roman" w:hAnsi="Times New Roman" w:cs="Times New Roman"/>
          <w:b/>
          <w:sz w:val="27"/>
          <w:szCs w:val="27"/>
        </w:rPr>
        <w:t>Monika Krajewsk</w:t>
      </w:r>
      <w:r w:rsidR="009F3984" w:rsidRPr="009F3984">
        <w:rPr>
          <w:rFonts w:ascii="Times New Roman" w:hAnsi="Times New Roman" w:cs="Times New Roman"/>
          <w:b/>
          <w:sz w:val="27"/>
          <w:szCs w:val="27"/>
        </w:rPr>
        <w:t>a</w:t>
      </w:r>
      <w:r w:rsidR="009F3984">
        <w:rPr>
          <w:rFonts w:ascii="Times New Roman" w:hAnsi="Times New Roman" w:cs="Times New Roman"/>
          <w:sz w:val="27"/>
          <w:szCs w:val="27"/>
        </w:rPr>
        <w:t xml:space="preserve"> odpowiedziała, że należałoby </w:t>
      </w:r>
      <w:r w:rsidR="003179F3" w:rsidRPr="008F319B">
        <w:rPr>
          <w:rFonts w:ascii="Times New Roman" w:hAnsi="Times New Roman" w:cs="Times New Roman"/>
          <w:sz w:val="27"/>
          <w:szCs w:val="27"/>
        </w:rPr>
        <w:t xml:space="preserve">w takim razie dokonać zmian w uchwale </w:t>
      </w:r>
      <w:r w:rsidR="00C47103">
        <w:rPr>
          <w:rFonts w:ascii="Times New Roman" w:hAnsi="Times New Roman" w:cs="Times New Roman"/>
          <w:sz w:val="27"/>
          <w:szCs w:val="27"/>
        </w:rPr>
        <w:br/>
      </w:r>
      <w:r w:rsidR="003179F3" w:rsidRPr="008F319B">
        <w:rPr>
          <w:rFonts w:ascii="Times New Roman" w:hAnsi="Times New Roman" w:cs="Times New Roman"/>
          <w:sz w:val="27"/>
          <w:szCs w:val="27"/>
        </w:rPr>
        <w:t>w s</w:t>
      </w:r>
      <w:r w:rsidR="009F3984">
        <w:rPr>
          <w:rFonts w:ascii="Times New Roman" w:hAnsi="Times New Roman" w:cs="Times New Roman"/>
          <w:sz w:val="27"/>
          <w:szCs w:val="27"/>
        </w:rPr>
        <w:t xml:space="preserve">prawie konsultacji społecznych </w:t>
      </w:r>
      <w:r w:rsidR="003179F3" w:rsidRPr="008F319B">
        <w:rPr>
          <w:rFonts w:ascii="Times New Roman" w:hAnsi="Times New Roman" w:cs="Times New Roman"/>
          <w:sz w:val="27"/>
          <w:szCs w:val="27"/>
        </w:rPr>
        <w:t xml:space="preserve">z mieszkańcami. </w:t>
      </w:r>
    </w:p>
    <w:p w:rsidR="00667188" w:rsidRPr="008F319B" w:rsidRDefault="003179F3" w:rsidP="00335F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3984">
        <w:rPr>
          <w:rFonts w:ascii="Times New Roman" w:hAnsi="Times New Roman" w:cs="Times New Roman"/>
          <w:b/>
          <w:sz w:val="27"/>
          <w:szCs w:val="27"/>
        </w:rPr>
        <w:t>Komisja</w:t>
      </w:r>
      <w:r w:rsidRPr="008F319B">
        <w:rPr>
          <w:rFonts w:ascii="Times New Roman" w:hAnsi="Times New Roman" w:cs="Times New Roman"/>
          <w:sz w:val="27"/>
          <w:szCs w:val="27"/>
        </w:rPr>
        <w:t xml:space="preserve"> zwróciła uwagę na to, żeby w obrębie terenu, który ma zostać odłączony nie znajdowały się działki, których właściciele nie dążą </w:t>
      </w:r>
      <w:r w:rsidR="009F3984">
        <w:rPr>
          <w:rFonts w:ascii="Times New Roman" w:hAnsi="Times New Roman" w:cs="Times New Roman"/>
          <w:sz w:val="27"/>
          <w:szCs w:val="27"/>
        </w:rPr>
        <w:br/>
      </w:r>
      <w:r w:rsidRPr="008F319B">
        <w:rPr>
          <w:rFonts w:ascii="Times New Roman" w:hAnsi="Times New Roman" w:cs="Times New Roman"/>
          <w:sz w:val="27"/>
          <w:szCs w:val="27"/>
        </w:rPr>
        <w:t>do odłączenia.</w:t>
      </w:r>
      <w:r w:rsidR="009F3984">
        <w:rPr>
          <w:rFonts w:ascii="Times New Roman" w:hAnsi="Times New Roman" w:cs="Times New Roman"/>
          <w:sz w:val="27"/>
          <w:szCs w:val="27"/>
        </w:rPr>
        <w:t xml:space="preserve"> </w:t>
      </w:r>
      <w:r w:rsidRPr="009F3984">
        <w:rPr>
          <w:rFonts w:ascii="Times New Roman" w:hAnsi="Times New Roman" w:cs="Times New Roman"/>
          <w:b/>
          <w:sz w:val="27"/>
          <w:szCs w:val="27"/>
        </w:rPr>
        <w:t>Monika Krajewska</w:t>
      </w:r>
      <w:r w:rsidRPr="008F319B">
        <w:rPr>
          <w:rFonts w:ascii="Times New Roman" w:hAnsi="Times New Roman" w:cs="Times New Roman"/>
          <w:sz w:val="27"/>
          <w:szCs w:val="27"/>
        </w:rPr>
        <w:t xml:space="preserve"> odpowiedziała, że wszystkie działki przeznaczone </w:t>
      </w:r>
      <w:r w:rsidR="00667188" w:rsidRPr="008F319B">
        <w:rPr>
          <w:rFonts w:ascii="Times New Roman" w:hAnsi="Times New Roman" w:cs="Times New Roman"/>
          <w:sz w:val="27"/>
          <w:szCs w:val="27"/>
        </w:rPr>
        <w:t xml:space="preserve">do odłączenia tworzą zwartą całość i nie zamieszkują ich osoby, które byłyby temu przeciwne. </w:t>
      </w:r>
    </w:p>
    <w:p w:rsidR="00667188" w:rsidRPr="008F319B" w:rsidRDefault="00667188" w:rsidP="00335F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47103">
        <w:rPr>
          <w:rFonts w:ascii="Times New Roman" w:hAnsi="Times New Roman" w:cs="Times New Roman"/>
          <w:b/>
          <w:sz w:val="27"/>
          <w:szCs w:val="27"/>
        </w:rPr>
        <w:t>Monika Krajewska</w:t>
      </w:r>
      <w:r w:rsidRPr="008F319B">
        <w:rPr>
          <w:rFonts w:ascii="Times New Roman" w:hAnsi="Times New Roman" w:cs="Times New Roman"/>
          <w:sz w:val="27"/>
          <w:szCs w:val="27"/>
        </w:rPr>
        <w:t xml:space="preserve"> podkreśliła, że wnioski osoby zainteresowane kierowały</w:t>
      </w:r>
      <w:r w:rsidRPr="008F319B">
        <w:rPr>
          <w:rFonts w:ascii="Times New Roman" w:hAnsi="Times New Roman" w:cs="Times New Roman"/>
          <w:sz w:val="27"/>
          <w:szCs w:val="27"/>
        </w:rPr>
        <w:br/>
        <w:t xml:space="preserve">do Gminy Pątnów, </w:t>
      </w:r>
      <w:r w:rsidR="009F3984">
        <w:rPr>
          <w:rFonts w:ascii="Times New Roman" w:hAnsi="Times New Roman" w:cs="Times New Roman"/>
          <w:sz w:val="27"/>
          <w:szCs w:val="27"/>
        </w:rPr>
        <w:t>natomiast Gmina Wierzchlas otrzymywała je jedynie</w:t>
      </w:r>
      <w:r w:rsidR="004020D5">
        <w:rPr>
          <w:rFonts w:ascii="Times New Roman" w:hAnsi="Times New Roman" w:cs="Times New Roman"/>
          <w:sz w:val="27"/>
          <w:szCs w:val="27"/>
        </w:rPr>
        <w:br/>
      </w:r>
      <w:r w:rsidR="009F3984">
        <w:rPr>
          <w:rFonts w:ascii="Times New Roman" w:hAnsi="Times New Roman" w:cs="Times New Roman"/>
          <w:sz w:val="27"/>
          <w:szCs w:val="27"/>
        </w:rPr>
        <w:t xml:space="preserve">„do wiadomości”. </w:t>
      </w:r>
    </w:p>
    <w:p w:rsidR="00667188" w:rsidRPr="008F319B" w:rsidRDefault="00667188" w:rsidP="0066718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 xml:space="preserve">Komisja poparła wniosek Gminy Pątnów w sprawie wyłączenia gospodarstw rolnych z obszaru sołectwa </w:t>
      </w:r>
      <w:proofErr w:type="spellStart"/>
      <w:r w:rsidRPr="008F319B">
        <w:rPr>
          <w:rFonts w:ascii="Times New Roman" w:hAnsi="Times New Roman" w:cs="Times New Roman"/>
          <w:b/>
          <w:sz w:val="27"/>
          <w:szCs w:val="27"/>
        </w:rPr>
        <w:t>Łaszew</w:t>
      </w:r>
      <w:proofErr w:type="spellEnd"/>
      <w:r w:rsidRPr="008F319B">
        <w:rPr>
          <w:rFonts w:ascii="Times New Roman" w:hAnsi="Times New Roman" w:cs="Times New Roman"/>
          <w:b/>
          <w:sz w:val="27"/>
          <w:szCs w:val="27"/>
        </w:rPr>
        <w:t xml:space="preserve"> Rządowy i ich włączenia w obszar sołectwa Pątnów.</w:t>
      </w:r>
    </w:p>
    <w:p w:rsidR="008F319B" w:rsidRDefault="008F319B" w:rsidP="00335F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47103" w:rsidRPr="008F319B" w:rsidRDefault="00C47103" w:rsidP="00335F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67188" w:rsidRPr="008F319B" w:rsidRDefault="00667188" w:rsidP="0066718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>Punkt 6</w:t>
      </w:r>
    </w:p>
    <w:p w:rsidR="00667188" w:rsidRPr="008F319B" w:rsidRDefault="00667188" w:rsidP="0066718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>Rozpatrzenie wniosku Starostwa Powiatowego w Wieluniu w sprawie dofinansowania do „VIII Powiatowego Dnia Walki z Rakiem”.</w:t>
      </w:r>
    </w:p>
    <w:p w:rsidR="00667188" w:rsidRPr="008F319B" w:rsidRDefault="00667188" w:rsidP="0066718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56AE" w:rsidRDefault="00667188" w:rsidP="006671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sz w:val="27"/>
          <w:szCs w:val="27"/>
        </w:rPr>
        <w:t xml:space="preserve">Komisja zapoznała się z wnioskiem Starostwa Powiatowego w Wieluniu </w:t>
      </w:r>
      <w:r w:rsidRPr="008F319B">
        <w:rPr>
          <w:rFonts w:ascii="Times New Roman" w:hAnsi="Times New Roman" w:cs="Times New Roman"/>
          <w:sz w:val="27"/>
          <w:szCs w:val="27"/>
        </w:rPr>
        <w:br/>
        <w:t xml:space="preserve">w sprawie dofinansowania do „VIII Powiatowego Dnia Walki z Rakiem”. </w:t>
      </w:r>
      <w:r w:rsidRPr="008F319B">
        <w:rPr>
          <w:rFonts w:ascii="Times New Roman" w:hAnsi="Times New Roman" w:cs="Times New Roman"/>
          <w:sz w:val="27"/>
          <w:szCs w:val="27"/>
        </w:rPr>
        <w:br/>
        <w:t xml:space="preserve">Po szczegółowej analizie wniosku Komisja jednogłośnie zaproponowała, </w:t>
      </w:r>
      <w:r w:rsidRPr="008F319B">
        <w:rPr>
          <w:rFonts w:ascii="Times New Roman" w:hAnsi="Times New Roman" w:cs="Times New Roman"/>
          <w:sz w:val="27"/>
          <w:szCs w:val="27"/>
        </w:rPr>
        <w:br/>
        <w:t xml:space="preserve">aby wzorem lat ubiegłych na powyższą akcję przeznaczyć środki w wysokości 1.000 zł. </w:t>
      </w:r>
    </w:p>
    <w:p w:rsidR="007056AE" w:rsidRDefault="007056AE" w:rsidP="006671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056AE" w:rsidRDefault="007056AE" w:rsidP="006671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47103" w:rsidRPr="008F319B" w:rsidRDefault="00C47103" w:rsidP="006671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67188" w:rsidRPr="008F319B" w:rsidRDefault="00667188" w:rsidP="0066718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lastRenderedPageBreak/>
        <w:t>Punkt 7</w:t>
      </w:r>
    </w:p>
    <w:p w:rsidR="00667188" w:rsidRPr="008F319B" w:rsidRDefault="00667188" w:rsidP="0066718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319B">
        <w:rPr>
          <w:rFonts w:ascii="Times New Roman" w:hAnsi="Times New Roman" w:cs="Times New Roman"/>
          <w:b/>
          <w:sz w:val="27"/>
          <w:szCs w:val="27"/>
        </w:rPr>
        <w:t>Wolne wnioski i zapytania.</w:t>
      </w:r>
    </w:p>
    <w:p w:rsidR="00667188" w:rsidRPr="008F319B" w:rsidRDefault="00667188" w:rsidP="0066718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67188" w:rsidRPr="008F319B" w:rsidRDefault="00667188" w:rsidP="006671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sz w:val="27"/>
          <w:szCs w:val="27"/>
        </w:rPr>
        <w:t xml:space="preserve">Nie zgłoszono żadnych wniosków ani zapytań. </w:t>
      </w:r>
    </w:p>
    <w:p w:rsidR="00667188" w:rsidRPr="008F319B" w:rsidRDefault="00667188" w:rsidP="006671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67188" w:rsidRPr="008F319B" w:rsidRDefault="00667188" w:rsidP="0066718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F319B">
        <w:rPr>
          <w:rFonts w:ascii="Times New Roman" w:hAnsi="Times New Roman" w:cs="Times New Roman"/>
          <w:sz w:val="27"/>
          <w:szCs w:val="27"/>
        </w:rPr>
        <w:br/>
        <w:t>Na tym protokół zakończono i podpisano.</w:t>
      </w:r>
    </w:p>
    <w:p w:rsidR="00667188" w:rsidRPr="008F319B" w:rsidRDefault="00667188" w:rsidP="0066718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67188" w:rsidRPr="008F319B" w:rsidRDefault="00667188" w:rsidP="0066718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67188" w:rsidRPr="008F319B" w:rsidRDefault="00667188" w:rsidP="0066718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67188" w:rsidRPr="008F319B" w:rsidRDefault="00C47103" w:rsidP="00C4710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Protokolant: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667188" w:rsidRPr="008F319B">
        <w:rPr>
          <w:rFonts w:ascii="Times New Roman" w:hAnsi="Times New Roman" w:cs="Times New Roman"/>
          <w:sz w:val="27"/>
          <w:szCs w:val="27"/>
        </w:rPr>
        <w:t xml:space="preserve">Przewodniczący </w:t>
      </w:r>
      <w:r>
        <w:rPr>
          <w:rFonts w:ascii="Times New Roman" w:hAnsi="Times New Roman" w:cs="Times New Roman"/>
          <w:sz w:val="27"/>
          <w:szCs w:val="27"/>
        </w:rPr>
        <w:t xml:space="preserve">Komisji </w:t>
      </w:r>
      <w:proofErr w:type="spellStart"/>
      <w:r w:rsidR="00667188" w:rsidRPr="008F319B">
        <w:rPr>
          <w:rFonts w:ascii="Times New Roman" w:hAnsi="Times New Roman" w:cs="Times New Roman"/>
          <w:sz w:val="27"/>
          <w:szCs w:val="27"/>
        </w:rPr>
        <w:t>RLiOŚ</w:t>
      </w:r>
      <w:proofErr w:type="spellEnd"/>
    </w:p>
    <w:p w:rsidR="00667188" w:rsidRPr="008F319B" w:rsidRDefault="00667188" w:rsidP="0066718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67188" w:rsidRPr="008F319B" w:rsidRDefault="00C47103" w:rsidP="0066718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Kinga Raducka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667188" w:rsidRPr="008F319B">
        <w:rPr>
          <w:rFonts w:ascii="Times New Roman" w:hAnsi="Times New Roman" w:cs="Times New Roman"/>
          <w:sz w:val="27"/>
          <w:szCs w:val="27"/>
        </w:rPr>
        <w:t xml:space="preserve">Marek Leszczyk </w:t>
      </w:r>
    </w:p>
    <w:p w:rsidR="00667188" w:rsidRPr="008F319B" w:rsidRDefault="00667188" w:rsidP="0066718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D37D4" w:rsidRPr="008F319B" w:rsidRDefault="008D37D4" w:rsidP="00AF0E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07C48" w:rsidRPr="008F319B" w:rsidRDefault="00C07C48" w:rsidP="00E25B6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25B65" w:rsidRPr="008F319B" w:rsidRDefault="00E25B65" w:rsidP="0038629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86291" w:rsidRPr="008F319B" w:rsidRDefault="00386291" w:rsidP="0038629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86291" w:rsidRPr="008F319B" w:rsidRDefault="00386291" w:rsidP="0038629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86291" w:rsidRPr="008F319B" w:rsidRDefault="00386291" w:rsidP="0038629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86291" w:rsidRPr="008F319B" w:rsidRDefault="00386291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75B2B" w:rsidRPr="008F319B" w:rsidRDefault="00575B2B" w:rsidP="00575B2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75B2B" w:rsidRPr="008F319B" w:rsidRDefault="00575B2B" w:rsidP="00575B2B">
      <w:pPr>
        <w:jc w:val="both"/>
        <w:rPr>
          <w:sz w:val="27"/>
          <w:szCs w:val="27"/>
        </w:rPr>
      </w:pPr>
    </w:p>
    <w:p w:rsidR="00575B2B" w:rsidRPr="008F319B" w:rsidRDefault="00575B2B" w:rsidP="00575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75B2B" w:rsidRPr="008F319B" w:rsidRDefault="00575B2B">
      <w:pPr>
        <w:rPr>
          <w:sz w:val="27"/>
          <w:szCs w:val="27"/>
        </w:rPr>
      </w:pPr>
    </w:p>
    <w:p w:rsidR="00575B2B" w:rsidRPr="008F319B" w:rsidRDefault="00575B2B">
      <w:pPr>
        <w:rPr>
          <w:sz w:val="27"/>
          <w:szCs w:val="27"/>
        </w:rPr>
      </w:pPr>
    </w:p>
    <w:sectPr w:rsidR="00575B2B" w:rsidRPr="008F319B" w:rsidSect="00BC695B"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A8" w:rsidRDefault="00950CA8" w:rsidP="00335FA9">
      <w:pPr>
        <w:spacing w:after="0" w:line="240" w:lineRule="auto"/>
      </w:pPr>
      <w:r>
        <w:separator/>
      </w:r>
    </w:p>
  </w:endnote>
  <w:endnote w:type="continuationSeparator" w:id="0">
    <w:p w:rsidR="00950CA8" w:rsidRDefault="00950CA8" w:rsidP="0033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6501"/>
      <w:docPartObj>
        <w:docPartGallery w:val="Page Numbers (Bottom of Page)"/>
        <w:docPartUnique/>
      </w:docPartObj>
    </w:sdtPr>
    <w:sdtContent>
      <w:p w:rsidR="007056AE" w:rsidRDefault="009E7DF4">
        <w:pPr>
          <w:pStyle w:val="Stopka"/>
          <w:jc w:val="center"/>
        </w:pPr>
        <w:r w:rsidRPr="007056AE">
          <w:rPr>
            <w:rFonts w:ascii="Times New Roman" w:hAnsi="Times New Roman" w:cs="Times New Roman"/>
          </w:rPr>
          <w:fldChar w:fldCharType="begin"/>
        </w:r>
        <w:r w:rsidR="007056AE" w:rsidRPr="007056AE">
          <w:rPr>
            <w:rFonts w:ascii="Times New Roman" w:hAnsi="Times New Roman" w:cs="Times New Roman"/>
          </w:rPr>
          <w:instrText xml:space="preserve"> PAGE   \* MERGEFORMAT </w:instrText>
        </w:r>
        <w:r w:rsidRPr="007056AE">
          <w:rPr>
            <w:rFonts w:ascii="Times New Roman" w:hAnsi="Times New Roman" w:cs="Times New Roman"/>
          </w:rPr>
          <w:fldChar w:fldCharType="separate"/>
        </w:r>
        <w:r w:rsidR="00514CDA">
          <w:rPr>
            <w:rFonts w:ascii="Times New Roman" w:hAnsi="Times New Roman" w:cs="Times New Roman"/>
            <w:noProof/>
          </w:rPr>
          <w:t>9</w:t>
        </w:r>
        <w:r w:rsidRPr="007056AE">
          <w:rPr>
            <w:rFonts w:ascii="Times New Roman" w:hAnsi="Times New Roman" w:cs="Times New Roman"/>
          </w:rPr>
          <w:fldChar w:fldCharType="end"/>
        </w:r>
      </w:p>
    </w:sdtContent>
  </w:sdt>
  <w:p w:rsidR="007056AE" w:rsidRDefault="007056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A8" w:rsidRDefault="00950CA8" w:rsidP="00335FA9">
      <w:pPr>
        <w:spacing w:after="0" w:line="240" w:lineRule="auto"/>
      </w:pPr>
      <w:r>
        <w:separator/>
      </w:r>
    </w:p>
  </w:footnote>
  <w:footnote w:type="continuationSeparator" w:id="0">
    <w:p w:rsidR="00950CA8" w:rsidRDefault="00950CA8" w:rsidP="0033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227"/>
    <w:multiLevelType w:val="hybridMultilevel"/>
    <w:tmpl w:val="45369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D62FF"/>
    <w:multiLevelType w:val="hybridMultilevel"/>
    <w:tmpl w:val="E4BE0E56"/>
    <w:lvl w:ilvl="0" w:tplc="40E064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50D4C"/>
    <w:multiLevelType w:val="hybridMultilevel"/>
    <w:tmpl w:val="8CC2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96D32"/>
    <w:multiLevelType w:val="hybridMultilevel"/>
    <w:tmpl w:val="0E621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55B9B"/>
    <w:multiLevelType w:val="hybridMultilevel"/>
    <w:tmpl w:val="3B20B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B2B"/>
    <w:rsid w:val="000016F5"/>
    <w:rsid w:val="000275BF"/>
    <w:rsid w:val="001B2725"/>
    <w:rsid w:val="001D290D"/>
    <w:rsid w:val="002E7616"/>
    <w:rsid w:val="003179F3"/>
    <w:rsid w:val="00335FA9"/>
    <w:rsid w:val="00386291"/>
    <w:rsid w:val="004020D5"/>
    <w:rsid w:val="00480C02"/>
    <w:rsid w:val="00514CDA"/>
    <w:rsid w:val="0051700A"/>
    <w:rsid w:val="005476DF"/>
    <w:rsid w:val="00550067"/>
    <w:rsid w:val="00575B2B"/>
    <w:rsid w:val="005A01EF"/>
    <w:rsid w:val="005B5D9A"/>
    <w:rsid w:val="005F2ECD"/>
    <w:rsid w:val="00667188"/>
    <w:rsid w:val="006B7EDE"/>
    <w:rsid w:val="006E5F41"/>
    <w:rsid w:val="007056AE"/>
    <w:rsid w:val="00771481"/>
    <w:rsid w:val="00775D6D"/>
    <w:rsid w:val="007C01EB"/>
    <w:rsid w:val="007C4DD1"/>
    <w:rsid w:val="008D37D4"/>
    <w:rsid w:val="008E13FA"/>
    <w:rsid w:val="008F319B"/>
    <w:rsid w:val="00950CA8"/>
    <w:rsid w:val="009E7DF4"/>
    <w:rsid w:val="009F3984"/>
    <w:rsid w:val="00AF0EBB"/>
    <w:rsid w:val="00B73A7B"/>
    <w:rsid w:val="00BC695B"/>
    <w:rsid w:val="00BD6B14"/>
    <w:rsid w:val="00BF7364"/>
    <w:rsid w:val="00C07C48"/>
    <w:rsid w:val="00C42D32"/>
    <w:rsid w:val="00C47103"/>
    <w:rsid w:val="00C95433"/>
    <w:rsid w:val="00CA07CF"/>
    <w:rsid w:val="00E25B65"/>
    <w:rsid w:val="00E7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75B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B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5B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FA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6AE"/>
  </w:style>
  <w:style w:type="paragraph" w:styleId="Stopka">
    <w:name w:val="footer"/>
    <w:basedOn w:val="Normalny"/>
    <w:link w:val="StopkaZnak"/>
    <w:uiPriority w:val="99"/>
    <w:unhideWhenUsed/>
    <w:rsid w:val="0070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B5B5-96D5-466B-A044-CA2CEFF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2289</Words>
  <Characters>13739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12</cp:revision>
  <cp:lastPrinted>2018-08-22T07:50:00Z</cp:lastPrinted>
  <dcterms:created xsi:type="dcterms:W3CDTF">2018-08-17T05:28:00Z</dcterms:created>
  <dcterms:modified xsi:type="dcterms:W3CDTF">2018-08-23T11:59:00Z</dcterms:modified>
</cp:coreProperties>
</file>