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6" w:rsidRPr="00F376C0" w:rsidRDefault="00694F66" w:rsidP="00694F66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29</w:t>
      </w:r>
      <w:r w:rsidRPr="00F376C0">
        <w:rPr>
          <w:szCs w:val="28"/>
        </w:rPr>
        <w:t>/2017</w:t>
      </w:r>
    </w:p>
    <w:p w:rsidR="00694F66" w:rsidRDefault="00694F66" w:rsidP="00694F66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>sporządzony z  posiedzenia Komisji</w:t>
      </w:r>
      <w:r>
        <w:rPr>
          <w:szCs w:val="28"/>
        </w:rPr>
        <w:t xml:space="preserve"> Rolnictwa, Leśnictwa i Ochrony Środowiska</w:t>
      </w:r>
      <w:r w:rsidRPr="00F376C0">
        <w:rPr>
          <w:szCs w:val="28"/>
        </w:rPr>
        <w:t xml:space="preserve">  Rady Gminy Wie</w:t>
      </w:r>
      <w:r>
        <w:rPr>
          <w:szCs w:val="28"/>
        </w:rPr>
        <w:t xml:space="preserve">rzchlas, które odbyło się dnia 20 grudnia </w:t>
      </w:r>
      <w:r w:rsidRPr="00F376C0">
        <w:rPr>
          <w:szCs w:val="28"/>
        </w:rPr>
        <w:t>2017 roku. Początek posie</w:t>
      </w:r>
      <w:r>
        <w:rPr>
          <w:szCs w:val="28"/>
        </w:rPr>
        <w:t xml:space="preserve">dzenia </w:t>
      </w:r>
      <w:r w:rsidRPr="00F376C0">
        <w:rPr>
          <w:szCs w:val="28"/>
        </w:rPr>
        <w:t xml:space="preserve">o godz.  </w:t>
      </w:r>
      <w:r>
        <w:rPr>
          <w:szCs w:val="28"/>
        </w:rPr>
        <w:t>9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0C0618" w:rsidRDefault="00E44948"/>
    <w:p w:rsidR="00694F66" w:rsidRPr="009634CF" w:rsidRDefault="00694F66" w:rsidP="00694F66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W posiedzeniu uczestniczyli:</w:t>
      </w:r>
    </w:p>
    <w:p w:rsidR="00694F66" w:rsidRPr="009634CF" w:rsidRDefault="00694F66" w:rsidP="00694F6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Marek Leszczyk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Przewodniczący Komisji</w:t>
      </w:r>
    </w:p>
    <w:p w:rsidR="00694F66" w:rsidRDefault="00694F66" w:rsidP="00694F6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>Agata Stępińska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>–</w:t>
      </w:r>
      <w:r w:rsidRPr="009634CF">
        <w:rPr>
          <w:b w:val="0"/>
          <w:szCs w:val="28"/>
        </w:rPr>
        <w:tab/>
        <w:t xml:space="preserve">Z-ca przewodniczącego </w:t>
      </w:r>
    </w:p>
    <w:p w:rsidR="00694F66" w:rsidRPr="0079725B" w:rsidRDefault="00694F66" w:rsidP="00694F6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 xml:space="preserve">Barbara </w:t>
      </w:r>
      <w:proofErr w:type="spellStart"/>
      <w:r w:rsidRPr="009634CF">
        <w:rPr>
          <w:b w:val="0"/>
          <w:szCs w:val="28"/>
        </w:rPr>
        <w:t>Puczkowska</w:t>
      </w:r>
      <w:proofErr w:type="spellEnd"/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</w:t>
      </w:r>
      <w:r>
        <w:rPr>
          <w:b w:val="0"/>
          <w:szCs w:val="28"/>
        </w:rPr>
        <w:t>k</w:t>
      </w:r>
    </w:p>
    <w:p w:rsidR="00694F66" w:rsidRPr="0079725B" w:rsidRDefault="00694F66" w:rsidP="00694F6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Zbigniew Wołowiec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Członek</w:t>
      </w:r>
    </w:p>
    <w:p w:rsidR="00694F66" w:rsidRDefault="00694F66" w:rsidP="00694F66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>Teresa Nowak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Skarbnik Gminy</w:t>
      </w:r>
    </w:p>
    <w:p w:rsidR="00694F66" w:rsidRDefault="00694F66" w:rsidP="00694F66">
      <w:pPr>
        <w:pStyle w:val="Tekstpodstawowy"/>
        <w:spacing w:line="276" w:lineRule="auto"/>
        <w:ind w:left="360"/>
        <w:rPr>
          <w:b w:val="0"/>
          <w:szCs w:val="28"/>
        </w:rPr>
      </w:pPr>
    </w:p>
    <w:p w:rsidR="00694F66" w:rsidRPr="009634CF" w:rsidRDefault="00694F66" w:rsidP="00694F66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Posiedzeniu przewodniczył Pan Marek Leszczyk– Przewodniczący Komisji Rolnictwa Leśnictwa i Ochrony Środowiska.</w:t>
      </w:r>
    </w:p>
    <w:p w:rsidR="00694F66" w:rsidRDefault="00694F66" w:rsidP="00694F66">
      <w:pPr>
        <w:pStyle w:val="Tekstpodstawowy"/>
        <w:spacing w:line="276" w:lineRule="auto"/>
        <w:rPr>
          <w:b w:val="0"/>
          <w:szCs w:val="28"/>
        </w:rPr>
      </w:pPr>
    </w:p>
    <w:p w:rsidR="00694F66" w:rsidRPr="00871760" w:rsidRDefault="00694F66" w:rsidP="00694F66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694F66" w:rsidRPr="00620DA9" w:rsidRDefault="00694F66" w:rsidP="00694F6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Otwarcie posiedzenia i  stwierdzenie prawomocności obrad.</w:t>
      </w:r>
    </w:p>
    <w:p w:rsidR="00694F66" w:rsidRPr="00620DA9" w:rsidRDefault="00694F66" w:rsidP="00694F6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694F66" w:rsidRPr="00620DA9" w:rsidRDefault="00694F66" w:rsidP="00694F6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protokołu z posiedzenia Komisji.</w:t>
      </w:r>
    </w:p>
    <w:p w:rsidR="00694F66" w:rsidRDefault="00694F66" w:rsidP="00694F6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Omówienie projektu budżetu Gminy Wierzchlas na 2018 rok. </w:t>
      </w:r>
    </w:p>
    <w:p w:rsidR="00694F66" w:rsidRPr="00620DA9" w:rsidRDefault="00694F66" w:rsidP="00694F6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Omówienie materiałów na XXXII</w:t>
      </w:r>
      <w:r>
        <w:rPr>
          <w:rFonts w:ascii="Times New Roman" w:hAnsi="Times New Roman" w:cs="Times New Roman"/>
          <w:sz w:val="28"/>
          <w:szCs w:val="26"/>
        </w:rPr>
        <w:t>I</w:t>
      </w:r>
      <w:r w:rsidRPr="00620DA9">
        <w:rPr>
          <w:rFonts w:ascii="Times New Roman" w:hAnsi="Times New Roman" w:cs="Times New Roman"/>
          <w:sz w:val="28"/>
          <w:szCs w:val="26"/>
        </w:rPr>
        <w:t xml:space="preserve"> sesję Rady Gminy Wierzchlas – zaopiniowanie projektów uchwał w sprawie:</w:t>
      </w:r>
    </w:p>
    <w:p w:rsidR="00694F66" w:rsidRPr="00620DA9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 xml:space="preserve">a) </w:t>
      </w:r>
      <w:r w:rsidRPr="00620DA9">
        <w:rPr>
          <w:rFonts w:ascii="Times New Roman" w:hAnsi="Times New Roman" w:cs="Times New Roman"/>
          <w:sz w:val="28"/>
          <w:szCs w:val="26"/>
        </w:rPr>
        <w:t xml:space="preserve">zmian w budżecie Gminy Wierzchlas na 2017 r.  </w:t>
      </w:r>
    </w:p>
    <w:p w:rsidR="00694F66" w:rsidRPr="00620DA9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przyjęcia Gminnego Programu Profilaktyki i Rozwiązywania Problemów Alkoholowych oraz Przeciwdziałania Narkomanii na 2018 rok.</w:t>
      </w:r>
    </w:p>
    <w:p w:rsidR="00694F66" w:rsidRPr="00620DA9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c)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przyjęcia planu pracy Komisji Rolnictwa Leśnictwa i Ochrony Środowiska na 2018 rok. </w:t>
      </w:r>
    </w:p>
    <w:p w:rsidR="00694F66" w:rsidRDefault="00694F66" w:rsidP="00694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7025F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Wolne wnioski i zapytania. </w:t>
      </w:r>
    </w:p>
    <w:p w:rsidR="00694F66" w:rsidRDefault="00694F66" w:rsidP="00694F66">
      <w:pPr>
        <w:pStyle w:val="Tekstpodstawowy"/>
        <w:spacing w:line="276" w:lineRule="auto"/>
        <w:rPr>
          <w:b w:val="0"/>
          <w:szCs w:val="28"/>
        </w:rPr>
      </w:pPr>
    </w:p>
    <w:p w:rsidR="00694F66" w:rsidRPr="007025F9" w:rsidRDefault="00694F66" w:rsidP="00694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>Przebieg obrad</w:t>
      </w:r>
    </w:p>
    <w:p w:rsidR="00694F66" w:rsidRPr="00F376C0" w:rsidRDefault="00694F66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Otwarcie posiedzenia i  stwierdzenie prawomocności obrad.</w:t>
      </w: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 xml:space="preserve">Przewodniczący Komisji Oświaty </w:t>
      </w:r>
      <w:r>
        <w:rPr>
          <w:rFonts w:ascii="Times New Roman" w:hAnsi="Times New Roman" w:cs="Times New Roman"/>
          <w:sz w:val="28"/>
          <w:szCs w:val="28"/>
        </w:rPr>
        <w:t>Rewizyjnej Jerzy Cieślak</w:t>
      </w:r>
      <w:r w:rsidRPr="007B0206">
        <w:rPr>
          <w:rFonts w:ascii="Times New Roman" w:hAnsi="Times New Roman" w:cs="Times New Roman"/>
          <w:sz w:val="28"/>
          <w:szCs w:val="28"/>
        </w:rPr>
        <w:t xml:space="preserve">  otwarł posiedzenie komisji stwierdził, </w:t>
      </w:r>
      <w:r>
        <w:rPr>
          <w:rFonts w:ascii="Times New Roman" w:hAnsi="Times New Roman" w:cs="Times New Roman"/>
          <w:sz w:val="28"/>
          <w:szCs w:val="28"/>
        </w:rPr>
        <w:t xml:space="preserve">że w posiedzeniu uczestniczy 4 </w:t>
      </w:r>
      <w:r w:rsidRPr="007B0206">
        <w:rPr>
          <w:rFonts w:ascii="Times New Roman" w:hAnsi="Times New Roman" w:cs="Times New Roman"/>
          <w:sz w:val="28"/>
          <w:szCs w:val="28"/>
        </w:rPr>
        <w:t>radnych, co stanowi kworum, przy którym, może obradować Komisja.</w:t>
      </w: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lastRenderedPageBreak/>
        <w:t>Punkt 2</w:t>
      </w: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694F66" w:rsidRPr="007B0206" w:rsidRDefault="00694F66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7B0206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694F66" w:rsidRPr="007B0206" w:rsidRDefault="00694F66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694F66" w:rsidRPr="007B0206" w:rsidRDefault="00694F66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694F66" w:rsidRPr="007B0206" w:rsidRDefault="00694F66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694F66" w:rsidRDefault="00694F66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7B0206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2A5533" w:rsidRDefault="002A5533" w:rsidP="0069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543" w:rsidRPr="007025F9" w:rsidRDefault="00866543" w:rsidP="0086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 xml:space="preserve">Punkt 4 </w:t>
      </w:r>
    </w:p>
    <w:p w:rsidR="00866543" w:rsidRDefault="00866543" w:rsidP="00866543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025F9">
        <w:rPr>
          <w:rFonts w:ascii="Times New Roman" w:hAnsi="Times New Roman" w:cs="Times New Roman"/>
          <w:b/>
          <w:sz w:val="28"/>
          <w:szCs w:val="26"/>
        </w:rPr>
        <w:t xml:space="preserve">Omówienie projektu budżetu Gminy Wierzchlas na 2018 rok. </w:t>
      </w:r>
    </w:p>
    <w:p w:rsidR="00866543" w:rsidRDefault="00866543" w:rsidP="0086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Wprowadzenia do tematu dokonała </w:t>
      </w:r>
      <w:r w:rsidRPr="00CC11C5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>
        <w:rPr>
          <w:rFonts w:ascii="Times New Roman" w:hAnsi="Times New Roman" w:cs="Times New Roman"/>
          <w:sz w:val="28"/>
          <w:szCs w:val="28"/>
        </w:rPr>
        <w:t xml:space="preserve">, która poinformowała, że projekt budżetu został oparty na informacji z Ministerstwa Finansów o niektórych założeniach i wskaźnikach przyjętych do opracowania projektu budżetu państwa na 2018 rok. </w:t>
      </w:r>
    </w:p>
    <w:p w:rsidR="00866543" w:rsidRDefault="00866543" w:rsidP="0086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poinformowała, że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</w:t>
      </w:r>
      <w:r w:rsidRPr="00CC11C5">
        <w:rPr>
          <w:rFonts w:ascii="Times New Roman" w:hAnsi="Times New Roman" w:cs="Times New Roman"/>
          <w:sz w:val="28"/>
          <w:szCs w:val="28"/>
        </w:rPr>
        <w:t>stanowią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28.511 843 zł</w:t>
      </w:r>
      <w:r>
        <w:rPr>
          <w:rFonts w:ascii="Times New Roman" w:hAnsi="Times New Roman" w:cs="Times New Roman"/>
          <w:sz w:val="28"/>
          <w:szCs w:val="28"/>
        </w:rPr>
        <w:t xml:space="preserve">, z tego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majątkowe 2.594 285 zł </w:t>
      </w:r>
      <w:r w:rsidRPr="00E73E79">
        <w:rPr>
          <w:rFonts w:ascii="Times New Roman" w:hAnsi="Times New Roman" w:cs="Times New Roman"/>
          <w:sz w:val="28"/>
          <w:szCs w:val="28"/>
        </w:rPr>
        <w:t>i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dochody bieżące 25.917 558 zł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543" w:rsidRDefault="00866543" w:rsidP="0086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dochody majątkowe zaplanowana jest dotacja z Urzędu Marszałkowskiego na budowę kanalizacji w Wierzchlesie, z tym, że wniosek jeszcze nie został rozpatrzony. W przychodach również zostały zaplanowane kredyty na ten cel. </w:t>
      </w:r>
    </w:p>
    <w:p w:rsidR="00866543" w:rsidRPr="007025F9" w:rsidRDefault="00866543" w:rsidP="0086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Wydatki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na 2018 r. zaplanowano w wysokości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30.568 968,68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w tym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majątkowe 5.699 338,60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a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bieżące 24.869 630,08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Deficyt budżetowy Gminy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stanowi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2.057 125,68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 powodu planowanego zaciągnięcia kredytów. Deficyt musi być wyższy niż zaciągany kredyt.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Stan zadłużenia na koniec 2017 roku wyniósł 3.514 662,88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Do spłacenia pozostało: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636 153, 28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 kanalizację w Krzeczowie,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1.725 000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w Kraszkowicach, kredyt w NBS,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1.153 509,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- z Wojewódzkiego Funduszu Ochrony Środowiska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>na budowę kanalizacji w Kraszkowicach.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lastRenderedPageBreak/>
        <w:t xml:space="preserve">Przychody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w 2018 roku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2.940 000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z tego 2.000 000 zł obejmuje kredyt na kanalizację w Wierzchlesie oraz planowany kredyt, który musiał zostać uwzględniony w założeniach. Później o te środki pomniejszymy nadwyżkę (940 000 zł).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Rozchody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882 874,32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Jest to związane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>z zaciągniętymi kredytami: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159 038, 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Krzeczów,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148 836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Kraszkowice,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575 000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spłata kredytu w NBS.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inwestycyjne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5.699 338,60 zł.: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dwie drogi -  Kraszkowice ul. Słoneczna i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Przycłapy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- Jajczaki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po 350 tys. zł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)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projekt Kraszkowice ul. Ogrodowa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 zł,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dotacja dla Powiatu- przebudowa drogi powiatowej Ruda –Mierzyce 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 xml:space="preserve">na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Przycłapach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(trafi na nadwyżkę),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4.737 338,60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kanalizacja. Cały koszt kanalizacji wynosi 19 mln zł.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1.600 650 zł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– Szkoła w Strugach. </w:t>
      </w:r>
    </w:p>
    <w:p w:rsidR="00866543" w:rsidRDefault="00866543" w:rsidP="008665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W ślad za projektem budżetu została opracowana Wieloletnia Prognoza Finansowa, która stanowi integralną część budżetu. </w:t>
      </w:r>
    </w:p>
    <w:p w:rsidR="00866543" w:rsidRDefault="00866543" w:rsidP="0086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543" w:rsidRPr="0081608B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5. </w:t>
      </w:r>
      <w:r w:rsidRPr="0081608B">
        <w:rPr>
          <w:rFonts w:ascii="Times New Roman" w:hAnsi="Times New Roman" w:cs="Times New Roman"/>
          <w:b/>
          <w:sz w:val="28"/>
          <w:szCs w:val="26"/>
        </w:rPr>
        <w:t>Omówienie materiałów na XXXIII sesję Rady Gminy Wierzchlas – zaopiniowanie projektów uchwał w sprawie:</w:t>
      </w:r>
    </w:p>
    <w:p w:rsidR="00866543" w:rsidRPr="0081608B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866543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Skarbnik Gminy Teresa Nowak</w:t>
      </w:r>
      <w:r>
        <w:rPr>
          <w:rFonts w:ascii="Times New Roman" w:hAnsi="Times New Roman" w:cs="Times New Roman"/>
          <w:sz w:val="28"/>
          <w:szCs w:val="26"/>
        </w:rPr>
        <w:t xml:space="preserve"> poinformowała, że staramy się o umorzenie pożyczki na zakup ciągnika i kosiarki. Połowę spłaciliśmy, a połowa została </w:t>
      </w:r>
      <w:r>
        <w:rPr>
          <w:rFonts w:ascii="Times New Roman" w:hAnsi="Times New Roman" w:cs="Times New Roman"/>
          <w:sz w:val="28"/>
          <w:szCs w:val="26"/>
        </w:rPr>
        <w:br/>
        <w:t xml:space="preserve">do spłacenia do końca tego roku (w kwocie </w:t>
      </w:r>
      <w:r>
        <w:rPr>
          <w:rFonts w:ascii="Times New Roman" w:hAnsi="Times New Roman" w:cs="Times New Roman"/>
          <w:b/>
          <w:sz w:val="28"/>
          <w:szCs w:val="26"/>
        </w:rPr>
        <w:t xml:space="preserve">114 513 </w:t>
      </w:r>
      <w:r w:rsidRPr="00CC11C5">
        <w:rPr>
          <w:rFonts w:ascii="Times New Roman" w:hAnsi="Times New Roman" w:cs="Times New Roman"/>
          <w:b/>
          <w:sz w:val="28"/>
          <w:szCs w:val="26"/>
        </w:rPr>
        <w:t>zł</w:t>
      </w:r>
      <w:r>
        <w:rPr>
          <w:rFonts w:ascii="Times New Roman" w:hAnsi="Times New Roman" w:cs="Times New Roman"/>
          <w:sz w:val="28"/>
          <w:szCs w:val="26"/>
        </w:rPr>
        <w:t xml:space="preserve">). Oczekujemy na decyzję Wojewódzkiego Funduszu Ochrony Środowiska, stąd mogą nastąpić tuż przed sesją zmiany w uchwale. Konieczne będzie wówczas zmniejszenie przychodów </w:t>
      </w:r>
      <w:r>
        <w:rPr>
          <w:rFonts w:ascii="Times New Roman" w:hAnsi="Times New Roman" w:cs="Times New Roman"/>
          <w:sz w:val="28"/>
          <w:szCs w:val="26"/>
        </w:rPr>
        <w:br/>
        <w:t xml:space="preserve">i przeznaczenie tych pieniędzy na zadania podane w rozliczeniu związane </w:t>
      </w:r>
      <w:r>
        <w:rPr>
          <w:rFonts w:ascii="Times New Roman" w:hAnsi="Times New Roman" w:cs="Times New Roman"/>
          <w:sz w:val="28"/>
          <w:szCs w:val="26"/>
        </w:rPr>
        <w:br/>
        <w:t xml:space="preserve">z ochroną środowiska. Zagwarantowane jest, że z tych środków wybudujemy przejście pod rzeką Wartą Krzeczów – Kochlew. Nie wszystkie koszty zostały zakwalifikowane, zakwalifikowano </w:t>
      </w:r>
      <w:r w:rsidRPr="00E73E79">
        <w:rPr>
          <w:rFonts w:ascii="Times New Roman" w:hAnsi="Times New Roman" w:cs="Times New Roman"/>
          <w:b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sz w:val="28"/>
          <w:szCs w:val="26"/>
        </w:rPr>
        <w:t>101 388, 64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866543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Wykonano też modernizację stacji uzdatniania wody w </w:t>
      </w:r>
      <w:proofErr w:type="spellStart"/>
      <w:r>
        <w:rPr>
          <w:rFonts w:ascii="Times New Roman" w:hAnsi="Times New Roman" w:cs="Times New Roman"/>
          <w:sz w:val="28"/>
          <w:szCs w:val="26"/>
        </w:rPr>
        <w:t>Jajczakach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poprzez wymianę złóż </w:t>
      </w:r>
      <w:r w:rsidRPr="00CC11C5">
        <w:rPr>
          <w:rFonts w:ascii="Times New Roman" w:hAnsi="Times New Roman" w:cs="Times New Roman"/>
          <w:b/>
          <w:sz w:val="28"/>
          <w:szCs w:val="26"/>
        </w:rPr>
        <w:t>(13 124, 36 zł)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</w:p>
    <w:p w:rsidR="00866543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Pieniądze te musimy do budżetu wprowadzić w:</w:t>
      </w:r>
    </w:p>
    <w:p w:rsidR="00E44948" w:rsidRDefault="00866543" w:rsidP="00E44948">
      <w:pPr>
        <w:tabs>
          <w:tab w:val="left" w:pos="284"/>
        </w:tabs>
        <w:jc w:val="both"/>
        <w:rPr>
          <w:sz w:val="28"/>
          <w:szCs w:val="26"/>
        </w:rPr>
      </w:pPr>
      <w:r w:rsidRPr="00CC11C5">
        <w:rPr>
          <w:rFonts w:ascii="Times New Roman" w:hAnsi="Times New Roman" w:cs="Times New Roman"/>
          <w:b/>
          <w:sz w:val="28"/>
          <w:szCs w:val="26"/>
        </w:rPr>
        <w:t>Dział 400</w:t>
      </w:r>
      <w:r w:rsidRPr="00CC11C5">
        <w:rPr>
          <w:sz w:val="28"/>
          <w:szCs w:val="26"/>
        </w:rPr>
        <w:t xml:space="preserve"> </w:t>
      </w:r>
      <w:r w:rsidRPr="00CC11C5">
        <w:rPr>
          <w:rFonts w:ascii="Times New Roman" w:hAnsi="Times New Roman" w:cs="Times New Roman"/>
          <w:sz w:val="28"/>
          <w:szCs w:val="26"/>
        </w:rPr>
        <w:t xml:space="preserve">– jedno na inwestycje – przejście pod rzeką i drugie – termomodernizacja. Te pieniądze mamy w budżecie zabezpieczone </w:t>
      </w:r>
      <w:r w:rsidRPr="00CC11C5">
        <w:rPr>
          <w:rFonts w:ascii="Times New Roman" w:hAnsi="Times New Roman" w:cs="Times New Roman"/>
          <w:sz w:val="28"/>
          <w:szCs w:val="26"/>
        </w:rPr>
        <w:br/>
        <w:t>i sfinali</w:t>
      </w:r>
      <w:r>
        <w:rPr>
          <w:rFonts w:ascii="Times New Roman" w:hAnsi="Times New Roman" w:cs="Times New Roman"/>
          <w:sz w:val="28"/>
          <w:szCs w:val="26"/>
        </w:rPr>
        <w:t>zowaliśmy, zapłaciliśmy rachunki</w:t>
      </w:r>
      <w:r w:rsidRPr="00CC11C5">
        <w:rPr>
          <w:rFonts w:ascii="Times New Roman" w:hAnsi="Times New Roman" w:cs="Times New Roman"/>
          <w:sz w:val="28"/>
          <w:szCs w:val="26"/>
        </w:rPr>
        <w:t>, które wyniosły łącznie 150 tys. zł.</w:t>
      </w:r>
      <w:r w:rsidR="00E44948">
        <w:rPr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lastRenderedPageBreak/>
        <w:t>Musimy te pieniądze wprowadzić do budżetu, przeznaczyć na ten cel, więc nasze pieniądze, które wydaliśmy, przejdą na nadwyżkę.</w:t>
      </w:r>
    </w:p>
    <w:p w:rsidR="00866543" w:rsidRPr="00E44948" w:rsidRDefault="00866543" w:rsidP="00E44948">
      <w:pPr>
        <w:tabs>
          <w:tab w:val="left" w:pos="284"/>
        </w:tabs>
        <w:jc w:val="both"/>
        <w:rPr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Dochody i wydatki</w:t>
      </w:r>
      <w:r>
        <w:rPr>
          <w:rFonts w:ascii="Times New Roman" w:hAnsi="Times New Roman" w:cs="Times New Roman"/>
          <w:sz w:val="28"/>
          <w:szCs w:val="26"/>
        </w:rPr>
        <w:t xml:space="preserve">  zwiększamy również o </w:t>
      </w:r>
      <w:r w:rsidRPr="00E73E79">
        <w:rPr>
          <w:rFonts w:ascii="Times New Roman" w:hAnsi="Times New Roman" w:cs="Times New Roman"/>
          <w:b/>
          <w:sz w:val="28"/>
          <w:szCs w:val="26"/>
        </w:rPr>
        <w:t>34 500 zł</w:t>
      </w:r>
      <w:r>
        <w:rPr>
          <w:rFonts w:ascii="Times New Roman" w:hAnsi="Times New Roman" w:cs="Times New Roman"/>
          <w:sz w:val="28"/>
          <w:szCs w:val="26"/>
        </w:rPr>
        <w:t xml:space="preserve">, ponieważ otrzymaliśmy decyzję z Ministerstwa Finansów o refundacji odprawy dla dyrektora Gimnazjum w Wierzchlesie, który przeszedł na emeryturę. Wniosek ten można było wystosować na podstawie Karty Nauczyciela i otrzymaliśmy pozytywną decyzję. </w:t>
      </w:r>
    </w:p>
    <w:p w:rsidR="00866543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Przychody</w:t>
      </w:r>
      <w:r>
        <w:rPr>
          <w:rFonts w:ascii="Times New Roman" w:hAnsi="Times New Roman" w:cs="Times New Roman"/>
          <w:sz w:val="28"/>
          <w:szCs w:val="26"/>
        </w:rPr>
        <w:t xml:space="preserve"> zmniejszamy </w:t>
      </w:r>
      <w:r w:rsidRPr="00E73E79">
        <w:rPr>
          <w:rFonts w:ascii="Times New Roman" w:hAnsi="Times New Roman" w:cs="Times New Roman"/>
          <w:b/>
          <w:sz w:val="28"/>
          <w:szCs w:val="26"/>
        </w:rPr>
        <w:t>114 513 zł.</w:t>
      </w:r>
    </w:p>
    <w:p w:rsidR="00866543" w:rsidRDefault="00866543" w:rsidP="008665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Wydatki</w:t>
      </w:r>
      <w:r>
        <w:rPr>
          <w:rFonts w:ascii="Times New Roman" w:hAnsi="Times New Roman" w:cs="Times New Roman"/>
          <w:sz w:val="28"/>
          <w:szCs w:val="26"/>
        </w:rPr>
        <w:t xml:space="preserve"> zwiększamy o </w:t>
      </w:r>
      <w:r w:rsidRPr="00E73E79">
        <w:rPr>
          <w:rFonts w:ascii="Times New Roman" w:hAnsi="Times New Roman" w:cs="Times New Roman"/>
          <w:b/>
          <w:sz w:val="28"/>
          <w:szCs w:val="26"/>
        </w:rPr>
        <w:t>149 513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8D0536" w:rsidRDefault="00866543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 ślad za tym opracowano projekt uchwały w sprawie zmian w Wieloletniej Prognozie Finansowej. </w:t>
      </w:r>
    </w:p>
    <w:p w:rsid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44948" w:rsidRPr="00E44948" w:rsidRDefault="00E44948" w:rsidP="00E4494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44948">
        <w:rPr>
          <w:rFonts w:ascii="Times New Roman" w:hAnsi="Times New Roman" w:cs="Times New Roman"/>
          <w:b/>
          <w:sz w:val="28"/>
          <w:szCs w:val="26"/>
        </w:rPr>
        <w:t>b) przyjęcia Gminnego Programu Profilaktyki i Rozwiązywania Problemów Alkoholowych oraz Przeciwdziałania Narkomanii na 2018 rok.</w:t>
      </w:r>
    </w:p>
    <w:p w:rsid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Komisja nie miała uwag do przedstawionego programu i wnosi o podjęcie przedmiotowej uchwały na sesji Rady Gminy.</w:t>
      </w:r>
    </w:p>
    <w:p w:rsid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44948" w:rsidRP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44948">
        <w:rPr>
          <w:rFonts w:ascii="Times New Roman" w:hAnsi="Times New Roman" w:cs="Times New Roman"/>
          <w:b/>
          <w:sz w:val="28"/>
          <w:szCs w:val="26"/>
        </w:rPr>
        <w:t>c) przyjęcia planu pracy Komisji Rolnictwa Leśnictwa i Ochrony Środowiska na 2018 rok.</w:t>
      </w:r>
    </w:p>
    <w:p w:rsid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Komisja nie miała uwag i wnosi o podjęcie stosownej uchwały na najbliższej sesji Rady Gminy. </w:t>
      </w:r>
    </w:p>
    <w:p w:rsidR="00E44948" w:rsidRDefault="00E44948" w:rsidP="00694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D0536" w:rsidRPr="00060210" w:rsidRDefault="008D0536" w:rsidP="008D05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>Punkt 6</w:t>
      </w:r>
    </w:p>
    <w:p w:rsidR="008D0536" w:rsidRDefault="008D0536" w:rsidP="008D05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 xml:space="preserve">Wolne wnioski i zapytania. </w:t>
      </w:r>
    </w:p>
    <w:p w:rsidR="008D0536" w:rsidRDefault="008D0536" w:rsidP="008D05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Pr="00060210">
        <w:rPr>
          <w:rFonts w:ascii="Times New Roman" w:hAnsi="Times New Roman" w:cs="Times New Roman"/>
          <w:sz w:val="28"/>
          <w:szCs w:val="26"/>
        </w:rPr>
        <w:t xml:space="preserve">Komisja ponownie rozpatrzyła wniosek Komendy Powiatowej Policji </w:t>
      </w:r>
      <w:r>
        <w:rPr>
          <w:rFonts w:ascii="Times New Roman" w:hAnsi="Times New Roman" w:cs="Times New Roman"/>
          <w:sz w:val="28"/>
          <w:szCs w:val="26"/>
        </w:rPr>
        <w:br/>
      </w:r>
      <w:r w:rsidRPr="00060210">
        <w:rPr>
          <w:rFonts w:ascii="Times New Roman" w:hAnsi="Times New Roman" w:cs="Times New Roman"/>
          <w:sz w:val="28"/>
          <w:szCs w:val="26"/>
        </w:rPr>
        <w:t xml:space="preserve">w Wieluniu w sprawie przekazania środków finansowych z przeznaczeniem </w:t>
      </w:r>
      <w:r>
        <w:rPr>
          <w:rFonts w:ascii="Times New Roman" w:hAnsi="Times New Roman" w:cs="Times New Roman"/>
          <w:sz w:val="28"/>
          <w:szCs w:val="26"/>
        </w:rPr>
        <w:br/>
      </w:r>
      <w:r w:rsidRPr="00060210">
        <w:rPr>
          <w:rFonts w:ascii="Times New Roman" w:hAnsi="Times New Roman" w:cs="Times New Roman"/>
          <w:sz w:val="28"/>
          <w:szCs w:val="26"/>
        </w:rPr>
        <w:t>na wykonanie robót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konserwacyjno-remontowych celem wykonania adaptacji pomieszczenia służbowego dla potrzeb archiwum. Komisja jednogłośnie zdecydowała o przekazaniu środków na ten cel w kwocie 2.500 zł. </w:t>
      </w:r>
    </w:p>
    <w:p w:rsidR="00E44948" w:rsidRDefault="008D0536" w:rsidP="00E44948">
      <w:pPr>
        <w:jc w:val="both"/>
        <w:rPr>
          <w:rFonts w:ascii="Times New Roman" w:hAnsi="Times New Roman" w:cs="Times New Roman"/>
          <w:sz w:val="28"/>
          <w:szCs w:val="28"/>
        </w:rPr>
      </w:pPr>
      <w:r w:rsidRPr="005C1B64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E44948" w:rsidRDefault="00E44948" w:rsidP="00E44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48" w:rsidRDefault="008D0536" w:rsidP="00E44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 xml:space="preserve">Protokołowała: </w:t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</w:r>
      <w:r w:rsidRPr="005C1B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B64">
        <w:rPr>
          <w:rFonts w:ascii="Times New Roman" w:hAnsi="Times New Roman" w:cs="Times New Roman"/>
          <w:b/>
          <w:sz w:val="24"/>
          <w:szCs w:val="24"/>
        </w:rPr>
        <w:t>Przewod</w:t>
      </w:r>
      <w:r w:rsidR="00E44948">
        <w:rPr>
          <w:rFonts w:ascii="Times New Roman" w:hAnsi="Times New Roman" w:cs="Times New Roman"/>
          <w:b/>
          <w:sz w:val="24"/>
          <w:szCs w:val="24"/>
        </w:rPr>
        <w:t xml:space="preserve">niczący </w:t>
      </w:r>
      <w:r>
        <w:rPr>
          <w:rFonts w:ascii="Times New Roman" w:hAnsi="Times New Roman" w:cs="Times New Roman"/>
          <w:b/>
          <w:sz w:val="24"/>
          <w:szCs w:val="24"/>
        </w:rPr>
        <w:t>Komisji</w:t>
      </w:r>
      <w:r w:rsidR="00E44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948">
        <w:rPr>
          <w:rFonts w:ascii="Times New Roman" w:hAnsi="Times New Roman" w:cs="Times New Roman"/>
          <w:b/>
          <w:sz w:val="24"/>
          <w:szCs w:val="24"/>
        </w:rPr>
        <w:t>RLiOŚ</w:t>
      </w:r>
      <w:proofErr w:type="spellEnd"/>
    </w:p>
    <w:p w:rsidR="008D0536" w:rsidRPr="00E44948" w:rsidRDefault="00E44948" w:rsidP="00E44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Marta Kowalczyk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Marek Leszczyk </w:t>
      </w:r>
      <w:r w:rsidR="008D0536" w:rsidRPr="005C1B64">
        <w:rPr>
          <w:rFonts w:ascii="Times New Roman" w:hAnsi="Times New Roman" w:cs="Times New Roman"/>
          <w:b/>
          <w:sz w:val="24"/>
          <w:szCs w:val="24"/>
        </w:rPr>
        <w:tab/>
      </w:r>
    </w:p>
    <w:p w:rsidR="00694F66" w:rsidRDefault="00694F66"/>
    <w:sectPr w:rsidR="00694F66" w:rsidSect="007F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B281962"/>
    <w:lvl w:ilvl="0" w:tplc="313E70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F66"/>
    <w:rsid w:val="000479E5"/>
    <w:rsid w:val="0017559D"/>
    <w:rsid w:val="002A5533"/>
    <w:rsid w:val="005E44F1"/>
    <w:rsid w:val="00694F66"/>
    <w:rsid w:val="007F68B7"/>
    <w:rsid w:val="00866543"/>
    <w:rsid w:val="008D0536"/>
    <w:rsid w:val="0094724B"/>
    <w:rsid w:val="009D3878"/>
    <w:rsid w:val="00BD0CA1"/>
    <w:rsid w:val="00D43AF9"/>
    <w:rsid w:val="00E44948"/>
    <w:rsid w:val="00E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4F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4F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2018-07-16T07:50:00Z</cp:lastPrinted>
  <dcterms:created xsi:type="dcterms:W3CDTF">2018-06-27T11:44:00Z</dcterms:created>
  <dcterms:modified xsi:type="dcterms:W3CDTF">2018-07-16T07:52:00Z</dcterms:modified>
</cp:coreProperties>
</file>