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D3" w:rsidRPr="0069008F" w:rsidRDefault="003836D3" w:rsidP="003836D3">
      <w:pPr>
        <w:pStyle w:val="Tytu"/>
        <w:rPr>
          <w:szCs w:val="40"/>
        </w:rPr>
      </w:pPr>
      <w:r w:rsidRPr="0069008F">
        <w:rPr>
          <w:szCs w:val="40"/>
        </w:rPr>
        <w:t>OGŁOSZENIE</w:t>
      </w:r>
    </w:p>
    <w:p w:rsidR="003836D3" w:rsidRPr="0069008F" w:rsidRDefault="003836D3" w:rsidP="003836D3">
      <w:pPr>
        <w:pStyle w:val="Nagwek3"/>
        <w:jc w:val="center"/>
        <w:rPr>
          <w:rFonts w:ascii="Times New Roman" w:hAnsi="Times New Roman" w:cs="Times New Roman"/>
          <w:b w:val="0"/>
          <w:bCs w:val="0"/>
          <w:sz w:val="32"/>
          <w:szCs w:val="28"/>
        </w:rPr>
      </w:pPr>
      <w:r w:rsidRPr="0069008F">
        <w:rPr>
          <w:rFonts w:ascii="Times New Roman" w:hAnsi="Times New Roman" w:cs="Times New Roman"/>
          <w:b w:val="0"/>
          <w:bCs w:val="0"/>
          <w:sz w:val="32"/>
          <w:szCs w:val="28"/>
        </w:rPr>
        <w:t xml:space="preserve">Podaje się do wiadomości, że </w:t>
      </w:r>
    </w:p>
    <w:p w:rsidR="003836D3" w:rsidRPr="0069008F" w:rsidRDefault="003836D3" w:rsidP="003836D3">
      <w:pPr>
        <w:pStyle w:val="Nagwek3"/>
        <w:jc w:val="center"/>
        <w:rPr>
          <w:rFonts w:ascii="Times New Roman" w:hAnsi="Times New Roman" w:cs="Times New Roman"/>
          <w:sz w:val="44"/>
          <w:szCs w:val="40"/>
          <w:u w:val="single"/>
          <w:vertAlign w:val="superscript"/>
        </w:rPr>
      </w:pPr>
      <w:r w:rsidRPr="0069008F">
        <w:rPr>
          <w:rFonts w:ascii="Times New Roman" w:hAnsi="Times New Roman" w:cs="Times New Roman"/>
          <w:b w:val="0"/>
          <w:bCs w:val="0"/>
          <w:sz w:val="40"/>
          <w:szCs w:val="40"/>
        </w:rPr>
        <w:t xml:space="preserve">w dniu </w:t>
      </w:r>
      <w:r w:rsidR="00AE6C1B">
        <w:rPr>
          <w:rFonts w:ascii="Times New Roman" w:hAnsi="Times New Roman" w:cs="Times New Roman"/>
          <w:bCs w:val="0"/>
          <w:sz w:val="40"/>
          <w:szCs w:val="40"/>
        </w:rPr>
        <w:t>30 listopada</w:t>
      </w:r>
      <w:r w:rsidR="00746DB8" w:rsidRPr="0069008F">
        <w:rPr>
          <w:rFonts w:ascii="Times New Roman" w:hAnsi="Times New Roman" w:cs="Times New Roman"/>
          <w:bCs w:val="0"/>
          <w:sz w:val="40"/>
          <w:szCs w:val="40"/>
        </w:rPr>
        <w:t xml:space="preserve"> 2011</w:t>
      </w:r>
      <w:r w:rsidRPr="0069008F">
        <w:rPr>
          <w:rFonts w:ascii="Times New Roman" w:hAnsi="Times New Roman" w:cs="Times New Roman"/>
          <w:sz w:val="40"/>
          <w:szCs w:val="40"/>
        </w:rPr>
        <w:t xml:space="preserve"> r.</w:t>
      </w:r>
      <w:r w:rsidRPr="0069008F">
        <w:rPr>
          <w:rFonts w:ascii="Times New Roman" w:hAnsi="Times New Roman" w:cs="Times New Roman"/>
          <w:b w:val="0"/>
          <w:bCs w:val="0"/>
          <w:sz w:val="40"/>
          <w:szCs w:val="40"/>
        </w:rPr>
        <w:t xml:space="preserve"> o godz.</w:t>
      </w:r>
      <w:r w:rsidRPr="0069008F">
        <w:rPr>
          <w:rFonts w:ascii="Times New Roman" w:hAnsi="Times New Roman" w:cs="Times New Roman"/>
          <w:bCs w:val="0"/>
          <w:sz w:val="40"/>
          <w:szCs w:val="40"/>
        </w:rPr>
        <w:t xml:space="preserve"> </w:t>
      </w:r>
      <w:r w:rsidR="00AE6C1B">
        <w:rPr>
          <w:rFonts w:ascii="Times New Roman" w:hAnsi="Times New Roman" w:cs="Times New Roman"/>
          <w:bCs w:val="0"/>
          <w:sz w:val="40"/>
          <w:szCs w:val="40"/>
        </w:rPr>
        <w:t>9</w:t>
      </w:r>
      <w:r w:rsidRPr="0069008F">
        <w:rPr>
          <w:rFonts w:ascii="Times New Roman" w:hAnsi="Times New Roman" w:cs="Times New Roman"/>
          <w:sz w:val="44"/>
          <w:szCs w:val="40"/>
          <w:u w:val="single"/>
          <w:vertAlign w:val="superscript"/>
        </w:rPr>
        <w:t>00</w:t>
      </w:r>
    </w:p>
    <w:p w:rsidR="003836D3" w:rsidRPr="0069008F" w:rsidRDefault="003836D3" w:rsidP="003836D3">
      <w:pPr>
        <w:pStyle w:val="Nagwek3"/>
        <w:jc w:val="center"/>
        <w:rPr>
          <w:sz w:val="40"/>
          <w:szCs w:val="40"/>
        </w:rPr>
      </w:pPr>
      <w:r w:rsidRPr="0069008F">
        <w:rPr>
          <w:sz w:val="40"/>
          <w:szCs w:val="40"/>
        </w:rPr>
        <w:t xml:space="preserve"> odbędzie się</w:t>
      </w:r>
    </w:p>
    <w:p w:rsidR="003836D3" w:rsidRPr="0069008F" w:rsidRDefault="003836D3" w:rsidP="003836D3"/>
    <w:p w:rsidR="003836D3" w:rsidRPr="0069008F" w:rsidRDefault="00800862" w:rsidP="003836D3">
      <w:pPr>
        <w:pStyle w:val="Nagwek1"/>
        <w:rPr>
          <w:szCs w:val="40"/>
        </w:rPr>
      </w:pPr>
      <w:r w:rsidRPr="0069008F">
        <w:rPr>
          <w:szCs w:val="40"/>
        </w:rPr>
        <w:t>X</w:t>
      </w:r>
      <w:r w:rsidR="00AE6C1B">
        <w:rPr>
          <w:szCs w:val="40"/>
        </w:rPr>
        <w:t>I</w:t>
      </w:r>
      <w:r w:rsidR="0069008F" w:rsidRPr="0069008F">
        <w:rPr>
          <w:szCs w:val="40"/>
        </w:rPr>
        <w:t>I</w:t>
      </w:r>
      <w:r w:rsidR="003836D3" w:rsidRPr="0069008F">
        <w:rPr>
          <w:szCs w:val="40"/>
        </w:rPr>
        <w:t xml:space="preserve"> sesja RADY GMINY</w:t>
      </w:r>
    </w:p>
    <w:p w:rsidR="003836D3" w:rsidRPr="0069008F" w:rsidRDefault="003836D3" w:rsidP="003836D3"/>
    <w:p w:rsidR="003836D3" w:rsidRPr="0069008F" w:rsidRDefault="003836D3" w:rsidP="003836D3">
      <w:pPr>
        <w:jc w:val="center"/>
        <w:rPr>
          <w:b/>
          <w:sz w:val="40"/>
          <w:szCs w:val="40"/>
        </w:rPr>
      </w:pPr>
      <w:r w:rsidRPr="0069008F">
        <w:rPr>
          <w:b/>
          <w:sz w:val="40"/>
          <w:szCs w:val="40"/>
        </w:rPr>
        <w:t>WIERZCHLAS</w:t>
      </w:r>
    </w:p>
    <w:p w:rsidR="003836D3" w:rsidRPr="0069008F" w:rsidRDefault="003836D3" w:rsidP="003836D3">
      <w:pPr>
        <w:jc w:val="center"/>
        <w:rPr>
          <w:b/>
          <w:sz w:val="32"/>
          <w:szCs w:val="28"/>
        </w:rPr>
      </w:pPr>
    </w:p>
    <w:p w:rsidR="003836D3" w:rsidRPr="00994042" w:rsidRDefault="003836D3" w:rsidP="003836D3">
      <w:pPr>
        <w:pStyle w:val="Nagwek2"/>
        <w:rPr>
          <w:b/>
          <w:sz w:val="28"/>
          <w:szCs w:val="28"/>
        </w:rPr>
      </w:pPr>
      <w:r w:rsidRPr="00994042">
        <w:rPr>
          <w:b/>
          <w:sz w:val="28"/>
          <w:szCs w:val="28"/>
        </w:rPr>
        <w:t>w sali konferencyjnej Urzędu Gminy</w:t>
      </w:r>
    </w:p>
    <w:p w:rsidR="003836D3" w:rsidRPr="00994042" w:rsidRDefault="003836D3" w:rsidP="003836D3">
      <w:pPr>
        <w:rPr>
          <w:sz w:val="28"/>
          <w:szCs w:val="28"/>
        </w:rPr>
      </w:pPr>
    </w:p>
    <w:p w:rsidR="0069008F" w:rsidRPr="0069008F" w:rsidRDefault="0069008F" w:rsidP="0069008F">
      <w:pPr>
        <w:spacing w:line="360" w:lineRule="auto"/>
        <w:jc w:val="both"/>
        <w:rPr>
          <w:b/>
          <w:sz w:val="28"/>
        </w:rPr>
      </w:pPr>
      <w:r w:rsidRPr="0069008F">
        <w:rPr>
          <w:b/>
          <w:sz w:val="28"/>
        </w:rPr>
        <w:t>Proponowany porządek obrad:</w:t>
      </w:r>
    </w:p>
    <w:p w:rsidR="00AE6C1B" w:rsidRPr="00AE6C1B" w:rsidRDefault="00AE6C1B" w:rsidP="00AE6C1B">
      <w:pPr>
        <w:numPr>
          <w:ilvl w:val="0"/>
          <w:numId w:val="2"/>
        </w:numPr>
        <w:spacing w:line="276" w:lineRule="auto"/>
        <w:jc w:val="both"/>
        <w:rPr>
          <w:sz w:val="28"/>
        </w:rPr>
      </w:pPr>
      <w:r w:rsidRPr="00AE6C1B">
        <w:rPr>
          <w:sz w:val="28"/>
        </w:rPr>
        <w:t>Otwarcie XII sesji Rady Gminy.</w:t>
      </w:r>
    </w:p>
    <w:p w:rsidR="00AE6C1B" w:rsidRPr="00AE6C1B" w:rsidRDefault="00AE6C1B" w:rsidP="00AE6C1B">
      <w:pPr>
        <w:numPr>
          <w:ilvl w:val="0"/>
          <w:numId w:val="2"/>
        </w:numPr>
        <w:spacing w:line="276" w:lineRule="auto"/>
        <w:jc w:val="both"/>
        <w:rPr>
          <w:sz w:val="28"/>
        </w:rPr>
      </w:pPr>
      <w:r w:rsidRPr="00AE6C1B">
        <w:rPr>
          <w:sz w:val="28"/>
        </w:rPr>
        <w:t>Przyjęcie porządku obrad.</w:t>
      </w:r>
    </w:p>
    <w:p w:rsidR="00AE6C1B" w:rsidRPr="00AE6C1B" w:rsidRDefault="00AE6C1B" w:rsidP="00AE6C1B">
      <w:pPr>
        <w:numPr>
          <w:ilvl w:val="0"/>
          <w:numId w:val="2"/>
        </w:numPr>
        <w:spacing w:line="276" w:lineRule="auto"/>
        <w:jc w:val="both"/>
        <w:rPr>
          <w:sz w:val="28"/>
        </w:rPr>
      </w:pPr>
      <w:r w:rsidRPr="00AE6C1B">
        <w:rPr>
          <w:sz w:val="28"/>
        </w:rPr>
        <w:t>Przyjęcie protokołu XI sesji Rady Gminy Wierzchlas.</w:t>
      </w:r>
    </w:p>
    <w:p w:rsidR="00AE6C1B" w:rsidRPr="00AE6C1B" w:rsidRDefault="00AE6C1B" w:rsidP="00AE6C1B">
      <w:pPr>
        <w:pStyle w:val="Akapitzlist"/>
        <w:numPr>
          <w:ilvl w:val="0"/>
          <w:numId w:val="2"/>
        </w:numPr>
        <w:spacing w:line="276" w:lineRule="auto"/>
        <w:jc w:val="both"/>
        <w:rPr>
          <w:sz w:val="28"/>
          <w:szCs w:val="26"/>
        </w:rPr>
      </w:pPr>
      <w:r w:rsidRPr="00AE6C1B">
        <w:rPr>
          <w:sz w:val="28"/>
        </w:rPr>
        <w:t>Sprawozdanie Wójta z działalności między sesjami Rady Gminy Wierzchlas.</w:t>
      </w:r>
    </w:p>
    <w:p w:rsidR="00AE6C1B" w:rsidRPr="00AE6C1B" w:rsidRDefault="00AE6C1B" w:rsidP="00AE6C1B">
      <w:pPr>
        <w:numPr>
          <w:ilvl w:val="0"/>
          <w:numId w:val="2"/>
        </w:numPr>
        <w:spacing w:line="276" w:lineRule="auto"/>
        <w:jc w:val="both"/>
        <w:rPr>
          <w:sz w:val="28"/>
        </w:rPr>
      </w:pPr>
      <w:r w:rsidRPr="00AE6C1B">
        <w:rPr>
          <w:sz w:val="28"/>
        </w:rPr>
        <w:t>Podjęcie uchwał w sprawie:</w:t>
      </w:r>
    </w:p>
    <w:p w:rsidR="00AE6C1B" w:rsidRPr="00AE6C1B" w:rsidRDefault="00AE6C1B" w:rsidP="00AE6C1B">
      <w:pPr>
        <w:pStyle w:val="Akapitzlist"/>
        <w:numPr>
          <w:ilvl w:val="1"/>
          <w:numId w:val="2"/>
        </w:numPr>
        <w:spacing w:line="276" w:lineRule="auto"/>
        <w:jc w:val="both"/>
        <w:rPr>
          <w:sz w:val="28"/>
        </w:rPr>
      </w:pPr>
      <w:r w:rsidRPr="00AE6C1B">
        <w:rPr>
          <w:sz w:val="28"/>
        </w:rPr>
        <w:t>zmian w budżecie Gminy Wierzchlas na 2011 rok,</w:t>
      </w:r>
    </w:p>
    <w:p w:rsidR="00AE6C1B" w:rsidRPr="00AE6C1B" w:rsidRDefault="00AE6C1B" w:rsidP="00AE6C1B">
      <w:pPr>
        <w:pStyle w:val="Akapitzlist"/>
        <w:numPr>
          <w:ilvl w:val="1"/>
          <w:numId w:val="2"/>
        </w:numPr>
        <w:spacing w:line="276" w:lineRule="auto"/>
        <w:jc w:val="both"/>
        <w:rPr>
          <w:sz w:val="28"/>
        </w:rPr>
      </w:pPr>
      <w:r w:rsidRPr="00AE6C1B">
        <w:rPr>
          <w:sz w:val="28"/>
        </w:rPr>
        <w:t>określenia stawek podatku od środków transportowych na 2012 rok,</w:t>
      </w:r>
    </w:p>
    <w:p w:rsidR="00AE6C1B" w:rsidRPr="00AE6C1B" w:rsidRDefault="00AE6C1B" w:rsidP="00AE6C1B">
      <w:pPr>
        <w:pStyle w:val="Akapitzlist"/>
        <w:numPr>
          <w:ilvl w:val="1"/>
          <w:numId w:val="2"/>
        </w:numPr>
        <w:spacing w:line="276" w:lineRule="auto"/>
        <w:jc w:val="both"/>
        <w:rPr>
          <w:sz w:val="28"/>
        </w:rPr>
      </w:pPr>
      <w:r w:rsidRPr="00AE6C1B">
        <w:rPr>
          <w:sz w:val="28"/>
        </w:rPr>
        <w:t>określenia stawek podatku od nieruchomości na 2012 rok,</w:t>
      </w:r>
    </w:p>
    <w:p w:rsidR="00AE6C1B" w:rsidRPr="00AE6C1B" w:rsidRDefault="00AE6C1B" w:rsidP="00AE6C1B">
      <w:pPr>
        <w:pStyle w:val="Akapitzlist"/>
        <w:numPr>
          <w:ilvl w:val="1"/>
          <w:numId w:val="2"/>
        </w:numPr>
        <w:spacing w:line="276" w:lineRule="auto"/>
        <w:jc w:val="both"/>
        <w:rPr>
          <w:sz w:val="28"/>
        </w:rPr>
      </w:pPr>
      <w:r w:rsidRPr="00AE6C1B">
        <w:rPr>
          <w:sz w:val="28"/>
        </w:rPr>
        <w:t>określenia wzorów formularzy informacji o nieruchomości i deklaracji na podatek od nieruchomości,</w:t>
      </w:r>
    </w:p>
    <w:p w:rsidR="00AE6C1B" w:rsidRPr="00AE6C1B" w:rsidRDefault="00AE6C1B" w:rsidP="00AE6C1B">
      <w:pPr>
        <w:pStyle w:val="Akapitzlist"/>
        <w:numPr>
          <w:ilvl w:val="1"/>
          <w:numId w:val="2"/>
        </w:numPr>
        <w:spacing w:line="276" w:lineRule="auto"/>
        <w:jc w:val="both"/>
        <w:rPr>
          <w:sz w:val="28"/>
        </w:rPr>
      </w:pPr>
      <w:r w:rsidRPr="00AE6C1B">
        <w:rPr>
          <w:sz w:val="28"/>
        </w:rPr>
        <w:t>obniżenia ceny żyta przyjmowanej jako podstawę do obliczania podatku rolnego,</w:t>
      </w:r>
    </w:p>
    <w:p w:rsidR="00AE6C1B" w:rsidRPr="00AE6C1B" w:rsidRDefault="00AE6C1B" w:rsidP="00AE6C1B">
      <w:pPr>
        <w:pStyle w:val="Akapitzlist"/>
        <w:numPr>
          <w:ilvl w:val="1"/>
          <w:numId w:val="2"/>
        </w:numPr>
        <w:spacing w:line="276" w:lineRule="auto"/>
        <w:jc w:val="both"/>
        <w:rPr>
          <w:sz w:val="28"/>
        </w:rPr>
      </w:pPr>
      <w:r w:rsidRPr="00AE6C1B">
        <w:rPr>
          <w:sz w:val="28"/>
        </w:rPr>
        <w:t>zatwierdzenia opłaty za zbiorowe dostarczanie wody,</w:t>
      </w:r>
    </w:p>
    <w:p w:rsidR="00AE6C1B" w:rsidRPr="00AE6C1B" w:rsidRDefault="00AE6C1B" w:rsidP="00AE6C1B">
      <w:pPr>
        <w:pStyle w:val="Akapitzlist"/>
        <w:numPr>
          <w:ilvl w:val="1"/>
          <w:numId w:val="2"/>
        </w:numPr>
        <w:spacing w:line="276" w:lineRule="auto"/>
        <w:jc w:val="both"/>
        <w:rPr>
          <w:sz w:val="28"/>
        </w:rPr>
      </w:pPr>
      <w:r w:rsidRPr="00AE6C1B">
        <w:rPr>
          <w:sz w:val="28"/>
        </w:rPr>
        <w:t>uchwalenia wieloletniego programu gospodarowania mieszkaniowym zasobem Gminy Wierzchlas,</w:t>
      </w:r>
    </w:p>
    <w:p w:rsidR="00AE6C1B" w:rsidRPr="00AE6C1B" w:rsidRDefault="00AE6C1B" w:rsidP="00AE6C1B">
      <w:pPr>
        <w:pStyle w:val="Akapitzlist"/>
        <w:numPr>
          <w:ilvl w:val="1"/>
          <w:numId w:val="2"/>
        </w:numPr>
        <w:spacing w:line="276" w:lineRule="auto"/>
        <w:jc w:val="both"/>
        <w:rPr>
          <w:sz w:val="28"/>
        </w:rPr>
      </w:pPr>
      <w:r w:rsidRPr="00AE6C1B">
        <w:rPr>
          <w:sz w:val="28"/>
        </w:rPr>
        <w:t>przyjęcia programu współpracy Gminy Wierzchlas z organizacjami pozarządowymi oraz innymi podmiotami prowadzącymi działalność pożytku publicznego na rok 2012.</w:t>
      </w:r>
    </w:p>
    <w:p w:rsidR="00AE6C1B" w:rsidRPr="00AE6C1B" w:rsidRDefault="00AE6C1B" w:rsidP="00AE6C1B">
      <w:pPr>
        <w:pStyle w:val="Akapitzlist"/>
        <w:numPr>
          <w:ilvl w:val="0"/>
          <w:numId w:val="2"/>
        </w:numPr>
        <w:spacing w:line="276" w:lineRule="auto"/>
        <w:jc w:val="both"/>
        <w:rPr>
          <w:sz w:val="28"/>
        </w:rPr>
      </w:pPr>
      <w:r w:rsidRPr="00AE6C1B">
        <w:rPr>
          <w:sz w:val="28"/>
        </w:rPr>
        <w:t>Informacja w sprawie podatku leśnego.</w:t>
      </w:r>
    </w:p>
    <w:p w:rsidR="00AE6C1B" w:rsidRPr="00AE6C1B" w:rsidRDefault="00AE6C1B" w:rsidP="00AE6C1B">
      <w:pPr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AE6C1B">
        <w:rPr>
          <w:sz w:val="28"/>
          <w:szCs w:val="28"/>
        </w:rPr>
        <w:t>Interpelacje, wolne wnioski i zapytania.</w:t>
      </w:r>
    </w:p>
    <w:p w:rsidR="00752B32" w:rsidRPr="00AE6C1B" w:rsidRDefault="00AE6C1B" w:rsidP="00AE6C1B">
      <w:pPr>
        <w:pStyle w:val="Akapitzlist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sz w:val="36"/>
          <w:szCs w:val="28"/>
        </w:rPr>
      </w:pPr>
      <w:r w:rsidRPr="00AE6C1B">
        <w:rPr>
          <w:sz w:val="28"/>
          <w:szCs w:val="28"/>
        </w:rPr>
        <w:t>Zakończenie obrad XII sesji Rady Gminy Wierzchlas</w:t>
      </w:r>
    </w:p>
    <w:p w:rsidR="003836D3" w:rsidRPr="00994042" w:rsidRDefault="003836D3" w:rsidP="00994042">
      <w:pPr>
        <w:spacing w:line="276" w:lineRule="auto"/>
        <w:jc w:val="both"/>
        <w:rPr>
          <w:sz w:val="22"/>
        </w:rPr>
      </w:pPr>
      <w:r w:rsidRPr="00F91BE6">
        <w:tab/>
      </w:r>
    </w:p>
    <w:p w:rsidR="003836D3" w:rsidRPr="00AE6C1B" w:rsidRDefault="003836D3" w:rsidP="00AE6C1B">
      <w:pPr>
        <w:tabs>
          <w:tab w:val="left" w:pos="900"/>
        </w:tabs>
        <w:ind w:left="360"/>
        <w:jc w:val="center"/>
        <w:rPr>
          <w:b/>
          <w:sz w:val="28"/>
          <w:szCs w:val="32"/>
        </w:rPr>
      </w:pPr>
      <w:r w:rsidRPr="00AE6C1B">
        <w:rPr>
          <w:b/>
          <w:sz w:val="28"/>
          <w:szCs w:val="32"/>
        </w:rPr>
        <w:t>WSTĘP NA SESJĘ WOLNY.</w:t>
      </w:r>
    </w:p>
    <w:p w:rsidR="0069008F" w:rsidRPr="00AE6C1B" w:rsidRDefault="0069008F" w:rsidP="003836D3">
      <w:pPr>
        <w:rPr>
          <w:b/>
          <w:sz w:val="32"/>
          <w:szCs w:val="32"/>
        </w:rPr>
      </w:pPr>
    </w:p>
    <w:p w:rsidR="0069008F" w:rsidRPr="00AE6C1B" w:rsidRDefault="003836D3" w:rsidP="003836D3">
      <w:pPr>
        <w:rPr>
          <w:b/>
          <w:sz w:val="28"/>
          <w:szCs w:val="32"/>
        </w:rPr>
      </w:pPr>
      <w:r w:rsidRPr="00AE6C1B">
        <w:rPr>
          <w:b/>
          <w:sz w:val="28"/>
          <w:szCs w:val="32"/>
        </w:rPr>
        <w:t xml:space="preserve">Wierzchlas, dnia  </w:t>
      </w:r>
      <w:r w:rsidR="00AE6C1B" w:rsidRPr="00AE6C1B">
        <w:rPr>
          <w:b/>
          <w:sz w:val="28"/>
          <w:szCs w:val="32"/>
        </w:rPr>
        <w:t>24 listopada</w:t>
      </w:r>
      <w:r w:rsidR="00746DB8" w:rsidRPr="00AE6C1B">
        <w:rPr>
          <w:b/>
          <w:sz w:val="28"/>
          <w:szCs w:val="32"/>
        </w:rPr>
        <w:t xml:space="preserve"> 2011 r</w:t>
      </w:r>
      <w:r w:rsidRPr="00AE6C1B">
        <w:rPr>
          <w:b/>
          <w:sz w:val="28"/>
          <w:szCs w:val="32"/>
        </w:rPr>
        <w:t xml:space="preserve">.         </w:t>
      </w:r>
    </w:p>
    <w:p w:rsidR="003836D3" w:rsidRPr="00AE6C1B" w:rsidRDefault="003836D3" w:rsidP="003836D3">
      <w:pPr>
        <w:rPr>
          <w:b/>
          <w:sz w:val="32"/>
          <w:szCs w:val="32"/>
        </w:rPr>
      </w:pPr>
      <w:r w:rsidRPr="00AE6C1B">
        <w:rPr>
          <w:b/>
          <w:sz w:val="32"/>
          <w:szCs w:val="32"/>
        </w:rPr>
        <w:t xml:space="preserve">  </w:t>
      </w:r>
    </w:p>
    <w:p w:rsidR="003836D3" w:rsidRPr="00AE6C1B" w:rsidRDefault="003836D3" w:rsidP="003836D3">
      <w:pPr>
        <w:ind w:left="5664"/>
        <w:rPr>
          <w:b/>
          <w:sz w:val="28"/>
          <w:szCs w:val="32"/>
        </w:rPr>
      </w:pPr>
      <w:r w:rsidRPr="00AE6C1B">
        <w:rPr>
          <w:b/>
          <w:sz w:val="28"/>
          <w:szCs w:val="32"/>
        </w:rPr>
        <w:t>Przewodniczący Rady Gminy</w:t>
      </w:r>
    </w:p>
    <w:p w:rsidR="003836D3" w:rsidRPr="00AE6C1B" w:rsidRDefault="003836D3" w:rsidP="004E7EB3">
      <w:pPr>
        <w:tabs>
          <w:tab w:val="left" w:pos="5940"/>
        </w:tabs>
        <w:rPr>
          <w:b/>
          <w:sz w:val="28"/>
          <w:szCs w:val="32"/>
        </w:rPr>
      </w:pPr>
      <w:r w:rsidRPr="00AE6C1B">
        <w:rPr>
          <w:b/>
          <w:sz w:val="28"/>
          <w:szCs w:val="32"/>
        </w:rPr>
        <w:t xml:space="preserve">                                                                                          </w:t>
      </w:r>
      <w:r w:rsidR="004E7EB3" w:rsidRPr="00AE6C1B">
        <w:rPr>
          <w:b/>
          <w:sz w:val="28"/>
          <w:szCs w:val="32"/>
        </w:rPr>
        <w:t xml:space="preserve"> </w:t>
      </w:r>
      <w:r w:rsidRPr="00AE6C1B">
        <w:rPr>
          <w:b/>
          <w:sz w:val="28"/>
          <w:szCs w:val="32"/>
        </w:rPr>
        <w:t xml:space="preserve">                                                  </w:t>
      </w:r>
    </w:p>
    <w:p w:rsidR="003836D3" w:rsidRPr="00AE6C1B" w:rsidRDefault="003836D3" w:rsidP="003836D3">
      <w:pPr>
        <w:tabs>
          <w:tab w:val="left" w:pos="5940"/>
        </w:tabs>
        <w:jc w:val="center"/>
        <w:rPr>
          <w:b/>
          <w:sz w:val="28"/>
          <w:szCs w:val="32"/>
        </w:rPr>
      </w:pPr>
      <w:r w:rsidRPr="00AE6C1B">
        <w:rPr>
          <w:b/>
          <w:sz w:val="28"/>
          <w:szCs w:val="32"/>
        </w:rPr>
        <w:t xml:space="preserve">                                                             (-) </w:t>
      </w:r>
      <w:r w:rsidR="004E7EB3" w:rsidRPr="00AE6C1B">
        <w:rPr>
          <w:b/>
          <w:sz w:val="28"/>
          <w:szCs w:val="32"/>
        </w:rPr>
        <w:t>Jacek Młynarczyk</w:t>
      </w:r>
    </w:p>
    <w:p w:rsidR="0019313B" w:rsidRPr="00AE6C1B" w:rsidRDefault="0019313B">
      <w:pPr>
        <w:rPr>
          <w:sz w:val="28"/>
        </w:rPr>
      </w:pPr>
    </w:p>
    <w:sectPr w:rsidR="0019313B" w:rsidRPr="00AE6C1B" w:rsidSect="00C3041C">
      <w:pgSz w:w="12240" w:h="15840"/>
      <w:pgMar w:top="357" w:right="737" w:bottom="181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942F1"/>
    <w:multiLevelType w:val="hybridMultilevel"/>
    <w:tmpl w:val="FC968F18"/>
    <w:lvl w:ilvl="0" w:tplc="09B6F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21946DF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36D3"/>
    <w:rsid w:val="001165ED"/>
    <w:rsid w:val="0019313B"/>
    <w:rsid w:val="002612DD"/>
    <w:rsid w:val="0029252A"/>
    <w:rsid w:val="003836D3"/>
    <w:rsid w:val="003F2AFA"/>
    <w:rsid w:val="00455873"/>
    <w:rsid w:val="004C35F9"/>
    <w:rsid w:val="004D7D21"/>
    <w:rsid w:val="004E7EB3"/>
    <w:rsid w:val="004F474D"/>
    <w:rsid w:val="004F6F6C"/>
    <w:rsid w:val="005C294F"/>
    <w:rsid w:val="00646E5E"/>
    <w:rsid w:val="00663EB3"/>
    <w:rsid w:val="0069008F"/>
    <w:rsid w:val="00746DB8"/>
    <w:rsid w:val="00752B32"/>
    <w:rsid w:val="00800862"/>
    <w:rsid w:val="00802EE2"/>
    <w:rsid w:val="008940B2"/>
    <w:rsid w:val="00911713"/>
    <w:rsid w:val="00950E38"/>
    <w:rsid w:val="00994042"/>
    <w:rsid w:val="009E277F"/>
    <w:rsid w:val="00A31BE5"/>
    <w:rsid w:val="00A501B6"/>
    <w:rsid w:val="00AA6A8C"/>
    <w:rsid w:val="00AE5ECA"/>
    <w:rsid w:val="00AE6C1B"/>
    <w:rsid w:val="00AF6881"/>
    <w:rsid w:val="00B52BAF"/>
    <w:rsid w:val="00B67C00"/>
    <w:rsid w:val="00D026D7"/>
    <w:rsid w:val="00D53F2A"/>
    <w:rsid w:val="00DB411C"/>
    <w:rsid w:val="00E5475D"/>
    <w:rsid w:val="00ED4F0C"/>
    <w:rsid w:val="00F80CE9"/>
    <w:rsid w:val="00FC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36D3"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link w:val="Nagwek2Znak"/>
    <w:qFormat/>
    <w:rsid w:val="003836D3"/>
    <w:pPr>
      <w:keepNext/>
      <w:jc w:val="center"/>
      <w:outlineLvl w:val="1"/>
    </w:pPr>
    <w:rPr>
      <w:sz w:val="40"/>
    </w:rPr>
  </w:style>
  <w:style w:type="paragraph" w:styleId="Nagwek3">
    <w:name w:val="heading 3"/>
    <w:basedOn w:val="Normalny"/>
    <w:next w:val="Normalny"/>
    <w:link w:val="Nagwek3Znak"/>
    <w:qFormat/>
    <w:rsid w:val="003836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36D3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36D3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836D3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3836D3"/>
    <w:pPr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3836D3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6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6D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E7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7A370-F4D7-4767-8E21-4A314256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17</cp:revision>
  <cp:lastPrinted>2011-11-24T07:12:00Z</cp:lastPrinted>
  <dcterms:created xsi:type="dcterms:W3CDTF">2010-11-26T08:07:00Z</dcterms:created>
  <dcterms:modified xsi:type="dcterms:W3CDTF">2011-11-24T07:20:00Z</dcterms:modified>
</cp:coreProperties>
</file>