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74" w:rsidRPr="00350CAD" w:rsidRDefault="00B54274" w:rsidP="00B54274">
      <w:pPr>
        <w:jc w:val="center"/>
        <w:rPr>
          <w:b/>
          <w:sz w:val="28"/>
          <w:szCs w:val="28"/>
        </w:rPr>
      </w:pPr>
      <w:r w:rsidRPr="00350CAD">
        <w:rPr>
          <w:b/>
          <w:sz w:val="28"/>
          <w:szCs w:val="28"/>
        </w:rPr>
        <w:t>UCHWAŁA</w:t>
      </w:r>
    </w:p>
    <w:p w:rsidR="00040733" w:rsidRPr="00350CAD" w:rsidRDefault="00B54274" w:rsidP="00B54274">
      <w:pPr>
        <w:jc w:val="center"/>
        <w:rPr>
          <w:b/>
          <w:sz w:val="28"/>
          <w:szCs w:val="28"/>
        </w:rPr>
      </w:pPr>
      <w:r w:rsidRPr="00350CAD">
        <w:rPr>
          <w:b/>
          <w:sz w:val="28"/>
          <w:szCs w:val="28"/>
        </w:rPr>
        <w:t xml:space="preserve"> GMINNEJ KOMISJI WYBORCZEJ W TUROŚLI</w:t>
      </w:r>
    </w:p>
    <w:p w:rsidR="00B54274" w:rsidRPr="00350CAD" w:rsidRDefault="00B54274" w:rsidP="00B54274">
      <w:pPr>
        <w:jc w:val="center"/>
        <w:rPr>
          <w:b/>
          <w:sz w:val="28"/>
          <w:szCs w:val="28"/>
        </w:rPr>
      </w:pPr>
      <w:r w:rsidRPr="00350CAD">
        <w:rPr>
          <w:b/>
          <w:sz w:val="28"/>
          <w:szCs w:val="28"/>
        </w:rPr>
        <w:t>z dnia 23 października 2014</w:t>
      </w:r>
    </w:p>
    <w:p w:rsidR="00B54274" w:rsidRPr="00350CAD" w:rsidRDefault="00B54274" w:rsidP="00B54274">
      <w:pPr>
        <w:jc w:val="center"/>
        <w:rPr>
          <w:b/>
          <w:sz w:val="28"/>
          <w:szCs w:val="28"/>
        </w:rPr>
      </w:pPr>
      <w:r w:rsidRPr="00350CAD">
        <w:rPr>
          <w:b/>
          <w:sz w:val="28"/>
          <w:szCs w:val="28"/>
        </w:rPr>
        <w:t>w sprawie nadania numerów list</w:t>
      </w:r>
      <w:r w:rsidR="00350CAD" w:rsidRPr="00350CAD">
        <w:rPr>
          <w:b/>
          <w:sz w:val="28"/>
          <w:szCs w:val="28"/>
        </w:rPr>
        <w:t>om</w:t>
      </w:r>
      <w:r w:rsidRPr="00350CAD">
        <w:rPr>
          <w:b/>
          <w:sz w:val="28"/>
          <w:szCs w:val="28"/>
        </w:rPr>
        <w:t xml:space="preserve"> kandydatów na radnych do Rady Gminy Turośl w wyborach zarządzonych na dzień 16 listopada 2014 roku.</w:t>
      </w:r>
    </w:p>
    <w:p w:rsidR="00B54274" w:rsidRPr="00350CAD" w:rsidRDefault="00B54274" w:rsidP="00B54274">
      <w:pPr>
        <w:jc w:val="center"/>
        <w:rPr>
          <w:b/>
          <w:sz w:val="28"/>
          <w:szCs w:val="28"/>
        </w:rPr>
      </w:pPr>
    </w:p>
    <w:p w:rsidR="002D6444" w:rsidRPr="00350CAD" w:rsidRDefault="00B54274" w:rsidP="00B54274">
      <w:pPr>
        <w:jc w:val="both"/>
        <w:rPr>
          <w:sz w:val="28"/>
          <w:szCs w:val="28"/>
        </w:rPr>
      </w:pPr>
      <w:r w:rsidRPr="00350CAD">
        <w:rPr>
          <w:sz w:val="28"/>
          <w:szCs w:val="28"/>
        </w:rPr>
        <w:tab/>
      </w:r>
      <w:r w:rsidR="009D7856" w:rsidRPr="00350CAD">
        <w:rPr>
          <w:sz w:val="28"/>
          <w:szCs w:val="28"/>
        </w:rPr>
        <w:t>Na podstawie art. 410 § 7</w:t>
      </w:r>
      <w:r w:rsidRPr="00350CAD">
        <w:rPr>
          <w:sz w:val="28"/>
          <w:szCs w:val="28"/>
        </w:rPr>
        <w:t xml:space="preserve"> ustawy z dnia 5 stycznia 2011 r. - Kodeks Wyborczy (Dz. U. Nr 21, poz. 112 z </w:t>
      </w:r>
      <w:proofErr w:type="spellStart"/>
      <w:r w:rsidRPr="00350CAD">
        <w:rPr>
          <w:sz w:val="28"/>
          <w:szCs w:val="28"/>
        </w:rPr>
        <w:t>późn.zm</w:t>
      </w:r>
      <w:proofErr w:type="spellEnd"/>
      <w:r w:rsidRPr="00350CAD">
        <w:rPr>
          <w:sz w:val="28"/>
          <w:szCs w:val="28"/>
        </w:rPr>
        <w:t>.</w:t>
      </w:r>
      <w:r w:rsidR="002D6444" w:rsidRPr="00350CAD">
        <w:rPr>
          <w:sz w:val="28"/>
          <w:szCs w:val="28"/>
        </w:rPr>
        <w:t xml:space="preserve">) Gminna Komisja Wyborcza </w:t>
      </w:r>
      <w:r w:rsidR="00350CAD">
        <w:rPr>
          <w:sz w:val="28"/>
          <w:szCs w:val="28"/>
        </w:rPr>
        <w:t xml:space="preserve">          </w:t>
      </w:r>
      <w:r w:rsidR="002D6444" w:rsidRPr="00350CAD">
        <w:rPr>
          <w:sz w:val="28"/>
          <w:szCs w:val="28"/>
        </w:rPr>
        <w:t>w Turośli uchwala, co następuje:</w:t>
      </w:r>
    </w:p>
    <w:p w:rsidR="002D6444" w:rsidRPr="00350CAD" w:rsidRDefault="002D6444" w:rsidP="002D6444">
      <w:pPr>
        <w:jc w:val="center"/>
        <w:rPr>
          <w:sz w:val="28"/>
          <w:szCs w:val="28"/>
        </w:rPr>
      </w:pPr>
      <w:r w:rsidRPr="00350CAD">
        <w:rPr>
          <w:sz w:val="28"/>
          <w:szCs w:val="28"/>
        </w:rPr>
        <w:t>§ 1</w:t>
      </w:r>
    </w:p>
    <w:p w:rsidR="002D6444" w:rsidRPr="00350CAD" w:rsidRDefault="009D7856" w:rsidP="002D6444">
      <w:pPr>
        <w:jc w:val="both"/>
        <w:rPr>
          <w:sz w:val="28"/>
          <w:szCs w:val="28"/>
        </w:rPr>
      </w:pPr>
      <w:r w:rsidRPr="00350CAD">
        <w:rPr>
          <w:sz w:val="28"/>
          <w:szCs w:val="28"/>
        </w:rPr>
        <w:t>W wyniku</w:t>
      </w:r>
      <w:r w:rsidR="002D6444" w:rsidRPr="00350CAD">
        <w:rPr>
          <w:sz w:val="28"/>
          <w:szCs w:val="28"/>
        </w:rPr>
        <w:t xml:space="preserve"> losowania </w:t>
      </w:r>
      <w:r w:rsidRPr="00350CAD">
        <w:rPr>
          <w:sz w:val="28"/>
          <w:szCs w:val="28"/>
        </w:rPr>
        <w:t xml:space="preserve">przeprowadzonego w dniu 23 października 2014 roku, przyznaje się </w:t>
      </w:r>
      <w:r w:rsidR="002D6444" w:rsidRPr="00350CAD">
        <w:rPr>
          <w:sz w:val="28"/>
          <w:szCs w:val="28"/>
        </w:rPr>
        <w:t>list</w:t>
      </w:r>
      <w:r w:rsidRPr="00350CAD">
        <w:rPr>
          <w:sz w:val="28"/>
          <w:szCs w:val="28"/>
        </w:rPr>
        <w:t>om kandydatów następujące numery:</w:t>
      </w:r>
    </w:p>
    <w:p w:rsidR="009D7856" w:rsidRPr="00350CAD" w:rsidRDefault="009D7856" w:rsidP="002D6444">
      <w:pPr>
        <w:jc w:val="both"/>
        <w:rPr>
          <w:b/>
          <w:sz w:val="28"/>
          <w:szCs w:val="28"/>
        </w:rPr>
      </w:pPr>
      <w:r w:rsidRPr="00350CAD">
        <w:rPr>
          <w:b/>
          <w:sz w:val="28"/>
          <w:szCs w:val="28"/>
        </w:rPr>
        <w:t>Numer 15 – Komitet Wyborczy Wyborców Jedność w Turośli</w:t>
      </w:r>
    </w:p>
    <w:p w:rsidR="009D7856" w:rsidRPr="00350CAD" w:rsidRDefault="009D7856" w:rsidP="002D6444">
      <w:pPr>
        <w:jc w:val="both"/>
        <w:rPr>
          <w:b/>
          <w:sz w:val="28"/>
          <w:szCs w:val="28"/>
        </w:rPr>
      </w:pPr>
      <w:r w:rsidRPr="00350CAD">
        <w:rPr>
          <w:b/>
          <w:sz w:val="28"/>
          <w:szCs w:val="28"/>
        </w:rPr>
        <w:t>Numer 16 – Komitet Wyborczy Wyborców Tradycja i Postęp</w:t>
      </w:r>
    </w:p>
    <w:p w:rsidR="009D7856" w:rsidRPr="00350CAD" w:rsidRDefault="009D7856" w:rsidP="002D6444">
      <w:pPr>
        <w:jc w:val="both"/>
        <w:rPr>
          <w:b/>
          <w:sz w:val="28"/>
          <w:szCs w:val="28"/>
        </w:rPr>
      </w:pPr>
      <w:r w:rsidRPr="00350CAD">
        <w:rPr>
          <w:b/>
          <w:sz w:val="28"/>
          <w:szCs w:val="28"/>
        </w:rPr>
        <w:t>Numer 17 – Komitet Wyborczy Towarzystwa Przyjaciół Kurpi</w:t>
      </w:r>
    </w:p>
    <w:p w:rsidR="009D7856" w:rsidRPr="00350CAD" w:rsidRDefault="009D7856" w:rsidP="009D7856">
      <w:pPr>
        <w:jc w:val="center"/>
        <w:rPr>
          <w:sz w:val="28"/>
          <w:szCs w:val="28"/>
        </w:rPr>
      </w:pPr>
    </w:p>
    <w:p w:rsidR="009D7856" w:rsidRPr="00350CAD" w:rsidRDefault="009D7856" w:rsidP="009D7856">
      <w:pPr>
        <w:jc w:val="center"/>
        <w:rPr>
          <w:sz w:val="28"/>
          <w:szCs w:val="28"/>
        </w:rPr>
      </w:pPr>
      <w:r w:rsidRPr="00350CAD">
        <w:rPr>
          <w:sz w:val="28"/>
          <w:szCs w:val="28"/>
        </w:rPr>
        <w:t>§ 2</w:t>
      </w:r>
    </w:p>
    <w:p w:rsidR="009D7856" w:rsidRPr="00350CAD" w:rsidRDefault="009D7856" w:rsidP="009D7856">
      <w:pPr>
        <w:jc w:val="both"/>
        <w:rPr>
          <w:sz w:val="28"/>
          <w:szCs w:val="28"/>
        </w:rPr>
      </w:pPr>
      <w:r w:rsidRPr="00350CAD">
        <w:rPr>
          <w:sz w:val="28"/>
          <w:szCs w:val="28"/>
        </w:rPr>
        <w:t>Uchwała wchodzi w ż</w:t>
      </w:r>
      <w:r w:rsidR="00350CAD" w:rsidRPr="00350CAD">
        <w:rPr>
          <w:sz w:val="28"/>
          <w:szCs w:val="28"/>
        </w:rPr>
        <w:t>ycie z dniem podjęcia.</w:t>
      </w:r>
    </w:p>
    <w:p w:rsidR="00350CAD" w:rsidRPr="00350CAD" w:rsidRDefault="00350CAD" w:rsidP="009D7856">
      <w:pPr>
        <w:jc w:val="both"/>
        <w:rPr>
          <w:sz w:val="28"/>
          <w:szCs w:val="28"/>
        </w:rPr>
      </w:pPr>
    </w:p>
    <w:p w:rsidR="00350CAD" w:rsidRPr="00350CAD" w:rsidRDefault="00350CAD" w:rsidP="009D7856">
      <w:pPr>
        <w:jc w:val="both"/>
        <w:rPr>
          <w:sz w:val="28"/>
          <w:szCs w:val="28"/>
        </w:rPr>
      </w:pPr>
    </w:p>
    <w:p w:rsidR="00350CAD" w:rsidRPr="00350CAD" w:rsidRDefault="00350CAD" w:rsidP="00350CAD">
      <w:pPr>
        <w:spacing w:after="0" w:line="240" w:lineRule="auto"/>
        <w:jc w:val="both"/>
        <w:rPr>
          <w:sz w:val="28"/>
          <w:szCs w:val="28"/>
        </w:rPr>
      </w:pPr>
      <w:r w:rsidRPr="00350CAD">
        <w:rPr>
          <w:sz w:val="28"/>
          <w:szCs w:val="28"/>
        </w:rPr>
        <w:t xml:space="preserve">                                                                                                   Przewodniczący</w:t>
      </w:r>
    </w:p>
    <w:p w:rsidR="00350CAD" w:rsidRPr="00350CAD" w:rsidRDefault="00350CAD" w:rsidP="00350CAD">
      <w:pPr>
        <w:spacing w:after="0" w:line="240" w:lineRule="auto"/>
        <w:jc w:val="both"/>
        <w:rPr>
          <w:sz w:val="28"/>
          <w:szCs w:val="28"/>
        </w:rPr>
      </w:pPr>
      <w:r w:rsidRPr="00350CAD">
        <w:rPr>
          <w:sz w:val="28"/>
          <w:szCs w:val="28"/>
        </w:rPr>
        <w:t xml:space="preserve">                                                                           Gminnej Komisji Wyborczej w Turośli</w:t>
      </w:r>
    </w:p>
    <w:p w:rsidR="00350CAD" w:rsidRPr="00350CAD" w:rsidRDefault="00350CAD" w:rsidP="00350CAD">
      <w:pPr>
        <w:spacing w:after="0" w:line="240" w:lineRule="auto"/>
        <w:jc w:val="both"/>
        <w:rPr>
          <w:sz w:val="28"/>
          <w:szCs w:val="28"/>
        </w:rPr>
      </w:pPr>
      <w:r w:rsidRPr="00350CAD">
        <w:rPr>
          <w:sz w:val="28"/>
          <w:szCs w:val="28"/>
        </w:rPr>
        <w:t xml:space="preserve">                                                                                                     Beata Kozioł</w:t>
      </w:r>
    </w:p>
    <w:sectPr w:rsidR="00350CAD" w:rsidRPr="00350CAD" w:rsidSect="0004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274"/>
    <w:rsid w:val="00040733"/>
    <w:rsid w:val="002D6444"/>
    <w:rsid w:val="00350CAD"/>
    <w:rsid w:val="009D7856"/>
    <w:rsid w:val="00B54274"/>
    <w:rsid w:val="00D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2014-10-24T09:59:00Z</cp:lastPrinted>
  <dcterms:created xsi:type="dcterms:W3CDTF">2014-10-23T13:16:00Z</dcterms:created>
  <dcterms:modified xsi:type="dcterms:W3CDTF">2014-10-24T10:00:00Z</dcterms:modified>
</cp:coreProperties>
</file>