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A56" w:rsidRDefault="003F3A56" w:rsidP="008157D5">
      <w:pPr>
        <w:pStyle w:val="Heading1"/>
        <w:ind w:left="360"/>
        <w:jc w:val="center"/>
        <w:rPr>
          <w:rFonts w:cs="Arial"/>
          <w:b/>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6" type="#_x0000_t75" alt="herb" style="position:absolute;left:0;text-align:left;margin-left:-2.3pt;margin-top:-25.15pt;width:51.05pt;height:57.6pt;z-index:-251658240;visibility:visible">
            <v:imagedata r:id="rId7" o:title=""/>
          </v:shape>
        </w:pict>
      </w:r>
      <w:r>
        <w:rPr>
          <w:rFonts w:cs="Arial"/>
          <w:b/>
          <w:szCs w:val="28"/>
        </w:rPr>
        <w:t>UCHWAŁA  Nr  XXXIII/228/10</w:t>
      </w:r>
    </w:p>
    <w:p w:rsidR="003F3A56" w:rsidRDefault="003F3A56" w:rsidP="008157D5">
      <w:pPr>
        <w:pStyle w:val="Heading1"/>
        <w:jc w:val="center"/>
        <w:rPr>
          <w:rFonts w:cs="Arial"/>
          <w:b/>
          <w:szCs w:val="28"/>
        </w:rPr>
      </w:pPr>
      <w:r>
        <w:rPr>
          <w:rFonts w:cs="Arial"/>
          <w:b/>
          <w:szCs w:val="28"/>
        </w:rPr>
        <w:t>RADY MIEJSKIEJ W TORZYMIU</w:t>
      </w:r>
    </w:p>
    <w:p w:rsidR="003F3A56" w:rsidRDefault="003F3A56" w:rsidP="008157D5">
      <w:pPr>
        <w:jc w:val="center"/>
        <w:rPr>
          <w:rFonts w:ascii="Arial" w:hAnsi="Arial" w:cs="Arial"/>
          <w:sz w:val="28"/>
          <w:szCs w:val="28"/>
        </w:rPr>
      </w:pPr>
    </w:p>
    <w:p w:rsidR="003F3A56" w:rsidRDefault="003F3A56" w:rsidP="008157D5">
      <w:pPr>
        <w:jc w:val="center"/>
        <w:rPr>
          <w:rFonts w:ascii="Arial" w:hAnsi="Arial" w:cs="Arial"/>
          <w:sz w:val="28"/>
          <w:szCs w:val="28"/>
        </w:rPr>
      </w:pPr>
      <w:r>
        <w:rPr>
          <w:rFonts w:ascii="Arial" w:hAnsi="Arial" w:cs="Arial"/>
          <w:sz w:val="28"/>
          <w:szCs w:val="28"/>
        </w:rPr>
        <w:t>z  dnia  04 lutego 2010r.</w:t>
      </w:r>
    </w:p>
    <w:p w:rsidR="003F3A56" w:rsidRDefault="003F3A56" w:rsidP="008157D5">
      <w:pPr>
        <w:rPr>
          <w:rFonts w:ascii="Arial" w:hAnsi="Arial" w:cs="Arial"/>
          <w:b/>
          <w:sz w:val="28"/>
          <w:szCs w:val="28"/>
        </w:rPr>
      </w:pPr>
    </w:p>
    <w:p w:rsidR="003F3A56" w:rsidRDefault="003F3A56" w:rsidP="008157D5">
      <w:pPr>
        <w:ind w:left="708"/>
        <w:jc w:val="center"/>
        <w:rPr>
          <w:rFonts w:ascii="Arial" w:hAnsi="Arial" w:cs="Arial"/>
          <w:b/>
          <w:sz w:val="28"/>
          <w:szCs w:val="28"/>
        </w:rPr>
      </w:pPr>
      <w:r w:rsidRPr="008157D5">
        <w:rPr>
          <w:rFonts w:ascii="Arial" w:hAnsi="Arial" w:cs="Arial"/>
          <w:b/>
          <w:sz w:val="28"/>
          <w:szCs w:val="28"/>
        </w:rPr>
        <w:t xml:space="preserve">w sprawie </w:t>
      </w:r>
      <w:r>
        <w:rPr>
          <w:rFonts w:ascii="Arial" w:hAnsi="Arial" w:cs="Arial"/>
          <w:b/>
          <w:sz w:val="28"/>
          <w:szCs w:val="28"/>
        </w:rPr>
        <w:t xml:space="preserve">uchwalenia „Programu usuwania </w:t>
      </w:r>
    </w:p>
    <w:p w:rsidR="003F3A56" w:rsidRPr="008157D5" w:rsidRDefault="003F3A56" w:rsidP="008157D5">
      <w:pPr>
        <w:ind w:left="708"/>
        <w:jc w:val="center"/>
        <w:rPr>
          <w:rFonts w:ascii="Arial" w:hAnsi="Arial" w:cs="Arial"/>
          <w:b/>
        </w:rPr>
      </w:pPr>
      <w:r>
        <w:rPr>
          <w:rFonts w:ascii="Arial" w:hAnsi="Arial" w:cs="Arial"/>
          <w:b/>
          <w:sz w:val="28"/>
          <w:szCs w:val="28"/>
        </w:rPr>
        <w:t xml:space="preserve">i </w:t>
      </w:r>
      <w:r w:rsidRPr="008157D5">
        <w:rPr>
          <w:rFonts w:ascii="Arial" w:hAnsi="Arial" w:cs="Arial"/>
          <w:b/>
          <w:sz w:val="28"/>
          <w:szCs w:val="28"/>
        </w:rPr>
        <w:t>unieszkodliwiania odpadów zawierających azbest na terenie Miasta i Gminy Torzym do 2032 roku</w:t>
      </w:r>
    </w:p>
    <w:p w:rsidR="003F3A56" w:rsidRPr="008157D5" w:rsidRDefault="003F3A56" w:rsidP="008157D5">
      <w:pPr>
        <w:jc w:val="both"/>
        <w:rPr>
          <w:rFonts w:ascii="Arial" w:hAnsi="Arial" w:cs="Arial"/>
          <w:b/>
          <w:sz w:val="28"/>
        </w:rPr>
      </w:pPr>
      <w:r w:rsidRPr="008157D5">
        <w:rPr>
          <w:rFonts w:ascii="Arial" w:hAnsi="Arial" w:cs="Arial"/>
          <w:b/>
          <w:sz w:val="28"/>
          <w:szCs w:val="28"/>
        </w:rPr>
        <w:t xml:space="preserve"> </w:t>
      </w:r>
    </w:p>
    <w:p w:rsidR="003F3A56" w:rsidRDefault="003F3A56" w:rsidP="008157D5">
      <w:pPr>
        <w:pStyle w:val="PlainText"/>
        <w:jc w:val="both"/>
        <w:rPr>
          <w:rFonts w:ascii="Arial" w:hAnsi="Arial" w:cs="Arial"/>
          <w:b/>
          <w:sz w:val="24"/>
          <w:szCs w:val="24"/>
        </w:rPr>
      </w:pPr>
      <w:r w:rsidRPr="008157D5">
        <w:rPr>
          <w:rFonts w:ascii="Arial" w:hAnsi="Arial" w:cs="Arial"/>
          <w:b/>
          <w:sz w:val="24"/>
        </w:rPr>
        <w:t xml:space="preserve">        </w:t>
      </w:r>
      <w:r w:rsidRPr="008157D5">
        <w:rPr>
          <w:rFonts w:ascii="Arial" w:hAnsi="Arial" w:cs="Arial"/>
          <w:sz w:val="24"/>
          <w:szCs w:val="24"/>
        </w:rPr>
        <w:t>Na podstawie art. 7 ust. 1 pkt. 3, art. 18ust.1 ust</w:t>
      </w:r>
      <w:r>
        <w:rPr>
          <w:rFonts w:ascii="Arial" w:hAnsi="Arial" w:cs="Arial"/>
          <w:sz w:val="24"/>
          <w:szCs w:val="24"/>
        </w:rPr>
        <w:t>awy z dnia 8 marca 1990 r. 1990</w:t>
      </w:r>
      <w:r w:rsidRPr="008157D5">
        <w:rPr>
          <w:rFonts w:ascii="Arial" w:hAnsi="Arial" w:cs="Arial"/>
          <w:sz w:val="24"/>
          <w:szCs w:val="24"/>
        </w:rPr>
        <w:t>r.o samorz</w:t>
      </w:r>
      <w:r w:rsidRPr="008157D5">
        <w:rPr>
          <w:rFonts w:ascii="Arial" w:eastAsia="TTE2BBCBA0t00" w:hAnsi="Arial" w:cs="Arial"/>
          <w:sz w:val="24"/>
          <w:szCs w:val="24"/>
        </w:rPr>
        <w:t>ą</w:t>
      </w:r>
      <w:r w:rsidRPr="008157D5">
        <w:rPr>
          <w:rFonts w:ascii="Arial" w:hAnsi="Arial" w:cs="Arial"/>
          <w:sz w:val="24"/>
          <w:szCs w:val="24"/>
        </w:rPr>
        <w:t>dzie gminnym (t. j. Dz. U. Nr 142 z 2001 r. poz. 1591 z pó</w:t>
      </w:r>
      <w:r w:rsidRPr="008157D5">
        <w:rPr>
          <w:rFonts w:ascii="Arial" w:eastAsia="TTE2BBCBA0t00" w:hAnsi="Arial" w:cs="Arial"/>
          <w:sz w:val="24"/>
          <w:szCs w:val="24"/>
        </w:rPr>
        <w:t>ź</w:t>
      </w:r>
      <w:r w:rsidRPr="008157D5">
        <w:rPr>
          <w:rFonts w:ascii="Arial" w:hAnsi="Arial" w:cs="Arial"/>
          <w:sz w:val="24"/>
          <w:szCs w:val="24"/>
        </w:rPr>
        <w:t>. zm.) oraz w związku</w:t>
      </w:r>
      <w:r>
        <w:rPr>
          <w:rFonts w:ascii="Arial" w:hAnsi="Arial" w:cs="Arial"/>
          <w:sz w:val="24"/>
          <w:szCs w:val="24"/>
        </w:rPr>
        <w:t xml:space="preserve"> z</w:t>
      </w:r>
      <w:r w:rsidRPr="008157D5">
        <w:rPr>
          <w:rFonts w:ascii="Arial" w:hAnsi="Arial" w:cs="Arial"/>
          <w:sz w:val="24"/>
          <w:szCs w:val="24"/>
        </w:rPr>
        <w:t xml:space="preserve"> zadaniami gminy określonymi w </w:t>
      </w:r>
      <w:r w:rsidRPr="008157D5">
        <w:rPr>
          <w:rStyle w:val="Strong"/>
          <w:rFonts w:ascii="Arial" w:hAnsi="Arial" w:cs="Arial"/>
          <w:b w:val="0"/>
          <w:color w:val="000000"/>
          <w:sz w:val="24"/>
          <w:szCs w:val="24"/>
        </w:rPr>
        <w:t>Programie Oczyszczania Kraju z Azbestu na lata 2009-2032</w:t>
      </w:r>
      <w:r w:rsidRPr="008157D5">
        <w:rPr>
          <w:rFonts w:ascii="Arial" w:hAnsi="Arial" w:cs="Arial"/>
          <w:sz w:val="24"/>
          <w:szCs w:val="24"/>
        </w:rPr>
        <w:t xml:space="preserve"> </w:t>
      </w:r>
      <w:r w:rsidRPr="008157D5">
        <w:rPr>
          <w:rFonts w:ascii="Arial" w:hAnsi="Arial" w:cs="Arial"/>
          <w:b/>
          <w:sz w:val="24"/>
          <w:szCs w:val="24"/>
        </w:rPr>
        <w:t>uchwala się, co nast</w:t>
      </w:r>
      <w:r w:rsidRPr="008157D5">
        <w:rPr>
          <w:rFonts w:ascii="Arial" w:eastAsia="TTE2BBCBA0t00" w:hAnsi="Arial" w:cs="Arial"/>
          <w:b/>
          <w:sz w:val="24"/>
          <w:szCs w:val="24"/>
        </w:rPr>
        <w:t>ę</w:t>
      </w:r>
      <w:r w:rsidRPr="008157D5">
        <w:rPr>
          <w:rFonts w:ascii="Arial" w:hAnsi="Arial" w:cs="Arial"/>
          <w:b/>
          <w:sz w:val="24"/>
          <w:szCs w:val="24"/>
        </w:rPr>
        <w:t>puje:</w:t>
      </w:r>
    </w:p>
    <w:p w:rsidR="003F3A56" w:rsidRDefault="003F3A56" w:rsidP="008157D5">
      <w:pPr>
        <w:pStyle w:val="PlainText"/>
        <w:jc w:val="both"/>
        <w:rPr>
          <w:rFonts w:ascii="Arial" w:hAnsi="Arial" w:cs="Arial"/>
          <w:b/>
          <w:sz w:val="24"/>
          <w:szCs w:val="24"/>
        </w:rPr>
      </w:pPr>
    </w:p>
    <w:p w:rsidR="003F3A56" w:rsidRPr="008157D5" w:rsidRDefault="003F3A56" w:rsidP="008157D5">
      <w:pPr>
        <w:pStyle w:val="PlainText"/>
        <w:rPr>
          <w:rFonts w:ascii="Arial" w:hAnsi="Arial" w:cs="Arial"/>
          <w:sz w:val="24"/>
          <w:szCs w:val="24"/>
        </w:rPr>
      </w:pPr>
      <w:r>
        <w:rPr>
          <w:rFonts w:ascii="Arial Narrow" w:hAnsi="Arial Narrow" w:cs="Arial"/>
          <w:sz w:val="24"/>
          <w:szCs w:val="24"/>
        </w:rPr>
        <w:t xml:space="preserve">         </w:t>
      </w:r>
      <w:r w:rsidRPr="008157D5">
        <w:rPr>
          <w:rFonts w:ascii="Arial" w:hAnsi="Arial" w:cs="Arial"/>
          <w:b/>
          <w:sz w:val="24"/>
          <w:szCs w:val="24"/>
        </w:rPr>
        <w:t>§ 1.</w:t>
      </w:r>
      <w:r w:rsidRPr="008157D5">
        <w:rPr>
          <w:rFonts w:ascii="Arial" w:hAnsi="Arial" w:cs="Arial"/>
          <w:sz w:val="24"/>
          <w:szCs w:val="24"/>
        </w:rPr>
        <w:t xml:space="preserve"> Uchwala si</w:t>
      </w:r>
      <w:r w:rsidRPr="008157D5">
        <w:rPr>
          <w:rFonts w:ascii="Arial" w:eastAsia="TTE2BBCBA0t00" w:hAnsi="Arial" w:cs="Arial"/>
          <w:sz w:val="24"/>
          <w:szCs w:val="24"/>
        </w:rPr>
        <w:t xml:space="preserve">ę </w:t>
      </w:r>
      <w:r w:rsidRPr="008157D5">
        <w:rPr>
          <w:rFonts w:ascii="Arial" w:hAnsi="Arial" w:cs="Arial"/>
          <w:sz w:val="24"/>
          <w:szCs w:val="24"/>
        </w:rPr>
        <w:t>„PROGRAM USUWANIA WYROBÓW ZAWIERAJĄCYCH AZBEST DL</w:t>
      </w:r>
      <w:r>
        <w:rPr>
          <w:rFonts w:ascii="Arial" w:hAnsi="Arial" w:cs="Arial"/>
          <w:sz w:val="24"/>
          <w:szCs w:val="24"/>
        </w:rPr>
        <w:t>A MIASTA I GMINY TORZYM do 2032r.</w:t>
      </w:r>
    </w:p>
    <w:p w:rsidR="003F3A56" w:rsidRPr="008157D5" w:rsidRDefault="003F3A56" w:rsidP="008157D5">
      <w:pPr>
        <w:pStyle w:val="PlainText"/>
        <w:jc w:val="both"/>
        <w:rPr>
          <w:rFonts w:ascii="Arial" w:hAnsi="Arial" w:cs="Arial"/>
          <w:sz w:val="24"/>
          <w:szCs w:val="24"/>
        </w:rPr>
      </w:pPr>
    </w:p>
    <w:p w:rsidR="003F3A56" w:rsidRPr="008157D5" w:rsidRDefault="003F3A56" w:rsidP="008157D5">
      <w:pPr>
        <w:pStyle w:val="PlainText"/>
        <w:rPr>
          <w:rFonts w:ascii="Arial" w:hAnsi="Arial" w:cs="Arial"/>
          <w:b/>
          <w:sz w:val="24"/>
          <w:szCs w:val="24"/>
        </w:rPr>
      </w:pPr>
      <w:r w:rsidRPr="008157D5">
        <w:rPr>
          <w:rFonts w:ascii="Arial" w:hAnsi="Arial" w:cs="Arial"/>
          <w:b/>
          <w:sz w:val="24"/>
          <w:szCs w:val="24"/>
        </w:rPr>
        <w:t>SPIS TREŚCI</w:t>
      </w:r>
    </w:p>
    <w:p w:rsidR="003F3A56" w:rsidRPr="008157D5" w:rsidRDefault="003F3A56" w:rsidP="008157D5">
      <w:pPr>
        <w:pStyle w:val="PlainText"/>
        <w:rPr>
          <w:rFonts w:ascii="Arial" w:hAnsi="Arial" w:cs="Arial"/>
          <w:b/>
          <w:bCs/>
          <w:sz w:val="24"/>
          <w:szCs w:val="24"/>
        </w:rPr>
      </w:pPr>
      <w:r w:rsidRPr="008157D5">
        <w:rPr>
          <w:rFonts w:ascii="Arial" w:hAnsi="Arial" w:cs="Arial"/>
          <w:b/>
          <w:bCs/>
          <w:sz w:val="24"/>
          <w:szCs w:val="24"/>
        </w:rPr>
        <w:t>ROZDZAIAŁ I</w:t>
      </w:r>
    </w:p>
    <w:p w:rsidR="003F3A56" w:rsidRPr="008157D5" w:rsidRDefault="003F3A56" w:rsidP="008157D5">
      <w:pPr>
        <w:pStyle w:val="PlainText"/>
        <w:rPr>
          <w:rFonts w:ascii="Arial" w:hAnsi="Arial" w:cs="Arial"/>
          <w:sz w:val="24"/>
          <w:szCs w:val="24"/>
        </w:rPr>
      </w:pPr>
      <w:r w:rsidRPr="008157D5">
        <w:rPr>
          <w:rFonts w:ascii="Arial" w:hAnsi="Arial" w:cs="Arial"/>
          <w:sz w:val="24"/>
          <w:szCs w:val="24"/>
        </w:rPr>
        <w:t xml:space="preserve">1.Wprowadzenie                                                   </w:t>
      </w:r>
      <w:r w:rsidRPr="008157D5">
        <w:rPr>
          <w:rFonts w:ascii="Arial" w:hAnsi="Arial" w:cs="Arial"/>
          <w:sz w:val="24"/>
          <w:szCs w:val="24"/>
        </w:rPr>
        <w:tab/>
      </w:r>
      <w:r w:rsidRPr="008157D5">
        <w:rPr>
          <w:rFonts w:ascii="Arial" w:hAnsi="Arial" w:cs="Arial"/>
          <w:sz w:val="24"/>
          <w:szCs w:val="24"/>
        </w:rPr>
        <w:tab/>
      </w:r>
      <w:r w:rsidRPr="008157D5">
        <w:rPr>
          <w:rFonts w:ascii="Arial" w:hAnsi="Arial" w:cs="Arial"/>
          <w:sz w:val="24"/>
          <w:szCs w:val="24"/>
        </w:rPr>
        <w:tab/>
      </w:r>
      <w:r w:rsidRPr="008157D5">
        <w:rPr>
          <w:rFonts w:ascii="Arial" w:hAnsi="Arial" w:cs="Arial"/>
          <w:sz w:val="24"/>
          <w:szCs w:val="24"/>
        </w:rPr>
        <w:tab/>
      </w:r>
      <w:r>
        <w:rPr>
          <w:rFonts w:ascii="Arial" w:hAnsi="Arial" w:cs="Arial"/>
          <w:sz w:val="24"/>
          <w:szCs w:val="24"/>
        </w:rPr>
        <w:tab/>
      </w:r>
      <w:r w:rsidRPr="008157D5">
        <w:rPr>
          <w:rFonts w:ascii="Arial" w:hAnsi="Arial" w:cs="Arial"/>
          <w:sz w:val="24"/>
          <w:szCs w:val="24"/>
        </w:rPr>
        <w:t>2</w:t>
      </w:r>
    </w:p>
    <w:p w:rsidR="003F3A56" w:rsidRPr="008157D5" w:rsidRDefault="003F3A56" w:rsidP="008157D5">
      <w:pPr>
        <w:pStyle w:val="PlainText"/>
        <w:rPr>
          <w:rFonts w:ascii="Arial" w:hAnsi="Arial" w:cs="Arial"/>
          <w:b/>
          <w:sz w:val="24"/>
          <w:szCs w:val="24"/>
        </w:rPr>
      </w:pPr>
      <w:r w:rsidRPr="008157D5">
        <w:rPr>
          <w:rFonts w:ascii="Arial" w:hAnsi="Arial" w:cs="Arial"/>
          <w:b/>
          <w:sz w:val="24"/>
          <w:szCs w:val="24"/>
        </w:rPr>
        <w:t>ROZDZIAŁ II</w:t>
      </w:r>
    </w:p>
    <w:p w:rsidR="003F3A56" w:rsidRPr="008157D5" w:rsidRDefault="003F3A56" w:rsidP="008157D5">
      <w:pPr>
        <w:pStyle w:val="PlainText"/>
        <w:rPr>
          <w:rFonts w:ascii="Arial" w:hAnsi="Arial" w:cs="Arial"/>
          <w:sz w:val="24"/>
          <w:szCs w:val="24"/>
        </w:rPr>
      </w:pPr>
      <w:r w:rsidRPr="008157D5">
        <w:rPr>
          <w:rFonts w:ascii="Arial" w:hAnsi="Arial" w:cs="Arial"/>
          <w:sz w:val="24"/>
          <w:szCs w:val="24"/>
        </w:rPr>
        <w:t>2.Ogólna charakterystyka podmiotu opracowania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157D5">
        <w:rPr>
          <w:rFonts w:ascii="Arial" w:hAnsi="Arial" w:cs="Arial"/>
          <w:sz w:val="24"/>
          <w:szCs w:val="24"/>
        </w:rPr>
        <w:t>3</w:t>
      </w:r>
    </w:p>
    <w:p w:rsidR="003F3A56" w:rsidRPr="008157D5" w:rsidRDefault="003F3A56" w:rsidP="008157D5">
      <w:pPr>
        <w:pStyle w:val="PlainText"/>
        <w:rPr>
          <w:rFonts w:ascii="Arial" w:hAnsi="Arial" w:cs="Arial"/>
          <w:b/>
          <w:sz w:val="24"/>
          <w:szCs w:val="24"/>
        </w:rPr>
      </w:pPr>
      <w:r w:rsidRPr="008157D5">
        <w:rPr>
          <w:rFonts w:ascii="Arial" w:hAnsi="Arial" w:cs="Arial"/>
          <w:b/>
          <w:sz w:val="24"/>
          <w:szCs w:val="24"/>
        </w:rPr>
        <w:t>ROZDZIAŁ III</w:t>
      </w:r>
    </w:p>
    <w:p w:rsidR="003F3A56" w:rsidRPr="008157D5" w:rsidRDefault="003F3A56" w:rsidP="008157D5">
      <w:pPr>
        <w:pStyle w:val="PlainText"/>
        <w:rPr>
          <w:rFonts w:ascii="Arial" w:hAnsi="Arial" w:cs="Arial"/>
          <w:sz w:val="24"/>
          <w:szCs w:val="24"/>
        </w:rPr>
      </w:pPr>
      <w:r w:rsidRPr="008157D5">
        <w:rPr>
          <w:rFonts w:ascii="Arial" w:hAnsi="Arial" w:cs="Arial"/>
          <w:sz w:val="24"/>
          <w:szCs w:val="24"/>
        </w:rPr>
        <w:t>3. Uregulowania prawne dotyczące postępowania z wyrobami i odpadami zawierającymi azbest i obowiązki z nich wynikające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157D5">
        <w:rPr>
          <w:rFonts w:ascii="Arial" w:hAnsi="Arial" w:cs="Arial"/>
          <w:sz w:val="24"/>
          <w:szCs w:val="24"/>
        </w:rPr>
        <w:t>5</w:t>
      </w:r>
    </w:p>
    <w:p w:rsidR="003F3A56" w:rsidRPr="008157D5" w:rsidRDefault="003F3A56" w:rsidP="008157D5">
      <w:pPr>
        <w:pStyle w:val="PlainText"/>
        <w:rPr>
          <w:rFonts w:ascii="Arial" w:hAnsi="Arial" w:cs="Arial"/>
          <w:b/>
          <w:sz w:val="24"/>
          <w:szCs w:val="24"/>
        </w:rPr>
      </w:pPr>
      <w:r w:rsidRPr="008157D5">
        <w:rPr>
          <w:rFonts w:ascii="Arial" w:hAnsi="Arial" w:cs="Arial"/>
          <w:b/>
          <w:sz w:val="24"/>
          <w:szCs w:val="24"/>
        </w:rPr>
        <w:t>ROZDZIAŁ IV</w:t>
      </w:r>
    </w:p>
    <w:p w:rsidR="003F3A56" w:rsidRPr="008157D5" w:rsidRDefault="003F3A56" w:rsidP="008157D5">
      <w:pPr>
        <w:pStyle w:val="PlainText"/>
        <w:rPr>
          <w:rFonts w:ascii="Arial" w:hAnsi="Arial" w:cs="Arial"/>
          <w:sz w:val="24"/>
          <w:szCs w:val="24"/>
        </w:rPr>
      </w:pPr>
      <w:r w:rsidRPr="008157D5">
        <w:rPr>
          <w:rFonts w:ascii="Arial" w:hAnsi="Arial" w:cs="Arial"/>
          <w:sz w:val="24"/>
          <w:szCs w:val="24"/>
        </w:rPr>
        <w:t>4.Obowiązki właścicieli, zarządców lub użytkowników nieruchomości:</w:t>
      </w:r>
      <w:r>
        <w:rPr>
          <w:rFonts w:ascii="Arial" w:hAnsi="Arial" w:cs="Arial"/>
          <w:sz w:val="24"/>
          <w:szCs w:val="24"/>
        </w:rPr>
        <w:tab/>
      </w:r>
      <w:r>
        <w:rPr>
          <w:rFonts w:ascii="Arial" w:hAnsi="Arial" w:cs="Arial"/>
          <w:sz w:val="24"/>
          <w:szCs w:val="24"/>
        </w:rPr>
        <w:tab/>
      </w:r>
      <w:r w:rsidRPr="008157D5">
        <w:rPr>
          <w:rFonts w:ascii="Arial" w:hAnsi="Arial" w:cs="Arial"/>
          <w:sz w:val="24"/>
          <w:szCs w:val="24"/>
        </w:rPr>
        <w:t>5</w:t>
      </w:r>
    </w:p>
    <w:p w:rsidR="003F3A56" w:rsidRPr="008157D5" w:rsidRDefault="003F3A56" w:rsidP="008157D5">
      <w:pPr>
        <w:pStyle w:val="PlainText"/>
        <w:rPr>
          <w:rFonts w:ascii="Arial" w:hAnsi="Arial" w:cs="Arial"/>
          <w:b/>
          <w:sz w:val="24"/>
          <w:szCs w:val="24"/>
        </w:rPr>
      </w:pPr>
      <w:r w:rsidRPr="008157D5">
        <w:rPr>
          <w:rFonts w:ascii="Arial" w:hAnsi="Arial" w:cs="Arial"/>
          <w:b/>
          <w:sz w:val="24"/>
          <w:szCs w:val="24"/>
        </w:rPr>
        <w:t>ROZDZIAŁ V</w:t>
      </w:r>
    </w:p>
    <w:p w:rsidR="003F3A56" w:rsidRPr="008157D5" w:rsidRDefault="003F3A56" w:rsidP="008157D5">
      <w:pPr>
        <w:pStyle w:val="PlainText"/>
        <w:rPr>
          <w:rFonts w:ascii="Arial" w:hAnsi="Arial" w:cs="Arial"/>
          <w:sz w:val="24"/>
          <w:szCs w:val="24"/>
        </w:rPr>
      </w:pPr>
      <w:r w:rsidRPr="008157D5">
        <w:rPr>
          <w:rFonts w:ascii="Arial" w:hAnsi="Arial" w:cs="Arial"/>
          <w:sz w:val="24"/>
          <w:szCs w:val="24"/>
        </w:rPr>
        <w:t>5.Obowiązki wykonawców prac polegających na zabezpieczeniu i usuwaniu wyrobów zawierających azbest: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157D5">
        <w:rPr>
          <w:rFonts w:ascii="Arial" w:hAnsi="Arial" w:cs="Arial"/>
          <w:sz w:val="24"/>
          <w:szCs w:val="24"/>
        </w:rPr>
        <w:t>6</w:t>
      </w:r>
    </w:p>
    <w:p w:rsidR="003F3A56" w:rsidRPr="008157D5" w:rsidRDefault="003F3A56" w:rsidP="008157D5">
      <w:pPr>
        <w:pStyle w:val="PlainText"/>
        <w:rPr>
          <w:rFonts w:ascii="Arial" w:hAnsi="Arial" w:cs="Arial"/>
          <w:b/>
          <w:sz w:val="24"/>
          <w:szCs w:val="24"/>
        </w:rPr>
      </w:pPr>
      <w:r w:rsidRPr="008157D5">
        <w:rPr>
          <w:rFonts w:ascii="Arial" w:hAnsi="Arial" w:cs="Arial"/>
          <w:b/>
          <w:sz w:val="24"/>
          <w:szCs w:val="24"/>
        </w:rPr>
        <w:t>ROZDZIAŁ VI</w:t>
      </w:r>
    </w:p>
    <w:p w:rsidR="003F3A56" w:rsidRPr="008157D5" w:rsidRDefault="003F3A56" w:rsidP="008157D5">
      <w:pPr>
        <w:pStyle w:val="PlainText"/>
        <w:rPr>
          <w:rFonts w:ascii="Arial" w:hAnsi="Arial" w:cs="Arial"/>
          <w:sz w:val="24"/>
          <w:szCs w:val="24"/>
        </w:rPr>
      </w:pPr>
      <w:r w:rsidRPr="008157D5">
        <w:rPr>
          <w:rFonts w:ascii="Arial" w:hAnsi="Arial" w:cs="Arial"/>
          <w:sz w:val="24"/>
          <w:szCs w:val="24"/>
        </w:rPr>
        <w:t xml:space="preserve">6.Diagnoza aktualnego stanu użytkowania wyrobów zawierających azbest na terenie gminy </w:t>
      </w:r>
      <w:r w:rsidRPr="008157D5">
        <w:rPr>
          <w:rFonts w:ascii="Arial" w:hAnsi="Arial" w:cs="Arial"/>
          <w:sz w:val="24"/>
          <w:szCs w:val="24"/>
        </w:rPr>
        <w:tab/>
      </w:r>
      <w:r>
        <w:rPr>
          <w:rFonts w:ascii="Arial" w:hAnsi="Arial" w:cs="Arial"/>
          <w:sz w:val="24"/>
          <w:szCs w:val="24"/>
        </w:rPr>
        <w:t xml:space="preserve">                                                                                                                     </w:t>
      </w:r>
      <w:r w:rsidRPr="008157D5">
        <w:rPr>
          <w:rFonts w:ascii="Arial" w:hAnsi="Arial" w:cs="Arial"/>
          <w:sz w:val="24"/>
          <w:szCs w:val="24"/>
        </w:rPr>
        <w:t>6</w:t>
      </w:r>
    </w:p>
    <w:p w:rsidR="003F3A56" w:rsidRPr="008157D5" w:rsidRDefault="003F3A56" w:rsidP="008157D5">
      <w:pPr>
        <w:pStyle w:val="PlainText"/>
        <w:rPr>
          <w:rFonts w:ascii="Arial" w:hAnsi="Arial" w:cs="Arial"/>
          <w:b/>
          <w:bCs/>
          <w:color w:val="000000"/>
          <w:sz w:val="24"/>
          <w:szCs w:val="24"/>
        </w:rPr>
      </w:pPr>
      <w:r w:rsidRPr="008157D5">
        <w:rPr>
          <w:rFonts w:ascii="Arial" w:hAnsi="Arial" w:cs="Arial"/>
          <w:b/>
          <w:bCs/>
          <w:color w:val="000000"/>
          <w:sz w:val="24"/>
          <w:szCs w:val="24"/>
        </w:rPr>
        <w:t>ROZDZIAŁ VII</w:t>
      </w:r>
    </w:p>
    <w:p w:rsidR="003F3A56" w:rsidRPr="008157D5" w:rsidRDefault="003F3A56" w:rsidP="008157D5">
      <w:pPr>
        <w:pStyle w:val="PlainText"/>
        <w:rPr>
          <w:rFonts w:ascii="Arial" w:hAnsi="Arial" w:cs="Arial"/>
          <w:bCs/>
          <w:sz w:val="24"/>
          <w:szCs w:val="24"/>
        </w:rPr>
      </w:pPr>
      <w:r w:rsidRPr="008157D5">
        <w:rPr>
          <w:rFonts w:ascii="Arial" w:hAnsi="Arial" w:cs="Arial"/>
          <w:bCs/>
          <w:sz w:val="24"/>
          <w:szCs w:val="24"/>
        </w:rPr>
        <w:t xml:space="preserve">7. Informacje o ilości i wyrobów zawierających azbest i miejscu ich występowania na terenie gminy, powiatu i województwa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8157D5">
        <w:rPr>
          <w:rFonts w:ascii="Arial" w:hAnsi="Arial" w:cs="Arial"/>
          <w:bCs/>
          <w:sz w:val="24"/>
          <w:szCs w:val="24"/>
        </w:rPr>
        <w:t>7</w:t>
      </w:r>
    </w:p>
    <w:p w:rsidR="003F3A56" w:rsidRPr="008157D5" w:rsidRDefault="003F3A56" w:rsidP="008157D5">
      <w:pPr>
        <w:pStyle w:val="PlainText"/>
        <w:rPr>
          <w:rFonts w:ascii="Arial" w:hAnsi="Arial" w:cs="Arial"/>
          <w:b/>
          <w:bCs/>
          <w:sz w:val="24"/>
          <w:szCs w:val="24"/>
        </w:rPr>
      </w:pPr>
      <w:r w:rsidRPr="008157D5">
        <w:rPr>
          <w:rFonts w:ascii="Arial" w:hAnsi="Arial" w:cs="Arial"/>
          <w:b/>
          <w:bCs/>
          <w:sz w:val="24"/>
          <w:szCs w:val="24"/>
        </w:rPr>
        <w:t>ROZDZIAŁ VIII</w:t>
      </w:r>
    </w:p>
    <w:p w:rsidR="003F3A56" w:rsidRPr="008157D5" w:rsidRDefault="003F3A56" w:rsidP="008157D5">
      <w:pPr>
        <w:pStyle w:val="PlainText"/>
        <w:rPr>
          <w:rFonts w:ascii="Arial" w:hAnsi="Arial" w:cs="Arial"/>
          <w:sz w:val="24"/>
          <w:szCs w:val="24"/>
        </w:rPr>
      </w:pPr>
      <w:r w:rsidRPr="008157D5">
        <w:rPr>
          <w:rFonts w:ascii="Arial" w:hAnsi="Arial" w:cs="Arial"/>
          <w:sz w:val="24"/>
          <w:szCs w:val="24"/>
        </w:rPr>
        <w:t xml:space="preserve">Inwentaryzacja wyrobów zawierających azbestu na terenie gminy Torzym </w:t>
      </w:r>
      <w:r w:rsidRPr="008157D5">
        <w:rPr>
          <w:rFonts w:ascii="Arial" w:hAnsi="Arial" w:cs="Arial"/>
          <w:sz w:val="18"/>
          <w:szCs w:val="18"/>
        </w:rPr>
        <w:t>(stan na 01.04.2009r.)</w:t>
      </w:r>
      <w:r w:rsidRPr="008157D5">
        <w:rPr>
          <w:rFonts w:ascii="Arial" w:hAnsi="Arial" w:cs="Arial"/>
          <w:sz w:val="18"/>
          <w:szCs w:val="18"/>
        </w:rPr>
        <w:tab/>
      </w:r>
      <w:r>
        <w:rPr>
          <w:rFonts w:ascii="Arial" w:hAnsi="Arial" w:cs="Arial"/>
          <w:sz w:val="18"/>
          <w:szCs w:val="18"/>
        </w:rPr>
        <w:t xml:space="preserve">                                                                                                                                              </w:t>
      </w:r>
      <w:r w:rsidRPr="008157D5">
        <w:rPr>
          <w:rFonts w:ascii="Arial" w:hAnsi="Arial" w:cs="Arial"/>
          <w:sz w:val="24"/>
          <w:szCs w:val="24"/>
        </w:rPr>
        <w:t>8</w:t>
      </w:r>
    </w:p>
    <w:p w:rsidR="003F3A56" w:rsidRPr="008157D5" w:rsidRDefault="003F3A56" w:rsidP="008157D5">
      <w:pPr>
        <w:rPr>
          <w:rFonts w:ascii="Arial" w:hAnsi="Arial" w:cs="Arial"/>
          <w:b/>
        </w:rPr>
      </w:pPr>
      <w:r w:rsidRPr="008157D5">
        <w:rPr>
          <w:rFonts w:ascii="Arial" w:hAnsi="Arial" w:cs="Arial"/>
          <w:b/>
        </w:rPr>
        <w:t>ROZDZIAŁ IX</w:t>
      </w:r>
    </w:p>
    <w:p w:rsidR="003F3A56" w:rsidRPr="008157D5" w:rsidRDefault="003F3A56" w:rsidP="008157D5">
      <w:pPr>
        <w:pStyle w:val="PlainText"/>
        <w:rPr>
          <w:rFonts w:ascii="Arial" w:hAnsi="Arial" w:cs="Arial"/>
          <w:sz w:val="24"/>
          <w:szCs w:val="24"/>
        </w:rPr>
      </w:pPr>
      <w:r w:rsidRPr="008157D5">
        <w:rPr>
          <w:rFonts w:ascii="Arial" w:hAnsi="Arial" w:cs="Arial"/>
          <w:sz w:val="24"/>
          <w:szCs w:val="24"/>
        </w:rPr>
        <w:t>9.  Finansowe aspekty realizacji programu</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157D5">
        <w:rPr>
          <w:rFonts w:ascii="Arial" w:hAnsi="Arial" w:cs="Arial"/>
          <w:sz w:val="24"/>
          <w:szCs w:val="24"/>
        </w:rPr>
        <w:t>10</w:t>
      </w:r>
    </w:p>
    <w:p w:rsidR="003F3A56" w:rsidRPr="008157D5" w:rsidRDefault="003F3A56" w:rsidP="008157D5">
      <w:pPr>
        <w:pStyle w:val="PlainText"/>
        <w:rPr>
          <w:rFonts w:ascii="Arial" w:hAnsi="Arial" w:cs="Arial"/>
          <w:b/>
          <w:sz w:val="22"/>
          <w:szCs w:val="22"/>
        </w:rPr>
      </w:pPr>
      <w:r w:rsidRPr="008157D5">
        <w:rPr>
          <w:rFonts w:ascii="Arial" w:hAnsi="Arial" w:cs="Arial"/>
          <w:b/>
          <w:sz w:val="22"/>
          <w:szCs w:val="22"/>
        </w:rPr>
        <w:t>ROZDZIAŁ X</w:t>
      </w:r>
    </w:p>
    <w:p w:rsidR="003F3A56" w:rsidRPr="008157D5" w:rsidRDefault="003F3A56" w:rsidP="008157D5">
      <w:pPr>
        <w:pStyle w:val="PlainText"/>
        <w:rPr>
          <w:rFonts w:ascii="Arial" w:hAnsi="Arial" w:cs="Arial"/>
          <w:sz w:val="22"/>
          <w:szCs w:val="22"/>
        </w:rPr>
      </w:pPr>
      <w:r w:rsidRPr="008157D5">
        <w:rPr>
          <w:rFonts w:ascii="Arial" w:hAnsi="Arial" w:cs="Arial"/>
          <w:sz w:val="22"/>
          <w:szCs w:val="22"/>
        </w:rPr>
        <w:t>10.Harmonogram rzeczowy realizacji zadania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157D5">
        <w:rPr>
          <w:rFonts w:ascii="Arial" w:hAnsi="Arial" w:cs="Arial"/>
          <w:sz w:val="22"/>
          <w:szCs w:val="22"/>
        </w:rPr>
        <w:t>12</w:t>
      </w:r>
    </w:p>
    <w:p w:rsidR="003F3A56" w:rsidRPr="008157D5" w:rsidRDefault="003F3A56" w:rsidP="008157D5">
      <w:pPr>
        <w:pStyle w:val="PlainText"/>
        <w:rPr>
          <w:rFonts w:ascii="Arial" w:hAnsi="Arial" w:cs="Arial"/>
          <w:b/>
          <w:sz w:val="24"/>
          <w:szCs w:val="24"/>
        </w:rPr>
      </w:pPr>
      <w:r w:rsidRPr="008157D5">
        <w:rPr>
          <w:rFonts w:ascii="Arial" w:hAnsi="Arial" w:cs="Arial"/>
          <w:b/>
          <w:sz w:val="24"/>
          <w:szCs w:val="24"/>
        </w:rPr>
        <w:t>ROZDZIAŁ XI</w:t>
      </w:r>
    </w:p>
    <w:p w:rsidR="003F3A56" w:rsidRDefault="003F3A56" w:rsidP="008157D5">
      <w:pPr>
        <w:pStyle w:val="PlainText"/>
        <w:rPr>
          <w:rFonts w:ascii="Arial" w:hAnsi="Arial" w:cs="Arial"/>
          <w:sz w:val="24"/>
          <w:szCs w:val="24"/>
        </w:rPr>
      </w:pPr>
      <w:r w:rsidRPr="008157D5">
        <w:rPr>
          <w:rFonts w:ascii="Arial" w:hAnsi="Arial" w:cs="Arial"/>
          <w:sz w:val="24"/>
          <w:szCs w:val="24"/>
        </w:rPr>
        <w:t>11.  Podsumowanie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157D5">
        <w:rPr>
          <w:rFonts w:ascii="Arial" w:hAnsi="Arial" w:cs="Arial"/>
          <w:sz w:val="24"/>
          <w:szCs w:val="24"/>
        </w:rPr>
        <w:t>13</w:t>
      </w:r>
    </w:p>
    <w:p w:rsidR="003F3A56" w:rsidRPr="008157D5" w:rsidRDefault="003F3A56" w:rsidP="008157D5">
      <w:pPr>
        <w:pStyle w:val="PlainText"/>
        <w:rPr>
          <w:rFonts w:ascii="Arial" w:hAnsi="Arial" w:cs="Arial"/>
          <w:sz w:val="24"/>
          <w:szCs w:val="24"/>
        </w:rPr>
      </w:pPr>
    </w:p>
    <w:p w:rsidR="003F3A56" w:rsidRPr="008157D5" w:rsidRDefault="003F3A56" w:rsidP="008157D5">
      <w:pPr>
        <w:pStyle w:val="PlainText"/>
        <w:rPr>
          <w:rFonts w:ascii="Arial" w:hAnsi="Arial" w:cs="Arial"/>
          <w:b/>
          <w:sz w:val="24"/>
          <w:szCs w:val="24"/>
        </w:rPr>
      </w:pPr>
      <w:r w:rsidRPr="008157D5">
        <w:rPr>
          <w:rFonts w:ascii="Arial" w:hAnsi="Arial" w:cs="Arial"/>
          <w:b/>
          <w:sz w:val="24"/>
          <w:szCs w:val="24"/>
        </w:rPr>
        <w:t>Spis załączników</w:t>
      </w:r>
    </w:p>
    <w:p w:rsidR="003F3A56" w:rsidRPr="008157D5" w:rsidRDefault="003F3A56" w:rsidP="008157D5">
      <w:pPr>
        <w:pStyle w:val="PlainText"/>
        <w:rPr>
          <w:rFonts w:ascii="Arial" w:hAnsi="Arial" w:cs="Arial"/>
          <w:sz w:val="24"/>
          <w:szCs w:val="24"/>
        </w:rPr>
      </w:pPr>
    </w:p>
    <w:p w:rsidR="003F3A56" w:rsidRPr="008157D5" w:rsidRDefault="003F3A56" w:rsidP="008157D5">
      <w:pPr>
        <w:pStyle w:val="PlainText"/>
        <w:rPr>
          <w:rFonts w:ascii="Arial" w:hAnsi="Arial" w:cs="Arial"/>
          <w:sz w:val="24"/>
          <w:szCs w:val="24"/>
        </w:rPr>
      </w:pPr>
      <w:r w:rsidRPr="008157D5">
        <w:rPr>
          <w:rFonts w:ascii="Arial" w:hAnsi="Arial" w:cs="Arial"/>
          <w:sz w:val="24"/>
          <w:szCs w:val="24"/>
        </w:rPr>
        <w:t>1. Wykaz podstawowych aktów prawnych dot. azbestu obowiązujących w Polsce.</w:t>
      </w:r>
    </w:p>
    <w:p w:rsidR="003F3A56" w:rsidRPr="008157D5" w:rsidRDefault="003F3A56" w:rsidP="008157D5">
      <w:pPr>
        <w:pStyle w:val="PlainText"/>
        <w:rPr>
          <w:rFonts w:ascii="Arial" w:hAnsi="Arial" w:cs="Arial"/>
          <w:sz w:val="24"/>
          <w:szCs w:val="24"/>
        </w:rPr>
      </w:pPr>
      <w:r w:rsidRPr="008157D5">
        <w:rPr>
          <w:rFonts w:ascii="Arial" w:hAnsi="Arial" w:cs="Arial"/>
          <w:sz w:val="24"/>
          <w:szCs w:val="24"/>
        </w:rPr>
        <w:t xml:space="preserve">2.Wykaz firm posiadających pozwolenie na prowadzenie na terenie gminy Torzym prac, w </w:t>
      </w:r>
      <w:r>
        <w:rPr>
          <w:rFonts w:ascii="Arial" w:hAnsi="Arial" w:cs="Arial"/>
          <w:sz w:val="24"/>
          <w:szCs w:val="24"/>
        </w:rPr>
        <w:t>wyniku</w:t>
      </w:r>
      <w:r w:rsidRPr="008157D5">
        <w:rPr>
          <w:rFonts w:ascii="Arial" w:hAnsi="Arial" w:cs="Arial"/>
          <w:sz w:val="24"/>
          <w:szCs w:val="24"/>
        </w:rPr>
        <w:t xml:space="preserve"> których powstają odpady zawierające azbest – stan na dzień 03 11 2008r.</w:t>
      </w:r>
    </w:p>
    <w:p w:rsidR="003F3A56" w:rsidRPr="008157D5" w:rsidRDefault="003F3A56" w:rsidP="008157D5">
      <w:pPr>
        <w:pStyle w:val="PlainText"/>
        <w:rPr>
          <w:rFonts w:ascii="Arial" w:hAnsi="Arial" w:cs="Arial"/>
          <w:sz w:val="24"/>
          <w:szCs w:val="24"/>
        </w:rPr>
      </w:pPr>
      <w:r w:rsidRPr="008157D5">
        <w:rPr>
          <w:rFonts w:ascii="Arial" w:hAnsi="Arial" w:cs="Arial"/>
          <w:sz w:val="24"/>
          <w:szCs w:val="24"/>
        </w:rPr>
        <w:t>3. Druk informacji o wyrobach zawierających azbest i miejscu ich wykorzystywania</w:t>
      </w:r>
    </w:p>
    <w:p w:rsidR="003F3A56" w:rsidRPr="008157D5" w:rsidRDefault="003F3A56" w:rsidP="008157D5">
      <w:pPr>
        <w:pStyle w:val="PlainText"/>
        <w:rPr>
          <w:rFonts w:ascii="Arial" w:hAnsi="Arial" w:cs="Arial"/>
          <w:sz w:val="24"/>
          <w:szCs w:val="24"/>
        </w:rPr>
      </w:pPr>
      <w:r w:rsidRPr="008157D5">
        <w:rPr>
          <w:rFonts w:ascii="Arial" w:hAnsi="Arial" w:cs="Arial"/>
          <w:sz w:val="24"/>
          <w:szCs w:val="24"/>
        </w:rPr>
        <w:t>4. Druk informacji o wyrobach zawierających azbest, których wykorzystywanie zostało zakończone</w:t>
      </w:r>
    </w:p>
    <w:p w:rsidR="003F3A56" w:rsidRPr="008157D5" w:rsidRDefault="003F3A56" w:rsidP="008157D5">
      <w:pPr>
        <w:pStyle w:val="PlainText"/>
        <w:rPr>
          <w:rFonts w:ascii="Arial" w:hAnsi="Arial" w:cs="Arial"/>
          <w:sz w:val="24"/>
          <w:szCs w:val="24"/>
        </w:rPr>
      </w:pPr>
      <w:r w:rsidRPr="008157D5">
        <w:rPr>
          <w:rFonts w:ascii="Arial" w:hAnsi="Arial" w:cs="Arial"/>
          <w:sz w:val="24"/>
          <w:szCs w:val="24"/>
        </w:rPr>
        <w:t xml:space="preserve">                                                                     </w:t>
      </w:r>
    </w:p>
    <w:p w:rsidR="003F3A56" w:rsidRPr="008157D5" w:rsidRDefault="003F3A56" w:rsidP="008157D5">
      <w:pPr>
        <w:pStyle w:val="PlainText"/>
        <w:rPr>
          <w:rFonts w:ascii="Arial" w:hAnsi="Arial" w:cs="Arial"/>
          <w:b/>
          <w:bCs/>
          <w:sz w:val="24"/>
          <w:szCs w:val="24"/>
        </w:rPr>
      </w:pPr>
    </w:p>
    <w:p w:rsidR="003F3A56" w:rsidRPr="008157D5" w:rsidRDefault="003F3A56" w:rsidP="008157D5">
      <w:pPr>
        <w:pStyle w:val="PlainText"/>
        <w:jc w:val="center"/>
        <w:rPr>
          <w:rFonts w:ascii="Arial" w:hAnsi="Arial" w:cs="Arial"/>
          <w:b/>
          <w:bCs/>
          <w:sz w:val="24"/>
          <w:szCs w:val="24"/>
        </w:rPr>
      </w:pPr>
      <w:r w:rsidRPr="008157D5">
        <w:rPr>
          <w:rFonts w:ascii="Arial" w:hAnsi="Arial" w:cs="Arial"/>
          <w:b/>
          <w:bCs/>
          <w:sz w:val="24"/>
          <w:szCs w:val="24"/>
        </w:rPr>
        <w:t xml:space="preserve">ROZDZAIAŁ </w:t>
      </w:r>
      <w:r>
        <w:rPr>
          <w:rFonts w:ascii="Arial" w:hAnsi="Arial" w:cs="Arial"/>
          <w:b/>
          <w:bCs/>
          <w:sz w:val="24"/>
          <w:szCs w:val="24"/>
        </w:rPr>
        <w:t>1</w:t>
      </w:r>
    </w:p>
    <w:p w:rsidR="003F3A56" w:rsidRDefault="003F3A56" w:rsidP="008157D5">
      <w:pPr>
        <w:pStyle w:val="PlainText"/>
        <w:jc w:val="center"/>
        <w:rPr>
          <w:rFonts w:ascii="Arial" w:hAnsi="Arial" w:cs="Arial"/>
          <w:b/>
          <w:bCs/>
          <w:sz w:val="24"/>
          <w:szCs w:val="24"/>
        </w:rPr>
      </w:pPr>
      <w:r>
        <w:rPr>
          <w:rFonts w:ascii="Arial" w:hAnsi="Arial" w:cs="Arial"/>
          <w:b/>
          <w:bCs/>
          <w:sz w:val="24"/>
          <w:szCs w:val="24"/>
        </w:rPr>
        <w:t xml:space="preserve">Wprowadzenie </w:t>
      </w:r>
    </w:p>
    <w:p w:rsidR="003F3A56" w:rsidRPr="008157D5" w:rsidRDefault="003F3A56" w:rsidP="008157D5">
      <w:pPr>
        <w:pStyle w:val="PlainText"/>
        <w:jc w:val="center"/>
        <w:rPr>
          <w:rFonts w:ascii="Arial" w:hAnsi="Arial" w:cs="Arial"/>
          <w:b/>
          <w:bCs/>
          <w:sz w:val="24"/>
          <w:szCs w:val="24"/>
        </w:rPr>
      </w:pPr>
    </w:p>
    <w:p w:rsidR="003F3A56" w:rsidRPr="008157D5" w:rsidRDefault="003F3A56" w:rsidP="00074E8D">
      <w:pPr>
        <w:pStyle w:val="PlainText"/>
        <w:jc w:val="both"/>
        <w:rPr>
          <w:rFonts w:ascii="Arial" w:hAnsi="Arial" w:cs="Arial"/>
          <w:sz w:val="24"/>
          <w:szCs w:val="24"/>
        </w:rPr>
      </w:pPr>
      <w:r w:rsidRPr="008157D5">
        <w:rPr>
          <w:rFonts w:ascii="Arial" w:hAnsi="Arial" w:cs="Arial"/>
          <w:sz w:val="24"/>
          <w:szCs w:val="24"/>
        </w:rPr>
        <w:t xml:space="preserve">        Na świecie znanych jest ponad 5 tys. wyrobów, do produkcji, których używano azbestu. Są to głównie wyroby stosowane w budownictwie, jako pokrycia dachowe, osłony elewacyjne ścian, przewody kominowe, rury wodociągowe i kanalizacyjne oraz elementy izolacyjne. </w:t>
      </w:r>
    </w:p>
    <w:p w:rsidR="003F3A56" w:rsidRPr="008157D5" w:rsidRDefault="003F3A56" w:rsidP="00074E8D">
      <w:pPr>
        <w:pStyle w:val="PlainText"/>
        <w:jc w:val="both"/>
        <w:rPr>
          <w:rFonts w:ascii="Arial" w:hAnsi="Arial" w:cs="Arial"/>
          <w:sz w:val="24"/>
          <w:szCs w:val="24"/>
        </w:rPr>
      </w:pPr>
      <w:r>
        <w:rPr>
          <w:rFonts w:ascii="Arial" w:hAnsi="Arial" w:cs="Arial"/>
          <w:sz w:val="24"/>
          <w:szCs w:val="24"/>
        </w:rPr>
        <w:t xml:space="preserve">        </w:t>
      </w:r>
      <w:r w:rsidRPr="008157D5">
        <w:rPr>
          <w:rFonts w:ascii="Arial" w:hAnsi="Arial" w:cs="Arial"/>
          <w:sz w:val="24"/>
          <w:szCs w:val="24"/>
        </w:rPr>
        <w:t xml:space="preserve">Azbest wykorzystywany był również między innymi przy produkcji sprzętu gospodarstwa domowego, np. kuchenek, piecyków elektrycznych i gazowych, opiekaczy, suszarek do włosów oraz siatek azbestowych. </w:t>
      </w:r>
    </w:p>
    <w:p w:rsidR="003F3A56" w:rsidRPr="008157D5" w:rsidRDefault="003F3A56" w:rsidP="00074E8D">
      <w:pPr>
        <w:pStyle w:val="PlainText"/>
        <w:jc w:val="both"/>
        <w:rPr>
          <w:rFonts w:ascii="Arial" w:hAnsi="Arial" w:cs="Arial"/>
          <w:sz w:val="24"/>
          <w:szCs w:val="24"/>
        </w:rPr>
      </w:pPr>
      <w:r w:rsidRPr="008157D5">
        <w:rPr>
          <w:rFonts w:ascii="Arial" w:hAnsi="Arial" w:cs="Arial"/>
          <w:sz w:val="24"/>
          <w:szCs w:val="24"/>
        </w:rPr>
        <w:t xml:space="preserve">Surowca tego używano także do produkcji farb, pokostów, klejów, smarów, płytek i wykładzin podłogowych oraz koców gaśniczych. </w:t>
      </w:r>
    </w:p>
    <w:p w:rsidR="003F3A56" w:rsidRPr="008157D5" w:rsidRDefault="003F3A56" w:rsidP="00074E8D">
      <w:pPr>
        <w:pStyle w:val="PlainText"/>
        <w:jc w:val="both"/>
        <w:rPr>
          <w:rFonts w:ascii="Arial" w:hAnsi="Arial" w:cs="Arial"/>
          <w:sz w:val="24"/>
          <w:szCs w:val="24"/>
        </w:rPr>
      </w:pPr>
      <w:r w:rsidRPr="008157D5">
        <w:rPr>
          <w:rFonts w:ascii="Arial" w:hAnsi="Arial" w:cs="Arial"/>
          <w:sz w:val="24"/>
          <w:szCs w:val="24"/>
        </w:rPr>
        <w:t xml:space="preserve">W Polsce nie występują złoża azbestu nadające się do górniczej eksploatacji. </w:t>
      </w:r>
    </w:p>
    <w:p w:rsidR="003F3A56" w:rsidRPr="008157D5" w:rsidRDefault="003F3A56" w:rsidP="00074E8D">
      <w:pPr>
        <w:pStyle w:val="PlainText"/>
        <w:jc w:val="both"/>
        <w:rPr>
          <w:rFonts w:ascii="Arial" w:hAnsi="Arial" w:cs="Arial"/>
          <w:sz w:val="24"/>
          <w:szCs w:val="24"/>
        </w:rPr>
      </w:pPr>
      <w:r w:rsidRPr="008157D5">
        <w:rPr>
          <w:rFonts w:ascii="Arial" w:hAnsi="Arial" w:cs="Arial"/>
          <w:sz w:val="24"/>
          <w:szCs w:val="24"/>
        </w:rPr>
        <w:t xml:space="preserve">Azbest stosowany dawniej do produkcji w naszym kraju importowano głównie z byłego ZSRR i Kanady. </w:t>
      </w:r>
    </w:p>
    <w:p w:rsidR="003F3A56" w:rsidRPr="008157D5" w:rsidRDefault="003F3A56" w:rsidP="00074E8D">
      <w:pPr>
        <w:pStyle w:val="PlainText"/>
        <w:jc w:val="both"/>
        <w:rPr>
          <w:rFonts w:ascii="Arial" w:hAnsi="Arial" w:cs="Arial"/>
          <w:sz w:val="24"/>
          <w:szCs w:val="24"/>
        </w:rPr>
      </w:pPr>
      <w:r>
        <w:rPr>
          <w:rFonts w:ascii="Arial" w:hAnsi="Arial" w:cs="Arial"/>
          <w:sz w:val="24"/>
          <w:szCs w:val="24"/>
        </w:rPr>
        <w:t xml:space="preserve">        </w:t>
      </w:r>
      <w:r w:rsidRPr="008157D5">
        <w:rPr>
          <w:rFonts w:ascii="Arial" w:hAnsi="Arial" w:cs="Arial"/>
          <w:sz w:val="24"/>
          <w:szCs w:val="24"/>
        </w:rPr>
        <w:t>W latach 70 ubiegłego wieku sprowadzano do kraju ok. 100 tys. ton azbestu rocznie, który wykorzystywano przede wszystkim (ok. 85 %) do wyrobu materiałów budowlanych, pokryć dachowych oraz elewacji budynków.</w:t>
      </w:r>
      <w:bookmarkStart w:id="0" w:name="_Toc154541899"/>
      <w:r w:rsidRPr="008157D5">
        <w:rPr>
          <w:rFonts w:ascii="Arial" w:hAnsi="Arial" w:cs="Arial"/>
          <w:sz w:val="24"/>
          <w:szCs w:val="24"/>
        </w:rPr>
        <w:t xml:space="preserve"> </w:t>
      </w:r>
      <w:bookmarkEnd w:id="0"/>
    </w:p>
    <w:p w:rsidR="003F3A56" w:rsidRPr="00074E8D" w:rsidRDefault="003F3A56" w:rsidP="00074E8D">
      <w:pPr>
        <w:pStyle w:val="PlainText"/>
        <w:jc w:val="both"/>
        <w:rPr>
          <w:rFonts w:ascii="Arial" w:hAnsi="Arial" w:cs="Arial"/>
          <w:b/>
          <w:sz w:val="24"/>
          <w:szCs w:val="24"/>
        </w:rPr>
      </w:pPr>
      <w:r w:rsidRPr="008157D5">
        <w:rPr>
          <w:rFonts w:ascii="Arial" w:hAnsi="Arial" w:cs="Arial"/>
          <w:sz w:val="24"/>
          <w:szCs w:val="24"/>
        </w:rPr>
        <w:t>Rada Ministrów Rzeczypospolitej Polskiej w dniu 14 maja 2002 roku przyjęła "Program usuwania azbestu i wyrobów zawierających azbest stosowanych na terytorium Polski"</w:t>
      </w:r>
      <w:r w:rsidRPr="008157D5">
        <w:rPr>
          <w:rStyle w:val="FootnoteReference"/>
          <w:rFonts w:ascii="Arial" w:hAnsi="Arial" w:cs="Arial"/>
          <w:sz w:val="24"/>
          <w:szCs w:val="24"/>
        </w:rPr>
        <w:footnoteReference w:id="2"/>
      </w:r>
      <w:r w:rsidRPr="008157D5">
        <w:rPr>
          <w:rFonts w:ascii="Arial" w:hAnsi="Arial" w:cs="Arial"/>
          <w:sz w:val="24"/>
          <w:szCs w:val="24"/>
        </w:rPr>
        <w:t xml:space="preserve"> zastąpiony </w:t>
      </w:r>
      <w:r w:rsidRPr="008157D5">
        <w:rPr>
          <w:rFonts w:ascii="Arial" w:hAnsi="Arial" w:cs="Arial"/>
          <w:color w:val="000000"/>
          <w:sz w:val="24"/>
          <w:szCs w:val="24"/>
        </w:rPr>
        <w:t>w dniu 14 lipca 2009 r nową regulacją Rady Ministrów w sprawie ustanowienia wieloletniego</w:t>
      </w:r>
      <w:r w:rsidRPr="008157D5">
        <w:rPr>
          <w:rStyle w:val="Strong"/>
          <w:rFonts w:ascii="Arial" w:hAnsi="Arial" w:cs="Arial"/>
          <w:color w:val="000000"/>
          <w:sz w:val="24"/>
          <w:szCs w:val="24"/>
        </w:rPr>
        <w:t xml:space="preserve"> </w:t>
      </w:r>
      <w:r w:rsidRPr="008157D5">
        <w:rPr>
          <w:rStyle w:val="Strong"/>
          <w:rFonts w:ascii="Arial" w:hAnsi="Arial" w:cs="Arial"/>
          <w:b w:val="0"/>
          <w:color w:val="000000"/>
          <w:sz w:val="24"/>
          <w:szCs w:val="24"/>
        </w:rPr>
        <w:t>„Program Oczyszczania Kraju z Azbestu na lata 2009-</w:t>
      </w:r>
      <w:smartTag w:uri="urn:schemas-microsoft-com:office:smarttags" w:element="metricconverter">
        <w:smartTagPr>
          <w:attr w:name="ProductID" w:val="2032”"/>
        </w:smartTagPr>
        <w:r w:rsidRPr="008157D5">
          <w:rPr>
            <w:rStyle w:val="Strong"/>
            <w:rFonts w:ascii="Arial" w:hAnsi="Arial" w:cs="Arial"/>
            <w:b w:val="0"/>
            <w:color w:val="000000"/>
            <w:sz w:val="24"/>
            <w:szCs w:val="24"/>
          </w:rPr>
          <w:t>2032”</w:t>
        </w:r>
      </w:smartTag>
      <w:r w:rsidRPr="008157D5">
        <w:rPr>
          <w:rFonts w:ascii="Arial" w:hAnsi="Arial" w:cs="Arial"/>
          <w:b/>
          <w:sz w:val="24"/>
          <w:szCs w:val="24"/>
        </w:rPr>
        <w:t xml:space="preserve"> </w:t>
      </w:r>
      <w:r>
        <w:rPr>
          <w:rFonts w:ascii="Arial" w:hAnsi="Arial" w:cs="Arial"/>
          <w:b/>
          <w:sz w:val="24"/>
          <w:szCs w:val="24"/>
        </w:rPr>
        <w:t>.</w:t>
      </w:r>
    </w:p>
    <w:p w:rsidR="003F3A56" w:rsidRPr="008157D5" w:rsidRDefault="003F3A56" w:rsidP="000D3B6C">
      <w:pPr>
        <w:pStyle w:val="PlainText"/>
        <w:jc w:val="both"/>
        <w:rPr>
          <w:rFonts w:ascii="Arial" w:hAnsi="Arial" w:cs="Arial"/>
          <w:sz w:val="24"/>
          <w:szCs w:val="24"/>
        </w:rPr>
      </w:pPr>
      <w:r>
        <w:rPr>
          <w:rFonts w:ascii="Arial" w:hAnsi="Arial" w:cs="Arial"/>
          <w:sz w:val="24"/>
          <w:szCs w:val="24"/>
        </w:rPr>
        <w:t xml:space="preserve">         </w:t>
      </w:r>
      <w:r w:rsidRPr="008157D5">
        <w:rPr>
          <w:rFonts w:ascii="Arial" w:hAnsi="Arial" w:cs="Arial"/>
          <w:sz w:val="24"/>
          <w:szCs w:val="24"/>
        </w:rPr>
        <w:t xml:space="preserve">Realizacja zadań przewidzianych w tym "Programie .." wymaga zaangażowania administracji publicznej i różnych instytucji działających na trzech poziomach: </w:t>
      </w:r>
    </w:p>
    <w:p w:rsidR="003F3A56" w:rsidRPr="008157D5" w:rsidRDefault="003F3A56" w:rsidP="000D3B6C">
      <w:pPr>
        <w:pStyle w:val="PlainText"/>
        <w:jc w:val="both"/>
        <w:rPr>
          <w:rFonts w:ascii="Arial" w:hAnsi="Arial" w:cs="Arial"/>
          <w:sz w:val="24"/>
          <w:szCs w:val="24"/>
        </w:rPr>
      </w:pPr>
      <w:r w:rsidRPr="008157D5">
        <w:rPr>
          <w:rFonts w:ascii="Arial" w:hAnsi="Arial" w:cs="Arial"/>
          <w:sz w:val="24"/>
          <w:szCs w:val="24"/>
        </w:rPr>
        <w:t>- centralnym: Rada Ministrów, minister właściwy do spraw gospodarki, Główny Koordynator "Programu ..." (w strukturze ministerstwa)</w:t>
      </w:r>
    </w:p>
    <w:p w:rsidR="003F3A56" w:rsidRPr="008157D5" w:rsidRDefault="003F3A56" w:rsidP="000D3B6C">
      <w:pPr>
        <w:pStyle w:val="PlainText"/>
        <w:jc w:val="both"/>
        <w:rPr>
          <w:rFonts w:ascii="Arial" w:hAnsi="Arial" w:cs="Arial"/>
          <w:sz w:val="24"/>
          <w:szCs w:val="24"/>
        </w:rPr>
      </w:pPr>
      <w:r w:rsidRPr="008157D5">
        <w:rPr>
          <w:rFonts w:ascii="Arial" w:hAnsi="Arial" w:cs="Arial"/>
          <w:sz w:val="24"/>
          <w:szCs w:val="24"/>
        </w:rPr>
        <w:t>- wojewódzkim: wojewoda, samorząd województwa,</w:t>
      </w:r>
    </w:p>
    <w:p w:rsidR="003F3A56" w:rsidRPr="008157D5" w:rsidRDefault="003F3A56" w:rsidP="000D3B6C">
      <w:pPr>
        <w:pStyle w:val="PlainText"/>
        <w:jc w:val="both"/>
        <w:rPr>
          <w:rFonts w:ascii="Arial" w:hAnsi="Arial" w:cs="Arial"/>
          <w:sz w:val="24"/>
          <w:szCs w:val="24"/>
        </w:rPr>
      </w:pPr>
      <w:r w:rsidRPr="008157D5">
        <w:rPr>
          <w:rFonts w:ascii="Arial" w:hAnsi="Arial" w:cs="Arial"/>
          <w:sz w:val="24"/>
          <w:szCs w:val="24"/>
        </w:rPr>
        <w:t xml:space="preserve">- lokalnym: samorząd powiatowy, samorząd gminny.  </w:t>
      </w:r>
    </w:p>
    <w:p w:rsidR="003F3A56" w:rsidRPr="008157D5" w:rsidRDefault="003F3A56" w:rsidP="000D3B6C">
      <w:pPr>
        <w:pStyle w:val="PlainText"/>
        <w:jc w:val="both"/>
        <w:rPr>
          <w:rFonts w:ascii="Arial" w:hAnsi="Arial" w:cs="Arial"/>
          <w:sz w:val="24"/>
          <w:szCs w:val="24"/>
        </w:rPr>
      </w:pPr>
      <w:r w:rsidRPr="008157D5">
        <w:rPr>
          <w:rFonts w:ascii="Arial" w:hAnsi="Arial" w:cs="Arial"/>
          <w:sz w:val="24"/>
          <w:szCs w:val="24"/>
        </w:rPr>
        <w:t>Zgodnie z zapisami  "Programu .." do  zadań  samorządu gminnego należy :</w:t>
      </w:r>
    </w:p>
    <w:p w:rsidR="003F3A56" w:rsidRPr="008157D5" w:rsidRDefault="003F3A56" w:rsidP="000D3B6C">
      <w:pPr>
        <w:pStyle w:val="PlainText"/>
        <w:jc w:val="both"/>
        <w:rPr>
          <w:rFonts w:ascii="Arial" w:hAnsi="Arial" w:cs="Arial"/>
          <w:sz w:val="24"/>
          <w:szCs w:val="24"/>
        </w:rPr>
      </w:pPr>
      <w:r w:rsidRPr="008157D5">
        <w:rPr>
          <w:rFonts w:ascii="Arial" w:hAnsi="Arial" w:cs="Arial"/>
          <w:sz w:val="24"/>
          <w:szCs w:val="24"/>
        </w:rPr>
        <w:t>1. Obowiązek opracowania "Programów usuwania azbestu i wyrobów zawierających azbest" na poziomie wojewódzkim, powiatowym i gminnym, wynika z zapisów "</w:t>
      </w:r>
      <w:r w:rsidRPr="008157D5">
        <w:rPr>
          <w:rStyle w:val="Strong"/>
          <w:rFonts w:ascii="Arial" w:hAnsi="Arial" w:cs="Arial"/>
          <w:color w:val="000000"/>
          <w:sz w:val="24"/>
          <w:szCs w:val="24"/>
        </w:rPr>
        <w:t xml:space="preserve"> Program Oczyszczania Kraju z Azbestu na lata 2009-2032</w:t>
      </w:r>
      <w:r w:rsidRPr="008157D5">
        <w:rPr>
          <w:rFonts w:ascii="Arial" w:hAnsi="Arial" w:cs="Arial"/>
          <w:sz w:val="24"/>
          <w:szCs w:val="24"/>
        </w:rPr>
        <w:t>" przyjętego przez Radę Ministrów Rzeczypospolitej Polskiej w dniu 14 lipca 2009r.</w:t>
      </w:r>
    </w:p>
    <w:p w:rsidR="003F3A56" w:rsidRPr="008157D5" w:rsidRDefault="003F3A56" w:rsidP="000D3B6C">
      <w:pPr>
        <w:pStyle w:val="PlainText"/>
        <w:ind w:firstLine="708"/>
        <w:jc w:val="both"/>
        <w:rPr>
          <w:rFonts w:ascii="Arial" w:hAnsi="Arial" w:cs="Arial"/>
          <w:sz w:val="24"/>
          <w:szCs w:val="24"/>
        </w:rPr>
      </w:pPr>
      <w:r w:rsidRPr="008157D5">
        <w:rPr>
          <w:rFonts w:ascii="Arial" w:hAnsi="Arial" w:cs="Arial"/>
          <w:sz w:val="24"/>
          <w:szCs w:val="24"/>
        </w:rPr>
        <w:t>Przedkładać wojewodzie (do dnia 31 marca za poprzedni rok kalendarzowy - począwszy od danych za rok 2003) informacje o rodzaju, ilości i miejscach występowania wyrobów zawierających azbest.(Rozporządzenie Ministra Środowiska z dnia 9 października 2002 r.).</w:t>
      </w:r>
    </w:p>
    <w:p w:rsidR="003F3A56" w:rsidRPr="008157D5" w:rsidRDefault="003F3A56" w:rsidP="000D3B6C">
      <w:pPr>
        <w:pStyle w:val="PlainText"/>
        <w:ind w:firstLine="708"/>
        <w:jc w:val="both"/>
        <w:rPr>
          <w:rFonts w:ascii="Arial" w:hAnsi="Arial" w:cs="Arial"/>
          <w:sz w:val="24"/>
          <w:szCs w:val="24"/>
        </w:rPr>
      </w:pPr>
      <w:r w:rsidRPr="008157D5">
        <w:rPr>
          <w:rFonts w:ascii="Arial" w:hAnsi="Arial" w:cs="Arial"/>
          <w:sz w:val="24"/>
          <w:szCs w:val="24"/>
        </w:rPr>
        <w:t xml:space="preserve"> </w:t>
      </w:r>
      <w:r w:rsidRPr="008157D5">
        <w:rPr>
          <w:rStyle w:val="Strong"/>
          <w:rFonts w:ascii="Arial" w:hAnsi="Arial" w:cs="Arial"/>
          <w:color w:val="000000"/>
          <w:sz w:val="24"/>
          <w:szCs w:val="24"/>
        </w:rPr>
        <w:t>Program Oczyszczania Kraju z Azbestu na lata 2009-2032</w:t>
      </w:r>
      <w:r w:rsidRPr="008157D5">
        <w:rPr>
          <w:rFonts w:ascii="Arial" w:hAnsi="Arial" w:cs="Arial"/>
          <w:sz w:val="24"/>
          <w:szCs w:val="24"/>
        </w:rPr>
        <w:t xml:space="preserve"> " określa czas usunięcia ww. wyrobów do roku 2032 r. z podziałem na </w:t>
      </w:r>
      <w:r>
        <w:rPr>
          <w:rFonts w:ascii="Arial" w:hAnsi="Arial" w:cs="Arial"/>
          <w:sz w:val="24"/>
          <w:szCs w:val="24"/>
        </w:rPr>
        <w:t>etapy:</w:t>
      </w:r>
    </w:p>
    <w:p w:rsidR="003F3A56" w:rsidRPr="008157D5" w:rsidRDefault="003F3A56" w:rsidP="000D3B6C">
      <w:pPr>
        <w:pStyle w:val="PlainText"/>
        <w:jc w:val="both"/>
        <w:rPr>
          <w:rFonts w:ascii="Arial" w:hAnsi="Arial" w:cs="Arial"/>
          <w:sz w:val="24"/>
          <w:szCs w:val="24"/>
        </w:rPr>
      </w:pPr>
      <w:r w:rsidRPr="008157D5">
        <w:rPr>
          <w:rFonts w:ascii="Arial" w:hAnsi="Arial" w:cs="Arial"/>
          <w:sz w:val="24"/>
          <w:szCs w:val="24"/>
        </w:rPr>
        <w:t>1.Inwentaryzacja w/w. wyrobów oraz zaplanowanie i realizacja szeregu działań w tym kierunku a w  tym :</w:t>
      </w:r>
    </w:p>
    <w:p w:rsidR="003F3A56" w:rsidRPr="008157D5" w:rsidRDefault="003F3A56" w:rsidP="000D3B6C">
      <w:pPr>
        <w:pStyle w:val="PlainText"/>
        <w:jc w:val="both"/>
        <w:rPr>
          <w:rFonts w:ascii="Arial" w:hAnsi="Arial" w:cs="Arial"/>
          <w:sz w:val="24"/>
          <w:szCs w:val="24"/>
        </w:rPr>
      </w:pPr>
      <w:r>
        <w:rPr>
          <w:rFonts w:ascii="Arial" w:hAnsi="Arial" w:cs="Arial"/>
          <w:sz w:val="24"/>
          <w:szCs w:val="24"/>
        </w:rPr>
        <w:t>2.</w:t>
      </w:r>
      <w:r w:rsidRPr="008157D5">
        <w:rPr>
          <w:rFonts w:ascii="Arial" w:hAnsi="Arial" w:cs="Arial"/>
          <w:sz w:val="24"/>
          <w:szCs w:val="24"/>
        </w:rPr>
        <w:t xml:space="preserve">Opracowanie działań organizacyjnych i inwestycyjnych zmierzających do osiągnięcia celów Programu </w:t>
      </w:r>
    </w:p>
    <w:p w:rsidR="003F3A56" w:rsidRPr="008157D5" w:rsidRDefault="003F3A56" w:rsidP="000D3B6C">
      <w:pPr>
        <w:pStyle w:val="PlainText"/>
        <w:jc w:val="both"/>
        <w:rPr>
          <w:rFonts w:ascii="Arial" w:hAnsi="Arial" w:cs="Arial"/>
          <w:sz w:val="24"/>
          <w:szCs w:val="24"/>
        </w:rPr>
      </w:pPr>
      <w:r w:rsidRPr="008157D5">
        <w:rPr>
          <w:rFonts w:ascii="Arial" w:hAnsi="Arial" w:cs="Arial"/>
          <w:sz w:val="24"/>
          <w:szCs w:val="24"/>
        </w:rPr>
        <w:t xml:space="preserve">3. Ustalenie kosztów wdrażania programu oraz organizację zarządzania programem. </w:t>
      </w:r>
    </w:p>
    <w:p w:rsidR="003F3A56" w:rsidRPr="008157D5" w:rsidRDefault="003F3A56" w:rsidP="000D3B6C">
      <w:pPr>
        <w:pStyle w:val="PlainText"/>
        <w:jc w:val="both"/>
        <w:rPr>
          <w:rFonts w:ascii="Arial" w:hAnsi="Arial" w:cs="Arial"/>
          <w:sz w:val="24"/>
          <w:szCs w:val="24"/>
        </w:rPr>
      </w:pPr>
      <w:r w:rsidRPr="008157D5">
        <w:rPr>
          <w:rFonts w:ascii="Arial" w:hAnsi="Arial" w:cs="Arial"/>
          <w:sz w:val="24"/>
          <w:szCs w:val="24"/>
        </w:rPr>
        <w:t xml:space="preserve">Przyjmując uwarunkowania lokalne dotyczące usuwania wyrobów azbestowych z budynków jednorodzinnych i gospodarskich oraz odpadów z terenu nieruchomości zawarte w/w programie zakłada się następujące działania </w:t>
      </w:r>
    </w:p>
    <w:p w:rsidR="003F3A56" w:rsidRPr="008157D5" w:rsidRDefault="003F3A56" w:rsidP="000D3B6C">
      <w:pPr>
        <w:pStyle w:val="PlainText"/>
        <w:jc w:val="both"/>
        <w:rPr>
          <w:rFonts w:ascii="Arial" w:hAnsi="Arial" w:cs="Arial"/>
          <w:b/>
          <w:sz w:val="24"/>
          <w:szCs w:val="24"/>
        </w:rPr>
      </w:pPr>
    </w:p>
    <w:p w:rsidR="003F3A56" w:rsidRPr="008157D5" w:rsidRDefault="003F3A56" w:rsidP="008157D5">
      <w:pPr>
        <w:pStyle w:val="PlainText"/>
        <w:rPr>
          <w:rFonts w:ascii="Arial" w:hAnsi="Arial" w:cs="Arial"/>
          <w:b/>
          <w:sz w:val="24"/>
          <w:szCs w:val="24"/>
        </w:rPr>
      </w:pPr>
    </w:p>
    <w:p w:rsidR="003F3A56" w:rsidRPr="008157D5" w:rsidRDefault="003F3A56" w:rsidP="008157D5">
      <w:pPr>
        <w:pStyle w:val="PlainText"/>
        <w:rPr>
          <w:rFonts w:ascii="Arial" w:hAnsi="Arial" w:cs="Arial"/>
          <w:b/>
          <w:sz w:val="24"/>
          <w:szCs w:val="24"/>
        </w:rPr>
      </w:pPr>
      <w:r w:rsidRPr="008157D5">
        <w:rPr>
          <w:rFonts w:ascii="Arial" w:hAnsi="Arial" w:cs="Arial"/>
          <w:b/>
          <w:sz w:val="24"/>
          <w:szCs w:val="24"/>
        </w:rPr>
        <w:t xml:space="preserve">Nazwa zadania                      </w:t>
      </w:r>
      <w:r>
        <w:rPr>
          <w:rFonts w:ascii="Arial" w:hAnsi="Arial" w:cs="Arial"/>
          <w:b/>
          <w:sz w:val="24"/>
          <w:szCs w:val="24"/>
        </w:rPr>
        <w:t xml:space="preserve">                           </w:t>
      </w:r>
      <w:r w:rsidRPr="008157D5">
        <w:rPr>
          <w:rFonts w:ascii="Arial" w:hAnsi="Arial" w:cs="Arial"/>
          <w:b/>
          <w:sz w:val="24"/>
          <w:szCs w:val="24"/>
        </w:rPr>
        <w:t xml:space="preserve">Odpowiedzialny </w:t>
      </w:r>
      <w:r>
        <w:rPr>
          <w:rFonts w:ascii="Arial" w:hAnsi="Arial" w:cs="Arial"/>
          <w:b/>
          <w:sz w:val="24"/>
          <w:szCs w:val="24"/>
        </w:rPr>
        <w:t xml:space="preserve">                 </w:t>
      </w:r>
      <w:r w:rsidRPr="008157D5">
        <w:rPr>
          <w:rFonts w:ascii="Arial" w:hAnsi="Arial" w:cs="Arial"/>
          <w:b/>
          <w:sz w:val="24"/>
          <w:szCs w:val="24"/>
        </w:rPr>
        <w:t>Termin</w:t>
      </w:r>
    </w:p>
    <w:p w:rsidR="003F3A56" w:rsidRPr="008157D5" w:rsidRDefault="003F3A56" w:rsidP="008157D5">
      <w:pPr>
        <w:pStyle w:val="PlainText"/>
        <w:ind w:left="4248" w:firstLine="708"/>
        <w:rPr>
          <w:rFonts w:ascii="Arial" w:hAnsi="Arial" w:cs="Arial"/>
          <w:b/>
          <w:sz w:val="24"/>
          <w:szCs w:val="24"/>
        </w:rPr>
      </w:pPr>
      <w:r>
        <w:rPr>
          <w:rFonts w:ascii="Arial" w:hAnsi="Arial" w:cs="Arial"/>
          <w:b/>
          <w:sz w:val="24"/>
          <w:szCs w:val="24"/>
        </w:rPr>
        <w:t xml:space="preserve">   </w:t>
      </w:r>
      <w:r w:rsidRPr="008157D5">
        <w:rPr>
          <w:rFonts w:ascii="Arial" w:hAnsi="Arial" w:cs="Arial"/>
          <w:b/>
          <w:sz w:val="24"/>
          <w:szCs w:val="24"/>
        </w:rPr>
        <w:t xml:space="preserve">za realizację   </w:t>
      </w:r>
      <w:r w:rsidRPr="008157D5">
        <w:rPr>
          <w:rFonts w:ascii="Arial" w:hAnsi="Arial" w:cs="Arial"/>
          <w:b/>
          <w:sz w:val="24"/>
          <w:szCs w:val="24"/>
        </w:rPr>
        <w:tab/>
      </w:r>
      <w:r w:rsidRPr="008157D5">
        <w:rPr>
          <w:rFonts w:ascii="Arial" w:hAnsi="Arial" w:cs="Arial"/>
          <w:b/>
          <w:sz w:val="24"/>
          <w:szCs w:val="24"/>
        </w:rPr>
        <w:tab/>
      </w:r>
      <w:r>
        <w:rPr>
          <w:rFonts w:ascii="Arial" w:hAnsi="Arial" w:cs="Arial"/>
          <w:b/>
          <w:sz w:val="24"/>
          <w:szCs w:val="24"/>
        </w:rPr>
        <w:t xml:space="preserve">   </w:t>
      </w:r>
      <w:r w:rsidRPr="008157D5">
        <w:rPr>
          <w:rFonts w:ascii="Arial" w:hAnsi="Arial" w:cs="Arial"/>
          <w:b/>
          <w:sz w:val="24"/>
          <w:szCs w:val="24"/>
        </w:rPr>
        <w:t>realizacji</w:t>
      </w:r>
    </w:p>
    <w:p w:rsidR="003F3A56" w:rsidRPr="008157D5" w:rsidRDefault="003F3A56" w:rsidP="008157D5">
      <w:pPr>
        <w:rPr>
          <w:rFonts w:ascii="Arial" w:hAnsi="Arial" w:cs="Arial"/>
        </w:rPr>
      </w:pPr>
      <w:r w:rsidRPr="008157D5">
        <w:rPr>
          <w:rFonts w:ascii="Arial" w:hAnsi="Arial" w:cs="Arial"/>
        </w:rPr>
        <w:t>Usuwanie wyrobów zawierających azbest z budynków</w:t>
      </w:r>
    </w:p>
    <w:p w:rsidR="003F3A56" w:rsidRPr="008157D5" w:rsidRDefault="003F3A56" w:rsidP="008157D5">
      <w:pPr>
        <w:rPr>
          <w:rFonts w:ascii="Arial" w:hAnsi="Arial" w:cs="Arial"/>
        </w:rPr>
      </w:pPr>
      <w:r w:rsidRPr="008157D5">
        <w:rPr>
          <w:rFonts w:ascii="Arial" w:hAnsi="Arial" w:cs="Arial"/>
        </w:rPr>
        <w:t>jednorodzinnych i gospodarskich oraz oczyszczenie</w:t>
      </w:r>
    </w:p>
    <w:p w:rsidR="003F3A56" w:rsidRPr="008157D5" w:rsidRDefault="003F3A56" w:rsidP="008157D5">
      <w:pPr>
        <w:rPr>
          <w:rFonts w:ascii="Arial" w:hAnsi="Arial" w:cs="Arial"/>
        </w:rPr>
      </w:pPr>
      <w:r w:rsidRPr="008157D5">
        <w:rPr>
          <w:rFonts w:ascii="Arial" w:hAnsi="Arial" w:cs="Arial"/>
        </w:rPr>
        <w:t>terenu nieruchomości z odpadów zawierających</w:t>
      </w:r>
    </w:p>
    <w:p w:rsidR="003F3A56" w:rsidRPr="008157D5" w:rsidRDefault="003F3A56" w:rsidP="008157D5">
      <w:pPr>
        <w:rPr>
          <w:rFonts w:ascii="Arial" w:hAnsi="Arial" w:cs="Arial"/>
        </w:rPr>
      </w:pPr>
      <w:r w:rsidRPr="008157D5">
        <w:rPr>
          <w:rFonts w:ascii="Arial" w:hAnsi="Arial" w:cs="Arial"/>
        </w:rPr>
        <w:t>azbest.</w:t>
      </w:r>
      <w:r w:rsidRPr="008157D5">
        <w:rPr>
          <w:rFonts w:ascii="Arial" w:hAnsi="Arial" w:cs="Arial"/>
        </w:rPr>
        <w:tab/>
      </w:r>
      <w:r w:rsidRPr="008157D5">
        <w:rPr>
          <w:rFonts w:ascii="Arial" w:hAnsi="Arial" w:cs="Arial"/>
        </w:rPr>
        <w:tab/>
      </w:r>
      <w:r w:rsidRPr="008157D5">
        <w:rPr>
          <w:rFonts w:ascii="Arial" w:hAnsi="Arial" w:cs="Arial"/>
        </w:rPr>
        <w:tab/>
      </w:r>
      <w:r w:rsidRPr="008157D5">
        <w:rPr>
          <w:rFonts w:ascii="Arial" w:hAnsi="Arial" w:cs="Arial"/>
        </w:rPr>
        <w:tab/>
      </w:r>
      <w:r w:rsidRPr="008157D5">
        <w:rPr>
          <w:rFonts w:ascii="Arial" w:hAnsi="Arial" w:cs="Arial"/>
        </w:rPr>
        <w:tab/>
      </w:r>
      <w:r w:rsidRPr="008157D5">
        <w:rPr>
          <w:rFonts w:ascii="Arial" w:hAnsi="Arial" w:cs="Arial"/>
        </w:rPr>
        <w:tab/>
      </w:r>
      <w:r w:rsidRPr="008157D5">
        <w:rPr>
          <w:rFonts w:ascii="Arial" w:hAnsi="Arial" w:cs="Arial"/>
        </w:rPr>
        <w:tab/>
        <w:t xml:space="preserve">Właściciel nieruchomości </w:t>
      </w:r>
      <w:r w:rsidRPr="008157D5">
        <w:rPr>
          <w:rFonts w:ascii="Arial" w:hAnsi="Arial" w:cs="Arial"/>
        </w:rPr>
        <w:tab/>
      </w:r>
      <w:r>
        <w:rPr>
          <w:rFonts w:ascii="Arial" w:hAnsi="Arial" w:cs="Arial"/>
        </w:rPr>
        <w:t xml:space="preserve">     </w:t>
      </w:r>
      <w:r w:rsidRPr="008157D5">
        <w:rPr>
          <w:rFonts w:ascii="Arial" w:hAnsi="Arial" w:cs="Arial"/>
        </w:rPr>
        <w:t>2010-2032</w:t>
      </w:r>
    </w:p>
    <w:p w:rsidR="003F3A56" w:rsidRPr="008157D5" w:rsidRDefault="003F3A56" w:rsidP="008157D5">
      <w:pPr>
        <w:rPr>
          <w:rFonts w:ascii="Arial" w:hAnsi="Arial" w:cs="Arial"/>
        </w:rPr>
      </w:pPr>
      <w:r w:rsidRPr="008157D5">
        <w:rPr>
          <w:rFonts w:ascii="Arial" w:hAnsi="Arial" w:cs="Arial"/>
        </w:rPr>
        <w:t>2. Przeprowadzenie szkoleń lokalnych.</w:t>
      </w:r>
      <w:r w:rsidRPr="008157D5">
        <w:rPr>
          <w:rFonts w:ascii="Arial" w:hAnsi="Arial" w:cs="Arial"/>
        </w:rPr>
        <w:tab/>
      </w:r>
      <w:r w:rsidRPr="008157D5">
        <w:rPr>
          <w:rFonts w:ascii="Arial" w:hAnsi="Arial" w:cs="Arial"/>
        </w:rPr>
        <w:tab/>
      </w:r>
      <w:r>
        <w:rPr>
          <w:rFonts w:ascii="Arial" w:hAnsi="Arial" w:cs="Arial"/>
        </w:rPr>
        <w:t xml:space="preserve">            </w:t>
      </w:r>
      <w:r w:rsidRPr="008157D5">
        <w:rPr>
          <w:rFonts w:ascii="Arial" w:hAnsi="Arial" w:cs="Arial"/>
        </w:rPr>
        <w:tab/>
        <w:t>– gmina</w:t>
      </w:r>
      <w:r w:rsidRPr="008157D5">
        <w:rPr>
          <w:rFonts w:ascii="Arial" w:hAnsi="Arial" w:cs="Arial"/>
        </w:rPr>
        <w:tab/>
      </w:r>
      <w:r w:rsidRPr="008157D5">
        <w:rPr>
          <w:rFonts w:ascii="Arial" w:hAnsi="Arial" w:cs="Arial"/>
        </w:rPr>
        <w:tab/>
      </w:r>
      <w:r w:rsidRPr="008157D5">
        <w:rPr>
          <w:rFonts w:ascii="Arial" w:hAnsi="Arial" w:cs="Arial"/>
        </w:rPr>
        <w:tab/>
      </w:r>
      <w:r>
        <w:rPr>
          <w:rFonts w:ascii="Arial" w:hAnsi="Arial" w:cs="Arial"/>
        </w:rPr>
        <w:t xml:space="preserve">     </w:t>
      </w:r>
      <w:r w:rsidRPr="008157D5">
        <w:rPr>
          <w:rFonts w:ascii="Arial" w:hAnsi="Arial" w:cs="Arial"/>
        </w:rPr>
        <w:t>2010-2032</w:t>
      </w:r>
    </w:p>
    <w:p w:rsidR="003F3A56" w:rsidRPr="008157D5" w:rsidRDefault="003F3A56" w:rsidP="008157D5">
      <w:pPr>
        <w:rPr>
          <w:rFonts w:ascii="Arial" w:hAnsi="Arial" w:cs="Arial"/>
        </w:rPr>
      </w:pPr>
      <w:r w:rsidRPr="008157D5">
        <w:rPr>
          <w:rFonts w:ascii="Arial" w:hAnsi="Arial" w:cs="Arial"/>
        </w:rPr>
        <w:t>3. Zorganizowanie akcji wywozu odpadów</w:t>
      </w:r>
    </w:p>
    <w:p w:rsidR="003F3A56" w:rsidRPr="008157D5" w:rsidRDefault="003F3A56" w:rsidP="008157D5">
      <w:pPr>
        <w:rPr>
          <w:rFonts w:ascii="Arial" w:hAnsi="Arial" w:cs="Arial"/>
        </w:rPr>
      </w:pPr>
      <w:r w:rsidRPr="008157D5">
        <w:rPr>
          <w:rFonts w:ascii="Arial" w:hAnsi="Arial" w:cs="Arial"/>
        </w:rPr>
        <w:t>zawierających azbest z terenu gminy na składowisko</w:t>
      </w:r>
    </w:p>
    <w:p w:rsidR="003F3A56" w:rsidRPr="008157D5" w:rsidRDefault="003F3A56" w:rsidP="008157D5">
      <w:pPr>
        <w:rPr>
          <w:rFonts w:ascii="Arial" w:hAnsi="Arial" w:cs="Arial"/>
        </w:rPr>
      </w:pPr>
      <w:r w:rsidRPr="008157D5">
        <w:rPr>
          <w:rFonts w:ascii="Arial" w:hAnsi="Arial" w:cs="Arial"/>
        </w:rPr>
        <w:t>odpadów lub ich przetwarzania w urządzeniu</w:t>
      </w:r>
    </w:p>
    <w:p w:rsidR="003F3A56" w:rsidRPr="008157D5" w:rsidRDefault="003F3A56" w:rsidP="008157D5">
      <w:pPr>
        <w:rPr>
          <w:rFonts w:ascii="Arial" w:hAnsi="Arial" w:cs="Arial"/>
        </w:rPr>
      </w:pPr>
      <w:r w:rsidRPr="008157D5">
        <w:rPr>
          <w:rFonts w:ascii="Arial" w:hAnsi="Arial" w:cs="Arial"/>
        </w:rPr>
        <w:t>przewoźnym.</w:t>
      </w:r>
      <w:r w:rsidRPr="008157D5">
        <w:rPr>
          <w:rFonts w:ascii="Arial" w:hAnsi="Arial" w:cs="Arial"/>
        </w:rPr>
        <w:tab/>
      </w:r>
      <w:r w:rsidRPr="008157D5">
        <w:rPr>
          <w:rFonts w:ascii="Arial" w:hAnsi="Arial" w:cs="Arial"/>
        </w:rPr>
        <w:tab/>
      </w:r>
      <w:r w:rsidRPr="008157D5">
        <w:rPr>
          <w:rFonts w:ascii="Arial" w:hAnsi="Arial" w:cs="Arial"/>
        </w:rPr>
        <w:tab/>
      </w:r>
      <w:r w:rsidRPr="008157D5">
        <w:rPr>
          <w:rFonts w:ascii="Arial" w:hAnsi="Arial" w:cs="Arial"/>
        </w:rPr>
        <w:tab/>
      </w:r>
      <w:r w:rsidRPr="008157D5">
        <w:rPr>
          <w:rFonts w:ascii="Arial" w:hAnsi="Arial" w:cs="Arial"/>
        </w:rPr>
        <w:tab/>
      </w:r>
      <w:r w:rsidRPr="008157D5">
        <w:rPr>
          <w:rFonts w:ascii="Arial" w:hAnsi="Arial" w:cs="Arial"/>
        </w:rPr>
        <w:tab/>
        <w:t>–</w:t>
      </w:r>
      <w:r>
        <w:rPr>
          <w:rFonts w:ascii="Arial" w:hAnsi="Arial" w:cs="Arial"/>
        </w:rPr>
        <w:t xml:space="preserve"> </w:t>
      </w:r>
      <w:r w:rsidRPr="008157D5">
        <w:rPr>
          <w:rFonts w:ascii="Arial" w:hAnsi="Arial" w:cs="Arial"/>
        </w:rPr>
        <w:t xml:space="preserve">gmina  </w:t>
      </w:r>
      <w:r w:rsidRPr="008157D5">
        <w:rPr>
          <w:rFonts w:ascii="Arial" w:hAnsi="Arial" w:cs="Arial"/>
        </w:rPr>
        <w:tab/>
      </w:r>
      <w:r w:rsidRPr="008157D5">
        <w:rPr>
          <w:rFonts w:ascii="Arial" w:hAnsi="Arial" w:cs="Arial"/>
        </w:rPr>
        <w:tab/>
      </w:r>
      <w:r>
        <w:rPr>
          <w:rFonts w:ascii="Arial" w:hAnsi="Arial" w:cs="Arial"/>
        </w:rPr>
        <w:t xml:space="preserve">                  </w:t>
      </w:r>
      <w:r w:rsidRPr="008157D5">
        <w:rPr>
          <w:rFonts w:ascii="Arial" w:hAnsi="Arial" w:cs="Arial"/>
        </w:rPr>
        <w:t>2010-2032</w:t>
      </w:r>
    </w:p>
    <w:p w:rsidR="003F3A56" w:rsidRPr="008157D5" w:rsidRDefault="003F3A56" w:rsidP="008157D5">
      <w:pPr>
        <w:rPr>
          <w:rFonts w:ascii="Arial" w:hAnsi="Arial" w:cs="Arial"/>
        </w:rPr>
      </w:pPr>
      <w:r w:rsidRPr="008157D5">
        <w:rPr>
          <w:rFonts w:ascii="Arial" w:hAnsi="Arial" w:cs="Arial"/>
        </w:rPr>
        <w:t>4. Finansowe wsparcie gmin w zakresie organizowania</w:t>
      </w:r>
    </w:p>
    <w:p w:rsidR="003F3A56" w:rsidRPr="008157D5" w:rsidRDefault="003F3A56" w:rsidP="008157D5">
      <w:pPr>
        <w:rPr>
          <w:rFonts w:ascii="Arial" w:hAnsi="Arial" w:cs="Arial"/>
        </w:rPr>
      </w:pPr>
      <w:r w:rsidRPr="008157D5">
        <w:rPr>
          <w:rFonts w:ascii="Arial" w:hAnsi="Arial" w:cs="Arial"/>
        </w:rPr>
        <w:t>akcji wywozu odpadów zawierających azbest z terenu</w:t>
      </w:r>
    </w:p>
    <w:p w:rsidR="003F3A56" w:rsidRPr="008157D5" w:rsidRDefault="003F3A56" w:rsidP="008157D5">
      <w:pPr>
        <w:rPr>
          <w:rFonts w:ascii="Arial" w:hAnsi="Arial" w:cs="Arial"/>
        </w:rPr>
      </w:pPr>
      <w:r w:rsidRPr="008157D5">
        <w:rPr>
          <w:rFonts w:ascii="Arial" w:hAnsi="Arial" w:cs="Arial"/>
        </w:rPr>
        <w:t>gminy na składowisko odpadów lub ich przetwarzania</w:t>
      </w:r>
    </w:p>
    <w:p w:rsidR="003F3A56" w:rsidRPr="008157D5" w:rsidRDefault="003F3A56" w:rsidP="008157D5">
      <w:pPr>
        <w:rPr>
          <w:rFonts w:ascii="Arial" w:hAnsi="Arial" w:cs="Arial"/>
        </w:rPr>
      </w:pPr>
      <w:r w:rsidRPr="008157D5">
        <w:rPr>
          <w:rFonts w:ascii="Arial" w:hAnsi="Arial" w:cs="Arial"/>
        </w:rPr>
        <w:t>w urządzeniu przewoźnym w ramach środków</w:t>
      </w:r>
    </w:p>
    <w:p w:rsidR="003F3A56" w:rsidRPr="008157D5" w:rsidRDefault="003F3A56" w:rsidP="008157D5">
      <w:pPr>
        <w:rPr>
          <w:rFonts w:ascii="Arial" w:hAnsi="Arial" w:cs="Arial"/>
        </w:rPr>
      </w:pPr>
      <w:r w:rsidRPr="008157D5">
        <w:rPr>
          <w:rFonts w:ascii="Arial" w:hAnsi="Arial" w:cs="Arial"/>
        </w:rPr>
        <w:t>krajowych.</w:t>
      </w:r>
      <w:r w:rsidRPr="008157D5">
        <w:rPr>
          <w:rFonts w:ascii="Arial" w:hAnsi="Arial" w:cs="Arial"/>
        </w:rPr>
        <w:tab/>
      </w:r>
      <w:r w:rsidRPr="008157D5">
        <w:rPr>
          <w:rFonts w:ascii="Arial" w:hAnsi="Arial" w:cs="Arial"/>
        </w:rPr>
        <w:tab/>
      </w:r>
      <w:r w:rsidRPr="008157D5">
        <w:rPr>
          <w:rFonts w:ascii="Arial" w:hAnsi="Arial" w:cs="Arial"/>
        </w:rPr>
        <w:tab/>
      </w:r>
      <w:r w:rsidRPr="008157D5">
        <w:rPr>
          <w:rFonts w:ascii="Arial" w:hAnsi="Arial" w:cs="Arial"/>
        </w:rPr>
        <w:tab/>
      </w:r>
      <w:r w:rsidRPr="008157D5">
        <w:rPr>
          <w:rFonts w:ascii="Arial" w:hAnsi="Arial" w:cs="Arial"/>
        </w:rPr>
        <w:tab/>
      </w:r>
      <w:r w:rsidRPr="008157D5">
        <w:rPr>
          <w:rFonts w:ascii="Arial" w:hAnsi="Arial" w:cs="Arial"/>
        </w:rPr>
        <w:tab/>
        <w:t xml:space="preserve">NFOŚiGW WFOŚiGW  </w:t>
      </w:r>
      <w:r w:rsidRPr="008157D5">
        <w:rPr>
          <w:rFonts w:ascii="Arial" w:hAnsi="Arial" w:cs="Arial"/>
        </w:rPr>
        <w:tab/>
      </w:r>
      <w:r w:rsidRPr="008157D5">
        <w:rPr>
          <w:rFonts w:ascii="Arial" w:hAnsi="Arial" w:cs="Arial"/>
        </w:rPr>
        <w:tab/>
        <w:t xml:space="preserve"> </w:t>
      </w:r>
      <w:r>
        <w:rPr>
          <w:rFonts w:ascii="Arial" w:hAnsi="Arial" w:cs="Arial"/>
        </w:rPr>
        <w:t xml:space="preserve">    </w:t>
      </w:r>
      <w:r w:rsidRPr="008157D5">
        <w:rPr>
          <w:rFonts w:ascii="Arial" w:hAnsi="Arial" w:cs="Arial"/>
        </w:rPr>
        <w:t>2010-2032</w:t>
      </w:r>
    </w:p>
    <w:p w:rsidR="003F3A56" w:rsidRPr="008157D5" w:rsidRDefault="003F3A56" w:rsidP="008157D5">
      <w:pPr>
        <w:pStyle w:val="PlainText"/>
        <w:rPr>
          <w:rFonts w:ascii="Arial" w:hAnsi="Arial" w:cs="Arial"/>
          <w:sz w:val="24"/>
          <w:szCs w:val="24"/>
        </w:rPr>
      </w:pPr>
    </w:p>
    <w:p w:rsidR="003F3A56" w:rsidRPr="008157D5" w:rsidRDefault="003F3A56" w:rsidP="000D3B6C">
      <w:pPr>
        <w:pStyle w:val="PlainText"/>
        <w:ind w:firstLine="708"/>
        <w:jc w:val="both"/>
        <w:rPr>
          <w:rFonts w:ascii="Arial" w:hAnsi="Arial" w:cs="Arial"/>
          <w:sz w:val="24"/>
          <w:szCs w:val="24"/>
        </w:rPr>
      </w:pPr>
      <w:r w:rsidRPr="008157D5">
        <w:rPr>
          <w:rFonts w:ascii="Arial" w:hAnsi="Arial" w:cs="Arial"/>
          <w:sz w:val="24"/>
          <w:szCs w:val="24"/>
        </w:rPr>
        <w:t xml:space="preserve">Z treści zapisów wojewódzkiego programu usuwania azbestu i wyrobów zawierających azbest dla województwa lubuskiego wynika ,ze na obszarze województwa nie funkcjonowały zakłady wykorzystujące azbest w produkcji </w:t>
      </w:r>
      <w:r w:rsidRPr="00726C61">
        <w:rPr>
          <w:rFonts w:ascii="Arial" w:hAnsi="Arial" w:cs="Arial"/>
          <w:sz w:val="24"/>
          <w:szCs w:val="24"/>
        </w:rPr>
        <w:t xml:space="preserve">zatem narażenie na pył azbestowy należy traktować, jako zagrożenie środowiskowe </w:t>
      </w:r>
    </w:p>
    <w:p w:rsidR="003F3A56" w:rsidRPr="008157D5" w:rsidRDefault="003F3A56" w:rsidP="00726C61">
      <w:pPr>
        <w:pStyle w:val="PlainText"/>
        <w:ind w:firstLine="708"/>
        <w:jc w:val="both"/>
        <w:rPr>
          <w:rFonts w:ascii="Arial" w:hAnsi="Arial" w:cs="Arial"/>
          <w:sz w:val="24"/>
          <w:szCs w:val="24"/>
        </w:rPr>
      </w:pPr>
      <w:r w:rsidRPr="008157D5">
        <w:rPr>
          <w:rFonts w:ascii="Arial" w:hAnsi="Arial" w:cs="Arial"/>
          <w:sz w:val="24"/>
          <w:szCs w:val="24"/>
        </w:rPr>
        <w:t>Szacunkowe dane zawarte w wojewódzkim programie usuwania azbestu i wyrobów zawierających azbest dla województwa lubuskiego , co do ilości wyrobów zawierających azbest w kraju  (wg stanu na 2000 r.) wskazują na  najmniejsze ich nagromadzenie na terenie województwa lubuskiego (ok.238 tys. Mg).</w:t>
      </w:r>
    </w:p>
    <w:p w:rsidR="003F3A56" w:rsidRPr="008157D5" w:rsidRDefault="003F3A56" w:rsidP="00726C61">
      <w:pPr>
        <w:pStyle w:val="PlainText"/>
        <w:jc w:val="both"/>
        <w:rPr>
          <w:rFonts w:ascii="Arial" w:hAnsi="Arial" w:cs="Arial"/>
          <w:sz w:val="24"/>
          <w:szCs w:val="24"/>
        </w:rPr>
      </w:pPr>
    </w:p>
    <w:p w:rsidR="003F3A56" w:rsidRPr="008157D5" w:rsidRDefault="003F3A56" w:rsidP="008157D5">
      <w:pPr>
        <w:pStyle w:val="PlainText"/>
        <w:rPr>
          <w:rFonts w:ascii="Arial" w:hAnsi="Arial" w:cs="Arial"/>
          <w:sz w:val="24"/>
          <w:szCs w:val="24"/>
        </w:rPr>
      </w:pPr>
    </w:p>
    <w:p w:rsidR="003F3A56" w:rsidRPr="008157D5" w:rsidRDefault="003F3A56" w:rsidP="00726C61">
      <w:pPr>
        <w:pStyle w:val="PlainText"/>
        <w:jc w:val="center"/>
        <w:rPr>
          <w:rFonts w:ascii="Arial" w:hAnsi="Arial" w:cs="Arial"/>
          <w:b/>
          <w:sz w:val="24"/>
          <w:szCs w:val="24"/>
        </w:rPr>
      </w:pPr>
      <w:r w:rsidRPr="008157D5">
        <w:rPr>
          <w:rFonts w:ascii="Arial" w:hAnsi="Arial" w:cs="Arial"/>
          <w:b/>
          <w:sz w:val="24"/>
          <w:szCs w:val="24"/>
        </w:rPr>
        <w:t>ROZDZIAŁ II</w:t>
      </w:r>
    </w:p>
    <w:p w:rsidR="003F3A56" w:rsidRPr="008157D5" w:rsidRDefault="003F3A56" w:rsidP="00726C61">
      <w:pPr>
        <w:pStyle w:val="PlainText"/>
        <w:jc w:val="center"/>
        <w:rPr>
          <w:rFonts w:ascii="Arial" w:hAnsi="Arial" w:cs="Arial"/>
          <w:b/>
          <w:sz w:val="24"/>
          <w:szCs w:val="24"/>
        </w:rPr>
      </w:pPr>
      <w:bookmarkStart w:id="1" w:name="_Toc154541901"/>
      <w:r w:rsidRPr="008157D5">
        <w:rPr>
          <w:rFonts w:ascii="Arial" w:hAnsi="Arial" w:cs="Arial"/>
          <w:b/>
          <w:sz w:val="24"/>
          <w:szCs w:val="24"/>
        </w:rPr>
        <w:t>Ogólna charakterystyka podmiotu opracowania</w:t>
      </w:r>
      <w:bookmarkEnd w:id="1"/>
    </w:p>
    <w:p w:rsidR="003F3A56" w:rsidRPr="008157D5" w:rsidRDefault="003F3A56" w:rsidP="008157D5">
      <w:pPr>
        <w:pStyle w:val="PlainText"/>
        <w:rPr>
          <w:rFonts w:ascii="Arial" w:hAnsi="Arial" w:cs="Arial"/>
          <w:sz w:val="24"/>
          <w:szCs w:val="24"/>
        </w:rPr>
      </w:pPr>
    </w:p>
    <w:p w:rsidR="003F3A56" w:rsidRPr="008157D5" w:rsidRDefault="003F3A56" w:rsidP="00726C61">
      <w:pPr>
        <w:pStyle w:val="PlainText"/>
        <w:ind w:firstLine="708"/>
        <w:jc w:val="both"/>
        <w:rPr>
          <w:rFonts w:ascii="Arial" w:hAnsi="Arial" w:cs="Arial"/>
          <w:sz w:val="24"/>
          <w:szCs w:val="24"/>
        </w:rPr>
      </w:pPr>
      <w:r w:rsidRPr="008157D5">
        <w:rPr>
          <w:rFonts w:ascii="Arial" w:hAnsi="Arial" w:cs="Arial"/>
          <w:sz w:val="24"/>
          <w:szCs w:val="24"/>
        </w:rPr>
        <w:t xml:space="preserve">Miasto i Gmina Torzym  leży w środkowo-zachodniej części Polski  </w:t>
      </w:r>
      <w:r>
        <w:rPr>
          <w:rFonts w:ascii="Arial" w:hAnsi="Arial" w:cs="Arial"/>
          <w:sz w:val="24"/>
          <w:szCs w:val="24"/>
        </w:rPr>
        <w:t>w województwie l</w:t>
      </w:r>
      <w:r w:rsidRPr="008157D5">
        <w:rPr>
          <w:rFonts w:ascii="Arial" w:hAnsi="Arial" w:cs="Arial"/>
          <w:sz w:val="24"/>
          <w:szCs w:val="24"/>
        </w:rPr>
        <w:t>ubuskim</w:t>
      </w:r>
      <w:r>
        <w:rPr>
          <w:rFonts w:ascii="Arial" w:hAnsi="Arial" w:cs="Arial"/>
          <w:sz w:val="24"/>
          <w:szCs w:val="24"/>
        </w:rPr>
        <w:t>,</w:t>
      </w:r>
      <w:r w:rsidRPr="008157D5">
        <w:rPr>
          <w:rFonts w:ascii="Arial" w:hAnsi="Arial" w:cs="Arial"/>
          <w:sz w:val="24"/>
          <w:szCs w:val="24"/>
        </w:rPr>
        <w:t xml:space="preserve"> </w:t>
      </w:r>
      <w:r>
        <w:rPr>
          <w:rFonts w:ascii="Arial" w:hAnsi="Arial" w:cs="Arial"/>
          <w:sz w:val="24"/>
          <w:szCs w:val="24"/>
        </w:rPr>
        <w:t>powiecie s</w:t>
      </w:r>
      <w:r w:rsidRPr="008157D5">
        <w:rPr>
          <w:rFonts w:ascii="Arial" w:hAnsi="Arial" w:cs="Arial"/>
          <w:sz w:val="24"/>
          <w:szCs w:val="24"/>
        </w:rPr>
        <w:t>ulęcińskim.</w:t>
      </w:r>
      <w:r>
        <w:rPr>
          <w:rFonts w:ascii="Arial" w:hAnsi="Arial" w:cs="Arial"/>
          <w:sz w:val="24"/>
          <w:szCs w:val="24"/>
        </w:rPr>
        <w:t xml:space="preserve"> </w:t>
      </w:r>
      <w:r w:rsidRPr="008157D5">
        <w:rPr>
          <w:rFonts w:ascii="Arial" w:hAnsi="Arial" w:cs="Arial"/>
          <w:sz w:val="24"/>
          <w:szCs w:val="24"/>
        </w:rPr>
        <w:t xml:space="preserve">Powierzchnia miasta i gminy Torzym  375 km², z czego 60% zajmują lasy, w przeważającej części lasy iglaste-sosnowe. </w:t>
      </w:r>
    </w:p>
    <w:p w:rsidR="003F3A56" w:rsidRPr="008157D5" w:rsidRDefault="003F3A56" w:rsidP="00726C61">
      <w:pPr>
        <w:pStyle w:val="PlainText"/>
        <w:jc w:val="both"/>
        <w:rPr>
          <w:rFonts w:ascii="Arial" w:hAnsi="Arial" w:cs="Arial"/>
          <w:sz w:val="24"/>
          <w:szCs w:val="24"/>
        </w:rPr>
      </w:pPr>
      <w:r w:rsidRPr="008157D5">
        <w:rPr>
          <w:rFonts w:ascii="Arial" w:hAnsi="Arial" w:cs="Arial"/>
          <w:sz w:val="24"/>
          <w:szCs w:val="24"/>
        </w:rPr>
        <w:t>W skład gminy wchodzi 21 sołectw oraz miasto Torzym.</w:t>
      </w:r>
    </w:p>
    <w:p w:rsidR="003F3A56" w:rsidRPr="008157D5" w:rsidRDefault="003F3A56" w:rsidP="00726C61">
      <w:pPr>
        <w:pStyle w:val="PlainText"/>
        <w:ind w:firstLine="708"/>
        <w:jc w:val="both"/>
        <w:rPr>
          <w:rFonts w:ascii="Arial" w:hAnsi="Arial" w:cs="Arial"/>
          <w:sz w:val="24"/>
          <w:szCs w:val="24"/>
        </w:rPr>
      </w:pPr>
      <w:r w:rsidRPr="008157D5">
        <w:rPr>
          <w:rFonts w:ascii="Arial" w:hAnsi="Arial" w:cs="Arial"/>
          <w:sz w:val="24"/>
          <w:szCs w:val="24"/>
        </w:rPr>
        <w:t>Wg stanu na wrzesień 2008r</w:t>
      </w:r>
      <w:r>
        <w:rPr>
          <w:rFonts w:ascii="Arial" w:hAnsi="Arial" w:cs="Arial"/>
          <w:sz w:val="24"/>
          <w:szCs w:val="24"/>
        </w:rPr>
        <w:t>. na</w:t>
      </w:r>
      <w:r w:rsidRPr="008157D5">
        <w:rPr>
          <w:rFonts w:ascii="Arial" w:hAnsi="Arial" w:cs="Arial"/>
          <w:sz w:val="24"/>
          <w:szCs w:val="24"/>
        </w:rPr>
        <w:t xml:space="preserve"> terenie gminy i miasta mieszka </w:t>
      </w:r>
      <w:r w:rsidRPr="00726C61">
        <w:rPr>
          <w:rFonts w:ascii="Arial" w:hAnsi="Arial" w:cs="Arial"/>
          <w:sz w:val="24"/>
          <w:szCs w:val="24"/>
        </w:rPr>
        <w:t>6955</w:t>
      </w:r>
      <w:r w:rsidRPr="00726C61">
        <w:rPr>
          <w:rFonts w:ascii="Arial" w:hAnsi="Arial" w:cs="Arial"/>
          <w:color w:val="FF0000"/>
          <w:sz w:val="24"/>
          <w:szCs w:val="24"/>
        </w:rPr>
        <w:t xml:space="preserve"> </w:t>
      </w:r>
      <w:r w:rsidRPr="008157D5">
        <w:rPr>
          <w:rFonts w:ascii="Arial" w:hAnsi="Arial" w:cs="Arial"/>
          <w:sz w:val="24"/>
          <w:szCs w:val="24"/>
        </w:rPr>
        <w:t xml:space="preserve">mieszkańców, w tym w Torzymiu  </w:t>
      </w:r>
      <w:r w:rsidRPr="00726C61">
        <w:rPr>
          <w:rFonts w:ascii="Arial" w:hAnsi="Arial" w:cs="Arial"/>
          <w:sz w:val="24"/>
          <w:szCs w:val="24"/>
        </w:rPr>
        <w:t>2.516</w:t>
      </w:r>
      <w:r w:rsidRPr="008157D5">
        <w:rPr>
          <w:rFonts w:ascii="Arial" w:hAnsi="Arial" w:cs="Arial"/>
          <w:sz w:val="24"/>
          <w:szCs w:val="24"/>
        </w:rPr>
        <w:t xml:space="preserve"> osób.</w:t>
      </w:r>
    </w:p>
    <w:p w:rsidR="003F3A56" w:rsidRPr="008157D5" w:rsidRDefault="003F3A56" w:rsidP="00726C61">
      <w:pPr>
        <w:pStyle w:val="PlainText"/>
        <w:jc w:val="both"/>
        <w:rPr>
          <w:rFonts w:ascii="Arial" w:hAnsi="Arial" w:cs="Arial"/>
          <w:sz w:val="24"/>
          <w:szCs w:val="24"/>
        </w:rPr>
      </w:pPr>
      <w:r w:rsidRPr="008157D5">
        <w:rPr>
          <w:rFonts w:ascii="Arial" w:hAnsi="Arial" w:cs="Arial"/>
          <w:sz w:val="24"/>
          <w:szCs w:val="24"/>
        </w:rPr>
        <w:t>Największymi miejscowościami w gminie są : Gądków Wielki, Boczów, Garbicz, Przęślice, Lubin, Koryta.</w:t>
      </w:r>
    </w:p>
    <w:p w:rsidR="003F3A56" w:rsidRPr="008157D5" w:rsidRDefault="003F3A56" w:rsidP="00726C61">
      <w:pPr>
        <w:pStyle w:val="PlainText"/>
        <w:jc w:val="both"/>
        <w:rPr>
          <w:rFonts w:ascii="Arial" w:hAnsi="Arial" w:cs="Arial"/>
          <w:sz w:val="24"/>
          <w:szCs w:val="24"/>
        </w:rPr>
      </w:pPr>
      <w:r>
        <w:rPr>
          <w:rFonts w:ascii="Arial" w:hAnsi="Arial" w:cs="Arial"/>
          <w:sz w:val="24"/>
          <w:szCs w:val="24"/>
        </w:rPr>
        <w:t xml:space="preserve">          </w:t>
      </w:r>
      <w:r w:rsidRPr="008157D5">
        <w:rPr>
          <w:rFonts w:ascii="Arial" w:hAnsi="Arial" w:cs="Arial"/>
          <w:sz w:val="24"/>
          <w:szCs w:val="24"/>
        </w:rPr>
        <w:t>W 16 miejscowościach gminy wybudowano sieci wodociągowe zaopatrujące mieszkańców w wodę z urządzeń zbiorowego zaopatrzenia.</w:t>
      </w:r>
    </w:p>
    <w:p w:rsidR="003F3A56" w:rsidRPr="008157D5" w:rsidRDefault="003F3A56" w:rsidP="00726C61">
      <w:pPr>
        <w:pStyle w:val="PlainText"/>
        <w:jc w:val="both"/>
        <w:rPr>
          <w:rFonts w:ascii="Arial" w:hAnsi="Arial" w:cs="Arial"/>
          <w:sz w:val="24"/>
          <w:szCs w:val="24"/>
        </w:rPr>
      </w:pPr>
      <w:r w:rsidRPr="008157D5">
        <w:rPr>
          <w:rFonts w:ascii="Arial" w:hAnsi="Arial" w:cs="Arial"/>
          <w:sz w:val="24"/>
          <w:szCs w:val="24"/>
        </w:rPr>
        <w:t xml:space="preserve"> </w:t>
      </w:r>
      <w:r>
        <w:rPr>
          <w:rFonts w:ascii="Arial" w:hAnsi="Arial" w:cs="Arial"/>
          <w:sz w:val="24"/>
          <w:szCs w:val="24"/>
        </w:rPr>
        <w:t xml:space="preserve">          </w:t>
      </w:r>
      <w:r w:rsidRPr="008157D5">
        <w:rPr>
          <w:rFonts w:ascii="Arial" w:hAnsi="Arial" w:cs="Arial"/>
          <w:sz w:val="24"/>
          <w:szCs w:val="24"/>
        </w:rPr>
        <w:t>Większość budynków mieszkalnych i gospodarczych na terenie gminy i miasta wybudowano w okresie przed II wojną światową.</w:t>
      </w:r>
      <w:r>
        <w:rPr>
          <w:rFonts w:ascii="Arial" w:hAnsi="Arial" w:cs="Arial"/>
          <w:sz w:val="24"/>
          <w:szCs w:val="24"/>
        </w:rPr>
        <w:t xml:space="preserve"> </w:t>
      </w:r>
      <w:r w:rsidRPr="008157D5">
        <w:rPr>
          <w:rFonts w:ascii="Arial" w:hAnsi="Arial" w:cs="Arial"/>
          <w:sz w:val="24"/>
          <w:szCs w:val="24"/>
        </w:rPr>
        <w:t>Jest to przeważnie budownictwo jedno lub dwurodzinne, jednokondygnacyjne.</w:t>
      </w:r>
    </w:p>
    <w:p w:rsidR="003F3A56" w:rsidRPr="008157D5" w:rsidRDefault="003F3A56" w:rsidP="00726C61">
      <w:pPr>
        <w:pStyle w:val="PlainText"/>
        <w:jc w:val="both"/>
        <w:rPr>
          <w:rFonts w:ascii="Arial" w:hAnsi="Arial" w:cs="Arial"/>
          <w:sz w:val="24"/>
          <w:szCs w:val="24"/>
        </w:rPr>
      </w:pPr>
      <w:r>
        <w:rPr>
          <w:rFonts w:ascii="Arial" w:hAnsi="Arial" w:cs="Arial"/>
          <w:sz w:val="24"/>
          <w:szCs w:val="24"/>
        </w:rPr>
        <w:t xml:space="preserve">          </w:t>
      </w:r>
      <w:r w:rsidRPr="008157D5">
        <w:rPr>
          <w:rFonts w:ascii="Arial" w:hAnsi="Arial" w:cs="Arial"/>
          <w:sz w:val="24"/>
          <w:szCs w:val="24"/>
        </w:rPr>
        <w:t>Od końca lat siedemdziesiątych nastąpił znaczny postęp w budownictwie mieszkalnym na bazie realizowanego budownictwa spółdzielczego i zakładowego.</w:t>
      </w:r>
    </w:p>
    <w:p w:rsidR="003F3A56" w:rsidRPr="008157D5" w:rsidRDefault="003F3A56" w:rsidP="00726C61">
      <w:pPr>
        <w:pStyle w:val="PlainText"/>
        <w:jc w:val="both"/>
        <w:rPr>
          <w:rFonts w:ascii="Arial" w:hAnsi="Arial" w:cs="Arial"/>
          <w:sz w:val="24"/>
          <w:szCs w:val="24"/>
        </w:rPr>
      </w:pPr>
      <w:r w:rsidRPr="008157D5">
        <w:rPr>
          <w:rFonts w:ascii="Arial" w:hAnsi="Arial" w:cs="Arial"/>
          <w:sz w:val="24"/>
          <w:szCs w:val="24"/>
        </w:rPr>
        <w:t>W okresie tym ludność Torzymia zwiększyła się 2,5  raza ( z 1200 osób w 1972 roku, do 2712 w 1998r ).</w:t>
      </w:r>
    </w:p>
    <w:p w:rsidR="003F3A56" w:rsidRPr="008157D5" w:rsidRDefault="003F3A56" w:rsidP="00726C61">
      <w:pPr>
        <w:pStyle w:val="PlainText"/>
        <w:ind w:firstLine="708"/>
        <w:jc w:val="both"/>
        <w:rPr>
          <w:rFonts w:ascii="Arial" w:hAnsi="Arial" w:cs="Arial"/>
          <w:sz w:val="24"/>
          <w:szCs w:val="24"/>
        </w:rPr>
      </w:pPr>
      <w:r w:rsidRPr="008157D5">
        <w:rPr>
          <w:rFonts w:ascii="Arial" w:hAnsi="Arial" w:cs="Arial"/>
          <w:sz w:val="24"/>
          <w:szCs w:val="24"/>
        </w:rPr>
        <w:t>Najważniejsze gałęzie gospodarki to: przemysł drzewny, rolnictwo, usługi</w:t>
      </w:r>
      <w:r>
        <w:rPr>
          <w:rFonts w:ascii="Arial" w:hAnsi="Arial" w:cs="Arial"/>
          <w:sz w:val="24"/>
          <w:szCs w:val="24"/>
        </w:rPr>
        <w:t xml:space="preserve"> w</w:t>
      </w:r>
      <w:r w:rsidRPr="008157D5">
        <w:rPr>
          <w:rFonts w:ascii="Arial" w:hAnsi="Arial" w:cs="Arial"/>
          <w:sz w:val="24"/>
          <w:szCs w:val="24"/>
        </w:rPr>
        <w:t xml:space="preserve"> tym transportowe.</w:t>
      </w:r>
    </w:p>
    <w:p w:rsidR="003F3A56" w:rsidRPr="008157D5" w:rsidRDefault="003F3A56" w:rsidP="00726C61">
      <w:pPr>
        <w:pStyle w:val="PlainText"/>
        <w:jc w:val="both"/>
        <w:rPr>
          <w:rFonts w:ascii="Arial" w:hAnsi="Arial" w:cs="Arial"/>
          <w:sz w:val="24"/>
          <w:szCs w:val="24"/>
        </w:rPr>
      </w:pPr>
      <w:r>
        <w:rPr>
          <w:rFonts w:ascii="Arial" w:hAnsi="Arial" w:cs="Arial"/>
          <w:sz w:val="24"/>
          <w:szCs w:val="24"/>
        </w:rPr>
        <w:t xml:space="preserve">          </w:t>
      </w:r>
      <w:r w:rsidRPr="008157D5">
        <w:rPr>
          <w:rFonts w:ascii="Arial" w:hAnsi="Arial" w:cs="Arial"/>
          <w:sz w:val="24"/>
          <w:szCs w:val="24"/>
        </w:rPr>
        <w:t xml:space="preserve">Gmina posiada natomiast dobre warunki dla rozwoju turystyki, usług turystycznych, usług logistyczno- magazynowych. </w:t>
      </w:r>
    </w:p>
    <w:p w:rsidR="003F3A56" w:rsidRPr="008157D5" w:rsidRDefault="003F3A56" w:rsidP="00726C61">
      <w:pPr>
        <w:pStyle w:val="PlainText"/>
        <w:jc w:val="both"/>
        <w:rPr>
          <w:rFonts w:ascii="Arial" w:hAnsi="Arial" w:cs="Arial"/>
          <w:sz w:val="24"/>
          <w:szCs w:val="24"/>
        </w:rPr>
      </w:pPr>
      <w:r>
        <w:rPr>
          <w:rFonts w:ascii="Arial" w:hAnsi="Arial" w:cs="Arial"/>
          <w:sz w:val="24"/>
          <w:szCs w:val="24"/>
        </w:rPr>
        <w:t xml:space="preserve">          </w:t>
      </w:r>
      <w:r w:rsidRPr="008157D5">
        <w:rPr>
          <w:rFonts w:ascii="Arial" w:hAnsi="Arial" w:cs="Arial"/>
          <w:sz w:val="24"/>
          <w:szCs w:val="24"/>
        </w:rPr>
        <w:t xml:space="preserve">Głównymi bogactwami naturalnymi są duże zasoby leśne oraz wielkość i ilość jezior, stosunkowo mało zanieczyszczone środowisko oraz tranzytowe położenie gminy. </w:t>
      </w:r>
    </w:p>
    <w:p w:rsidR="003F3A56" w:rsidRPr="008157D5" w:rsidRDefault="003F3A56" w:rsidP="00726C61">
      <w:pPr>
        <w:pStyle w:val="PlainText"/>
        <w:jc w:val="both"/>
        <w:rPr>
          <w:rFonts w:ascii="Arial" w:hAnsi="Arial" w:cs="Arial"/>
          <w:sz w:val="24"/>
          <w:szCs w:val="24"/>
        </w:rPr>
      </w:pPr>
      <w:r>
        <w:rPr>
          <w:rFonts w:ascii="Arial" w:hAnsi="Arial" w:cs="Arial"/>
          <w:sz w:val="24"/>
          <w:szCs w:val="24"/>
        </w:rPr>
        <w:t xml:space="preserve">          </w:t>
      </w:r>
      <w:r w:rsidRPr="008157D5">
        <w:rPr>
          <w:rFonts w:ascii="Arial" w:hAnsi="Arial" w:cs="Arial"/>
          <w:sz w:val="24"/>
          <w:szCs w:val="24"/>
        </w:rPr>
        <w:t>Przez gminę i miasto Torzym przebiegają ważne dla kraju szlaki komunikacyjne relacji wschód – zachód ( drogowy – międzynarodowa droga A-2 i kolejowy w relacji Świecko – Poznań – Warszawa – Terespol ) oraz północ – południe tj. od Szczecina poprzez Rzepin – Zieloną Górę i dalej na Górny Śląsk.</w:t>
      </w:r>
    </w:p>
    <w:p w:rsidR="003F3A56" w:rsidRPr="008157D5" w:rsidRDefault="003F3A56" w:rsidP="00726C61">
      <w:pPr>
        <w:pStyle w:val="PlainText"/>
        <w:jc w:val="both"/>
        <w:rPr>
          <w:rFonts w:ascii="Arial" w:hAnsi="Arial" w:cs="Arial"/>
          <w:sz w:val="24"/>
          <w:szCs w:val="24"/>
        </w:rPr>
      </w:pPr>
      <w:r w:rsidRPr="008157D5">
        <w:rPr>
          <w:rFonts w:ascii="Arial" w:hAnsi="Arial" w:cs="Arial"/>
          <w:sz w:val="24"/>
          <w:szCs w:val="24"/>
        </w:rPr>
        <w:t>Podejmując się obowiązku sukcesywnej eliminacji wyrobów zawi</w:t>
      </w:r>
      <w:r>
        <w:rPr>
          <w:rFonts w:ascii="Arial" w:hAnsi="Arial" w:cs="Arial"/>
          <w:sz w:val="24"/>
          <w:szCs w:val="24"/>
        </w:rPr>
        <w:t xml:space="preserve">erających azbest </w:t>
      </w:r>
      <w:r w:rsidRPr="008157D5">
        <w:rPr>
          <w:rFonts w:ascii="Arial" w:hAnsi="Arial" w:cs="Arial"/>
          <w:sz w:val="24"/>
          <w:szCs w:val="24"/>
        </w:rPr>
        <w:t>oraz  dokumentowania rodzaju ,ilości</w:t>
      </w:r>
      <w:r>
        <w:rPr>
          <w:rFonts w:ascii="Arial" w:hAnsi="Arial" w:cs="Arial"/>
          <w:sz w:val="24"/>
          <w:szCs w:val="24"/>
        </w:rPr>
        <w:t xml:space="preserve"> </w:t>
      </w:r>
      <w:r w:rsidRPr="008157D5">
        <w:rPr>
          <w:rFonts w:ascii="Arial" w:hAnsi="Arial" w:cs="Arial"/>
          <w:sz w:val="24"/>
          <w:szCs w:val="24"/>
        </w:rPr>
        <w:t>i miejsc ich występowania przeprowadzono inwentaryzacje zasobów</w:t>
      </w:r>
      <w:r>
        <w:rPr>
          <w:rFonts w:ascii="Arial" w:hAnsi="Arial" w:cs="Arial"/>
          <w:sz w:val="24"/>
          <w:szCs w:val="24"/>
        </w:rPr>
        <w:t>:</w:t>
      </w:r>
      <w:r w:rsidRPr="008157D5">
        <w:rPr>
          <w:rFonts w:ascii="Arial" w:hAnsi="Arial" w:cs="Arial"/>
          <w:sz w:val="24"/>
          <w:szCs w:val="24"/>
        </w:rPr>
        <w:t xml:space="preserve"> </w:t>
      </w:r>
    </w:p>
    <w:p w:rsidR="003F3A56" w:rsidRPr="008157D5" w:rsidRDefault="003F3A56" w:rsidP="00726C61">
      <w:pPr>
        <w:pStyle w:val="PlainText"/>
        <w:ind w:firstLine="708"/>
        <w:jc w:val="both"/>
        <w:rPr>
          <w:rFonts w:ascii="Arial" w:hAnsi="Arial" w:cs="Arial"/>
          <w:sz w:val="24"/>
          <w:szCs w:val="24"/>
        </w:rPr>
      </w:pPr>
      <w:r w:rsidRPr="008157D5">
        <w:rPr>
          <w:rFonts w:ascii="Arial" w:hAnsi="Arial" w:cs="Arial"/>
          <w:sz w:val="24"/>
          <w:szCs w:val="24"/>
        </w:rPr>
        <w:t>- w odniesieniu do osób fizycznych nie będących przedsiębiorcami (m.in.  budynki mieszkalne  ,wraz z budynkami ,obiektami użytkowymi ,gospodarczymi i innymi)</w:t>
      </w:r>
      <w:r>
        <w:rPr>
          <w:rFonts w:ascii="Arial" w:hAnsi="Arial" w:cs="Arial"/>
          <w:sz w:val="24"/>
          <w:szCs w:val="24"/>
        </w:rPr>
        <w:t>,</w:t>
      </w:r>
    </w:p>
    <w:p w:rsidR="003F3A56" w:rsidRPr="008157D5" w:rsidRDefault="003F3A56" w:rsidP="00726C61">
      <w:pPr>
        <w:pStyle w:val="PlainText"/>
        <w:ind w:firstLine="708"/>
        <w:jc w:val="both"/>
        <w:rPr>
          <w:rFonts w:ascii="Arial" w:hAnsi="Arial" w:cs="Arial"/>
          <w:sz w:val="24"/>
          <w:szCs w:val="24"/>
        </w:rPr>
      </w:pPr>
      <w:r w:rsidRPr="008157D5">
        <w:rPr>
          <w:rFonts w:ascii="Arial" w:hAnsi="Arial" w:cs="Arial"/>
          <w:sz w:val="24"/>
          <w:szCs w:val="24"/>
        </w:rPr>
        <w:t>- oraz innymi obiektami</w:t>
      </w:r>
      <w:r>
        <w:rPr>
          <w:rFonts w:ascii="Arial" w:hAnsi="Arial" w:cs="Arial"/>
          <w:sz w:val="24"/>
          <w:szCs w:val="24"/>
        </w:rPr>
        <w:t>,</w:t>
      </w:r>
      <w:r w:rsidRPr="008157D5">
        <w:rPr>
          <w:rFonts w:ascii="Arial" w:hAnsi="Arial" w:cs="Arial"/>
          <w:sz w:val="24"/>
          <w:szCs w:val="24"/>
        </w:rPr>
        <w:t xml:space="preserve"> co do których gmina nie posiada obowiązku ich inwentaryzacji lecz ze względu na nieustalony stan prawny władania nieruchomościami koniecznym było zainteresowanie się problemem.</w:t>
      </w:r>
    </w:p>
    <w:p w:rsidR="003F3A56" w:rsidRPr="008157D5" w:rsidRDefault="003F3A56" w:rsidP="00726C61">
      <w:pPr>
        <w:pStyle w:val="PlainText"/>
        <w:jc w:val="both"/>
        <w:rPr>
          <w:rFonts w:ascii="Arial" w:hAnsi="Arial" w:cs="Arial"/>
          <w:b/>
          <w:i/>
          <w:color w:val="FF0000"/>
          <w:sz w:val="24"/>
          <w:szCs w:val="24"/>
        </w:rPr>
      </w:pPr>
    </w:p>
    <w:p w:rsidR="003F3A56" w:rsidRPr="008157D5" w:rsidRDefault="003F3A56" w:rsidP="00726C61">
      <w:pPr>
        <w:pStyle w:val="PlainText"/>
        <w:ind w:firstLine="708"/>
        <w:jc w:val="both"/>
        <w:rPr>
          <w:rFonts w:ascii="Arial" w:hAnsi="Arial" w:cs="Arial"/>
          <w:sz w:val="24"/>
          <w:szCs w:val="24"/>
        </w:rPr>
      </w:pPr>
      <w:r w:rsidRPr="008157D5">
        <w:rPr>
          <w:rFonts w:ascii="Arial" w:hAnsi="Arial" w:cs="Arial"/>
          <w:sz w:val="24"/>
          <w:szCs w:val="24"/>
        </w:rPr>
        <w:t>Nadrzędnym długoterminowym celem działań podejmowanych przez gminę jest:</w:t>
      </w:r>
      <w:r>
        <w:rPr>
          <w:rFonts w:ascii="Arial" w:hAnsi="Arial" w:cs="Arial"/>
          <w:sz w:val="24"/>
          <w:szCs w:val="24"/>
        </w:rPr>
        <w:t xml:space="preserve"> doprowadzenie do stopniowej eliminacji wyrobów zawierających azbest z otoczenia człowieka oraz ich bezpieczne i prawidłowe unieszkodliwianie.</w:t>
      </w:r>
    </w:p>
    <w:p w:rsidR="003F3A56" w:rsidRPr="008157D5" w:rsidRDefault="003F3A56" w:rsidP="008157D5">
      <w:pPr>
        <w:pStyle w:val="PlainText"/>
        <w:rPr>
          <w:rFonts w:ascii="Arial" w:hAnsi="Arial" w:cs="Arial"/>
          <w:b/>
          <w:bCs/>
          <w:sz w:val="24"/>
          <w:szCs w:val="24"/>
        </w:rPr>
      </w:pPr>
    </w:p>
    <w:p w:rsidR="003F3A56" w:rsidRPr="008157D5" w:rsidRDefault="003F3A56" w:rsidP="00C96166">
      <w:pPr>
        <w:pStyle w:val="PlainText"/>
        <w:jc w:val="both"/>
        <w:rPr>
          <w:rFonts w:ascii="Arial" w:hAnsi="Arial" w:cs="Arial"/>
          <w:sz w:val="24"/>
          <w:szCs w:val="24"/>
        </w:rPr>
      </w:pPr>
      <w:r>
        <w:rPr>
          <w:rFonts w:ascii="Arial" w:hAnsi="Arial" w:cs="Arial"/>
          <w:sz w:val="24"/>
          <w:szCs w:val="24"/>
        </w:rPr>
        <w:t xml:space="preserve">          </w:t>
      </w:r>
      <w:r w:rsidRPr="008157D5">
        <w:rPr>
          <w:rFonts w:ascii="Arial" w:hAnsi="Arial" w:cs="Arial"/>
          <w:sz w:val="24"/>
          <w:szCs w:val="24"/>
        </w:rPr>
        <w:t xml:space="preserve">Cel ten pozostaje w ścisłej relacji z celami zdefiniowanymi w krajowym "Programie..”. Osiągnięcie tego celu będzie możliwe w perspektywie długoterminowej ( do 2032r) poprzez usunięcie z terenu gminy stosowanych od wielu lat wyrobów zawierających azbest oraz celem wojewódzkim </w:t>
      </w:r>
    </w:p>
    <w:p w:rsidR="003F3A56" w:rsidRPr="008157D5" w:rsidRDefault="003F3A56" w:rsidP="008157D5">
      <w:pPr>
        <w:pStyle w:val="PlainText"/>
        <w:ind w:firstLine="708"/>
        <w:rPr>
          <w:rFonts w:ascii="Arial" w:hAnsi="Arial" w:cs="Arial"/>
          <w:sz w:val="24"/>
          <w:szCs w:val="24"/>
        </w:rPr>
      </w:pPr>
    </w:p>
    <w:p w:rsidR="003F3A56" w:rsidRPr="00C31C7B" w:rsidRDefault="003F3A56" w:rsidP="00C31C7B">
      <w:pPr>
        <w:pBdr>
          <w:top w:val="single" w:sz="4" w:space="1" w:color="auto"/>
          <w:left w:val="single" w:sz="4" w:space="3" w:color="auto"/>
          <w:bottom w:val="single" w:sz="4" w:space="0" w:color="auto"/>
          <w:right w:val="single" w:sz="4" w:space="4" w:color="auto"/>
        </w:pBdr>
        <w:shd w:val="pct10" w:color="auto" w:fill="auto"/>
        <w:ind w:left="142" w:right="141"/>
        <w:jc w:val="center"/>
        <w:rPr>
          <w:rFonts w:ascii="Arial" w:hAnsi="Arial" w:cs="Arial"/>
          <w:i/>
          <w:iCs/>
        </w:rPr>
      </w:pPr>
    </w:p>
    <w:p w:rsidR="003F3A56" w:rsidRPr="00C31C7B" w:rsidRDefault="003F3A56" w:rsidP="00C31C7B">
      <w:pPr>
        <w:pBdr>
          <w:top w:val="single" w:sz="4" w:space="1" w:color="auto"/>
          <w:left w:val="single" w:sz="4" w:space="3" w:color="auto"/>
          <w:bottom w:val="single" w:sz="4" w:space="0" w:color="auto"/>
          <w:right w:val="single" w:sz="4" w:space="4" w:color="auto"/>
        </w:pBdr>
        <w:shd w:val="pct10" w:color="auto" w:fill="auto"/>
        <w:spacing w:before="240" w:line="480" w:lineRule="auto"/>
        <w:ind w:left="142" w:right="141"/>
        <w:jc w:val="center"/>
        <w:rPr>
          <w:rFonts w:ascii="Arial" w:hAnsi="Arial" w:cs="Arial"/>
          <w:i/>
          <w:iCs/>
          <w:sz w:val="24"/>
        </w:rPr>
      </w:pPr>
      <w:r w:rsidRPr="00C31C7B">
        <w:rPr>
          <w:rFonts w:ascii="Arial" w:hAnsi="Arial" w:cs="Arial"/>
          <w:i/>
          <w:iCs/>
          <w:sz w:val="24"/>
        </w:rPr>
        <w:t xml:space="preserve">Usunięcie wyrobów azbestowych z terenu województwa </w:t>
      </w:r>
      <w:r>
        <w:rPr>
          <w:rFonts w:ascii="Arial" w:hAnsi="Arial" w:cs="Arial"/>
          <w:i/>
          <w:iCs/>
          <w:sz w:val="24"/>
        </w:rPr>
        <w:br/>
      </w:r>
      <w:r w:rsidRPr="00C31C7B">
        <w:rPr>
          <w:rFonts w:ascii="Arial" w:hAnsi="Arial" w:cs="Arial"/>
          <w:i/>
          <w:iCs/>
          <w:sz w:val="24"/>
        </w:rPr>
        <w:t xml:space="preserve">lubuskiego bezpieczne jego unieszkodliwienie </w:t>
      </w:r>
    </w:p>
    <w:p w:rsidR="003F3A56" w:rsidRPr="008157D5" w:rsidRDefault="003F3A56" w:rsidP="008157D5">
      <w:pPr>
        <w:pStyle w:val="PlainText"/>
        <w:ind w:firstLine="708"/>
        <w:rPr>
          <w:rFonts w:ascii="Arial" w:hAnsi="Arial" w:cs="Arial"/>
          <w:sz w:val="24"/>
          <w:szCs w:val="24"/>
        </w:rPr>
      </w:pPr>
    </w:p>
    <w:p w:rsidR="003F3A56" w:rsidRPr="008157D5" w:rsidRDefault="003F3A56" w:rsidP="008157D5">
      <w:pPr>
        <w:pStyle w:val="PlainText"/>
        <w:rPr>
          <w:rFonts w:ascii="Arial" w:hAnsi="Arial" w:cs="Arial"/>
          <w:sz w:val="24"/>
          <w:szCs w:val="24"/>
        </w:rPr>
      </w:pPr>
    </w:p>
    <w:p w:rsidR="003F3A56" w:rsidRPr="008157D5" w:rsidRDefault="003F3A56" w:rsidP="000D3B6C">
      <w:pPr>
        <w:pStyle w:val="PlainText"/>
        <w:jc w:val="both"/>
        <w:rPr>
          <w:rFonts w:ascii="Arial" w:hAnsi="Arial" w:cs="Arial"/>
          <w:sz w:val="24"/>
          <w:szCs w:val="24"/>
        </w:rPr>
      </w:pPr>
      <w:r>
        <w:rPr>
          <w:rFonts w:ascii="Arial" w:hAnsi="Arial" w:cs="Arial"/>
          <w:sz w:val="24"/>
          <w:szCs w:val="24"/>
        </w:rPr>
        <w:t xml:space="preserve">       </w:t>
      </w:r>
      <w:r w:rsidRPr="008157D5">
        <w:rPr>
          <w:rFonts w:ascii="Arial" w:hAnsi="Arial" w:cs="Arial"/>
          <w:sz w:val="24"/>
          <w:szCs w:val="24"/>
        </w:rPr>
        <w:t>W programie gminnym zinwentaryzowano zasoby i opisano ogólne mechanizmy oraz zasady, którymi zamierza kierować gmina w odniesieniu do fizycznych decydującym się na usunięcie elementów zawierających azbest z budynków lub budowli.</w:t>
      </w:r>
    </w:p>
    <w:p w:rsidR="003F3A56" w:rsidRPr="008157D5" w:rsidRDefault="003F3A56" w:rsidP="000D3B6C">
      <w:pPr>
        <w:pStyle w:val="PlainText"/>
        <w:jc w:val="both"/>
        <w:rPr>
          <w:rFonts w:ascii="Arial" w:hAnsi="Arial" w:cs="Arial"/>
          <w:sz w:val="24"/>
          <w:szCs w:val="24"/>
        </w:rPr>
      </w:pPr>
      <w:r>
        <w:rPr>
          <w:rFonts w:ascii="Arial" w:hAnsi="Arial" w:cs="Arial"/>
          <w:sz w:val="24"/>
          <w:szCs w:val="24"/>
        </w:rPr>
        <w:t xml:space="preserve">       </w:t>
      </w:r>
      <w:r w:rsidRPr="008157D5">
        <w:rPr>
          <w:rFonts w:ascii="Arial" w:hAnsi="Arial" w:cs="Arial"/>
          <w:sz w:val="24"/>
          <w:szCs w:val="24"/>
        </w:rPr>
        <w:t>Działania te mają na celu zachęcić do podejmowania tego rodzaju przedsięwzięć oraz zmniejszyć ryzyko związane z nieprawidłowym ich wykonaniem w tym utylizacją.</w:t>
      </w:r>
    </w:p>
    <w:p w:rsidR="003F3A56" w:rsidRPr="008157D5" w:rsidRDefault="003F3A56" w:rsidP="008157D5">
      <w:pPr>
        <w:pStyle w:val="PlainText"/>
        <w:rPr>
          <w:rFonts w:ascii="Arial" w:hAnsi="Arial" w:cs="Arial"/>
          <w:b/>
          <w:sz w:val="24"/>
          <w:szCs w:val="24"/>
        </w:rPr>
      </w:pPr>
    </w:p>
    <w:p w:rsidR="003F3A56" w:rsidRPr="008157D5" w:rsidRDefault="003F3A56" w:rsidP="008157D5">
      <w:pPr>
        <w:pStyle w:val="PlainText"/>
        <w:rPr>
          <w:rFonts w:ascii="Arial" w:hAnsi="Arial" w:cs="Arial"/>
          <w:b/>
          <w:bCs/>
          <w:sz w:val="24"/>
          <w:szCs w:val="24"/>
        </w:rPr>
      </w:pPr>
      <w:r w:rsidRPr="008157D5">
        <w:rPr>
          <w:rFonts w:ascii="Arial" w:hAnsi="Arial" w:cs="Arial"/>
          <w:b/>
          <w:bCs/>
          <w:sz w:val="24"/>
          <w:szCs w:val="24"/>
        </w:rPr>
        <w:t xml:space="preserve">2.1.  Szkodliwość azbestu dla zdrowia ludzkiego </w:t>
      </w:r>
    </w:p>
    <w:p w:rsidR="003F3A56" w:rsidRPr="008157D5" w:rsidRDefault="003F3A56" w:rsidP="00ED58EA">
      <w:pPr>
        <w:pStyle w:val="PlainText"/>
        <w:jc w:val="both"/>
        <w:rPr>
          <w:rFonts w:ascii="Arial" w:hAnsi="Arial" w:cs="Arial"/>
          <w:sz w:val="24"/>
          <w:szCs w:val="24"/>
        </w:rPr>
      </w:pPr>
      <w:r>
        <w:rPr>
          <w:rFonts w:ascii="Arial" w:hAnsi="Arial" w:cs="Arial"/>
          <w:sz w:val="24"/>
          <w:szCs w:val="24"/>
        </w:rPr>
        <w:t xml:space="preserve">      </w:t>
      </w:r>
      <w:r w:rsidRPr="008157D5">
        <w:rPr>
          <w:rFonts w:ascii="Arial" w:hAnsi="Arial" w:cs="Arial"/>
          <w:sz w:val="24"/>
          <w:szCs w:val="24"/>
        </w:rPr>
        <w:t xml:space="preserve">Azbest to nazwa minerału włóknistego występującego w przyrodzie, który wykazuje znaczną wytrzymałość na rozciąganie, źle przewodzi ciepło, ma właściwości dźwiękochłonne i jest względnie odporny na działanie czynników chemicznych. Te właściwości azbestu sprawiły, że stał się on materiałem bardzo rozpowszechnionym w naszym otoczeniu, znajdując zastosowanie przy wytwarzaniu całej gamy wyrobów przemysłowych, jak i produktów używanych w życiu codziennym. </w:t>
      </w:r>
    </w:p>
    <w:p w:rsidR="003F3A56" w:rsidRPr="008157D5" w:rsidRDefault="003F3A56" w:rsidP="008157D5">
      <w:pPr>
        <w:pStyle w:val="PlainText"/>
        <w:rPr>
          <w:rFonts w:ascii="Arial" w:hAnsi="Arial" w:cs="Arial"/>
          <w:b/>
          <w:sz w:val="24"/>
          <w:szCs w:val="24"/>
        </w:rPr>
      </w:pPr>
    </w:p>
    <w:p w:rsidR="003F3A56" w:rsidRPr="008157D5" w:rsidRDefault="003F3A56" w:rsidP="008157D5">
      <w:pPr>
        <w:pStyle w:val="PlainText"/>
        <w:rPr>
          <w:rFonts w:ascii="Arial" w:hAnsi="Arial" w:cs="Arial"/>
          <w:b/>
          <w:sz w:val="24"/>
          <w:szCs w:val="24"/>
        </w:rPr>
      </w:pPr>
      <w:r w:rsidRPr="008157D5">
        <w:rPr>
          <w:rFonts w:ascii="Arial" w:hAnsi="Arial" w:cs="Arial"/>
          <w:b/>
          <w:sz w:val="24"/>
          <w:szCs w:val="24"/>
        </w:rPr>
        <w:t xml:space="preserve">2.2. Klasyfikacja produktów i wyrobów azbestowych: </w:t>
      </w:r>
    </w:p>
    <w:p w:rsidR="003F3A56" w:rsidRPr="008157D5" w:rsidRDefault="003F3A56" w:rsidP="008157D5">
      <w:pPr>
        <w:pStyle w:val="PlainText"/>
        <w:rPr>
          <w:rFonts w:ascii="Arial" w:hAnsi="Arial" w:cs="Arial"/>
          <w:b/>
          <w:sz w:val="24"/>
          <w:szCs w:val="24"/>
        </w:rPr>
      </w:pPr>
    </w:p>
    <w:p w:rsidR="003F3A56" w:rsidRPr="008157D5" w:rsidRDefault="003F3A56" w:rsidP="00ED58EA">
      <w:pPr>
        <w:pStyle w:val="PlainText"/>
        <w:ind w:firstLine="708"/>
        <w:jc w:val="both"/>
        <w:rPr>
          <w:rFonts w:ascii="Arial" w:hAnsi="Arial" w:cs="Arial"/>
          <w:sz w:val="24"/>
          <w:szCs w:val="24"/>
        </w:rPr>
      </w:pPr>
      <w:r w:rsidRPr="008157D5">
        <w:rPr>
          <w:rFonts w:ascii="Arial" w:hAnsi="Arial" w:cs="Arial"/>
          <w:b/>
          <w:sz w:val="24"/>
          <w:szCs w:val="24"/>
        </w:rPr>
        <w:t>Klasa I  „wyroby miękkie”</w:t>
      </w:r>
      <w:r w:rsidRPr="008157D5">
        <w:rPr>
          <w:rFonts w:ascii="Arial" w:hAnsi="Arial" w:cs="Arial"/>
          <w:sz w:val="24"/>
          <w:szCs w:val="24"/>
        </w:rPr>
        <w:t xml:space="preserve"> - których gęstość objętościowa jest mniejsza niż 1000kg/m3, to słabo związane produkty azbestowe o wysokim, ponad 60% udziale azbestu w produkcie oraz niskiej zawartości substancji wiążącej, do których zaliczamy między innymi: tynki, maty, płyty azbestowe, materiały izolujące, papy. </w:t>
      </w:r>
    </w:p>
    <w:p w:rsidR="003F3A56" w:rsidRPr="008157D5" w:rsidRDefault="003F3A56" w:rsidP="00ED58EA">
      <w:pPr>
        <w:pStyle w:val="PlainText"/>
        <w:ind w:firstLine="708"/>
        <w:jc w:val="both"/>
        <w:rPr>
          <w:rFonts w:ascii="Arial" w:hAnsi="Arial" w:cs="Arial"/>
          <w:sz w:val="24"/>
          <w:szCs w:val="24"/>
        </w:rPr>
      </w:pPr>
      <w:r w:rsidRPr="008157D5">
        <w:rPr>
          <w:rFonts w:ascii="Arial" w:hAnsi="Arial" w:cs="Arial"/>
          <w:b/>
          <w:sz w:val="24"/>
          <w:szCs w:val="24"/>
        </w:rPr>
        <w:t>Klasa II „wyroby twarde”</w:t>
      </w:r>
      <w:r w:rsidRPr="008157D5">
        <w:rPr>
          <w:rFonts w:ascii="Arial" w:hAnsi="Arial" w:cs="Arial"/>
          <w:sz w:val="24"/>
          <w:szCs w:val="24"/>
        </w:rPr>
        <w:t xml:space="preserve"> - których gęstość objętościowa jest większa niż 1000kg/m3, zawierające wysoki udział substancji wiążącej, zaś niski (poniżej 15%) udział azbestu, do których należą płyty faliste i płaskie, rury wodociągowe, elementy kanalizacji. Spójność włókien azbestowych w tych wyrobach jest tak wysoka, że praktycznie nie uwalniają się one do środowiska (wyjątkiem jest obróbka np. cięcie lub proces niszczenia mechanicznego wyrobu). </w:t>
      </w:r>
    </w:p>
    <w:p w:rsidR="003F3A56" w:rsidRPr="008157D5" w:rsidRDefault="003F3A56" w:rsidP="008157D5">
      <w:pPr>
        <w:pStyle w:val="PlainText"/>
        <w:rPr>
          <w:rFonts w:ascii="Arial" w:hAnsi="Arial" w:cs="Arial"/>
          <w:sz w:val="24"/>
          <w:szCs w:val="24"/>
        </w:rPr>
      </w:pPr>
    </w:p>
    <w:p w:rsidR="003F3A56" w:rsidRPr="008157D5" w:rsidRDefault="003F3A56" w:rsidP="00ED58EA">
      <w:pPr>
        <w:pStyle w:val="PlainText"/>
        <w:ind w:firstLine="708"/>
        <w:jc w:val="both"/>
        <w:rPr>
          <w:rFonts w:ascii="Arial" w:hAnsi="Arial" w:cs="Arial"/>
          <w:sz w:val="24"/>
          <w:szCs w:val="24"/>
        </w:rPr>
      </w:pPr>
      <w:r w:rsidRPr="008157D5">
        <w:rPr>
          <w:rFonts w:ascii="Arial" w:hAnsi="Arial" w:cs="Arial"/>
          <w:sz w:val="24"/>
          <w:szCs w:val="24"/>
        </w:rPr>
        <w:t xml:space="preserve">Wyroby azbestowe będące w dobrym stanie technicznym oraz odpowiednio zabezpieczone nie stanowią istotnego zagrożenia dla zdrowia ludzkiego. Zagrożenie jednak pojawia się wówczas, gdy zaistnieją warunki stwarzające możliwości uwalniania się włókien azbestowych do otoczenia. Do sytuacji takich dochodzi najczęściej w wyniku poddawania elementów azbestowych obróbce mechanicznej, jak również wskutek naruszania struktury wyrobu spowodowanej naturalnym starzeniem się materiału oraz pod wpływem oddziaływania czynników atmosferycznych. </w:t>
      </w:r>
    </w:p>
    <w:p w:rsidR="003F3A56" w:rsidRPr="008157D5" w:rsidRDefault="003F3A56" w:rsidP="00ED58EA">
      <w:pPr>
        <w:pStyle w:val="PlainText"/>
        <w:ind w:firstLine="708"/>
        <w:jc w:val="both"/>
        <w:rPr>
          <w:rFonts w:ascii="Arial" w:hAnsi="Arial" w:cs="Arial"/>
          <w:sz w:val="24"/>
          <w:szCs w:val="24"/>
        </w:rPr>
      </w:pPr>
      <w:r w:rsidRPr="008157D5">
        <w:rPr>
          <w:rFonts w:ascii="Arial" w:hAnsi="Arial" w:cs="Arial"/>
          <w:sz w:val="24"/>
          <w:szCs w:val="24"/>
        </w:rPr>
        <w:t xml:space="preserve">Azbest jest zaliczany do dziesięciu najgroźniejszych substancji zanieczyszczających na ziemi. W związku z tym, azbest znajduje się w wykazie opracowanym przez Ministerstwo Zdrowia i Opieki Społecznej, jako niebezpieczna substancja chemiczna o udowodnionym działaniu rakotwórczym dla człowieka. Badania naukowe udowodniły, że azbest stanowi poważne zagrożenie dla zdrowia w następstwie długotrwałego narażania dróg oddechowych na wdychanie jego włókien. </w:t>
      </w:r>
    </w:p>
    <w:p w:rsidR="003F3A56" w:rsidRPr="008157D5" w:rsidRDefault="003F3A56" w:rsidP="00ED58EA">
      <w:pPr>
        <w:pStyle w:val="PlainText"/>
        <w:jc w:val="both"/>
        <w:rPr>
          <w:rFonts w:ascii="Arial" w:hAnsi="Arial" w:cs="Arial"/>
          <w:sz w:val="24"/>
          <w:szCs w:val="24"/>
        </w:rPr>
      </w:pPr>
      <w:r w:rsidRPr="008157D5">
        <w:rPr>
          <w:rFonts w:ascii="Arial" w:hAnsi="Arial" w:cs="Arial"/>
          <w:sz w:val="24"/>
          <w:szCs w:val="24"/>
        </w:rPr>
        <w:t xml:space="preserve">Największe zagrożenie dla organizmu ludzkiego stanowią włókna respirabilne, czyli takie, które mogą występować w postaci trwałego aerozolu w powietrzu i przedostawać się z wdychanym powietrzem do organizmu. Są one dłuższe od 5 mikrometrów, mają grubość nie większą  niż 3 mikrometry i stosunek długości do średnicy mniejszy niż 3 : 1. Włókna te wdychane do pęcherzyków płucnych, nie mogą już być wydalone. Ich szkodliwe działanie może ujawnić się dopiero po wielu latach w postaci następujących schorzeń: pylica azbestowa (azbestoza), międzybłonniaki opłucnej i rak płuc. Im więcej jest włókien w powietrzu, którym oddychamy, tym większe jest ryzyko zachorowania na choroby wywołane azbestem.  </w:t>
      </w:r>
    </w:p>
    <w:p w:rsidR="003F3A56" w:rsidRDefault="003F3A56" w:rsidP="00ED58EA">
      <w:pPr>
        <w:pStyle w:val="PlainText"/>
        <w:jc w:val="both"/>
        <w:rPr>
          <w:rFonts w:ascii="Arial" w:hAnsi="Arial" w:cs="Arial"/>
          <w:b/>
          <w:sz w:val="24"/>
          <w:szCs w:val="24"/>
        </w:rPr>
      </w:pPr>
    </w:p>
    <w:p w:rsidR="003F3A56" w:rsidRDefault="003F3A56" w:rsidP="008157D5">
      <w:pPr>
        <w:pStyle w:val="PlainText"/>
        <w:rPr>
          <w:rFonts w:ascii="Arial" w:hAnsi="Arial" w:cs="Arial"/>
          <w:b/>
          <w:sz w:val="24"/>
          <w:szCs w:val="24"/>
        </w:rPr>
      </w:pPr>
    </w:p>
    <w:p w:rsidR="003F3A56" w:rsidRDefault="003F3A56" w:rsidP="008157D5">
      <w:pPr>
        <w:pStyle w:val="PlainText"/>
        <w:rPr>
          <w:rFonts w:ascii="Arial" w:hAnsi="Arial" w:cs="Arial"/>
          <w:b/>
          <w:sz w:val="24"/>
          <w:szCs w:val="24"/>
        </w:rPr>
      </w:pPr>
    </w:p>
    <w:p w:rsidR="003F3A56" w:rsidRDefault="003F3A56" w:rsidP="008157D5">
      <w:pPr>
        <w:pStyle w:val="PlainText"/>
        <w:rPr>
          <w:rFonts w:ascii="Arial" w:hAnsi="Arial" w:cs="Arial"/>
          <w:b/>
          <w:sz w:val="24"/>
          <w:szCs w:val="24"/>
        </w:rPr>
      </w:pPr>
    </w:p>
    <w:p w:rsidR="003F3A56" w:rsidRPr="008157D5" w:rsidRDefault="003F3A56" w:rsidP="008157D5">
      <w:pPr>
        <w:pStyle w:val="PlainText"/>
        <w:rPr>
          <w:rFonts w:ascii="Arial" w:hAnsi="Arial" w:cs="Arial"/>
          <w:b/>
          <w:sz w:val="24"/>
          <w:szCs w:val="24"/>
        </w:rPr>
      </w:pPr>
    </w:p>
    <w:p w:rsidR="003F3A56" w:rsidRDefault="003F3A56" w:rsidP="00ED58EA">
      <w:pPr>
        <w:pStyle w:val="PlainText"/>
        <w:jc w:val="center"/>
        <w:rPr>
          <w:rFonts w:ascii="Arial" w:hAnsi="Arial" w:cs="Arial"/>
          <w:b/>
          <w:sz w:val="24"/>
          <w:szCs w:val="24"/>
        </w:rPr>
      </w:pPr>
      <w:r w:rsidRPr="008157D5">
        <w:rPr>
          <w:rFonts w:ascii="Arial" w:hAnsi="Arial" w:cs="Arial"/>
          <w:b/>
          <w:sz w:val="24"/>
          <w:szCs w:val="24"/>
        </w:rPr>
        <w:t>ROZDZIAŁ III</w:t>
      </w:r>
    </w:p>
    <w:p w:rsidR="003F3A56" w:rsidRPr="008157D5" w:rsidRDefault="003F3A56" w:rsidP="00ED58EA">
      <w:pPr>
        <w:pStyle w:val="PlainText"/>
        <w:jc w:val="center"/>
        <w:rPr>
          <w:rFonts w:ascii="Arial" w:hAnsi="Arial" w:cs="Arial"/>
          <w:b/>
          <w:sz w:val="24"/>
          <w:szCs w:val="24"/>
        </w:rPr>
      </w:pPr>
      <w:r w:rsidRPr="008157D5">
        <w:rPr>
          <w:rFonts w:ascii="Arial" w:hAnsi="Arial" w:cs="Arial"/>
          <w:b/>
          <w:sz w:val="24"/>
          <w:szCs w:val="24"/>
        </w:rPr>
        <w:t>Uregulowania prawne dotyczące postępowania z wyrobami i odpadami zawierającymi azbest i obowiązki z nich wynikające</w:t>
      </w:r>
    </w:p>
    <w:p w:rsidR="003F3A56" w:rsidRPr="008157D5" w:rsidRDefault="003F3A56" w:rsidP="008157D5">
      <w:pPr>
        <w:pStyle w:val="PlainText"/>
        <w:rPr>
          <w:rFonts w:ascii="Arial" w:hAnsi="Arial" w:cs="Arial"/>
          <w:sz w:val="24"/>
          <w:szCs w:val="24"/>
        </w:rPr>
      </w:pPr>
    </w:p>
    <w:p w:rsidR="003F3A56" w:rsidRPr="008157D5" w:rsidRDefault="003F3A56" w:rsidP="00ED58EA">
      <w:pPr>
        <w:pStyle w:val="PlainText"/>
        <w:jc w:val="both"/>
        <w:rPr>
          <w:rFonts w:ascii="Arial" w:hAnsi="Arial" w:cs="Arial"/>
          <w:sz w:val="24"/>
          <w:szCs w:val="24"/>
        </w:rPr>
      </w:pPr>
      <w:r w:rsidRPr="008157D5">
        <w:rPr>
          <w:rFonts w:ascii="Arial" w:hAnsi="Arial" w:cs="Arial"/>
          <w:sz w:val="24"/>
          <w:szCs w:val="24"/>
        </w:rPr>
        <w:t xml:space="preserve">        Od 1997r. w na terenie Polski obowiązuje zakaz produkcji, handlu oraz stosowania wyrobów zawierających azbest. </w:t>
      </w:r>
    </w:p>
    <w:p w:rsidR="003F3A56" w:rsidRPr="008157D5" w:rsidRDefault="003F3A56" w:rsidP="00ED58EA">
      <w:pPr>
        <w:pStyle w:val="PlainText"/>
        <w:jc w:val="both"/>
        <w:rPr>
          <w:rFonts w:ascii="Arial" w:hAnsi="Arial" w:cs="Arial"/>
          <w:sz w:val="24"/>
          <w:szCs w:val="24"/>
        </w:rPr>
      </w:pPr>
      <w:r w:rsidRPr="008157D5">
        <w:rPr>
          <w:rFonts w:ascii="Arial" w:hAnsi="Arial" w:cs="Arial"/>
          <w:sz w:val="24"/>
          <w:szCs w:val="24"/>
        </w:rPr>
        <w:t xml:space="preserve">Zakaz taki wprowadzono ustawą z 19 czerwca 1997r. o zakazie stosowania wyrobów zawierających azbest ( Dz. U. 1997. Nr 101, poz.628 ). </w:t>
      </w:r>
    </w:p>
    <w:p w:rsidR="003F3A56" w:rsidRPr="008157D5" w:rsidRDefault="003F3A56" w:rsidP="00ED58EA">
      <w:pPr>
        <w:pStyle w:val="PlainText"/>
        <w:jc w:val="both"/>
        <w:rPr>
          <w:rFonts w:ascii="Arial" w:hAnsi="Arial" w:cs="Arial"/>
          <w:sz w:val="24"/>
          <w:szCs w:val="24"/>
        </w:rPr>
      </w:pPr>
      <w:r w:rsidRPr="008157D5">
        <w:rPr>
          <w:rFonts w:ascii="Arial" w:hAnsi="Arial" w:cs="Arial"/>
          <w:sz w:val="24"/>
          <w:szCs w:val="24"/>
        </w:rPr>
        <w:t xml:space="preserve">W następnych latach wprowadzono szereg kolejnych aktów prawnych (ustaw i rozporządzeń) regulujących kwestie związane z postępowaniem i usuwaniem wyrobów zawierających azbest. </w:t>
      </w:r>
    </w:p>
    <w:p w:rsidR="003F3A56" w:rsidRPr="000D3B6C" w:rsidRDefault="003F3A56" w:rsidP="00ED58EA">
      <w:pPr>
        <w:pStyle w:val="PlainText"/>
        <w:jc w:val="both"/>
        <w:rPr>
          <w:rFonts w:ascii="Arial" w:hAnsi="Arial" w:cs="Arial"/>
          <w:sz w:val="24"/>
          <w:szCs w:val="24"/>
        </w:rPr>
      </w:pPr>
      <w:r w:rsidRPr="008157D5">
        <w:rPr>
          <w:rFonts w:ascii="Arial" w:hAnsi="Arial" w:cs="Arial"/>
          <w:sz w:val="24"/>
          <w:szCs w:val="24"/>
        </w:rPr>
        <w:t xml:space="preserve">Uzupełnieniem aktów prawnych jest „ Program usuwania azbestu i wyrobów zawierających azbest stosowanych na terytorium Polski ” przyjęty przez Radę Ministrów w dniu 14 maja 2002r. oraz lokalne programy usuwania azbestu realizowane przez gminy, powiaty i województwa. </w:t>
      </w:r>
    </w:p>
    <w:p w:rsidR="003F3A56" w:rsidRPr="008157D5" w:rsidRDefault="003F3A56" w:rsidP="00ED58EA">
      <w:pPr>
        <w:pStyle w:val="PlainText"/>
        <w:ind w:firstLine="708"/>
        <w:jc w:val="both"/>
        <w:rPr>
          <w:rFonts w:ascii="Arial" w:hAnsi="Arial" w:cs="Arial"/>
          <w:sz w:val="24"/>
          <w:szCs w:val="24"/>
        </w:rPr>
      </w:pPr>
      <w:r w:rsidRPr="008157D5">
        <w:rPr>
          <w:rFonts w:ascii="Arial" w:eastAsia="MS Mincho" w:hAnsi="Arial" w:cs="Arial"/>
          <w:sz w:val="24"/>
          <w:szCs w:val="24"/>
        </w:rPr>
        <w:t xml:space="preserve">Polskie prawodawstwo </w:t>
      </w:r>
      <w:r w:rsidRPr="008157D5">
        <w:rPr>
          <w:rFonts w:ascii="Arial" w:hAnsi="Arial" w:cs="Arial"/>
          <w:sz w:val="24"/>
          <w:szCs w:val="24"/>
        </w:rPr>
        <w:t>dopuszcza wykorzystywanie azbestu lub wyrobów zawierających azbest w użytkowanych budynkach, instalacjach lub urządzeniach nie dłużej niż do dnia 31 grudnia 2032 roku. W sposób szczegółowy określa również wymagania dotyczące postępowania z wyrobami i odpadami azbestowymi, obowiązki organów administracji, a także właścicieli i zarządców nieruchomości w tym zakresie oraz obowiązki wykonawców prac polegających na zabezpieczeniu i usuwaniu wyrobów zawierających azbest. Podstawowe obowiązki organów samorządowych, właścicieli i zarządców nieruchomości oraz przedsiębiorców prowadzących działalność, w wyniku, której powstają odpady zawierające azbest, przedstawiono poniżej.</w:t>
      </w:r>
    </w:p>
    <w:p w:rsidR="003F3A56" w:rsidRPr="008157D5" w:rsidRDefault="003F3A56" w:rsidP="008157D5">
      <w:pPr>
        <w:pStyle w:val="PlainText"/>
        <w:rPr>
          <w:rFonts w:ascii="Arial" w:hAnsi="Arial" w:cs="Arial"/>
          <w:sz w:val="24"/>
          <w:szCs w:val="24"/>
        </w:rPr>
      </w:pPr>
    </w:p>
    <w:p w:rsidR="003F3A56" w:rsidRPr="008157D5" w:rsidRDefault="003F3A56" w:rsidP="00ED58EA">
      <w:pPr>
        <w:pStyle w:val="PlainText"/>
        <w:jc w:val="center"/>
        <w:rPr>
          <w:rFonts w:ascii="Arial" w:hAnsi="Arial" w:cs="Arial"/>
          <w:b/>
          <w:sz w:val="24"/>
          <w:szCs w:val="24"/>
        </w:rPr>
      </w:pPr>
      <w:r w:rsidRPr="008157D5">
        <w:rPr>
          <w:rFonts w:ascii="Arial" w:hAnsi="Arial" w:cs="Arial"/>
          <w:b/>
          <w:sz w:val="24"/>
          <w:szCs w:val="24"/>
        </w:rPr>
        <w:t>ROZDZIAŁ IV</w:t>
      </w:r>
    </w:p>
    <w:p w:rsidR="003F3A56" w:rsidRDefault="003F3A56" w:rsidP="00ED58EA">
      <w:pPr>
        <w:pStyle w:val="PlainText"/>
        <w:jc w:val="center"/>
        <w:rPr>
          <w:rFonts w:ascii="Arial" w:hAnsi="Arial" w:cs="Arial"/>
          <w:b/>
          <w:sz w:val="24"/>
          <w:szCs w:val="24"/>
        </w:rPr>
      </w:pPr>
      <w:r w:rsidRPr="008157D5">
        <w:rPr>
          <w:rFonts w:ascii="Arial" w:hAnsi="Arial" w:cs="Arial"/>
          <w:b/>
          <w:sz w:val="24"/>
          <w:szCs w:val="24"/>
        </w:rPr>
        <w:t>Obowiązki właścicieli, zarządców</w:t>
      </w:r>
      <w:r>
        <w:rPr>
          <w:rFonts w:ascii="Arial" w:hAnsi="Arial" w:cs="Arial"/>
          <w:b/>
          <w:sz w:val="24"/>
          <w:szCs w:val="24"/>
        </w:rPr>
        <w:t xml:space="preserve"> lub użytkowników nieruchomości</w:t>
      </w:r>
    </w:p>
    <w:p w:rsidR="003F3A56" w:rsidRPr="008157D5" w:rsidRDefault="003F3A56" w:rsidP="00ED58EA">
      <w:pPr>
        <w:pStyle w:val="PlainText"/>
        <w:jc w:val="center"/>
        <w:rPr>
          <w:rFonts w:ascii="Arial" w:hAnsi="Arial" w:cs="Arial"/>
          <w:b/>
          <w:sz w:val="24"/>
          <w:szCs w:val="24"/>
        </w:rPr>
      </w:pPr>
    </w:p>
    <w:p w:rsidR="003F3A56" w:rsidRPr="008157D5" w:rsidRDefault="003F3A56" w:rsidP="00ED58EA">
      <w:pPr>
        <w:pStyle w:val="PlainText"/>
        <w:jc w:val="both"/>
        <w:rPr>
          <w:rFonts w:ascii="Arial" w:hAnsi="Arial" w:cs="Arial"/>
          <w:sz w:val="24"/>
          <w:szCs w:val="24"/>
        </w:rPr>
      </w:pPr>
      <w:r w:rsidRPr="008157D5">
        <w:rPr>
          <w:rFonts w:ascii="Arial" w:hAnsi="Arial" w:cs="Arial"/>
          <w:sz w:val="24"/>
          <w:szCs w:val="24"/>
        </w:rPr>
        <w:t>1/kontrola wyrobów zawierających azbest znajdujących się w obiektach, urządzeniach budowlanych, urządzeniach przemysłowych lub innych miejscach zawierających azbest,</w:t>
      </w:r>
    </w:p>
    <w:p w:rsidR="003F3A56" w:rsidRPr="008157D5" w:rsidRDefault="003F3A56" w:rsidP="00ED58EA">
      <w:pPr>
        <w:pStyle w:val="PlainText"/>
        <w:jc w:val="both"/>
        <w:rPr>
          <w:rFonts w:ascii="Arial" w:hAnsi="Arial" w:cs="Arial"/>
          <w:sz w:val="24"/>
          <w:szCs w:val="24"/>
        </w:rPr>
      </w:pPr>
      <w:r w:rsidRPr="008157D5">
        <w:rPr>
          <w:rFonts w:ascii="Arial" w:hAnsi="Arial" w:cs="Arial"/>
          <w:sz w:val="24"/>
          <w:szCs w:val="24"/>
        </w:rPr>
        <w:t>2/sporządzenie i przedłożenie organowi nadzoru budowlanego oceny stanu i dokumentacji miejsca zawierającego azbest,</w:t>
      </w:r>
    </w:p>
    <w:p w:rsidR="003F3A56" w:rsidRPr="008157D5" w:rsidRDefault="003F3A56" w:rsidP="00ED58EA">
      <w:pPr>
        <w:pStyle w:val="PlainText"/>
        <w:jc w:val="both"/>
        <w:rPr>
          <w:rFonts w:ascii="Arial" w:hAnsi="Arial" w:cs="Arial"/>
          <w:sz w:val="24"/>
          <w:szCs w:val="24"/>
        </w:rPr>
      </w:pPr>
      <w:r w:rsidRPr="008157D5">
        <w:rPr>
          <w:rFonts w:ascii="Arial" w:hAnsi="Arial" w:cs="Arial"/>
          <w:sz w:val="24"/>
          <w:szCs w:val="24"/>
        </w:rPr>
        <w:t>3/usuwanie wyrobów zawierających azbest zakwalifikowanych zgodnie z oceną do wymiany na skutek nadmiernego zużycia wyrobu lub jego uszkodzenia,</w:t>
      </w:r>
    </w:p>
    <w:p w:rsidR="003F3A56" w:rsidRPr="008157D5" w:rsidRDefault="003F3A56" w:rsidP="00ED58EA">
      <w:pPr>
        <w:pStyle w:val="PlainText"/>
        <w:jc w:val="both"/>
        <w:rPr>
          <w:rFonts w:ascii="Arial" w:hAnsi="Arial" w:cs="Arial"/>
          <w:sz w:val="24"/>
          <w:szCs w:val="24"/>
        </w:rPr>
      </w:pPr>
      <w:r w:rsidRPr="008157D5">
        <w:rPr>
          <w:rFonts w:ascii="Arial" w:hAnsi="Arial" w:cs="Arial"/>
          <w:sz w:val="24"/>
          <w:szCs w:val="24"/>
        </w:rPr>
        <w:t xml:space="preserve">4/przegląd i oznakowanie, w sposób przewidziany przez prawo, miejsc, w których był lub jest wykorzystywany azbest lub wyroby zawierające azbest, </w:t>
      </w:r>
    </w:p>
    <w:p w:rsidR="003F3A56" w:rsidRPr="008157D5" w:rsidRDefault="003F3A56" w:rsidP="00ED58EA">
      <w:pPr>
        <w:pStyle w:val="PlainText"/>
        <w:jc w:val="both"/>
        <w:rPr>
          <w:rFonts w:ascii="Arial" w:hAnsi="Arial" w:cs="Arial"/>
          <w:sz w:val="24"/>
          <w:szCs w:val="24"/>
        </w:rPr>
      </w:pPr>
      <w:r w:rsidRPr="008157D5">
        <w:rPr>
          <w:rFonts w:ascii="Arial" w:hAnsi="Arial" w:cs="Arial"/>
          <w:sz w:val="24"/>
          <w:szCs w:val="24"/>
        </w:rPr>
        <w:t>5/sporządzenie inwentaryzacji zastosowanych wyrobów zawierających azbest poprzez sporządzenie spisu z natury,</w:t>
      </w:r>
    </w:p>
    <w:p w:rsidR="003F3A56" w:rsidRPr="008157D5" w:rsidRDefault="003F3A56" w:rsidP="00ED58EA">
      <w:pPr>
        <w:pStyle w:val="PlainText"/>
        <w:jc w:val="both"/>
        <w:rPr>
          <w:rFonts w:ascii="Arial" w:hAnsi="Arial" w:cs="Arial"/>
          <w:sz w:val="24"/>
          <w:szCs w:val="24"/>
        </w:rPr>
      </w:pPr>
      <w:r w:rsidRPr="008157D5">
        <w:rPr>
          <w:rFonts w:ascii="Arial" w:hAnsi="Arial" w:cs="Arial"/>
          <w:sz w:val="24"/>
          <w:szCs w:val="24"/>
        </w:rPr>
        <w:t>6/sporządzenie i przedłożenie burmistrzowi informacji (dot. osób fizycznych niebędących przedsiębiorcami) oraz coroczna aktualizacja informacji o :</w:t>
      </w:r>
    </w:p>
    <w:p w:rsidR="003F3A56" w:rsidRPr="008157D5" w:rsidRDefault="003F3A56" w:rsidP="00ED58EA">
      <w:pPr>
        <w:pStyle w:val="PlainText"/>
        <w:jc w:val="both"/>
        <w:rPr>
          <w:rFonts w:ascii="Arial" w:hAnsi="Arial" w:cs="Arial"/>
          <w:sz w:val="24"/>
          <w:szCs w:val="24"/>
        </w:rPr>
      </w:pPr>
      <w:r w:rsidRPr="008157D5">
        <w:rPr>
          <w:rFonts w:ascii="Arial" w:hAnsi="Arial" w:cs="Arial"/>
          <w:sz w:val="24"/>
          <w:szCs w:val="24"/>
        </w:rPr>
        <w:t>- wyrobach zawierających azbest i miejscu ich wykorzystywania,</w:t>
      </w:r>
    </w:p>
    <w:p w:rsidR="003F3A56" w:rsidRPr="008157D5" w:rsidRDefault="003F3A56" w:rsidP="00ED58EA">
      <w:pPr>
        <w:pStyle w:val="PlainText"/>
        <w:jc w:val="both"/>
        <w:rPr>
          <w:rFonts w:ascii="Arial" w:hAnsi="Arial" w:cs="Arial"/>
          <w:color w:val="FF0000"/>
          <w:sz w:val="24"/>
          <w:szCs w:val="24"/>
        </w:rPr>
      </w:pPr>
      <w:r w:rsidRPr="008157D5">
        <w:rPr>
          <w:rFonts w:ascii="Arial" w:hAnsi="Arial" w:cs="Arial"/>
          <w:sz w:val="24"/>
          <w:szCs w:val="24"/>
        </w:rPr>
        <w:t>- wyrobach zawierających azbest, których wykorzystanie zastało zakończone(</w:t>
      </w:r>
      <w:r w:rsidRPr="00ED58EA">
        <w:rPr>
          <w:rFonts w:ascii="Arial" w:hAnsi="Arial" w:cs="Arial"/>
          <w:color w:val="000000"/>
          <w:sz w:val="24"/>
          <w:szCs w:val="24"/>
        </w:rPr>
        <w:t>zał. 4 i 5)</w:t>
      </w:r>
    </w:p>
    <w:p w:rsidR="003F3A56" w:rsidRPr="008157D5" w:rsidRDefault="003F3A56" w:rsidP="00ED58EA">
      <w:pPr>
        <w:pStyle w:val="PlainText"/>
        <w:jc w:val="both"/>
        <w:rPr>
          <w:rFonts w:ascii="Arial" w:hAnsi="Arial" w:cs="Arial"/>
          <w:sz w:val="24"/>
          <w:szCs w:val="24"/>
        </w:rPr>
      </w:pPr>
      <w:r w:rsidRPr="008157D5">
        <w:rPr>
          <w:rFonts w:ascii="Arial" w:hAnsi="Arial" w:cs="Arial"/>
          <w:sz w:val="24"/>
          <w:szCs w:val="24"/>
        </w:rPr>
        <w:t>-</w:t>
      </w:r>
      <w:r>
        <w:rPr>
          <w:rFonts w:ascii="Arial" w:hAnsi="Arial" w:cs="Arial"/>
          <w:sz w:val="24"/>
          <w:szCs w:val="24"/>
        </w:rPr>
        <w:t xml:space="preserve"> </w:t>
      </w:r>
      <w:r w:rsidRPr="008157D5">
        <w:rPr>
          <w:rFonts w:ascii="Arial" w:hAnsi="Arial" w:cs="Arial"/>
          <w:sz w:val="24"/>
          <w:szCs w:val="24"/>
        </w:rPr>
        <w:t>zgłoszenie właściwemu organowi architektoniczno-budowlanemu prac polegających na zabezpieczaniu lub usuwaniu wyrobów zawierających azbest zgodnie z przepisami budowlanymi.</w:t>
      </w:r>
    </w:p>
    <w:p w:rsidR="003F3A56" w:rsidRDefault="003F3A56" w:rsidP="008157D5">
      <w:pPr>
        <w:pStyle w:val="PlainText"/>
        <w:rPr>
          <w:rFonts w:ascii="Arial" w:hAnsi="Arial" w:cs="Arial"/>
          <w:sz w:val="24"/>
          <w:szCs w:val="24"/>
        </w:rPr>
      </w:pPr>
    </w:p>
    <w:p w:rsidR="003F3A56" w:rsidRPr="008157D5" w:rsidRDefault="003F3A56" w:rsidP="008157D5">
      <w:pPr>
        <w:pStyle w:val="PlainText"/>
        <w:rPr>
          <w:rFonts w:ascii="Arial" w:hAnsi="Arial" w:cs="Arial"/>
          <w:sz w:val="24"/>
          <w:szCs w:val="24"/>
        </w:rPr>
      </w:pPr>
    </w:p>
    <w:p w:rsidR="003F3A56" w:rsidRPr="008157D5" w:rsidRDefault="003F3A56" w:rsidP="00ED58EA">
      <w:pPr>
        <w:pStyle w:val="PlainText"/>
        <w:jc w:val="center"/>
        <w:rPr>
          <w:rFonts w:ascii="Arial" w:hAnsi="Arial" w:cs="Arial"/>
          <w:b/>
          <w:sz w:val="24"/>
          <w:szCs w:val="24"/>
        </w:rPr>
      </w:pPr>
      <w:r w:rsidRPr="008157D5">
        <w:rPr>
          <w:rFonts w:ascii="Arial" w:hAnsi="Arial" w:cs="Arial"/>
          <w:b/>
          <w:sz w:val="24"/>
          <w:szCs w:val="24"/>
        </w:rPr>
        <w:t>ROZDZIAŁ V</w:t>
      </w:r>
    </w:p>
    <w:p w:rsidR="003F3A56" w:rsidRPr="008157D5" w:rsidRDefault="003F3A56" w:rsidP="00ED58EA">
      <w:pPr>
        <w:pStyle w:val="PlainText"/>
        <w:jc w:val="center"/>
        <w:rPr>
          <w:rFonts w:ascii="Arial" w:hAnsi="Arial" w:cs="Arial"/>
          <w:b/>
          <w:sz w:val="24"/>
          <w:szCs w:val="24"/>
        </w:rPr>
      </w:pPr>
      <w:r w:rsidRPr="008157D5">
        <w:rPr>
          <w:rFonts w:ascii="Arial" w:hAnsi="Arial" w:cs="Arial"/>
          <w:b/>
          <w:sz w:val="24"/>
          <w:szCs w:val="24"/>
        </w:rPr>
        <w:t>Obowiązki wykonawców prac polegających na zabezpieczeniu i usuwaniu wyrobów zawierających azbest</w:t>
      </w:r>
    </w:p>
    <w:p w:rsidR="003F3A56" w:rsidRPr="008157D5" w:rsidRDefault="003F3A56" w:rsidP="008157D5">
      <w:pPr>
        <w:pStyle w:val="PlainText"/>
        <w:rPr>
          <w:rFonts w:ascii="Arial" w:hAnsi="Arial" w:cs="Arial"/>
          <w:sz w:val="24"/>
          <w:szCs w:val="24"/>
        </w:rPr>
      </w:pPr>
    </w:p>
    <w:p w:rsidR="003F3A56" w:rsidRPr="008157D5" w:rsidRDefault="003F3A56" w:rsidP="0016448E">
      <w:pPr>
        <w:pStyle w:val="PlainText"/>
        <w:jc w:val="both"/>
        <w:rPr>
          <w:rFonts w:ascii="Arial" w:hAnsi="Arial" w:cs="Arial"/>
          <w:sz w:val="24"/>
          <w:szCs w:val="24"/>
        </w:rPr>
      </w:pPr>
      <w:r w:rsidRPr="008157D5">
        <w:rPr>
          <w:rFonts w:ascii="Arial" w:hAnsi="Arial" w:cs="Arial"/>
          <w:sz w:val="24"/>
          <w:szCs w:val="24"/>
        </w:rPr>
        <w:t>1/ uzyskanie pozwolenia, decyzji zatwierdzającej program gospodarowania odpadami niebezpiecznymi albo złożenie organowi informacji o wytwarzanych odpadach oraz o sposobie gospodarowania odpadami niebezpiecznymi (zależnie od ilości wytwarzanych odpadów),</w:t>
      </w:r>
    </w:p>
    <w:p w:rsidR="003F3A56" w:rsidRPr="008157D5" w:rsidRDefault="003F3A56" w:rsidP="0016448E">
      <w:pPr>
        <w:pStyle w:val="PlainText"/>
        <w:jc w:val="both"/>
        <w:rPr>
          <w:rFonts w:ascii="Arial" w:hAnsi="Arial" w:cs="Arial"/>
          <w:sz w:val="24"/>
          <w:szCs w:val="24"/>
        </w:rPr>
      </w:pPr>
      <w:r w:rsidRPr="008157D5">
        <w:rPr>
          <w:rFonts w:ascii="Arial" w:hAnsi="Arial" w:cs="Arial"/>
          <w:sz w:val="24"/>
          <w:szCs w:val="24"/>
        </w:rPr>
        <w:t>2/ przeszkolenie przez uprawnioną instytucję zatrudnianych pracowników i osób kierujących lub nadzorujących, w zakresie bezpieczeństwa i higieny pracy przy zabezpieczaniu i usuwaniu tych wyrobów oraz w zakresie przestrzegania procedur dotyczących bezpiecznego postępowania z wyrobami zawierającymi azbest,</w:t>
      </w:r>
    </w:p>
    <w:p w:rsidR="003F3A56" w:rsidRPr="008157D5" w:rsidRDefault="003F3A56" w:rsidP="0016448E">
      <w:pPr>
        <w:pStyle w:val="PlainText"/>
        <w:jc w:val="both"/>
        <w:rPr>
          <w:rFonts w:ascii="Arial" w:hAnsi="Arial" w:cs="Arial"/>
          <w:sz w:val="24"/>
          <w:szCs w:val="24"/>
        </w:rPr>
      </w:pPr>
      <w:r w:rsidRPr="008157D5">
        <w:rPr>
          <w:rFonts w:ascii="Arial" w:hAnsi="Arial" w:cs="Arial"/>
          <w:sz w:val="24"/>
          <w:szCs w:val="24"/>
        </w:rPr>
        <w:t>3/ opracowanie przed rozpoczęciem prac szczegółowego planu prac usuwania wyrobów zawierających azbest, obejmującego w szczególności:</w:t>
      </w:r>
    </w:p>
    <w:p w:rsidR="003F3A56" w:rsidRPr="008157D5" w:rsidRDefault="003F3A56" w:rsidP="0016448E">
      <w:pPr>
        <w:pStyle w:val="PlainText"/>
        <w:jc w:val="both"/>
        <w:rPr>
          <w:rFonts w:ascii="Arial" w:hAnsi="Arial" w:cs="Arial"/>
          <w:sz w:val="24"/>
          <w:szCs w:val="24"/>
        </w:rPr>
      </w:pPr>
      <w:r w:rsidRPr="008157D5">
        <w:rPr>
          <w:rFonts w:ascii="Arial" w:hAnsi="Arial" w:cs="Arial"/>
          <w:sz w:val="24"/>
          <w:szCs w:val="24"/>
        </w:rPr>
        <w:t>- identyfikację azbestu w przewidzianych do usunięcia materiałach, na podstawie udokumentowanej informacji od właściciela lub zarządcy obiektu albo też na podstawie badań przeprowadzonych przez akredytowane laboratorium,</w:t>
      </w:r>
    </w:p>
    <w:p w:rsidR="003F3A56" w:rsidRPr="008157D5" w:rsidRDefault="003F3A56" w:rsidP="0016448E">
      <w:pPr>
        <w:pStyle w:val="PlainText"/>
        <w:jc w:val="both"/>
        <w:rPr>
          <w:rFonts w:ascii="Arial" w:hAnsi="Arial" w:cs="Arial"/>
          <w:sz w:val="24"/>
          <w:szCs w:val="24"/>
        </w:rPr>
      </w:pPr>
      <w:r w:rsidRPr="008157D5">
        <w:rPr>
          <w:rFonts w:ascii="Arial" w:hAnsi="Arial" w:cs="Arial"/>
          <w:sz w:val="24"/>
          <w:szCs w:val="24"/>
        </w:rPr>
        <w:t>- informacje o metodach wykonywania planowanych prac,</w:t>
      </w:r>
    </w:p>
    <w:p w:rsidR="003F3A56" w:rsidRPr="008157D5" w:rsidRDefault="003F3A56" w:rsidP="0016448E">
      <w:pPr>
        <w:pStyle w:val="PlainText"/>
        <w:jc w:val="both"/>
        <w:rPr>
          <w:rFonts w:ascii="Arial" w:hAnsi="Arial" w:cs="Arial"/>
          <w:sz w:val="24"/>
          <w:szCs w:val="24"/>
        </w:rPr>
      </w:pPr>
      <w:r w:rsidRPr="008157D5">
        <w:rPr>
          <w:rFonts w:ascii="Arial" w:hAnsi="Arial" w:cs="Arial"/>
          <w:sz w:val="24"/>
          <w:szCs w:val="24"/>
        </w:rPr>
        <w:t>- zakres niezbędnych zabezpieczeń pracowników oraz środowiska przed narażeniem na szkodliwość emisji azbestu, w tym problematykę określoną przepisami dotyczącymi planu bezpieczeństwa i ochrony zdrowia,</w:t>
      </w:r>
    </w:p>
    <w:p w:rsidR="003F3A56" w:rsidRPr="008157D5" w:rsidRDefault="003F3A56" w:rsidP="0016448E">
      <w:pPr>
        <w:pStyle w:val="PlainText"/>
        <w:jc w:val="both"/>
        <w:rPr>
          <w:rFonts w:ascii="Arial" w:hAnsi="Arial" w:cs="Arial"/>
          <w:sz w:val="24"/>
          <w:szCs w:val="24"/>
        </w:rPr>
      </w:pPr>
      <w:r w:rsidRPr="008157D5">
        <w:rPr>
          <w:rFonts w:ascii="Arial" w:hAnsi="Arial" w:cs="Arial"/>
          <w:sz w:val="24"/>
          <w:szCs w:val="24"/>
        </w:rPr>
        <w:t>- ustalenie niezbędnego dla rodzaju wykonywanych prac monitoringu powietrza;</w:t>
      </w:r>
    </w:p>
    <w:p w:rsidR="003F3A56" w:rsidRPr="008157D5" w:rsidRDefault="003F3A56" w:rsidP="0016448E">
      <w:pPr>
        <w:pStyle w:val="PlainText"/>
        <w:jc w:val="both"/>
        <w:rPr>
          <w:rFonts w:ascii="Arial" w:hAnsi="Arial" w:cs="Arial"/>
          <w:sz w:val="24"/>
          <w:szCs w:val="24"/>
        </w:rPr>
      </w:pPr>
      <w:r w:rsidRPr="008157D5">
        <w:rPr>
          <w:rFonts w:ascii="Arial" w:hAnsi="Arial" w:cs="Arial"/>
          <w:sz w:val="24"/>
          <w:szCs w:val="24"/>
        </w:rPr>
        <w:t>- posiadanie niezbędnego wyposażenia technicznego i socjalnego zapewniającego prowadzenie określonych planem prac oraz zabezpieczeń pracowników i środowiska przed narażeniem na działanie azbestu.</w:t>
      </w:r>
    </w:p>
    <w:p w:rsidR="003F3A56" w:rsidRPr="008157D5" w:rsidRDefault="003F3A56" w:rsidP="0016448E">
      <w:pPr>
        <w:pStyle w:val="PlainText"/>
        <w:jc w:val="both"/>
        <w:rPr>
          <w:rFonts w:ascii="Arial" w:hAnsi="Arial" w:cs="Arial"/>
          <w:sz w:val="24"/>
          <w:szCs w:val="24"/>
        </w:rPr>
      </w:pPr>
      <w:r>
        <w:rPr>
          <w:rFonts w:ascii="Arial" w:hAnsi="Arial" w:cs="Arial"/>
          <w:sz w:val="24"/>
          <w:szCs w:val="24"/>
        </w:rPr>
        <w:t>- z</w:t>
      </w:r>
      <w:r w:rsidRPr="008157D5">
        <w:rPr>
          <w:rFonts w:ascii="Arial" w:hAnsi="Arial" w:cs="Arial"/>
          <w:sz w:val="24"/>
          <w:szCs w:val="24"/>
        </w:rPr>
        <w:t>głoszenie prac polegających na zabezpieczeniu lub usunięciu wyrobów zawierających azbest z obiektu, urządzenia budowlanego lub instalacji przemysłowej, właściwemu organowi nadzoru budowlanego oraz właściwemu okręgowemu inspektorowi pracy.</w:t>
      </w:r>
    </w:p>
    <w:p w:rsidR="003F3A56" w:rsidRPr="008157D5" w:rsidRDefault="003F3A56" w:rsidP="0016448E">
      <w:pPr>
        <w:pStyle w:val="PlainText"/>
        <w:jc w:val="both"/>
        <w:rPr>
          <w:rFonts w:ascii="Arial" w:hAnsi="Arial" w:cs="Arial"/>
          <w:sz w:val="24"/>
          <w:szCs w:val="24"/>
        </w:rPr>
      </w:pPr>
      <w:r w:rsidRPr="008157D5">
        <w:rPr>
          <w:rFonts w:ascii="Arial" w:hAnsi="Arial" w:cs="Arial"/>
          <w:sz w:val="24"/>
          <w:szCs w:val="24"/>
        </w:rPr>
        <w:t>-</w:t>
      </w:r>
      <w:r>
        <w:rPr>
          <w:rFonts w:ascii="Arial" w:hAnsi="Arial" w:cs="Arial"/>
          <w:sz w:val="24"/>
          <w:szCs w:val="24"/>
        </w:rPr>
        <w:t xml:space="preserve"> </w:t>
      </w:r>
      <w:r w:rsidRPr="008157D5">
        <w:rPr>
          <w:rFonts w:ascii="Arial" w:hAnsi="Arial" w:cs="Arial"/>
          <w:sz w:val="24"/>
          <w:szCs w:val="24"/>
        </w:rPr>
        <w:t>zapewnienie warunków bezpiecznego usuwania wyrobów zawierających azbest z miejsca ich występowania w sposób określony w § 8 rozporządzenia Ministra Gospodarki, Pracy i Polityki Społecznej z dnia 21 kwietnia 2004r. w sprawie sposobów i warunków bezpiecznego użytkowania i usuwania wyrobów zawierających azbest,</w:t>
      </w:r>
    </w:p>
    <w:p w:rsidR="003F3A56" w:rsidRPr="008157D5" w:rsidRDefault="003F3A56" w:rsidP="0016448E">
      <w:pPr>
        <w:pStyle w:val="PlainText"/>
        <w:jc w:val="both"/>
        <w:rPr>
          <w:rFonts w:ascii="Arial" w:hAnsi="Arial" w:cs="Arial"/>
          <w:sz w:val="24"/>
          <w:szCs w:val="24"/>
        </w:rPr>
      </w:pPr>
      <w:r w:rsidRPr="008157D5">
        <w:rPr>
          <w:rFonts w:ascii="Arial" w:hAnsi="Arial" w:cs="Arial"/>
          <w:sz w:val="24"/>
          <w:szCs w:val="24"/>
        </w:rPr>
        <w:t>-</w:t>
      </w:r>
      <w:r>
        <w:rPr>
          <w:rFonts w:ascii="Arial" w:hAnsi="Arial" w:cs="Arial"/>
          <w:sz w:val="24"/>
          <w:szCs w:val="24"/>
        </w:rPr>
        <w:t xml:space="preserve"> </w:t>
      </w:r>
      <w:r w:rsidRPr="008157D5">
        <w:rPr>
          <w:rFonts w:ascii="Arial" w:hAnsi="Arial" w:cs="Arial"/>
          <w:sz w:val="24"/>
          <w:szCs w:val="24"/>
        </w:rPr>
        <w:t>złożenie właścicielowi, użytkownikowi wieczystemu lub zarządcy nieruchomości, urządzenia budowlanego, instalacji przemysłowej lub innego miejsca zawierającego azbest, pisemnego oświadczenia o prawidłowości wykonania prac oraz o oczyszczeniu terenu z pyłu azbestowego, z zachowaniem właściwych przepisów technicznych i sanitarnych.</w:t>
      </w:r>
    </w:p>
    <w:p w:rsidR="003F3A56" w:rsidRPr="0016448E" w:rsidRDefault="003F3A56" w:rsidP="008157D5">
      <w:pPr>
        <w:pStyle w:val="PlainText"/>
        <w:rPr>
          <w:rFonts w:ascii="Arial" w:hAnsi="Arial" w:cs="Arial"/>
          <w:sz w:val="24"/>
          <w:szCs w:val="24"/>
        </w:rPr>
      </w:pPr>
    </w:p>
    <w:p w:rsidR="003F3A56" w:rsidRPr="008157D5" w:rsidRDefault="003F3A56" w:rsidP="00ED58EA">
      <w:pPr>
        <w:pStyle w:val="PlainText"/>
        <w:jc w:val="center"/>
        <w:rPr>
          <w:rFonts w:ascii="Arial" w:hAnsi="Arial" w:cs="Arial"/>
          <w:b/>
          <w:sz w:val="24"/>
          <w:szCs w:val="24"/>
        </w:rPr>
      </w:pPr>
      <w:r w:rsidRPr="008157D5">
        <w:rPr>
          <w:rFonts w:ascii="Arial" w:hAnsi="Arial" w:cs="Arial"/>
          <w:b/>
          <w:sz w:val="24"/>
          <w:szCs w:val="24"/>
        </w:rPr>
        <w:t>ROZDZIAŁ VI</w:t>
      </w:r>
    </w:p>
    <w:p w:rsidR="003F3A56" w:rsidRPr="008157D5" w:rsidRDefault="003F3A56" w:rsidP="008157D5">
      <w:pPr>
        <w:pStyle w:val="PlainText"/>
        <w:rPr>
          <w:rFonts w:ascii="Arial" w:hAnsi="Arial" w:cs="Arial"/>
          <w:b/>
          <w:sz w:val="24"/>
          <w:szCs w:val="24"/>
        </w:rPr>
      </w:pPr>
      <w:r w:rsidRPr="008157D5">
        <w:rPr>
          <w:rFonts w:ascii="Arial" w:hAnsi="Arial" w:cs="Arial"/>
          <w:b/>
          <w:sz w:val="24"/>
          <w:szCs w:val="24"/>
        </w:rPr>
        <w:t xml:space="preserve">Diagnoza aktualnego stanu użytkowania wyrobów zawierających azbest na terenie gminy </w:t>
      </w:r>
    </w:p>
    <w:p w:rsidR="003F3A56" w:rsidRPr="008157D5" w:rsidRDefault="003F3A56" w:rsidP="008157D5">
      <w:pPr>
        <w:pStyle w:val="PlainText"/>
        <w:rPr>
          <w:rFonts w:ascii="Arial" w:hAnsi="Arial" w:cs="Arial"/>
          <w:b/>
          <w:sz w:val="24"/>
          <w:szCs w:val="24"/>
        </w:rPr>
      </w:pPr>
    </w:p>
    <w:p w:rsidR="003F3A56" w:rsidRPr="008157D5" w:rsidRDefault="003F3A56" w:rsidP="0016448E">
      <w:pPr>
        <w:pStyle w:val="PlainText"/>
        <w:ind w:firstLine="708"/>
        <w:jc w:val="both"/>
        <w:rPr>
          <w:rFonts w:ascii="Arial" w:hAnsi="Arial" w:cs="Arial"/>
          <w:sz w:val="24"/>
          <w:szCs w:val="24"/>
        </w:rPr>
      </w:pPr>
      <w:r w:rsidRPr="008157D5">
        <w:rPr>
          <w:rFonts w:ascii="Arial" w:hAnsi="Arial" w:cs="Arial"/>
          <w:sz w:val="24"/>
          <w:szCs w:val="24"/>
        </w:rPr>
        <w:t xml:space="preserve">Warunkiem koniecznym bezpiecznego dla ludzi i środowiska użytkowania i usuwania wyrobów zawierających azbest jest rzetelnie sporządzona inwentaryzacja wyrobów zawierających azbest i ocena ich stanu, określająca, w zależności od rodzaju, stanu i sposobu zastosowania azbestu, stopień pilności wymiany wyrobów zawierających azbest. </w:t>
      </w:r>
    </w:p>
    <w:p w:rsidR="003F3A56" w:rsidRPr="008157D5" w:rsidRDefault="003F3A56" w:rsidP="0016448E">
      <w:pPr>
        <w:pStyle w:val="PlainText"/>
        <w:ind w:firstLine="708"/>
        <w:jc w:val="both"/>
        <w:rPr>
          <w:rFonts w:ascii="Arial" w:hAnsi="Arial" w:cs="Arial"/>
          <w:sz w:val="24"/>
          <w:szCs w:val="24"/>
        </w:rPr>
      </w:pPr>
      <w:r w:rsidRPr="008157D5">
        <w:rPr>
          <w:rFonts w:ascii="Arial" w:hAnsi="Arial" w:cs="Arial"/>
          <w:sz w:val="24"/>
          <w:szCs w:val="24"/>
        </w:rPr>
        <w:t xml:space="preserve">W rozporządzeniach Ministra Gospodarki, Pracy i Polityki Socjalnej z dnia 23 października 2003r. w sprawie wymagań w zakresie wykorzystywania i przemieszczania azbestu oraz wykorzystywania i oczyszczania instalacji lub urządzeń, w których był lub jest wykorzystywany azbest oraz z dnia 2 kwietnia 2004 w sprawie sposobów i warunków bezpiecznego użytkowania i usuwania wyrobów zawierających azbest, założono wykonanie inwentaryzacji oraz dokonanie oceny stanu wyrobów zawierających azbest na 2004r. </w:t>
      </w:r>
    </w:p>
    <w:p w:rsidR="003F3A56" w:rsidRPr="008157D5" w:rsidRDefault="003F3A56" w:rsidP="0016448E">
      <w:pPr>
        <w:pStyle w:val="PlainText"/>
        <w:ind w:firstLine="708"/>
        <w:jc w:val="both"/>
        <w:rPr>
          <w:rFonts w:ascii="Arial" w:hAnsi="Arial" w:cs="Arial"/>
          <w:sz w:val="24"/>
          <w:szCs w:val="24"/>
        </w:rPr>
      </w:pPr>
      <w:r w:rsidRPr="008157D5">
        <w:rPr>
          <w:rFonts w:ascii="Arial" w:hAnsi="Arial" w:cs="Arial"/>
          <w:sz w:val="24"/>
          <w:szCs w:val="24"/>
        </w:rPr>
        <w:t xml:space="preserve">Od tego też roku właściciele i zarządcy obiektów zobligowani są do przekazywania burmistrzowi informacji o wyrobach zawierających azbest i miejscu ich wykorzystywania oraz informacji  o wyrobach, których wykorzystanie zakończono. </w:t>
      </w:r>
    </w:p>
    <w:p w:rsidR="003F3A56" w:rsidRPr="008157D5" w:rsidRDefault="003F3A56" w:rsidP="0016448E">
      <w:pPr>
        <w:pStyle w:val="PlainText"/>
        <w:ind w:firstLine="708"/>
        <w:jc w:val="both"/>
        <w:rPr>
          <w:rFonts w:ascii="Arial" w:hAnsi="Arial" w:cs="Arial"/>
          <w:sz w:val="24"/>
          <w:szCs w:val="24"/>
        </w:rPr>
      </w:pPr>
      <w:r w:rsidRPr="008157D5">
        <w:rPr>
          <w:rFonts w:ascii="Arial" w:hAnsi="Arial" w:cs="Arial"/>
          <w:sz w:val="24"/>
          <w:szCs w:val="24"/>
        </w:rPr>
        <w:t>Przepisy w sposób bezpośredni nie precyzują, kto może być wykonawcą prac polegających na zabezpieczeniu i usuwaniu wyrobów zawierających azbest, biorąc jednak pod uwagę obowiązki jakie postawiono przed wykonawcą, wnioskować należy, że tego typu prace powinna wykonywać wyspecjalizowana jednostka posiadająca stosowne zezwolenia oraz wyposażenie techniczne i socjalne zapewniające prowadzenie prac oraz odpowiednie zabezpieczenie pracowników i środowiska przez narażeniem na działanie azbestu.</w:t>
      </w:r>
    </w:p>
    <w:p w:rsidR="003F3A56" w:rsidRPr="008157D5" w:rsidRDefault="003F3A56" w:rsidP="0016448E">
      <w:pPr>
        <w:pStyle w:val="PlainText"/>
        <w:ind w:firstLine="708"/>
        <w:jc w:val="both"/>
        <w:rPr>
          <w:rFonts w:ascii="Arial" w:hAnsi="Arial" w:cs="Arial"/>
          <w:sz w:val="24"/>
          <w:szCs w:val="24"/>
        </w:rPr>
      </w:pPr>
      <w:r w:rsidRPr="008157D5">
        <w:rPr>
          <w:rFonts w:ascii="Arial" w:hAnsi="Arial" w:cs="Arial"/>
          <w:sz w:val="24"/>
          <w:szCs w:val="24"/>
        </w:rPr>
        <w:t>W przypadkach nieprzestrzegania nałożonych na jednostki organizacyjne i osoby fizyczne obowiązków w zakresie bezpiecznego wykorzystania i usuwania wyrobów zawierających azbest oraz obowiązków sprawozdawczości w tym zakresie mają zastosowanie zapisy tytułu VI</w:t>
      </w:r>
      <w:r w:rsidRPr="008157D5">
        <w:rPr>
          <w:rFonts w:ascii="Arial" w:hAnsi="Arial" w:cs="Arial"/>
          <w:color w:val="FF0000"/>
          <w:sz w:val="24"/>
          <w:szCs w:val="24"/>
        </w:rPr>
        <w:t xml:space="preserve"> </w:t>
      </w:r>
      <w:r w:rsidRPr="008157D5">
        <w:rPr>
          <w:rFonts w:ascii="Arial" w:hAnsi="Arial" w:cs="Arial"/>
          <w:sz w:val="24"/>
          <w:szCs w:val="24"/>
        </w:rPr>
        <w:t>ustawy z dnia  27 kwietnia 2001r. Prawo ochrony środowiska.(Dz.U Nr z 2008r Nr 25 poz 150 ) Przewidują one w takich przypadkach odpowiedzialność karną tj. kary aresztu, ograniczenia wolności lub grzywny orzekane na podstawie przepisów kodeksu postępowania w sprawach o wykroczenia oraz odpowiedzialność administracyjną poprzez wstrzymanie prowadzonej przez podmiot korzystający ze środowiska lub osobę fizyczną działalności powodującej pogorszenie stanu środowiska w znacznych rozmiarach lub zagrażającej życiu lub zdrowiu ludzi.</w:t>
      </w:r>
    </w:p>
    <w:p w:rsidR="003F3A56" w:rsidRPr="008157D5" w:rsidRDefault="003F3A56" w:rsidP="0016448E">
      <w:pPr>
        <w:pStyle w:val="PlainText"/>
        <w:jc w:val="both"/>
        <w:rPr>
          <w:rFonts w:ascii="Arial" w:hAnsi="Arial" w:cs="Arial"/>
          <w:sz w:val="24"/>
          <w:szCs w:val="24"/>
        </w:rPr>
      </w:pPr>
      <w:r w:rsidRPr="008157D5">
        <w:rPr>
          <w:rFonts w:ascii="Arial" w:hAnsi="Arial" w:cs="Arial"/>
          <w:sz w:val="24"/>
          <w:szCs w:val="24"/>
        </w:rPr>
        <w:t xml:space="preserve">Ponadto do odpowiedzialności za szkody spowodowane oddziaływaniem na środowisko, w tym również powstałe w wyniku postępowania z wyrobami zawierającymi azbest, mają zastosowanie przepisy kodeksu cywilnego. </w:t>
      </w:r>
    </w:p>
    <w:p w:rsidR="003F3A56" w:rsidRPr="008157D5" w:rsidRDefault="003F3A56" w:rsidP="008157D5">
      <w:pPr>
        <w:pStyle w:val="PlainText"/>
        <w:rPr>
          <w:rFonts w:ascii="Arial" w:hAnsi="Arial" w:cs="Arial"/>
          <w:b/>
          <w:bCs/>
          <w:color w:val="000000"/>
          <w:sz w:val="24"/>
          <w:szCs w:val="24"/>
        </w:rPr>
      </w:pPr>
    </w:p>
    <w:p w:rsidR="003F3A56" w:rsidRPr="008157D5" w:rsidRDefault="003F3A56" w:rsidP="0016448E">
      <w:pPr>
        <w:pStyle w:val="PlainText"/>
        <w:jc w:val="center"/>
        <w:rPr>
          <w:rFonts w:ascii="Arial" w:hAnsi="Arial" w:cs="Arial"/>
          <w:b/>
          <w:bCs/>
          <w:color w:val="000000"/>
          <w:sz w:val="24"/>
          <w:szCs w:val="24"/>
        </w:rPr>
      </w:pPr>
      <w:r w:rsidRPr="008157D5">
        <w:rPr>
          <w:rFonts w:ascii="Arial" w:hAnsi="Arial" w:cs="Arial"/>
          <w:b/>
          <w:bCs/>
          <w:color w:val="000000"/>
          <w:sz w:val="24"/>
          <w:szCs w:val="24"/>
        </w:rPr>
        <w:t>ROZDZIAŁ VII</w:t>
      </w:r>
    </w:p>
    <w:p w:rsidR="003F3A56" w:rsidRPr="008157D5" w:rsidRDefault="003F3A56" w:rsidP="0016448E">
      <w:pPr>
        <w:pStyle w:val="PlainText"/>
        <w:jc w:val="center"/>
        <w:rPr>
          <w:rFonts w:ascii="Arial" w:hAnsi="Arial" w:cs="Arial"/>
          <w:b/>
          <w:bCs/>
          <w:sz w:val="24"/>
          <w:szCs w:val="24"/>
        </w:rPr>
      </w:pPr>
      <w:r w:rsidRPr="008157D5">
        <w:rPr>
          <w:rFonts w:ascii="Arial" w:hAnsi="Arial" w:cs="Arial"/>
          <w:b/>
          <w:bCs/>
          <w:sz w:val="24"/>
          <w:szCs w:val="24"/>
        </w:rPr>
        <w:t>Informacje o ilości i wyrobów zawierających azbest i miejscu ich występowania na terenie gminy, powiatu i województwa</w:t>
      </w:r>
    </w:p>
    <w:p w:rsidR="003F3A56" w:rsidRPr="008157D5" w:rsidRDefault="003F3A56" w:rsidP="008157D5">
      <w:pPr>
        <w:rPr>
          <w:rFonts w:ascii="Arial" w:hAnsi="Arial" w:cs="Arial"/>
        </w:rPr>
      </w:pPr>
    </w:p>
    <w:p w:rsidR="003F3A56" w:rsidRPr="00B76412" w:rsidRDefault="003F3A56" w:rsidP="00B76412">
      <w:pPr>
        <w:jc w:val="both"/>
        <w:rPr>
          <w:rFonts w:ascii="Arial" w:hAnsi="Arial" w:cs="Arial"/>
          <w:sz w:val="24"/>
          <w:szCs w:val="24"/>
        </w:rPr>
      </w:pPr>
      <w:r>
        <w:rPr>
          <w:rFonts w:ascii="Arial" w:hAnsi="Arial" w:cs="Arial"/>
          <w:sz w:val="24"/>
          <w:szCs w:val="24"/>
        </w:rPr>
        <w:t xml:space="preserve">       </w:t>
      </w:r>
      <w:r w:rsidRPr="00B76412">
        <w:rPr>
          <w:rFonts w:ascii="Arial" w:hAnsi="Arial" w:cs="Arial"/>
          <w:sz w:val="24"/>
          <w:szCs w:val="24"/>
        </w:rPr>
        <w:t xml:space="preserve">Szacowana ilość wyrobów zawierających azbest zabudowanych w budynkach mieszkalnych, użyteczności publicznej i inwentarskich w powiecie sulęcińskim i województwie lubuskim </w:t>
      </w:r>
    </w:p>
    <w:p w:rsidR="003F3A56" w:rsidRPr="008157D5" w:rsidRDefault="003F3A56" w:rsidP="008157D5">
      <w:pPr>
        <w:rPr>
          <w:rFonts w:ascii="Arial" w:hAnsi="Arial" w:cs="Arial"/>
        </w:rPr>
      </w:pPr>
    </w:p>
    <w:p w:rsidR="003F3A56" w:rsidRPr="008157D5" w:rsidRDefault="003F3A56" w:rsidP="008157D5">
      <w:pPr>
        <w:rPr>
          <w:rFonts w:ascii="Arial" w:hAnsi="Arial" w:cs="Arial"/>
        </w:rPr>
      </w:pPr>
    </w:p>
    <w:tbl>
      <w:tblPr>
        <w:tblpPr w:leftFromText="141" w:rightFromText="141" w:vertAnchor="text" w:horzAnchor="margin" w:tblpXSpec="center" w:tblpY="135"/>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8"/>
        <w:gridCol w:w="851"/>
        <w:gridCol w:w="1134"/>
        <w:gridCol w:w="850"/>
        <w:gridCol w:w="992"/>
        <w:gridCol w:w="851"/>
        <w:gridCol w:w="1197"/>
        <w:gridCol w:w="787"/>
        <w:gridCol w:w="991"/>
      </w:tblGrid>
      <w:tr w:rsidR="003F3A56" w:rsidRPr="008157D5" w:rsidTr="00B76412">
        <w:trPr>
          <w:cantSplit/>
          <w:trHeight w:val="1409"/>
        </w:trPr>
        <w:tc>
          <w:tcPr>
            <w:tcW w:w="1348" w:type="dxa"/>
            <w:vMerge w:val="restart"/>
            <w:shd w:val="clear" w:color="auto" w:fill="E0E0E0"/>
          </w:tcPr>
          <w:p w:rsidR="003F3A56" w:rsidRPr="008157D5" w:rsidRDefault="003F3A56" w:rsidP="00ED58EA">
            <w:pPr>
              <w:jc w:val="center"/>
              <w:rPr>
                <w:rFonts w:ascii="Arial" w:hAnsi="Arial" w:cs="Arial"/>
                <w:b/>
                <w:bCs/>
                <w:sz w:val="16"/>
                <w:szCs w:val="16"/>
              </w:rPr>
            </w:pPr>
            <w:r w:rsidRPr="008157D5">
              <w:rPr>
                <w:rFonts w:ascii="Arial" w:hAnsi="Arial" w:cs="Arial"/>
                <w:b/>
                <w:bCs/>
                <w:sz w:val="16"/>
                <w:szCs w:val="16"/>
              </w:rPr>
              <w:tab/>
            </w:r>
          </w:p>
          <w:p w:rsidR="003F3A56" w:rsidRPr="008157D5" w:rsidRDefault="003F3A56" w:rsidP="00ED58EA">
            <w:pPr>
              <w:jc w:val="center"/>
              <w:rPr>
                <w:rFonts w:ascii="Arial" w:hAnsi="Arial" w:cs="Arial"/>
                <w:b/>
                <w:bCs/>
                <w:sz w:val="16"/>
                <w:szCs w:val="16"/>
              </w:rPr>
            </w:pPr>
          </w:p>
          <w:p w:rsidR="003F3A56" w:rsidRPr="008157D5" w:rsidRDefault="003F3A56" w:rsidP="00ED58EA">
            <w:pPr>
              <w:jc w:val="center"/>
              <w:rPr>
                <w:rFonts w:ascii="Arial" w:hAnsi="Arial" w:cs="Arial"/>
                <w:b/>
                <w:bCs/>
                <w:sz w:val="16"/>
                <w:szCs w:val="16"/>
              </w:rPr>
            </w:pPr>
            <w:r w:rsidRPr="008157D5">
              <w:rPr>
                <w:rFonts w:ascii="Arial" w:hAnsi="Arial" w:cs="Arial"/>
                <w:b/>
                <w:bCs/>
                <w:sz w:val="16"/>
                <w:szCs w:val="16"/>
              </w:rPr>
              <w:t>L.p.</w:t>
            </w:r>
          </w:p>
        </w:tc>
        <w:tc>
          <w:tcPr>
            <w:tcW w:w="851" w:type="dxa"/>
            <w:vMerge w:val="restart"/>
            <w:shd w:val="clear" w:color="auto" w:fill="E0E0E0"/>
          </w:tcPr>
          <w:p w:rsidR="003F3A56" w:rsidRPr="008157D5" w:rsidRDefault="003F3A56" w:rsidP="00ED58EA">
            <w:pPr>
              <w:jc w:val="center"/>
              <w:rPr>
                <w:rFonts w:ascii="Arial" w:hAnsi="Arial" w:cs="Arial"/>
                <w:b/>
                <w:bCs/>
                <w:sz w:val="16"/>
                <w:szCs w:val="16"/>
              </w:rPr>
            </w:pPr>
          </w:p>
          <w:p w:rsidR="003F3A56" w:rsidRPr="008157D5" w:rsidRDefault="003F3A56" w:rsidP="00ED58EA">
            <w:pPr>
              <w:jc w:val="center"/>
              <w:rPr>
                <w:rFonts w:ascii="Arial" w:hAnsi="Arial" w:cs="Arial"/>
                <w:b/>
                <w:bCs/>
                <w:sz w:val="16"/>
                <w:szCs w:val="16"/>
              </w:rPr>
            </w:pPr>
          </w:p>
          <w:p w:rsidR="003F3A56" w:rsidRPr="008157D5" w:rsidRDefault="003F3A56" w:rsidP="00ED58EA">
            <w:pPr>
              <w:pStyle w:val="Heading8"/>
              <w:rPr>
                <w:rFonts w:ascii="Arial" w:hAnsi="Arial" w:cs="Arial"/>
                <w:sz w:val="16"/>
                <w:szCs w:val="16"/>
              </w:rPr>
            </w:pPr>
            <w:r w:rsidRPr="008157D5">
              <w:rPr>
                <w:rFonts w:ascii="Arial" w:hAnsi="Arial" w:cs="Arial"/>
                <w:sz w:val="16"/>
                <w:szCs w:val="16"/>
              </w:rPr>
              <w:t>Powiat</w:t>
            </w:r>
          </w:p>
        </w:tc>
        <w:tc>
          <w:tcPr>
            <w:tcW w:w="1984" w:type="dxa"/>
            <w:gridSpan w:val="2"/>
            <w:shd w:val="clear" w:color="auto" w:fill="E0E0E0"/>
          </w:tcPr>
          <w:p w:rsidR="003F3A56" w:rsidRPr="008157D5" w:rsidRDefault="003F3A56" w:rsidP="00ED58EA">
            <w:pPr>
              <w:jc w:val="center"/>
              <w:rPr>
                <w:rFonts w:ascii="Arial" w:hAnsi="Arial" w:cs="Arial"/>
                <w:b/>
                <w:bCs/>
                <w:sz w:val="16"/>
                <w:szCs w:val="16"/>
              </w:rPr>
            </w:pPr>
          </w:p>
          <w:p w:rsidR="003F3A56" w:rsidRPr="008157D5" w:rsidRDefault="003F3A56" w:rsidP="00ED58EA">
            <w:pPr>
              <w:jc w:val="center"/>
              <w:rPr>
                <w:rFonts w:ascii="Arial" w:hAnsi="Arial" w:cs="Arial"/>
                <w:b/>
                <w:bCs/>
                <w:sz w:val="16"/>
                <w:szCs w:val="16"/>
              </w:rPr>
            </w:pPr>
            <w:r w:rsidRPr="008157D5">
              <w:rPr>
                <w:rFonts w:ascii="Arial" w:hAnsi="Arial" w:cs="Arial"/>
                <w:b/>
                <w:bCs/>
                <w:sz w:val="16"/>
                <w:szCs w:val="16"/>
              </w:rPr>
              <w:t>Budynki mieszkalne</w:t>
            </w:r>
          </w:p>
          <w:p w:rsidR="003F3A56" w:rsidRPr="008157D5" w:rsidRDefault="003F3A56" w:rsidP="00ED58EA">
            <w:pPr>
              <w:jc w:val="center"/>
              <w:rPr>
                <w:rFonts w:ascii="Arial" w:hAnsi="Arial" w:cs="Arial"/>
                <w:b/>
                <w:bCs/>
                <w:sz w:val="16"/>
                <w:szCs w:val="16"/>
              </w:rPr>
            </w:pPr>
          </w:p>
        </w:tc>
        <w:tc>
          <w:tcPr>
            <w:tcW w:w="1843" w:type="dxa"/>
            <w:gridSpan w:val="2"/>
            <w:shd w:val="clear" w:color="auto" w:fill="E0E0E0"/>
          </w:tcPr>
          <w:p w:rsidR="003F3A56" w:rsidRPr="008157D5" w:rsidRDefault="003F3A56" w:rsidP="00ED58EA">
            <w:pPr>
              <w:jc w:val="center"/>
              <w:rPr>
                <w:rFonts w:ascii="Arial" w:hAnsi="Arial" w:cs="Arial"/>
                <w:b/>
                <w:bCs/>
                <w:sz w:val="16"/>
                <w:szCs w:val="16"/>
              </w:rPr>
            </w:pPr>
          </w:p>
          <w:p w:rsidR="003F3A56" w:rsidRPr="008157D5" w:rsidRDefault="003F3A56" w:rsidP="00ED58EA">
            <w:pPr>
              <w:pStyle w:val="Heading8"/>
              <w:rPr>
                <w:rFonts w:ascii="Arial" w:hAnsi="Arial" w:cs="Arial"/>
                <w:sz w:val="16"/>
                <w:szCs w:val="16"/>
              </w:rPr>
            </w:pPr>
            <w:r w:rsidRPr="008157D5">
              <w:rPr>
                <w:rFonts w:ascii="Arial" w:hAnsi="Arial" w:cs="Arial"/>
                <w:sz w:val="16"/>
                <w:szCs w:val="16"/>
              </w:rPr>
              <w:t>Budynki inwentarskie</w:t>
            </w:r>
          </w:p>
        </w:tc>
        <w:tc>
          <w:tcPr>
            <w:tcW w:w="1984" w:type="dxa"/>
            <w:gridSpan w:val="2"/>
            <w:shd w:val="clear" w:color="auto" w:fill="E0E0E0"/>
          </w:tcPr>
          <w:p w:rsidR="003F3A56" w:rsidRPr="008157D5" w:rsidRDefault="003F3A56" w:rsidP="00ED58EA">
            <w:pPr>
              <w:jc w:val="center"/>
              <w:rPr>
                <w:rFonts w:ascii="Arial" w:hAnsi="Arial" w:cs="Arial"/>
                <w:b/>
                <w:bCs/>
                <w:sz w:val="16"/>
                <w:szCs w:val="16"/>
              </w:rPr>
            </w:pPr>
          </w:p>
          <w:p w:rsidR="003F3A56" w:rsidRPr="008157D5" w:rsidRDefault="003F3A56" w:rsidP="00ED58EA">
            <w:pPr>
              <w:pStyle w:val="Heading8"/>
              <w:rPr>
                <w:rFonts w:ascii="Arial" w:hAnsi="Arial" w:cs="Arial"/>
                <w:sz w:val="16"/>
                <w:szCs w:val="16"/>
              </w:rPr>
            </w:pPr>
            <w:r w:rsidRPr="008157D5">
              <w:rPr>
                <w:rFonts w:ascii="Arial" w:hAnsi="Arial" w:cs="Arial"/>
                <w:sz w:val="16"/>
                <w:szCs w:val="16"/>
              </w:rPr>
              <w:t>Razem</w:t>
            </w:r>
          </w:p>
        </w:tc>
        <w:tc>
          <w:tcPr>
            <w:tcW w:w="991" w:type="dxa"/>
            <w:shd w:val="clear" w:color="auto" w:fill="E0E0E0"/>
            <w:textDirection w:val="btLr"/>
          </w:tcPr>
          <w:p w:rsidR="003F3A56" w:rsidRPr="008157D5" w:rsidRDefault="003F3A56" w:rsidP="00B76412">
            <w:pPr>
              <w:ind w:left="113" w:right="113"/>
              <w:jc w:val="center"/>
              <w:rPr>
                <w:rFonts w:ascii="Arial" w:hAnsi="Arial" w:cs="Arial"/>
                <w:b/>
                <w:bCs/>
                <w:sz w:val="16"/>
                <w:szCs w:val="16"/>
              </w:rPr>
            </w:pPr>
          </w:p>
          <w:p w:rsidR="003F3A56" w:rsidRPr="008157D5" w:rsidRDefault="003F3A56" w:rsidP="00B76412">
            <w:pPr>
              <w:ind w:left="113" w:right="113"/>
              <w:jc w:val="center"/>
              <w:rPr>
                <w:rFonts w:ascii="Arial" w:hAnsi="Arial" w:cs="Arial"/>
                <w:b/>
                <w:bCs/>
                <w:sz w:val="16"/>
                <w:szCs w:val="16"/>
              </w:rPr>
            </w:pPr>
            <w:r w:rsidRPr="008157D5">
              <w:rPr>
                <w:rFonts w:ascii="Arial" w:hAnsi="Arial" w:cs="Arial"/>
                <w:b/>
                <w:bCs/>
                <w:sz w:val="16"/>
                <w:szCs w:val="16"/>
              </w:rPr>
              <w:t>Wskaźnik nagromadzenia</w:t>
            </w:r>
          </w:p>
        </w:tc>
      </w:tr>
      <w:tr w:rsidR="003F3A56" w:rsidRPr="008157D5" w:rsidTr="0016448E">
        <w:trPr>
          <w:cantSplit/>
        </w:trPr>
        <w:tc>
          <w:tcPr>
            <w:tcW w:w="1348" w:type="dxa"/>
            <w:vMerge/>
            <w:shd w:val="clear" w:color="auto" w:fill="E0E0E0"/>
          </w:tcPr>
          <w:p w:rsidR="003F3A56" w:rsidRPr="008157D5" w:rsidRDefault="003F3A56" w:rsidP="00ED58EA">
            <w:pPr>
              <w:jc w:val="center"/>
              <w:rPr>
                <w:rFonts w:ascii="Arial" w:hAnsi="Arial" w:cs="Arial"/>
                <w:b/>
                <w:bCs/>
                <w:sz w:val="16"/>
                <w:szCs w:val="16"/>
              </w:rPr>
            </w:pPr>
          </w:p>
        </w:tc>
        <w:tc>
          <w:tcPr>
            <w:tcW w:w="851" w:type="dxa"/>
            <w:vMerge/>
            <w:shd w:val="clear" w:color="auto" w:fill="E0E0E0"/>
          </w:tcPr>
          <w:p w:rsidR="003F3A56" w:rsidRPr="008157D5" w:rsidRDefault="003F3A56" w:rsidP="00ED58EA">
            <w:pPr>
              <w:jc w:val="center"/>
              <w:rPr>
                <w:rFonts w:ascii="Arial" w:hAnsi="Arial" w:cs="Arial"/>
                <w:b/>
                <w:bCs/>
                <w:sz w:val="16"/>
                <w:szCs w:val="16"/>
              </w:rPr>
            </w:pPr>
          </w:p>
        </w:tc>
        <w:tc>
          <w:tcPr>
            <w:tcW w:w="1134" w:type="dxa"/>
            <w:shd w:val="clear" w:color="auto" w:fill="E0E0E0"/>
          </w:tcPr>
          <w:p w:rsidR="003F3A56" w:rsidRPr="008157D5" w:rsidRDefault="003F3A56" w:rsidP="00ED58EA">
            <w:pPr>
              <w:jc w:val="center"/>
              <w:rPr>
                <w:rFonts w:ascii="Arial" w:hAnsi="Arial" w:cs="Arial"/>
                <w:b/>
                <w:bCs/>
                <w:sz w:val="16"/>
                <w:szCs w:val="16"/>
                <w:lang w:val="de-DE"/>
              </w:rPr>
            </w:pPr>
            <w:r w:rsidRPr="008157D5">
              <w:rPr>
                <w:rFonts w:ascii="Arial" w:hAnsi="Arial" w:cs="Arial"/>
                <w:b/>
                <w:bCs/>
                <w:sz w:val="16"/>
                <w:szCs w:val="16"/>
                <w:lang w:val="de-DE"/>
              </w:rPr>
              <w:t>m</w:t>
            </w:r>
            <w:r w:rsidRPr="008157D5">
              <w:rPr>
                <w:rFonts w:ascii="Arial" w:hAnsi="Arial" w:cs="Arial"/>
                <w:b/>
                <w:bCs/>
                <w:sz w:val="16"/>
                <w:szCs w:val="16"/>
                <w:vertAlign w:val="superscript"/>
                <w:lang w:val="de-DE"/>
              </w:rPr>
              <w:t>2</w:t>
            </w:r>
          </w:p>
        </w:tc>
        <w:tc>
          <w:tcPr>
            <w:tcW w:w="850" w:type="dxa"/>
            <w:shd w:val="clear" w:color="auto" w:fill="E0E0E0"/>
          </w:tcPr>
          <w:p w:rsidR="003F3A56" w:rsidRPr="008157D5" w:rsidRDefault="003F3A56" w:rsidP="00ED58EA">
            <w:pPr>
              <w:jc w:val="center"/>
              <w:rPr>
                <w:rFonts w:ascii="Arial" w:hAnsi="Arial" w:cs="Arial"/>
                <w:b/>
                <w:bCs/>
                <w:sz w:val="16"/>
                <w:szCs w:val="16"/>
                <w:lang w:val="de-DE"/>
              </w:rPr>
            </w:pPr>
            <w:r w:rsidRPr="008157D5">
              <w:rPr>
                <w:rFonts w:ascii="Arial" w:hAnsi="Arial" w:cs="Arial"/>
                <w:b/>
                <w:bCs/>
                <w:sz w:val="16"/>
                <w:szCs w:val="16"/>
                <w:lang w:val="de-DE"/>
              </w:rPr>
              <w:t>Mg</w:t>
            </w:r>
          </w:p>
        </w:tc>
        <w:tc>
          <w:tcPr>
            <w:tcW w:w="992" w:type="dxa"/>
            <w:shd w:val="clear" w:color="auto" w:fill="E0E0E0"/>
          </w:tcPr>
          <w:p w:rsidR="003F3A56" w:rsidRPr="008157D5" w:rsidRDefault="003F3A56" w:rsidP="00ED58EA">
            <w:pPr>
              <w:jc w:val="center"/>
              <w:rPr>
                <w:rFonts w:ascii="Arial" w:hAnsi="Arial" w:cs="Arial"/>
                <w:b/>
                <w:bCs/>
                <w:sz w:val="16"/>
                <w:szCs w:val="16"/>
                <w:lang w:val="de-DE"/>
              </w:rPr>
            </w:pPr>
            <w:r w:rsidRPr="008157D5">
              <w:rPr>
                <w:rFonts w:ascii="Arial" w:hAnsi="Arial" w:cs="Arial"/>
                <w:b/>
                <w:bCs/>
                <w:sz w:val="16"/>
                <w:szCs w:val="16"/>
                <w:lang w:val="de-DE"/>
              </w:rPr>
              <w:t>m</w:t>
            </w:r>
            <w:r w:rsidRPr="008157D5">
              <w:rPr>
                <w:rFonts w:ascii="Arial" w:hAnsi="Arial" w:cs="Arial"/>
                <w:b/>
                <w:bCs/>
                <w:sz w:val="16"/>
                <w:szCs w:val="16"/>
                <w:vertAlign w:val="superscript"/>
                <w:lang w:val="de-DE"/>
              </w:rPr>
              <w:t>2</w:t>
            </w:r>
          </w:p>
        </w:tc>
        <w:tc>
          <w:tcPr>
            <w:tcW w:w="851" w:type="dxa"/>
            <w:shd w:val="clear" w:color="auto" w:fill="E0E0E0"/>
          </w:tcPr>
          <w:p w:rsidR="003F3A56" w:rsidRPr="008157D5" w:rsidRDefault="003F3A56" w:rsidP="00ED58EA">
            <w:pPr>
              <w:jc w:val="center"/>
              <w:rPr>
                <w:rFonts w:ascii="Arial" w:hAnsi="Arial" w:cs="Arial"/>
                <w:b/>
                <w:bCs/>
                <w:sz w:val="16"/>
                <w:szCs w:val="16"/>
                <w:lang w:val="de-DE"/>
              </w:rPr>
            </w:pPr>
            <w:r w:rsidRPr="008157D5">
              <w:rPr>
                <w:rFonts w:ascii="Arial" w:hAnsi="Arial" w:cs="Arial"/>
                <w:b/>
                <w:bCs/>
                <w:sz w:val="16"/>
                <w:szCs w:val="16"/>
                <w:lang w:val="de-DE"/>
              </w:rPr>
              <w:t>Mg</w:t>
            </w:r>
          </w:p>
        </w:tc>
        <w:tc>
          <w:tcPr>
            <w:tcW w:w="1197" w:type="dxa"/>
            <w:shd w:val="clear" w:color="auto" w:fill="E0E0E0"/>
          </w:tcPr>
          <w:p w:rsidR="003F3A56" w:rsidRPr="008157D5" w:rsidRDefault="003F3A56" w:rsidP="00ED58EA">
            <w:pPr>
              <w:jc w:val="center"/>
              <w:rPr>
                <w:rFonts w:ascii="Arial" w:hAnsi="Arial" w:cs="Arial"/>
                <w:b/>
                <w:bCs/>
                <w:sz w:val="16"/>
                <w:szCs w:val="16"/>
                <w:lang w:val="de-DE"/>
              </w:rPr>
            </w:pPr>
            <w:r w:rsidRPr="008157D5">
              <w:rPr>
                <w:rFonts w:ascii="Arial" w:hAnsi="Arial" w:cs="Arial"/>
                <w:b/>
                <w:bCs/>
                <w:sz w:val="16"/>
                <w:szCs w:val="16"/>
                <w:lang w:val="de-DE"/>
              </w:rPr>
              <w:t>m</w:t>
            </w:r>
            <w:r w:rsidRPr="008157D5">
              <w:rPr>
                <w:rFonts w:ascii="Arial" w:hAnsi="Arial" w:cs="Arial"/>
                <w:b/>
                <w:bCs/>
                <w:sz w:val="16"/>
                <w:szCs w:val="16"/>
                <w:vertAlign w:val="superscript"/>
                <w:lang w:val="de-DE"/>
              </w:rPr>
              <w:t>2</w:t>
            </w:r>
          </w:p>
        </w:tc>
        <w:tc>
          <w:tcPr>
            <w:tcW w:w="787" w:type="dxa"/>
            <w:shd w:val="clear" w:color="auto" w:fill="E0E0E0"/>
          </w:tcPr>
          <w:p w:rsidR="003F3A56" w:rsidRPr="008157D5" w:rsidRDefault="003F3A56" w:rsidP="00ED58EA">
            <w:pPr>
              <w:jc w:val="center"/>
              <w:rPr>
                <w:rFonts w:ascii="Arial" w:hAnsi="Arial" w:cs="Arial"/>
                <w:b/>
                <w:bCs/>
                <w:sz w:val="16"/>
                <w:szCs w:val="16"/>
                <w:lang w:val="de-DE"/>
              </w:rPr>
            </w:pPr>
            <w:r w:rsidRPr="008157D5">
              <w:rPr>
                <w:rFonts w:ascii="Arial" w:hAnsi="Arial" w:cs="Arial"/>
                <w:b/>
                <w:bCs/>
                <w:sz w:val="16"/>
                <w:szCs w:val="16"/>
                <w:lang w:val="de-DE"/>
              </w:rPr>
              <w:t>Mg</w:t>
            </w:r>
          </w:p>
        </w:tc>
        <w:tc>
          <w:tcPr>
            <w:tcW w:w="991" w:type="dxa"/>
            <w:shd w:val="clear" w:color="auto" w:fill="E0E0E0"/>
          </w:tcPr>
          <w:p w:rsidR="003F3A56" w:rsidRPr="008157D5" w:rsidRDefault="003F3A56" w:rsidP="00ED58EA">
            <w:pPr>
              <w:jc w:val="center"/>
              <w:rPr>
                <w:rFonts w:ascii="Arial" w:hAnsi="Arial" w:cs="Arial"/>
                <w:b/>
                <w:bCs/>
                <w:sz w:val="16"/>
                <w:szCs w:val="16"/>
                <w:vertAlign w:val="superscript"/>
              </w:rPr>
            </w:pPr>
            <w:r w:rsidRPr="008157D5">
              <w:rPr>
                <w:rFonts w:ascii="Arial" w:hAnsi="Arial" w:cs="Arial"/>
                <w:b/>
                <w:bCs/>
                <w:sz w:val="16"/>
                <w:szCs w:val="16"/>
              </w:rPr>
              <w:t>Mg/km</w:t>
            </w:r>
            <w:r w:rsidRPr="008157D5">
              <w:rPr>
                <w:rFonts w:ascii="Arial" w:hAnsi="Arial" w:cs="Arial"/>
                <w:b/>
                <w:bCs/>
                <w:sz w:val="16"/>
                <w:szCs w:val="16"/>
                <w:vertAlign w:val="superscript"/>
              </w:rPr>
              <w:t>2</w:t>
            </w:r>
          </w:p>
        </w:tc>
      </w:tr>
      <w:tr w:rsidR="003F3A56" w:rsidRPr="008157D5" w:rsidTr="0016448E">
        <w:tc>
          <w:tcPr>
            <w:tcW w:w="1348" w:type="dxa"/>
          </w:tcPr>
          <w:p w:rsidR="003F3A56" w:rsidRPr="008157D5" w:rsidRDefault="003F3A56" w:rsidP="00ED58EA">
            <w:pPr>
              <w:rPr>
                <w:rFonts w:ascii="Arial" w:hAnsi="Arial" w:cs="Arial"/>
                <w:sz w:val="16"/>
                <w:szCs w:val="16"/>
              </w:rPr>
            </w:pPr>
            <w:r w:rsidRPr="008157D5">
              <w:rPr>
                <w:rFonts w:ascii="Arial" w:hAnsi="Arial" w:cs="Arial"/>
                <w:sz w:val="16"/>
                <w:szCs w:val="16"/>
              </w:rPr>
              <w:t>1</w:t>
            </w:r>
          </w:p>
        </w:tc>
        <w:tc>
          <w:tcPr>
            <w:tcW w:w="851" w:type="dxa"/>
          </w:tcPr>
          <w:p w:rsidR="003F3A56" w:rsidRPr="008157D5" w:rsidRDefault="003F3A56" w:rsidP="00ED58EA">
            <w:pPr>
              <w:rPr>
                <w:rFonts w:ascii="Arial" w:hAnsi="Arial" w:cs="Arial"/>
                <w:b/>
                <w:sz w:val="16"/>
                <w:szCs w:val="16"/>
              </w:rPr>
            </w:pPr>
            <w:r w:rsidRPr="008157D5">
              <w:rPr>
                <w:rFonts w:ascii="Arial" w:hAnsi="Arial" w:cs="Arial"/>
                <w:b/>
                <w:sz w:val="16"/>
                <w:szCs w:val="16"/>
              </w:rPr>
              <w:t>sulęciński</w:t>
            </w:r>
          </w:p>
        </w:tc>
        <w:tc>
          <w:tcPr>
            <w:tcW w:w="1134" w:type="dxa"/>
          </w:tcPr>
          <w:p w:rsidR="003F3A56" w:rsidRPr="008157D5" w:rsidRDefault="003F3A56" w:rsidP="00ED58EA">
            <w:pPr>
              <w:jc w:val="right"/>
              <w:rPr>
                <w:rFonts w:ascii="Arial" w:hAnsi="Arial" w:cs="Arial"/>
                <w:sz w:val="16"/>
                <w:szCs w:val="16"/>
              </w:rPr>
            </w:pPr>
            <w:r w:rsidRPr="008157D5">
              <w:rPr>
                <w:rFonts w:ascii="Arial" w:hAnsi="Arial" w:cs="Arial"/>
                <w:sz w:val="16"/>
                <w:szCs w:val="16"/>
              </w:rPr>
              <w:t>188 497</w:t>
            </w:r>
          </w:p>
        </w:tc>
        <w:tc>
          <w:tcPr>
            <w:tcW w:w="850" w:type="dxa"/>
          </w:tcPr>
          <w:p w:rsidR="003F3A56" w:rsidRPr="008157D5" w:rsidRDefault="003F3A56" w:rsidP="00ED58EA">
            <w:pPr>
              <w:jc w:val="right"/>
              <w:rPr>
                <w:rFonts w:ascii="Arial" w:hAnsi="Arial" w:cs="Arial"/>
                <w:sz w:val="16"/>
                <w:szCs w:val="16"/>
              </w:rPr>
            </w:pPr>
            <w:r w:rsidRPr="008157D5">
              <w:rPr>
                <w:rFonts w:ascii="Arial" w:hAnsi="Arial" w:cs="Arial"/>
                <w:sz w:val="16"/>
                <w:szCs w:val="16"/>
              </w:rPr>
              <w:t>2 073</w:t>
            </w:r>
          </w:p>
        </w:tc>
        <w:tc>
          <w:tcPr>
            <w:tcW w:w="992" w:type="dxa"/>
          </w:tcPr>
          <w:p w:rsidR="003F3A56" w:rsidRPr="008157D5" w:rsidRDefault="003F3A56" w:rsidP="00ED58EA">
            <w:pPr>
              <w:rPr>
                <w:rFonts w:ascii="Arial" w:hAnsi="Arial" w:cs="Arial"/>
                <w:sz w:val="16"/>
                <w:szCs w:val="16"/>
              </w:rPr>
            </w:pPr>
            <w:r w:rsidRPr="008157D5">
              <w:rPr>
                <w:rFonts w:ascii="Arial" w:hAnsi="Arial" w:cs="Arial"/>
                <w:sz w:val="16"/>
                <w:szCs w:val="16"/>
              </w:rPr>
              <w:t>567 682</w:t>
            </w:r>
          </w:p>
        </w:tc>
        <w:tc>
          <w:tcPr>
            <w:tcW w:w="851" w:type="dxa"/>
          </w:tcPr>
          <w:p w:rsidR="003F3A56" w:rsidRPr="008157D5" w:rsidRDefault="003F3A56" w:rsidP="00ED58EA">
            <w:pPr>
              <w:jc w:val="right"/>
              <w:rPr>
                <w:rFonts w:ascii="Arial" w:hAnsi="Arial" w:cs="Arial"/>
                <w:sz w:val="16"/>
                <w:szCs w:val="16"/>
              </w:rPr>
            </w:pPr>
            <w:r w:rsidRPr="008157D5">
              <w:rPr>
                <w:rFonts w:ascii="Arial" w:hAnsi="Arial" w:cs="Arial"/>
                <w:sz w:val="16"/>
                <w:szCs w:val="16"/>
              </w:rPr>
              <w:t>6 245</w:t>
            </w:r>
          </w:p>
        </w:tc>
        <w:tc>
          <w:tcPr>
            <w:tcW w:w="1197" w:type="dxa"/>
          </w:tcPr>
          <w:p w:rsidR="003F3A56" w:rsidRPr="008157D5" w:rsidRDefault="003F3A56" w:rsidP="00ED58EA">
            <w:pPr>
              <w:jc w:val="right"/>
              <w:rPr>
                <w:rFonts w:ascii="Arial" w:hAnsi="Arial" w:cs="Arial"/>
                <w:sz w:val="16"/>
                <w:szCs w:val="16"/>
              </w:rPr>
            </w:pPr>
            <w:r w:rsidRPr="008157D5">
              <w:rPr>
                <w:rFonts w:ascii="Arial" w:hAnsi="Arial" w:cs="Arial"/>
                <w:sz w:val="16"/>
                <w:szCs w:val="16"/>
              </w:rPr>
              <w:t>756 180</w:t>
            </w:r>
          </w:p>
        </w:tc>
        <w:tc>
          <w:tcPr>
            <w:tcW w:w="787" w:type="dxa"/>
          </w:tcPr>
          <w:p w:rsidR="003F3A56" w:rsidRPr="008157D5" w:rsidRDefault="003F3A56" w:rsidP="00ED58EA">
            <w:pPr>
              <w:jc w:val="right"/>
              <w:rPr>
                <w:rFonts w:ascii="Arial" w:hAnsi="Arial" w:cs="Arial"/>
                <w:sz w:val="16"/>
                <w:szCs w:val="16"/>
              </w:rPr>
            </w:pPr>
            <w:r w:rsidRPr="008157D5">
              <w:rPr>
                <w:rFonts w:ascii="Arial" w:hAnsi="Arial" w:cs="Arial"/>
                <w:sz w:val="16"/>
                <w:szCs w:val="16"/>
              </w:rPr>
              <w:t>8 318</w:t>
            </w:r>
          </w:p>
        </w:tc>
        <w:tc>
          <w:tcPr>
            <w:tcW w:w="991" w:type="dxa"/>
            <w:vAlign w:val="bottom"/>
          </w:tcPr>
          <w:p w:rsidR="003F3A56" w:rsidRPr="008157D5" w:rsidRDefault="003F3A56" w:rsidP="00ED58EA">
            <w:pPr>
              <w:jc w:val="right"/>
              <w:rPr>
                <w:rFonts w:ascii="Arial" w:hAnsi="Arial" w:cs="Arial"/>
                <w:sz w:val="16"/>
                <w:szCs w:val="16"/>
              </w:rPr>
            </w:pPr>
            <w:r w:rsidRPr="008157D5">
              <w:rPr>
                <w:rFonts w:ascii="Arial" w:hAnsi="Arial" w:cs="Arial"/>
                <w:sz w:val="16"/>
                <w:szCs w:val="16"/>
              </w:rPr>
              <w:t>7,1</w:t>
            </w:r>
          </w:p>
        </w:tc>
      </w:tr>
      <w:tr w:rsidR="003F3A56" w:rsidRPr="008157D5" w:rsidTr="0016448E">
        <w:trPr>
          <w:cantSplit/>
        </w:trPr>
        <w:tc>
          <w:tcPr>
            <w:tcW w:w="2199" w:type="dxa"/>
            <w:gridSpan w:val="2"/>
            <w:shd w:val="clear" w:color="auto" w:fill="E0E0E0"/>
          </w:tcPr>
          <w:p w:rsidR="003F3A56" w:rsidRPr="008157D5" w:rsidRDefault="003F3A56" w:rsidP="00ED58EA">
            <w:pPr>
              <w:rPr>
                <w:rFonts w:ascii="Arial" w:hAnsi="Arial" w:cs="Arial"/>
                <w:b/>
                <w:bCs/>
                <w:sz w:val="16"/>
                <w:szCs w:val="16"/>
              </w:rPr>
            </w:pPr>
            <w:r w:rsidRPr="008157D5">
              <w:rPr>
                <w:rFonts w:ascii="Arial" w:hAnsi="Arial" w:cs="Arial"/>
                <w:b/>
                <w:bCs/>
                <w:sz w:val="16"/>
                <w:szCs w:val="16"/>
              </w:rPr>
              <w:t>Razem województwo</w:t>
            </w:r>
          </w:p>
        </w:tc>
        <w:tc>
          <w:tcPr>
            <w:tcW w:w="1134" w:type="dxa"/>
            <w:shd w:val="clear" w:color="auto" w:fill="E0E0E0"/>
          </w:tcPr>
          <w:p w:rsidR="003F3A56" w:rsidRPr="008157D5" w:rsidRDefault="003F3A56" w:rsidP="00ED58EA">
            <w:pPr>
              <w:jc w:val="right"/>
              <w:rPr>
                <w:rFonts w:ascii="Arial" w:hAnsi="Arial" w:cs="Arial"/>
                <w:b/>
                <w:bCs/>
                <w:sz w:val="16"/>
                <w:szCs w:val="16"/>
              </w:rPr>
            </w:pPr>
          </w:p>
          <w:p w:rsidR="003F3A56" w:rsidRPr="008157D5" w:rsidRDefault="003F3A56" w:rsidP="00ED58EA">
            <w:pPr>
              <w:jc w:val="right"/>
              <w:rPr>
                <w:rFonts w:ascii="Arial" w:hAnsi="Arial" w:cs="Arial"/>
                <w:b/>
                <w:bCs/>
                <w:sz w:val="16"/>
                <w:szCs w:val="16"/>
              </w:rPr>
            </w:pPr>
            <w:r w:rsidRPr="008157D5">
              <w:rPr>
                <w:rFonts w:ascii="Arial" w:hAnsi="Arial" w:cs="Arial"/>
                <w:b/>
                <w:bCs/>
                <w:sz w:val="16"/>
                <w:szCs w:val="16"/>
              </w:rPr>
              <w:t>3 950 002</w:t>
            </w:r>
          </w:p>
        </w:tc>
        <w:tc>
          <w:tcPr>
            <w:tcW w:w="850" w:type="dxa"/>
            <w:shd w:val="clear" w:color="auto" w:fill="E0E0E0"/>
          </w:tcPr>
          <w:p w:rsidR="003F3A56" w:rsidRPr="008157D5" w:rsidRDefault="003F3A56" w:rsidP="00ED58EA">
            <w:pPr>
              <w:jc w:val="right"/>
              <w:rPr>
                <w:rFonts w:ascii="Arial" w:hAnsi="Arial" w:cs="Arial"/>
                <w:b/>
                <w:bCs/>
                <w:sz w:val="16"/>
                <w:szCs w:val="16"/>
              </w:rPr>
            </w:pPr>
          </w:p>
          <w:p w:rsidR="003F3A56" w:rsidRPr="008157D5" w:rsidRDefault="003F3A56" w:rsidP="00ED58EA">
            <w:pPr>
              <w:jc w:val="right"/>
              <w:rPr>
                <w:rFonts w:ascii="Arial" w:hAnsi="Arial" w:cs="Arial"/>
                <w:b/>
                <w:bCs/>
                <w:sz w:val="16"/>
                <w:szCs w:val="16"/>
              </w:rPr>
            </w:pPr>
            <w:r w:rsidRPr="008157D5">
              <w:rPr>
                <w:rFonts w:ascii="Arial" w:hAnsi="Arial" w:cs="Arial"/>
                <w:b/>
                <w:bCs/>
                <w:sz w:val="16"/>
                <w:szCs w:val="16"/>
              </w:rPr>
              <w:t>43 448</w:t>
            </w:r>
          </w:p>
        </w:tc>
        <w:tc>
          <w:tcPr>
            <w:tcW w:w="992" w:type="dxa"/>
            <w:shd w:val="clear" w:color="auto" w:fill="E0E0E0"/>
          </w:tcPr>
          <w:p w:rsidR="003F3A56" w:rsidRPr="008157D5" w:rsidRDefault="003F3A56" w:rsidP="00ED58EA">
            <w:pPr>
              <w:jc w:val="right"/>
              <w:rPr>
                <w:rFonts w:ascii="Arial" w:hAnsi="Arial" w:cs="Arial"/>
                <w:b/>
                <w:bCs/>
                <w:sz w:val="16"/>
                <w:szCs w:val="16"/>
              </w:rPr>
            </w:pPr>
          </w:p>
          <w:p w:rsidR="003F3A56" w:rsidRPr="008157D5" w:rsidRDefault="003F3A56" w:rsidP="00ED58EA">
            <w:pPr>
              <w:jc w:val="right"/>
              <w:rPr>
                <w:rFonts w:ascii="Arial" w:hAnsi="Arial" w:cs="Arial"/>
                <w:b/>
                <w:bCs/>
                <w:sz w:val="16"/>
                <w:szCs w:val="16"/>
              </w:rPr>
            </w:pPr>
            <w:r w:rsidRPr="008157D5">
              <w:rPr>
                <w:rFonts w:ascii="Arial" w:hAnsi="Arial" w:cs="Arial"/>
                <w:b/>
                <w:bCs/>
                <w:sz w:val="16"/>
                <w:szCs w:val="16"/>
              </w:rPr>
              <w:t>10 280 512</w:t>
            </w:r>
          </w:p>
        </w:tc>
        <w:tc>
          <w:tcPr>
            <w:tcW w:w="851" w:type="dxa"/>
            <w:shd w:val="clear" w:color="auto" w:fill="E0E0E0"/>
          </w:tcPr>
          <w:p w:rsidR="003F3A56" w:rsidRPr="008157D5" w:rsidRDefault="003F3A56" w:rsidP="00ED58EA">
            <w:pPr>
              <w:jc w:val="right"/>
              <w:rPr>
                <w:rFonts w:ascii="Arial" w:hAnsi="Arial" w:cs="Arial"/>
                <w:b/>
                <w:bCs/>
                <w:sz w:val="16"/>
                <w:szCs w:val="16"/>
              </w:rPr>
            </w:pPr>
          </w:p>
          <w:p w:rsidR="003F3A56" w:rsidRPr="008157D5" w:rsidRDefault="003F3A56" w:rsidP="00ED58EA">
            <w:pPr>
              <w:jc w:val="right"/>
              <w:rPr>
                <w:rFonts w:ascii="Arial" w:hAnsi="Arial" w:cs="Arial"/>
                <w:b/>
                <w:bCs/>
                <w:sz w:val="16"/>
                <w:szCs w:val="16"/>
              </w:rPr>
            </w:pPr>
            <w:r w:rsidRPr="008157D5">
              <w:rPr>
                <w:rFonts w:ascii="Arial" w:hAnsi="Arial" w:cs="Arial"/>
                <w:b/>
                <w:bCs/>
                <w:sz w:val="16"/>
                <w:szCs w:val="16"/>
              </w:rPr>
              <w:t>113 086</w:t>
            </w:r>
          </w:p>
        </w:tc>
        <w:tc>
          <w:tcPr>
            <w:tcW w:w="1197" w:type="dxa"/>
            <w:shd w:val="clear" w:color="auto" w:fill="E0E0E0"/>
          </w:tcPr>
          <w:p w:rsidR="003F3A56" w:rsidRPr="008157D5" w:rsidRDefault="003F3A56" w:rsidP="00ED58EA">
            <w:pPr>
              <w:jc w:val="right"/>
              <w:rPr>
                <w:rFonts w:ascii="Arial" w:hAnsi="Arial" w:cs="Arial"/>
                <w:b/>
                <w:bCs/>
                <w:sz w:val="16"/>
                <w:szCs w:val="16"/>
              </w:rPr>
            </w:pPr>
          </w:p>
          <w:p w:rsidR="003F3A56" w:rsidRPr="008157D5" w:rsidRDefault="003F3A56" w:rsidP="00ED58EA">
            <w:pPr>
              <w:jc w:val="right"/>
              <w:rPr>
                <w:rFonts w:ascii="Arial" w:hAnsi="Arial" w:cs="Arial"/>
                <w:b/>
                <w:bCs/>
                <w:sz w:val="16"/>
                <w:szCs w:val="16"/>
              </w:rPr>
            </w:pPr>
            <w:r w:rsidRPr="008157D5">
              <w:rPr>
                <w:rFonts w:ascii="Arial" w:hAnsi="Arial" w:cs="Arial"/>
                <w:b/>
                <w:bCs/>
                <w:sz w:val="16"/>
                <w:szCs w:val="16"/>
              </w:rPr>
              <w:t>14 230 544</w:t>
            </w:r>
          </w:p>
        </w:tc>
        <w:tc>
          <w:tcPr>
            <w:tcW w:w="787" w:type="dxa"/>
            <w:shd w:val="clear" w:color="auto" w:fill="E0E0E0"/>
          </w:tcPr>
          <w:p w:rsidR="003F3A56" w:rsidRPr="008157D5" w:rsidRDefault="003F3A56" w:rsidP="00ED58EA">
            <w:pPr>
              <w:jc w:val="right"/>
              <w:rPr>
                <w:rFonts w:ascii="Arial" w:hAnsi="Arial" w:cs="Arial"/>
                <w:b/>
                <w:bCs/>
                <w:sz w:val="16"/>
                <w:szCs w:val="16"/>
              </w:rPr>
            </w:pPr>
          </w:p>
          <w:p w:rsidR="003F3A56" w:rsidRPr="008157D5" w:rsidRDefault="003F3A56" w:rsidP="00ED58EA">
            <w:pPr>
              <w:jc w:val="right"/>
              <w:rPr>
                <w:rFonts w:ascii="Arial" w:hAnsi="Arial" w:cs="Arial"/>
                <w:b/>
                <w:bCs/>
                <w:sz w:val="16"/>
                <w:szCs w:val="16"/>
              </w:rPr>
            </w:pPr>
            <w:r w:rsidRPr="008157D5">
              <w:rPr>
                <w:rFonts w:ascii="Arial" w:hAnsi="Arial" w:cs="Arial"/>
                <w:b/>
                <w:bCs/>
                <w:sz w:val="16"/>
                <w:szCs w:val="16"/>
              </w:rPr>
              <w:t>156 534</w:t>
            </w:r>
          </w:p>
        </w:tc>
        <w:tc>
          <w:tcPr>
            <w:tcW w:w="991" w:type="dxa"/>
            <w:shd w:val="clear" w:color="auto" w:fill="E0E0E0"/>
          </w:tcPr>
          <w:p w:rsidR="003F3A56" w:rsidRPr="008157D5" w:rsidRDefault="003F3A56" w:rsidP="00ED58EA">
            <w:pPr>
              <w:jc w:val="right"/>
              <w:rPr>
                <w:rFonts w:ascii="Arial" w:hAnsi="Arial" w:cs="Arial"/>
                <w:b/>
                <w:bCs/>
                <w:sz w:val="16"/>
                <w:szCs w:val="16"/>
              </w:rPr>
            </w:pPr>
          </w:p>
          <w:p w:rsidR="003F3A56" w:rsidRPr="008157D5" w:rsidRDefault="003F3A56" w:rsidP="00ED58EA">
            <w:pPr>
              <w:jc w:val="right"/>
              <w:rPr>
                <w:rFonts w:ascii="Arial" w:hAnsi="Arial" w:cs="Arial"/>
                <w:b/>
                <w:bCs/>
                <w:sz w:val="16"/>
                <w:szCs w:val="16"/>
              </w:rPr>
            </w:pPr>
            <w:r w:rsidRPr="008157D5">
              <w:rPr>
                <w:rFonts w:ascii="Arial" w:hAnsi="Arial" w:cs="Arial"/>
                <w:b/>
                <w:bCs/>
                <w:sz w:val="16"/>
                <w:szCs w:val="16"/>
              </w:rPr>
              <w:t>11,2</w:t>
            </w:r>
          </w:p>
        </w:tc>
      </w:tr>
    </w:tbl>
    <w:p w:rsidR="003F3A56" w:rsidRPr="008157D5" w:rsidRDefault="003F3A56" w:rsidP="008157D5">
      <w:pPr>
        <w:jc w:val="both"/>
        <w:rPr>
          <w:rFonts w:ascii="Arial" w:hAnsi="Arial" w:cs="Arial"/>
        </w:rPr>
      </w:pPr>
    </w:p>
    <w:p w:rsidR="003F3A56" w:rsidRPr="008157D5" w:rsidRDefault="003F3A56" w:rsidP="008157D5">
      <w:pPr>
        <w:rPr>
          <w:rFonts w:ascii="Arial" w:hAnsi="Arial" w:cs="Arial"/>
          <w:sz w:val="16"/>
          <w:szCs w:val="16"/>
        </w:rPr>
      </w:pPr>
      <w:r w:rsidRPr="008157D5">
        <w:rPr>
          <w:rFonts w:ascii="Arial" w:hAnsi="Arial" w:cs="Arial"/>
          <w:sz w:val="16"/>
          <w:szCs w:val="16"/>
        </w:rPr>
        <w:t>Opracowano na podstawie PROGRAM USUWANIA AZBESTU I WYROBÓW ZAWIERAJĄCYCH AZBEST DLA WOJEWÓDZTWA LUBUSKIEG Bs.</w:t>
      </w:r>
    </w:p>
    <w:p w:rsidR="003F3A56" w:rsidRPr="008157D5" w:rsidRDefault="003F3A56" w:rsidP="008157D5">
      <w:pPr>
        <w:pStyle w:val="PlainText"/>
        <w:rPr>
          <w:rFonts w:ascii="Arial" w:hAnsi="Arial" w:cs="Arial"/>
          <w:b/>
          <w:sz w:val="24"/>
          <w:szCs w:val="24"/>
        </w:rPr>
      </w:pPr>
    </w:p>
    <w:p w:rsidR="003F3A56" w:rsidRPr="008157D5" w:rsidRDefault="003F3A56" w:rsidP="0016448E">
      <w:pPr>
        <w:pStyle w:val="PlainText"/>
        <w:jc w:val="both"/>
        <w:rPr>
          <w:rFonts w:ascii="Arial" w:hAnsi="Arial" w:cs="Arial"/>
          <w:b/>
          <w:sz w:val="24"/>
          <w:szCs w:val="24"/>
        </w:rPr>
      </w:pPr>
      <w:r w:rsidRPr="008157D5">
        <w:rPr>
          <w:rFonts w:ascii="Arial" w:hAnsi="Arial" w:cs="Arial"/>
          <w:b/>
          <w:sz w:val="24"/>
          <w:szCs w:val="24"/>
        </w:rPr>
        <w:t>Określenie szacunkowych i</w:t>
      </w:r>
      <w:r>
        <w:rPr>
          <w:rFonts w:ascii="Arial" w:hAnsi="Arial" w:cs="Arial"/>
          <w:b/>
          <w:sz w:val="24"/>
          <w:szCs w:val="24"/>
        </w:rPr>
        <w:t xml:space="preserve">lości azbestu na terenie gminy </w:t>
      </w:r>
    </w:p>
    <w:p w:rsidR="003F3A56" w:rsidRPr="0023227C" w:rsidRDefault="003F3A56" w:rsidP="0023227C">
      <w:pPr>
        <w:pStyle w:val="PlainText"/>
        <w:jc w:val="both"/>
        <w:rPr>
          <w:rFonts w:ascii="Arial" w:hAnsi="Arial" w:cs="Arial"/>
          <w:sz w:val="24"/>
          <w:szCs w:val="24"/>
        </w:rPr>
      </w:pPr>
      <w:r>
        <w:rPr>
          <w:rFonts w:ascii="Arial" w:hAnsi="Arial" w:cs="Arial"/>
          <w:sz w:val="24"/>
          <w:szCs w:val="24"/>
        </w:rPr>
        <w:t xml:space="preserve">      </w:t>
      </w:r>
      <w:r w:rsidRPr="008157D5">
        <w:rPr>
          <w:rFonts w:ascii="Arial" w:hAnsi="Arial" w:cs="Arial"/>
          <w:sz w:val="24"/>
          <w:szCs w:val="24"/>
        </w:rPr>
        <w:t xml:space="preserve">Po 9 latach obowiązywania ustawy o zakazie stosowania azbestu oraz ośmiu latach obowiązywania przepisów wykonawczych (rozporządzenia MOŚ z dnia 9 października 2002r. </w:t>
      </w:r>
      <w:r w:rsidRPr="0023227C">
        <w:rPr>
          <w:rFonts w:ascii="Arial" w:hAnsi="Arial" w:cs="Arial"/>
          <w:sz w:val="24"/>
          <w:szCs w:val="24"/>
        </w:rPr>
        <w:t>w sprawie sposobu przedkładania informacji o rodzaju ,ilości i miejscach występowania …</w:t>
      </w:r>
      <w:r w:rsidRPr="008157D5">
        <w:rPr>
          <w:rFonts w:ascii="Arial" w:hAnsi="Arial" w:cs="Arial"/>
          <w:sz w:val="24"/>
          <w:szCs w:val="24"/>
        </w:rPr>
        <w:t xml:space="preserve"> nadal należy odnotować niski stopień znajomości obowiązującego prawa przez właścicieli i administratorów obiektów budowlanych.    </w:t>
      </w:r>
    </w:p>
    <w:p w:rsidR="003F3A56" w:rsidRPr="008157D5" w:rsidRDefault="003F3A56" w:rsidP="0023227C">
      <w:pPr>
        <w:pStyle w:val="PlainText"/>
        <w:jc w:val="both"/>
        <w:rPr>
          <w:rFonts w:ascii="Arial" w:hAnsi="Arial" w:cs="Arial"/>
          <w:bCs/>
          <w:sz w:val="24"/>
          <w:szCs w:val="24"/>
        </w:rPr>
      </w:pPr>
      <w:r>
        <w:rPr>
          <w:rFonts w:ascii="Arial" w:hAnsi="Arial" w:cs="Arial"/>
          <w:bCs/>
          <w:sz w:val="24"/>
          <w:szCs w:val="24"/>
        </w:rPr>
        <w:t xml:space="preserve">      </w:t>
      </w:r>
      <w:r w:rsidRPr="008157D5">
        <w:rPr>
          <w:rFonts w:ascii="Arial" w:hAnsi="Arial" w:cs="Arial"/>
          <w:bCs/>
          <w:sz w:val="24"/>
          <w:szCs w:val="24"/>
        </w:rPr>
        <w:t>Podstawę zinwentaryzowanej bazy stanowią dane sporządzone przez zespoły spisowe powołane przez Burmistrza Torzymia zarządzeniem Nr 30/05 z dnia 16 maja 2005r.</w:t>
      </w:r>
    </w:p>
    <w:p w:rsidR="003F3A56" w:rsidRPr="008157D5" w:rsidRDefault="003F3A56" w:rsidP="0023227C">
      <w:pPr>
        <w:pStyle w:val="PlainText"/>
        <w:jc w:val="both"/>
        <w:rPr>
          <w:rFonts w:ascii="Arial" w:hAnsi="Arial" w:cs="Arial"/>
          <w:bCs/>
          <w:sz w:val="24"/>
          <w:szCs w:val="24"/>
        </w:rPr>
      </w:pPr>
      <w:r>
        <w:rPr>
          <w:rFonts w:ascii="Arial" w:hAnsi="Arial" w:cs="Arial"/>
          <w:bCs/>
          <w:sz w:val="24"/>
          <w:szCs w:val="24"/>
        </w:rPr>
        <w:t xml:space="preserve">      </w:t>
      </w:r>
      <w:r w:rsidRPr="008157D5">
        <w:rPr>
          <w:rFonts w:ascii="Arial" w:hAnsi="Arial" w:cs="Arial"/>
          <w:bCs/>
          <w:sz w:val="24"/>
          <w:szCs w:val="24"/>
        </w:rPr>
        <w:t>Przeprowadzana corocznie aktualizacja bazy o wyrobach i miejscach występowania azbestu wskazuje na niewielkie zmiany  powodujące zmniejszanie się występujących zasobów.</w:t>
      </w:r>
    </w:p>
    <w:p w:rsidR="003F3A56" w:rsidRPr="008157D5" w:rsidRDefault="003F3A56" w:rsidP="008157D5">
      <w:pPr>
        <w:pStyle w:val="PlainText"/>
        <w:rPr>
          <w:rFonts w:ascii="Arial" w:hAnsi="Arial" w:cs="Arial"/>
          <w:bCs/>
          <w:sz w:val="24"/>
          <w:szCs w:val="24"/>
        </w:rPr>
      </w:pPr>
    </w:p>
    <w:p w:rsidR="003F3A56" w:rsidRPr="008157D5" w:rsidRDefault="003F3A56" w:rsidP="008157D5">
      <w:pPr>
        <w:pStyle w:val="PlainText"/>
        <w:rPr>
          <w:rFonts w:ascii="Arial" w:hAnsi="Arial" w:cs="Arial"/>
          <w:bCs/>
          <w:sz w:val="24"/>
          <w:szCs w:val="24"/>
        </w:rPr>
      </w:pPr>
      <w:r>
        <w:rPr>
          <w:rFonts w:ascii="Arial" w:hAnsi="Arial" w:cs="Arial"/>
          <w:bCs/>
          <w:sz w:val="24"/>
          <w:szCs w:val="24"/>
        </w:rPr>
        <w:t xml:space="preserve">      </w:t>
      </w:r>
      <w:r w:rsidRPr="008157D5">
        <w:rPr>
          <w:rFonts w:ascii="Arial" w:hAnsi="Arial" w:cs="Arial"/>
          <w:bCs/>
          <w:sz w:val="24"/>
          <w:szCs w:val="24"/>
        </w:rPr>
        <w:t>Występujące na terenie gminy grupy wyrobów zawierających azbest</w:t>
      </w:r>
      <w:r>
        <w:rPr>
          <w:rFonts w:ascii="Arial" w:hAnsi="Arial" w:cs="Arial"/>
          <w:bCs/>
          <w:sz w:val="24"/>
          <w:szCs w:val="24"/>
        </w:rPr>
        <w:t>:</w:t>
      </w:r>
      <w:r w:rsidRPr="008157D5">
        <w:rPr>
          <w:rFonts w:ascii="Arial" w:hAnsi="Arial" w:cs="Arial"/>
          <w:bCs/>
          <w:sz w:val="24"/>
          <w:szCs w:val="24"/>
        </w:rPr>
        <w:t xml:space="preserve"> </w:t>
      </w:r>
    </w:p>
    <w:p w:rsidR="003F3A56" w:rsidRPr="008157D5" w:rsidRDefault="003F3A56" w:rsidP="008157D5">
      <w:pPr>
        <w:pStyle w:val="PlainText"/>
        <w:rPr>
          <w:rFonts w:ascii="Arial" w:hAnsi="Arial" w:cs="Arial"/>
          <w:bCs/>
          <w:sz w:val="24"/>
          <w:szCs w:val="24"/>
        </w:rPr>
      </w:pPr>
    </w:p>
    <w:p w:rsidR="003F3A56" w:rsidRPr="008157D5" w:rsidRDefault="003F3A56" w:rsidP="008157D5">
      <w:pPr>
        <w:pStyle w:val="PlainText"/>
        <w:rPr>
          <w:rFonts w:ascii="Arial" w:hAnsi="Arial" w:cs="Arial"/>
          <w:bCs/>
          <w:sz w:val="24"/>
          <w:szCs w:val="24"/>
        </w:rPr>
      </w:pPr>
      <w:r w:rsidRPr="008157D5">
        <w:rPr>
          <w:rFonts w:ascii="Arial" w:hAnsi="Arial" w:cs="Arial"/>
          <w:bCs/>
          <w:sz w:val="24"/>
          <w:szCs w:val="24"/>
        </w:rPr>
        <w:t xml:space="preserve">1.Płyty faliste azbestowo-cementowe o nieustalonej grubości stosowane w budownictwie </w:t>
      </w:r>
    </w:p>
    <w:p w:rsidR="003F3A56" w:rsidRPr="008157D5" w:rsidRDefault="003F3A56" w:rsidP="008157D5">
      <w:pPr>
        <w:pStyle w:val="PlainText"/>
        <w:rPr>
          <w:rFonts w:ascii="Arial" w:hAnsi="Arial" w:cs="Arial"/>
          <w:bCs/>
          <w:sz w:val="24"/>
          <w:szCs w:val="24"/>
        </w:rPr>
      </w:pPr>
    </w:p>
    <w:p w:rsidR="003F3A56" w:rsidRPr="008157D5" w:rsidRDefault="003F3A56" w:rsidP="008157D5">
      <w:pPr>
        <w:pStyle w:val="PlainText"/>
        <w:rPr>
          <w:rFonts w:ascii="Arial" w:hAnsi="Arial" w:cs="Arial"/>
          <w:bCs/>
          <w:sz w:val="24"/>
          <w:szCs w:val="24"/>
        </w:rPr>
      </w:pPr>
      <w:r w:rsidRPr="008157D5">
        <w:rPr>
          <w:rFonts w:ascii="Arial" w:hAnsi="Arial" w:cs="Arial"/>
          <w:bCs/>
          <w:sz w:val="24"/>
          <w:szCs w:val="24"/>
        </w:rPr>
        <w:t>2.Rury i złącza azbestowo cementowe 5200mb</w:t>
      </w:r>
    </w:p>
    <w:p w:rsidR="003F3A56" w:rsidRPr="008157D5" w:rsidRDefault="003F3A56" w:rsidP="008157D5">
      <w:pPr>
        <w:pStyle w:val="PlainText"/>
        <w:ind w:left="2124" w:firstLine="708"/>
        <w:rPr>
          <w:rFonts w:ascii="Arial" w:hAnsi="Arial" w:cs="Arial"/>
          <w:b/>
          <w:bCs/>
          <w:sz w:val="24"/>
          <w:szCs w:val="24"/>
        </w:rPr>
      </w:pPr>
    </w:p>
    <w:p w:rsidR="003F3A56" w:rsidRPr="008157D5" w:rsidRDefault="003F3A56" w:rsidP="008157D5">
      <w:pPr>
        <w:pStyle w:val="Bezodstpw1"/>
        <w:ind w:firstLine="708"/>
        <w:rPr>
          <w:rFonts w:ascii="Arial" w:hAnsi="Arial" w:cs="Arial"/>
          <w:sz w:val="24"/>
          <w:szCs w:val="24"/>
        </w:rPr>
      </w:pPr>
      <w:r w:rsidRPr="008157D5">
        <w:rPr>
          <w:rFonts w:ascii="Arial" w:hAnsi="Arial" w:cs="Arial"/>
          <w:sz w:val="24"/>
          <w:szCs w:val="24"/>
        </w:rPr>
        <w:t>Baza gminna obiektów, na których występują produkty zawierające azbest zawiera 408</w:t>
      </w:r>
      <w:r>
        <w:rPr>
          <w:rFonts w:ascii="Arial" w:hAnsi="Arial" w:cs="Arial"/>
          <w:sz w:val="24"/>
          <w:szCs w:val="24"/>
        </w:rPr>
        <w:t xml:space="preserve"> </w:t>
      </w:r>
      <w:r w:rsidRPr="008157D5">
        <w:rPr>
          <w:rFonts w:ascii="Arial" w:hAnsi="Arial" w:cs="Arial"/>
          <w:sz w:val="24"/>
          <w:szCs w:val="24"/>
        </w:rPr>
        <w:t xml:space="preserve">pozycji.  </w:t>
      </w:r>
    </w:p>
    <w:p w:rsidR="003F3A56" w:rsidRPr="008157D5" w:rsidRDefault="003F3A56" w:rsidP="008157D5">
      <w:pPr>
        <w:pStyle w:val="Bezodstpw1"/>
        <w:ind w:firstLine="708"/>
        <w:rPr>
          <w:rFonts w:ascii="Arial" w:hAnsi="Arial" w:cs="Arial"/>
        </w:rPr>
      </w:pPr>
      <w:r w:rsidRPr="008157D5">
        <w:rPr>
          <w:rFonts w:ascii="Arial" w:hAnsi="Arial" w:cs="Arial"/>
          <w:sz w:val="24"/>
          <w:szCs w:val="24"/>
        </w:rPr>
        <w:t>Baza jest zgłoszona do zbiorów prowadzonych przez</w:t>
      </w:r>
      <w:r w:rsidRPr="008157D5">
        <w:rPr>
          <w:rFonts w:ascii="Arial" w:hAnsi="Arial" w:cs="Arial"/>
        </w:rPr>
        <w:t xml:space="preserve"> </w:t>
      </w:r>
    </w:p>
    <w:p w:rsidR="003F3A56" w:rsidRPr="008157D5" w:rsidRDefault="003F3A56" w:rsidP="008157D5">
      <w:pPr>
        <w:pStyle w:val="Bezodstpw1"/>
        <w:ind w:firstLine="708"/>
        <w:rPr>
          <w:rFonts w:ascii="Arial" w:hAnsi="Arial" w:cs="Arial"/>
        </w:rPr>
      </w:pPr>
    </w:p>
    <w:p w:rsidR="003F3A56" w:rsidRPr="008157D5" w:rsidRDefault="003F3A56" w:rsidP="008157D5">
      <w:pPr>
        <w:pStyle w:val="Bezodstpw1"/>
        <w:ind w:firstLine="708"/>
        <w:rPr>
          <w:rFonts w:ascii="Arial" w:hAnsi="Arial" w:cs="Arial"/>
          <w:sz w:val="24"/>
          <w:szCs w:val="24"/>
        </w:rPr>
      </w:pPr>
      <w:hyperlink r:id="rId8" w:history="1">
        <w:r w:rsidRPr="00AF597D">
          <w:rPr>
            <w:rFonts w:ascii="Arial" w:hAnsi="Arial" w:cs="Arial"/>
            <w:noProof/>
            <w:sz w:val="20"/>
            <w:szCs w:val="20"/>
            <w:lang w:eastAsia="pl-PL"/>
          </w:rPr>
          <w:pict>
            <v:shape id="Obraz 1" o:spid="_x0000_i1025" type="#_x0000_t75" alt="banner-mgip-pl" href="http://www.mg.gov.pl/" style="width:426.75pt;height:53.25pt;visibility:visible" o:button="t">
              <v:fill o:detectmouseclick="t"/>
              <v:imagedata r:id="rId9" o:title=""/>
            </v:shape>
          </w:pict>
        </w:r>
      </w:hyperlink>
    </w:p>
    <w:p w:rsidR="003F3A56" w:rsidRPr="008157D5" w:rsidRDefault="003F3A56" w:rsidP="008157D5">
      <w:pPr>
        <w:pStyle w:val="PlainText"/>
        <w:ind w:firstLine="708"/>
        <w:rPr>
          <w:rFonts w:ascii="Arial" w:hAnsi="Arial" w:cs="Arial"/>
          <w:b/>
          <w:bCs/>
          <w:sz w:val="24"/>
          <w:szCs w:val="24"/>
        </w:rPr>
      </w:pPr>
      <w:r w:rsidRPr="008157D5">
        <w:rPr>
          <w:rFonts w:ascii="Arial" w:hAnsi="Arial" w:cs="Arial"/>
          <w:b/>
          <w:bCs/>
          <w:sz w:val="24"/>
          <w:szCs w:val="24"/>
        </w:rPr>
        <w:t xml:space="preserve"> </w:t>
      </w:r>
      <w:r w:rsidRPr="008157D5">
        <w:rPr>
          <w:rFonts w:ascii="Arial" w:hAnsi="Arial" w:cs="Arial"/>
          <w:bCs/>
          <w:sz w:val="24"/>
          <w:szCs w:val="24"/>
        </w:rPr>
        <w:t>i corocznie w terminie do 31 marca aktualizowana</w:t>
      </w:r>
      <w:r w:rsidRPr="008157D5">
        <w:rPr>
          <w:rFonts w:ascii="Arial" w:hAnsi="Arial" w:cs="Arial"/>
          <w:b/>
          <w:bCs/>
          <w:sz w:val="24"/>
          <w:szCs w:val="24"/>
        </w:rPr>
        <w:t>.</w:t>
      </w:r>
    </w:p>
    <w:p w:rsidR="003F3A56" w:rsidRPr="008157D5" w:rsidRDefault="003F3A56" w:rsidP="008157D5">
      <w:pPr>
        <w:pStyle w:val="PlainText"/>
        <w:ind w:left="2124" w:firstLine="708"/>
        <w:rPr>
          <w:rFonts w:ascii="Arial" w:hAnsi="Arial" w:cs="Arial"/>
          <w:b/>
          <w:bCs/>
          <w:sz w:val="24"/>
          <w:szCs w:val="24"/>
        </w:rPr>
      </w:pPr>
    </w:p>
    <w:p w:rsidR="003F3A56" w:rsidRPr="008157D5" w:rsidRDefault="003F3A56" w:rsidP="008157D5">
      <w:pPr>
        <w:pStyle w:val="PlainText"/>
        <w:rPr>
          <w:rFonts w:ascii="Arial" w:hAnsi="Arial" w:cs="Arial"/>
          <w:bCs/>
          <w:sz w:val="24"/>
          <w:szCs w:val="24"/>
        </w:rPr>
      </w:pPr>
    </w:p>
    <w:p w:rsidR="003F3A56" w:rsidRPr="00935E85" w:rsidRDefault="003F3A56" w:rsidP="00935E85">
      <w:pPr>
        <w:pStyle w:val="PlainText"/>
        <w:jc w:val="center"/>
        <w:rPr>
          <w:rFonts w:ascii="Arial" w:hAnsi="Arial" w:cs="Arial"/>
          <w:b/>
          <w:bCs/>
          <w:sz w:val="24"/>
          <w:szCs w:val="24"/>
        </w:rPr>
      </w:pPr>
      <w:r w:rsidRPr="008157D5">
        <w:rPr>
          <w:rFonts w:ascii="Arial" w:hAnsi="Arial" w:cs="Arial"/>
          <w:b/>
          <w:bCs/>
          <w:sz w:val="24"/>
          <w:szCs w:val="24"/>
        </w:rPr>
        <w:t>ROZDZIAŁ VIII</w:t>
      </w:r>
    </w:p>
    <w:p w:rsidR="003F3A56" w:rsidRPr="008157D5" w:rsidRDefault="003F3A56" w:rsidP="008157D5">
      <w:pPr>
        <w:pStyle w:val="PlainText"/>
        <w:rPr>
          <w:rFonts w:ascii="Arial" w:hAnsi="Arial" w:cs="Arial"/>
          <w:b/>
          <w:sz w:val="18"/>
          <w:szCs w:val="18"/>
        </w:rPr>
      </w:pPr>
      <w:r w:rsidRPr="008157D5">
        <w:rPr>
          <w:rFonts w:ascii="Arial" w:hAnsi="Arial" w:cs="Arial"/>
          <w:b/>
          <w:sz w:val="24"/>
          <w:szCs w:val="24"/>
        </w:rPr>
        <w:t xml:space="preserve">Inwentaryzacja wyrobów zawierających azbestu na terenie gminy Torzym </w:t>
      </w:r>
      <w:r>
        <w:rPr>
          <w:rFonts w:ascii="Arial" w:hAnsi="Arial" w:cs="Arial"/>
          <w:b/>
          <w:sz w:val="24"/>
          <w:szCs w:val="24"/>
        </w:rPr>
        <w:br/>
      </w:r>
      <w:r w:rsidRPr="008157D5">
        <w:rPr>
          <w:rFonts w:ascii="Arial" w:hAnsi="Arial" w:cs="Arial"/>
          <w:b/>
          <w:sz w:val="18"/>
          <w:szCs w:val="18"/>
        </w:rPr>
        <w:t>(stan na 01.04.2009r.)</w:t>
      </w:r>
    </w:p>
    <w:p w:rsidR="003F3A56" w:rsidRPr="008157D5" w:rsidRDefault="003F3A56" w:rsidP="008157D5">
      <w:pPr>
        <w:pStyle w:val="PlainText"/>
        <w:rPr>
          <w:rFonts w:ascii="Arial" w:hAnsi="Arial" w:cs="Arial"/>
          <w:b/>
          <w:sz w:val="18"/>
          <w:szCs w:val="18"/>
        </w:rPr>
      </w:pPr>
    </w:p>
    <w:p w:rsidR="003F3A56" w:rsidRDefault="003F3A56" w:rsidP="008157D5">
      <w:pPr>
        <w:pStyle w:val="PlainText"/>
        <w:rPr>
          <w:rFonts w:ascii="Arial" w:hAnsi="Arial" w:cs="Arial"/>
          <w:sz w:val="24"/>
          <w:szCs w:val="24"/>
        </w:rPr>
      </w:pPr>
      <w:r w:rsidRPr="008157D5">
        <w:rPr>
          <w:rFonts w:ascii="Arial" w:hAnsi="Arial" w:cs="Arial"/>
          <w:sz w:val="24"/>
          <w:szCs w:val="24"/>
        </w:rPr>
        <w:t xml:space="preserve">Występowanie wyrobów zawierających azbest w/g miejsc ich występowania w gminie Torzym </w:t>
      </w:r>
    </w:p>
    <w:p w:rsidR="003F3A56" w:rsidRPr="008157D5" w:rsidRDefault="003F3A56" w:rsidP="008157D5">
      <w:pPr>
        <w:pStyle w:val="PlainText"/>
        <w:rPr>
          <w:rFonts w:ascii="Arial" w:hAnsi="Arial" w:cs="Arial"/>
          <w:sz w:val="24"/>
          <w:szCs w:val="24"/>
        </w:rPr>
      </w:pPr>
    </w:p>
    <w:p w:rsidR="003F3A56" w:rsidRPr="00EE7BBB" w:rsidRDefault="003F3A56" w:rsidP="008157D5">
      <w:pPr>
        <w:pStyle w:val="PlainText"/>
        <w:rPr>
          <w:rFonts w:ascii="Arial" w:hAnsi="Arial" w:cs="Arial"/>
          <w:bCs/>
          <w:sz w:val="24"/>
          <w:szCs w:val="24"/>
        </w:rPr>
      </w:pPr>
      <w:r w:rsidRPr="00EE7BBB">
        <w:rPr>
          <w:rFonts w:ascii="Arial" w:hAnsi="Arial" w:cs="Arial"/>
          <w:b/>
          <w:bCs/>
          <w:color w:val="000000"/>
          <w:sz w:val="24"/>
          <w:szCs w:val="24"/>
        </w:rPr>
        <w:t>ZESTAWIENIE MATERIAŁÓW ZAWIERAJĄCYCH AZBEST gm. Torzym - osoby fizyczne</w:t>
      </w:r>
    </w:p>
    <w:p w:rsidR="003F3A56" w:rsidRPr="008157D5" w:rsidRDefault="003F3A56" w:rsidP="008157D5">
      <w:pPr>
        <w:pStyle w:val="PlainText"/>
        <w:rPr>
          <w:rFonts w:ascii="Arial" w:hAnsi="Arial" w:cs="Arial"/>
          <w:b/>
          <w:sz w:val="18"/>
          <w:szCs w:val="18"/>
        </w:rPr>
      </w:pPr>
    </w:p>
    <w:tbl>
      <w:tblPr>
        <w:tblW w:w="8652" w:type="dxa"/>
        <w:tblInd w:w="55" w:type="dxa"/>
        <w:tblCellMar>
          <w:left w:w="70" w:type="dxa"/>
          <w:right w:w="70" w:type="dxa"/>
        </w:tblCellMar>
        <w:tblLook w:val="0000"/>
      </w:tblPr>
      <w:tblGrid>
        <w:gridCol w:w="401"/>
        <w:gridCol w:w="1047"/>
        <w:gridCol w:w="585"/>
        <w:gridCol w:w="707"/>
        <w:gridCol w:w="585"/>
        <w:gridCol w:w="585"/>
        <w:gridCol w:w="585"/>
        <w:gridCol w:w="585"/>
        <w:gridCol w:w="585"/>
        <w:gridCol w:w="585"/>
        <w:gridCol w:w="585"/>
        <w:gridCol w:w="496"/>
        <w:gridCol w:w="585"/>
        <w:gridCol w:w="736"/>
      </w:tblGrid>
      <w:tr w:rsidR="003F3A56" w:rsidRPr="008157D5" w:rsidTr="00C31C7B">
        <w:trPr>
          <w:trHeight w:val="285"/>
        </w:trPr>
        <w:tc>
          <w:tcPr>
            <w:tcW w:w="401" w:type="dxa"/>
            <w:tcBorders>
              <w:top w:val="single" w:sz="8" w:space="0" w:color="auto"/>
              <w:left w:val="single" w:sz="8" w:space="0" w:color="auto"/>
              <w:bottom w:val="nil"/>
              <w:right w:val="nil"/>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Lp.</w:t>
            </w:r>
          </w:p>
        </w:tc>
        <w:tc>
          <w:tcPr>
            <w:tcW w:w="1047" w:type="dxa"/>
            <w:tcBorders>
              <w:top w:val="single" w:sz="8" w:space="0" w:color="auto"/>
              <w:left w:val="single" w:sz="4" w:space="0" w:color="auto"/>
              <w:bottom w:val="nil"/>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Miejscowość</w:t>
            </w:r>
          </w:p>
        </w:tc>
        <w:tc>
          <w:tcPr>
            <w:tcW w:w="6468" w:type="dxa"/>
            <w:gridSpan w:val="11"/>
            <w:tcBorders>
              <w:top w:val="single" w:sz="8" w:space="0" w:color="auto"/>
              <w:left w:val="nil"/>
              <w:bottom w:val="single" w:sz="4" w:space="0" w:color="auto"/>
              <w:right w:val="single" w:sz="4" w:space="0" w:color="auto"/>
            </w:tcBorders>
            <w:noWrap/>
            <w:vAlign w:val="bottom"/>
          </w:tcPr>
          <w:p w:rsidR="003F3A56" w:rsidRPr="008157D5" w:rsidRDefault="003F3A56" w:rsidP="00ED58EA">
            <w:pPr>
              <w:jc w:val="center"/>
              <w:rPr>
                <w:rFonts w:ascii="Arial" w:hAnsi="Arial" w:cs="Arial"/>
                <w:color w:val="000000"/>
                <w:sz w:val="16"/>
                <w:szCs w:val="16"/>
              </w:rPr>
            </w:pPr>
            <w:r w:rsidRPr="008157D5">
              <w:rPr>
                <w:rFonts w:ascii="Arial" w:hAnsi="Arial" w:cs="Arial"/>
                <w:color w:val="000000"/>
                <w:sz w:val="16"/>
                <w:szCs w:val="16"/>
              </w:rPr>
              <w:t>Miejsce występowania azbestu</w:t>
            </w:r>
          </w:p>
        </w:tc>
        <w:tc>
          <w:tcPr>
            <w:tcW w:w="736" w:type="dxa"/>
            <w:tcBorders>
              <w:top w:val="single" w:sz="8" w:space="0" w:color="auto"/>
              <w:left w:val="single" w:sz="8" w:space="0" w:color="auto"/>
              <w:bottom w:val="nil"/>
              <w:right w:val="single" w:sz="8"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Razem</w:t>
            </w:r>
          </w:p>
        </w:tc>
      </w:tr>
      <w:tr w:rsidR="003F3A56" w:rsidRPr="008157D5" w:rsidTr="00C31C7B">
        <w:trPr>
          <w:cantSplit/>
          <w:trHeight w:val="1200"/>
        </w:trPr>
        <w:tc>
          <w:tcPr>
            <w:tcW w:w="401" w:type="dxa"/>
            <w:tcBorders>
              <w:top w:val="nil"/>
              <w:left w:val="single" w:sz="8" w:space="0" w:color="auto"/>
              <w:bottom w:val="single" w:sz="8" w:space="0" w:color="auto"/>
              <w:right w:val="nil"/>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1047" w:type="dxa"/>
            <w:tcBorders>
              <w:top w:val="nil"/>
              <w:left w:val="single" w:sz="4" w:space="0" w:color="auto"/>
              <w:bottom w:val="single" w:sz="8"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8" w:space="0" w:color="auto"/>
              <w:right w:val="single" w:sz="4" w:space="0" w:color="auto"/>
            </w:tcBorders>
            <w:noWrap/>
            <w:textDirection w:val="btLr"/>
            <w:vAlign w:val="bottom"/>
          </w:tcPr>
          <w:p w:rsidR="003F3A56" w:rsidRDefault="003F3A56" w:rsidP="00C31C7B">
            <w:pPr>
              <w:ind w:left="113" w:right="113"/>
              <w:rPr>
                <w:rFonts w:ascii="Arial" w:hAnsi="Arial" w:cs="Arial"/>
                <w:color w:val="000000"/>
                <w:sz w:val="16"/>
                <w:szCs w:val="16"/>
              </w:rPr>
            </w:pPr>
            <w:r>
              <w:rPr>
                <w:rFonts w:ascii="Arial" w:hAnsi="Arial" w:cs="Arial"/>
                <w:color w:val="000000"/>
                <w:sz w:val="16"/>
                <w:szCs w:val="16"/>
              </w:rPr>
              <w:t>Budynki</w:t>
            </w:r>
          </w:p>
          <w:p w:rsidR="003F3A56" w:rsidRPr="008157D5" w:rsidRDefault="003F3A56" w:rsidP="00C31C7B">
            <w:pPr>
              <w:ind w:left="113" w:right="113"/>
              <w:rPr>
                <w:rFonts w:ascii="Arial" w:hAnsi="Arial" w:cs="Arial"/>
                <w:color w:val="000000"/>
                <w:sz w:val="16"/>
                <w:szCs w:val="16"/>
              </w:rPr>
            </w:pPr>
            <w:r w:rsidRPr="008157D5">
              <w:rPr>
                <w:rFonts w:ascii="Arial" w:hAnsi="Arial" w:cs="Arial"/>
                <w:color w:val="000000"/>
                <w:sz w:val="16"/>
                <w:szCs w:val="16"/>
              </w:rPr>
              <w:t>mieszkalne</w:t>
            </w:r>
          </w:p>
        </w:tc>
        <w:tc>
          <w:tcPr>
            <w:tcW w:w="707" w:type="dxa"/>
            <w:tcBorders>
              <w:top w:val="nil"/>
              <w:left w:val="nil"/>
              <w:bottom w:val="single" w:sz="8" w:space="0" w:color="auto"/>
              <w:right w:val="single" w:sz="4" w:space="0" w:color="auto"/>
            </w:tcBorders>
            <w:noWrap/>
            <w:textDirection w:val="btLr"/>
            <w:vAlign w:val="bottom"/>
          </w:tcPr>
          <w:p w:rsidR="003F3A56" w:rsidRDefault="003F3A56" w:rsidP="00C31C7B">
            <w:pPr>
              <w:ind w:left="113" w:right="113"/>
              <w:rPr>
                <w:rFonts w:ascii="Arial" w:hAnsi="Arial" w:cs="Arial"/>
                <w:color w:val="000000"/>
                <w:sz w:val="16"/>
                <w:szCs w:val="16"/>
              </w:rPr>
            </w:pPr>
            <w:r w:rsidRPr="008157D5">
              <w:rPr>
                <w:rFonts w:ascii="Arial" w:hAnsi="Arial" w:cs="Arial"/>
                <w:color w:val="000000"/>
                <w:sz w:val="16"/>
                <w:szCs w:val="16"/>
              </w:rPr>
              <w:t>B</w:t>
            </w:r>
            <w:r>
              <w:rPr>
                <w:rFonts w:ascii="Arial" w:hAnsi="Arial" w:cs="Arial"/>
                <w:color w:val="000000"/>
                <w:sz w:val="16"/>
                <w:szCs w:val="16"/>
              </w:rPr>
              <w:t>udynki</w:t>
            </w:r>
          </w:p>
          <w:p w:rsidR="003F3A56" w:rsidRPr="008157D5" w:rsidRDefault="003F3A56" w:rsidP="00C31C7B">
            <w:pPr>
              <w:ind w:left="113" w:right="113"/>
              <w:rPr>
                <w:rFonts w:ascii="Arial" w:hAnsi="Arial" w:cs="Arial"/>
                <w:color w:val="000000"/>
                <w:sz w:val="16"/>
                <w:szCs w:val="16"/>
              </w:rPr>
            </w:pPr>
            <w:r w:rsidRPr="008157D5">
              <w:rPr>
                <w:rFonts w:ascii="Arial" w:hAnsi="Arial" w:cs="Arial"/>
                <w:color w:val="000000"/>
                <w:sz w:val="16"/>
                <w:szCs w:val="16"/>
              </w:rPr>
              <w:t>gospodarcze</w:t>
            </w:r>
          </w:p>
        </w:tc>
        <w:tc>
          <w:tcPr>
            <w:tcW w:w="585" w:type="dxa"/>
            <w:tcBorders>
              <w:top w:val="nil"/>
              <w:left w:val="nil"/>
              <w:bottom w:val="single" w:sz="8" w:space="0" w:color="auto"/>
              <w:right w:val="single" w:sz="4" w:space="0" w:color="auto"/>
            </w:tcBorders>
            <w:noWrap/>
            <w:textDirection w:val="btLr"/>
            <w:vAlign w:val="bottom"/>
          </w:tcPr>
          <w:p w:rsidR="003F3A56" w:rsidRPr="008157D5" w:rsidRDefault="003F3A56" w:rsidP="00C31C7B">
            <w:pPr>
              <w:ind w:left="113" w:right="113"/>
              <w:rPr>
                <w:rFonts w:ascii="Arial" w:hAnsi="Arial" w:cs="Arial"/>
                <w:color w:val="000000"/>
                <w:sz w:val="16"/>
                <w:szCs w:val="16"/>
              </w:rPr>
            </w:pPr>
            <w:r w:rsidRPr="008157D5">
              <w:rPr>
                <w:rFonts w:ascii="Arial" w:hAnsi="Arial" w:cs="Arial"/>
                <w:color w:val="000000"/>
                <w:sz w:val="16"/>
                <w:szCs w:val="16"/>
              </w:rPr>
              <w:t>Stodoły</w:t>
            </w:r>
          </w:p>
        </w:tc>
        <w:tc>
          <w:tcPr>
            <w:tcW w:w="585" w:type="dxa"/>
            <w:tcBorders>
              <w:top w:val="nil"/>
              <w:left w:val="nil"/>
              <w:bottom w:val="single" w:sz="8" w:space="0" w:color="auto"/>
              <w:right w:val="single" w:sz="4" w:space="0" w:color="auto"/>
            </w:tcBorders>
            <w:noWrap/>
            <w:textDirection w:val="btLr"/>
            <w:vAlign w:val="bottom"/>
          </w:tcPr>
          <w:p w:rsidR="003F3A56" w:rsidRPr="008157D5" w:rsidRDefault="003F3A56" w:rsidP="00C31C7B">
            <w:pPr>
              <w:ind w:left="113" w:right="113"/>
              <w:rPr>
                <w:rFonts w:ascii="Arial" w:hAnsi="Arial" w:cs="Arial"/>
                <w:color w:val="000000"/>
                <w:sz w:val="16"/>
                <w:szCs w:val="16"/>
              </w:rPr>
            </w:pPr>
            <w:r w:rsidRPr="008157D5">
              <w:rPr>
                <w:rFonts w:ascii="Arial" w:hAnsi="Arial" w:cs="Arial"/>
                <w:color w:val="000000"/>
                <w:sz w:val="16"/>
                <w:szCs w:val="16"/>
              </w:rPr>
              <w:t>Chlewnie</w:t>
            </w:r>
          </w:p>
        </w:tc>
        <w:tc>
          <w:tcPr>
            <w:tcW w:w="585" w:type="dxa"/>
            <w:tcBorders>
              <w:top w:val="nil"/>
              <w:left w:val="nil"/>
              <w:bottom w:val="single" w:sz="8" w:space="0" w:color="auto"/>
              <w:right w:val="single" w:sz="4" w:space="0" w:color="auto"/>
            </w:tcBorders>
            <w:noWrap/>
            <w:textDirection w:val="btLr"/>
            <w:vAlign w:val="bottom"/>
          </w:tcPr>
          <w:p w:rsidR="003F3A56" w:rsidRPr="008157D5" w:rsidRDefault="003F3A56" w:rsidP="00C31C7B">
            <w:pPr>
              <w:ind w:left="113" w:right="113"/>
              <w:rPr>
                <w:rFonts w:ascii="Arial" w:hAnsi="Arial" w:cs="Arial"/>
                <w:color w:val="000000"/>
                <w:sz w:val="16"/>
                <w:szCs w:val="16"/>
              </w:rPr>
            </w:pPr>
            <w:r w:rsidRPr="008157D5">
              <w:rPr>
                <w:rFonts w:ascii="Arial" w:hAnsi="Arial" w:cs="Arial"/>
                <w:color w:val="000000"/>
                <w:sz w:val="16"/>
                <w:szCs w:val="16"/>
              </w:rPr>
              <w:t>Obory</w:t>
            </w:r>
          </w:p>
        </w:tc>
        <w:tc>
          <w:tcPr>
            <w:tcW w:w="585" w:type="dxa"/>
            <w:tcBorders>
              <w:top w:val="nil"/>
              <w:left w:val="nil"/>
              <w:bottom w:val="single" w:sz="8" w:space="0" w:color="auto"/>
              <w:right w:val="single" w:sz="4" w:space="0" w:color="auto"/>
            </w:tcBorders>
            <w:noWrap/>
            <w:textDirection w:val="btLr"/>
            <w:vAlign w:val="bottom"/>
          </w:tcPr>
          <w:p w:rsidR="003F3A56" w:rsidRPr="008157D5" w:rsidRDefault="003F3A56" w:rsidP="00C31C7B">
            <w:pPr>
              <w:ind w:left="113" w:right="113"/>
              <w:rPr>
                <w:rFonts w:ascii="Arial" w:hAnsi="Arial" w:cs="Arial"/>
                <w:color w:val="000000"/>
                <w:sz w:val="16"/>
                <w:szCs w:val="16"/>
              </w:rPr>
            </w:pPr>
            <w:r w:rsidRPr="008157D5">
              <w:rPr>
                <w:rFonts w:ascii="Arial" w:hAnsi="Arial" w:cs="Arial"/>
                <w:color w:val="000000"/>
                <w:sz w:val="16"/>
                <w:szCs w:val="16"/>
              </w:rPr>
              <w:t>Garaże</w:t>
            </w:r>
          </w:p>
        </w:tc>
        <w:tc>
          <w:tcPr>
            <w:tcW w:w="585" w:type="dxa"/>
            <w:tcBorders>
              <w:top w:val="nil"/>
              <w:left w:val="nil"/>
              <w:bottom w:val="single" w:sz="8" w:space="0" w:color="auto"/>
              <w:right w:val="single" w:sz="4" w:space="0" w:color="auto"/>
            </w:tcBorders>
            <w:noWrap/>
            <w:textDirection w:val="btLr"/>
            <w:vAlign w:val="bottom"/>
          </w:tcPr>
          <w:p w:rsidR="003F3A56" w:rsidRPr="008157D5" w:rsidRDefault="003F3A56" w:rsidP="00C31C7B">
            <w:pPr>
              <w:ind w:left="113" w:right="113"/>
              <w:rPr>
                <w:rFonts w:ascii="Arial" w:hAnsi="Arial" w:cs="Arial"/>
                <w:color w:val="000000"/>
                <w:sz w:val="16"/>
                <w:szCs w:val="16"/>
              </w:rPr>
            </w:pPr>
            <w:r w:rsidRPr="008157D5">
              <w:rPr>
                <w:rFonts w:ascii="Arial" w:hAnsi="Arial" w:cs="Arial"/>
                <w:color w:val="000000"/>
                <w:sz w:val="16"/>
                <w:szCs w:val="16"/>
              </w:rPr>
              <w:t>Wiaty</w:t>
            </w:r>
          </w:p>
        </w:tc>
        <w:tc>
          <w:tcPr>
            <w:tcW w:w="585" w:type="dxa"/>
            <w:tcBorders>
              <w:top w:val="nil"/>
              <w:left w:val="nil"/>
              <w:bottom w:val="single" w:sz="8" w:space="0" w:color="auto"/>
              <w:right w:val="single" w:sz="4" w:space="0" w:color="auto"/>
            </w:tcBorders>
            <w:noWrap/>
            <w:textDirection w:val="btLr"/>
            <w:vAlign w:val="bottom"/>
          </w:tcPr>
          <w:p w:rsidR="003F3A56" w:rsidRPr="008157D5" w:rsidRDefault="003F3A56" w:rsidP="00C31C7B">
            <w:pPr>
              <w:ind w:left="113" w:right="113"/>
              <w:rPr>
                <w:rFonts w:ascii="Arial" w:hAnsi="Arial" w:cs="Arial"/>
                <w:color w:val="000000"/>
                <w:sz w:val="16"/>
                <w:szCs w:val="16"/>
              </w:rPr>
            </w:pPr>
            <w:r w:rsidRPr="008157D5">
              <w:rPr>
                <w:rFonts w:ascii="Arial" w:hAnsi="Arial" w:cs="Arial"/>
                <w:color w:val="000000"/>
                <w:sz w:val="16"/>
                <w:szCs w:val="16"/>
              </w:rPr>
              <w:t>Kurniki</w:t>
            </w:r>
          </w:p>
        </w:tc>
        <w:tc>
          <w:tcPr>
            <w:tcW w:w="585" w:type="dxa"/>
            <w:tcBorders>
              <w:top w:val="nil"/>
              <w:left w:val="nil"/>
              <w:bottom w:val="single" w:sz="8" w:space="0" w:color="auto"/>
              <w:right w:val="single" w:sz="4" w:space="0" w:color="auto"/>
            </w:tcBorders>
            <w:noWrap/>
            <w:textDirection w:val="btLr"/>
            <w:vAlign w:val="bottom"/>
          </w:tcPr>
          <w:p w:rsidR="003F3A56" w:rsidRPr="008157D5" w:rsidRDefault="003F3A56" w:rsidP="00C31C7B">
            <w:pPr>
              <w:ind w:left="113" w:right="113"/>
              <w:rPr>
                <w:rFonts w:ascii="Arial" w:hAnsi="Arial" w:cs="Arial"/>
                <w:color w:val="000000"/>
                <w:sz w:val="16"/>
                <w:szCs w:val="16"/>
              </w:rPr>
            </w:pPr>
            <w:r w:rsidRPr="008157D5">
              <w:rPr>
                <w:rFonts w:ascii="Arial" w:hAnsi="Arial" w:cs="Arial"/>
                <w:color w:val="000000"/>
                <w:sz w:val="16"/>
                <w:szCs w:val="16"/>
              </w:rPr>
              <w:t>Szopy</w:t>
            </w:r>
          </w:p>
        </w:tc>
        <w:tc>
          <w:tcPr>
            <w:tcW w:w="496" w:type="dxa"/>
            <w:tcBorders>
              <w:top w:val="nil"/>
              <w:left w:val="nil"/>
              <w:bottom w:val="single" w:sz="8" w:space="0" w:color="auto"/>
              <w:right w:val="single" w:sz="4" w:space="0" w:color="auto"/>
            </w:tcBorders>
            <w:noWrap/>
            <w:textDirection w:val="btLr"/>
            <w:vAlign w:val="bottom"/>
          </w:tcPr>
          <w:p w:rsidR="003F3A56" w:rsidRPr="008157D5" w:rsidRDefault="003F3A56" w:rsidP="00C31C7B">
            <w:pPr>
              <w:ind w:left="113" w:right="113"/>
              <w:rPr>
                <w:rFonts w:ascii="Arial" w:hAnsi="Arial" w:cs="Arial"/>
                <w:color w:val="000000"/>
                <w:sz w:val="16"/>
                <w:szCs w:val="16"/>
              </w:rPr>
            </w:pPr>
            <w:r w:rsidRPr="008157D5">
              <w:rPr>
                <w:rFonts w:ascii="Arial" w:hAnsi="Arial" w:cs="Arial"/>
                <w:color w:val="000000"/>
                <w:sz w:val="16"/>
                <w:szCs w:val="16"/>
              </w:rPr>
              <w:t>Magazyny</w:t>
            </w:r>
          </w:p>
        </w:tc>
        <w:tc>
          <w:tcPr>
            <w:tcW w:w="585" w:type="dxa"/>
            <w:tcBorders>
              <w:top w:val="nil"/>
              <w:left w:val="nil"/>
              <w:bottom w:val="single" w:sz="8" w:space="0" w:color="auto"/>
              <w:right w:val="single" w:sz="4" w:space="0" w:color="auto"/>
            </w:tcBorders>
            <w:noWrap/>
            <w:textDirection w:val="btLr"/>
            <w:vAlign w:val="bottom"/>
          </w:tcPr>
          <w:p w:rsidR="003F3A56" w:rsidRPr="008157D5" w:rsidRDefault="003F3A56" w:rsidP="00C31C7B">
            <w:pPr>
              <w:ind w:left="113" w:right="113"/>
              <w:rPr>
                <w:rFonts w:ascii="Arial" w:hAnsi="Arial" w:cs="Arial"/>
                <w:color w:val="000000"/>
                <w:sz w:val="16"/>
                <w:szCs w:val="16"/>
              </w:rPr>
            </w:pPr>
            <w:r w:rsidRPr="008157D5">
              <w:rPr>
                <w:rFonts w:ascii="Arial" w:hAnsi="Arial" w:cs="Arial"/>
                <w:color w:val="000000"/>
                <w:sz w:val="16"/>
                <w:szCs w:val="16"/>
              </w:rPr>
              <w:t>Inne</w:t>
            </w:r>
          </w:p>
        </w:tc>
        <w:tc>
          <w:tcPr>
            <w:tcW w:w="736" w:type="dxa"/>
            <w:tcBorders>
              <w:top w:val="nil"/>
              <w:left w:val="single" w:sz="8" w:space="0" w:color="auto"/>
              <w:bottom w:val="nil"/>
              <w:right w:val="single" w:sz="8"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r>
      <w:tr w:rsidR="003F3A56" w:rsidRPr="008157D5" w:rsidTr="00C31C7B">
        <w:trPr>
          <w:trHeight w:val="285"/>
        </w:trPr>
        <w:tc>
          <w:tcPr>
            <w:tcW w:w="401" w:type="dxa"/>
            <w:tcBorders>
              <w:top w:val="nil"/>
              <w:left w:val="single" w:sz="4" w:space="0" w:color="auto"/>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w:t>
            </w:r>
          </w:p>
        </w:tc>
        <w:tc>
          <w:tcPr>
            <w:tcW w:w="1047"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Bargów</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0</w:t>
            </w:r>
          </w:p>
        </w:tc>
        <w:tc>
          <w:tcPr>
            <w:tcW w:w="707"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898</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300</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280</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96"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736" w:type="dxa"/>
            <w:tcBorders>
              <w:top w:val="single" w:sz="8" w:space="0" w:color="auto"/>
              <w:left w:val="single" w:sz="8" w:space="0" w:color="auto"/>
              <w:bottom w:val="single" w:sz="4" w:space="0" w:color="auto"/>
              <w:right w:val="single" w:sz="8"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1478</w:t>
            </w:r>
          </w:p>
        </w:tc>
      </w:tr>
      <w:tr w:rsidR="003F3A56" w:rsidRPr="008157D5" w:rsidTr="00C31C7B">
        <w:trPr>
          <w:trHeight w:val="285"/>
        </w:trPr>
        <w:tc>
          <w:tcPr>
            <w:tcW w:w="401" w:type="dxa"/>
            <w:tcBorders>
              <w:top w:val="nil"/>
              <w:left w:val="single" w:sz="4" w:space="0" w:color="auto"/>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2</w:t>
            </w:r>
          </w:p>
        </w:tc>
        <w:tc>
          <w:tcPr>
            <w:tcW w:w="1047"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Bielice</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230</w:t>
            </w:r>
          </w:p>
        </w:tc>
        <w:tc>
          <w:tcPr>
            <w:tcW w:w="707"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1665</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1660</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60</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96"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736" w:type="dxa"/>
            <w:tcBorders>
              <w:top w:val="nil"/>
              <w:left w:val="single" w:sz="8" w:space="0" w:color="auto"/>
              <w:bottom w:val="single" w:sz="4" w:space="0" w:color="auto"/>
              <w:right w:val="single" w:sz="8"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3615</w:t>
            </w:r>
          </w:p>
        </w:tc>
      </w:tr>
      <w:tr w:rsidR="003F3A56" w:rsidRPr="008157D5" w:rsidTr="00C31C7B">
        <w:trPr>
          <w:trHeight w:val="285"/>
        </w:trPr>
        <w:tc>
          <w:tcPr>
            <w:tcW w:w="401" w:type="dxa"/>
            <w:tcBorders>
              <w:top w:val="nil"/>
              <w:left w:val="single" w:sz="4" w:space="0" w:color="auto"/>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3</w:t>
            </w:r>
          </w:p>
        </w:tc>
        <w:tc>
          <w:tcPr>
            <w:tcW w:w="1047"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Bobrówko</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281</w:t>
            </w:r>
          </w:p>
        </w:tc>
        <w:tc>
          <w:tcPr>
            <w:tcW w:w="707"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879</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189</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314</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500</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15</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244</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12</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96"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303</w:t>
            </w:r>
          </w:p>
        </w:tc>
        <w:tc>
          <w:tcPr>
            <w:tcW w:w="736" w:type="dxa"/>
            <w:tcBorders>
              <w:top w:val="nil"/>
              <w:left w:val="single" w:sz="8" w:space="0" w:color="auto"/>
              <w:bottom w:val="single" w:sz="4" w:space="0" w:color="auto"/>
              <w:right w:val="single" w:sz="8"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2737</w:t>
            </w:r>
          </w:p>
        </w:tc>
      </w:tr>
      <w:tr w:rsidR="003F3A56" w:rsidRPr="008157D5" w:rsidTr="00C31C7B">
        <w:trPr>
          <w:trHeight w:val="285"/>
        </w:trPr>
        <w:tc>
          <w:tcPr>
            <w:tcW w:w="401" w:type="dxa"/>
            <w:tcBorders>
              <w:top w:val="nil"/>
              <w:left w:val="single" w:sz="4" w:space="0" w:color="auto"/>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4</w:t>
            </w:r>
          </w:p>
        </w:tc>
        <w:tc>
          <w:tcPr>
            <w:tcW w:w="1047"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Boczów</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1480</w:t>
            </w:r>
          </w:p>
        </w:tc>
        <w:tc>
          <w:tcPr>
            <w:tcW w:w="707"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1066</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xml:space="preserve">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96"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850</w:t>
            </w:r>
          </w:p>
        </w:tc>
        <w:tc>
          <w:tcPr>
            <w:tcW w:w="736" w:type="dxa"/>
            <w:tcBorders>
              <w:top w:val="nil"/>
              <w:left w:val="single" w:sz="8" w:space="0" w:color="auto"/>
              <w:bottom w:val="single" w:sz="4" w:space="0" w:color="auto"/>
              <w:right w:val="single" w:sz="8"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3396</w:t>
            </w:r>
          </w:p>
        </w:tc>
      </w:tr>
      <w:tr w:rsidR="003F3A56" w:rsidRPr="008157D5" w:rsidTr="00C31C7B">
        <w:trPr>
          <w:trHeight w:val="285"/>
        </w:trPr>
        <w:tc>
          <w:tcPr>
            <w:tcW w:w="401" w:type="dxa"/>
            <w:tcBorders>
              <w:top w:val="nil"/>
              <w:left w:val="single" w:sz="4" w:space="0" w:color="auto"/>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5</w:t>
            </w:r>
          </w:p>
        </w:tc>
        <w:tc>
          <w:tcPr>
            <w:tcW w:w="1047"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Dębrznica</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150</w:t>
            </w:r>
          </w:p>
        </w:tc>
        <w:tc>
          <w:tcPr>
            <w:tcW w:w="707"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210</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96"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736" w:type="dxa"/>
            <w:tcBorders>
              <w:top w:val="nil"/>
              <w:left w:val="single" w:sz="8" w:space="0" w:color="auto"/>
              <w:bottom w:val="single" w:sz="4" w:space="0" w:color="auto"/>
              <w:right w:val="single" w:sz="8"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360</w:t>
            </w:r>
          </w:p>
        </w:tc>
      </w:tr>
      <w:tr w:rsidR="003F3A56" w:rsidRPr="008157D5" w:rsidTr="00C31C7B">
        <w:trPr>
          <w:trHeight w:val="285"/>
        </w:trPr>
        <w:tc>
          <w:tcPr>
            <w:tcW w:w="401" w:type="dxa"/>
            <w:tcBorders>
              <w:top w:val="nil"/>
              <w:left w:val="single" w:sz="4" w:space="0" w:color="auto"/>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6</w:t>
            </w:r>
          </w:p>
        </w:tc>
        <w:tc>
          <w:tcPr>
            <w:tcW w:w="1047"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Drzewce</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0</w:t>
            </w:r>
          </w:p>
        </w:tc>
        <w:tc>
          <w:tcPr>
            <w:tcW w:w="707"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10</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96"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736" w:type="dxa"/>
            <w:tcBorders>
              <w:top w:val="nil"/>
              <w:left w:val="single" w:sz="8" w:space="0" w:color="auto"/>
              <w:bottom w:val="single" w:sz="4" w:space="0" w:color="auto"/>
              <w:right w:val="single" w:sz="8"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10</w:t>
            </w:r>
          </w:p>
        </w:tc>
      </w:tr>
      <w:tr w:rsidR="003F3A56" w:rsidRPr="008157D5" w:rsidTr="00C31C7B">
        <w:trPr>
          <w:trHeight w:val="285"/>
        </w:trPr>
        <w:tc>
          <w:tcPr>
            <w:tcW w:w="401" w:type="dxa"/>
            <w:tcBorders>
              <w:top w:val="nil"/>
              <w:left w:val="single" w:sz="4" w:space="0" w:color="auto"/>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7</w:t>
            </w:r>
          </w:p>
        </w:tc>
        <w:tc>
          <w:tcPr>
            <w:tcW w:w="1047"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Drzewce Kol.</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210</w:t>
            </w:r>
          </w:p>
        </w:tc>
        <w:tc>
          <w:tcPr>
            <w:tcW w:w="707"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436</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96</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40</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182</w:t>
            </w:r>
          </w:p>
        </w:tc>
        <w:tc>
          <w:tcPr>
            <w:tcW w:w="496"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736" w:type="dxa"/>
            <w:tcBorders>
              <w:top w:val="nil"/>
              <w:left w:val="single" w:sz="8" w:space="0" w:color="auto"/>
              <w:bottom w:val="single" w:sz="4" w:space="0" w:color="auto"/>
              <w:right w:val="single" w:sz="8"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964</w:t>
            </w:r>
          </w:p>
        </w:tc>
      </w:tr>
      <w:tr w:rsidR="003F3A56" w:rsidRPr="008157D5" w:rsidTr="00C31C7B">
        <w:trPr>
          <w:trHeight w:val="285"/>
        </w:trPr>
        <w:tc>
          <w:tcPr>
            <w:tcW w:w="401" w:type="dxa"/>
            <w:tcBorders>
              <w:top w:val="nil"/>
              <w:left w:val="single" w:sz="4" w:space="0" w:color="auto"/>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8</w:t>
            </w:r>
          </w:p>
        </w:tc>
        <w:tc>
          <w:tcPr>
            <w:tcW w:w="1047"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Garbicz</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1022</w:t>
            </w:r>
          </w:p>
        </w:tc>
        <w:tc>
          <w:tcPr>
            <w:tcW w:w="707"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96"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180</w:t>
            </w:r>
          </w:p>
        </w:tc>
        <w:tc>
          <w:tcPr>
            <w:tcW w:w="736" w:type="dxa"/>
            <w:tcBorders>
              <w:top w:val="nil"/>
              <w:left w:val="single" w:sz="8" w:space="0" w:color="auto"/>
              <w:bottom w:val="single" w:sz="4" w:space="0" w:color="auto"/>
              <w:right w:val="single" w:sz="8"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1202</w:t>
            </w:r>
          </w:p>
        </w:tc>
      </w:tr>
      <w:tr w:rsidR="003F3A56" w:rsidRPr="008157D5" w:rsidTr="00C31C7B">
        <w:trPr>
          <w:trHeight w:val="285"/>
        </w:trPr>
        <w:tc>
          <w:tcPr>
            <w:tcW w:w="401" w:type="dxa"/>
            <w:tcBorders>
              <w:top w:val="nil"/>
              <w:left w:val="single" w:sz="4" w:space="0" w:color="auto"/>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9</w:t>
            </w:r>
          </w:p>
        </w:tc>
        <w:tc>
          <w:tcPr>
            <w:tcW w:w="1047"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Gądków Mały</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354</w:t>
            </w:r>
          </w:p>
        </w:tc>
        <w:tc>
          <w:tcPr>
            <w:tcW w:w="707"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320</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72</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96"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96</w:t>
            </w:r>
          </w:p>
        </w:tc>
        <w:tc>
          <w:tcPr>
            <w:tcW w:w="736" w:type="dxa"/>
            <w:tcBorders>
              <w:top w:val="nil"/>
              <w:left w:val="single" w:sz="8" w:space="0" w:color="auto"/>
              <w:bottom w:val="single" w:sz="4" w:space="0" w:color="auto"/>
              <w:right w:val="single" w:sz="8"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842</w:t>
            </w:r>
          </w:p>
        </w:tc>
      </w:tr>
      <w:tr w:rsidR="003F3A56" w:rsidRPr="008157D5" w:rsidTr="00C31C7B">
        <w:trPr>
          <w:trHeight w:val="285"/>
        </w:trPr>
        <w:tc>
          <w:tcPr>
            <w:tcW w:w="401" w:type="dxa"/>
            <w:tcBorders>
              <w:top w:val="nil"/>
              <w:left w:val="single" w:sz="4" w:space="0" w:color="auto"/>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10</w:t>
            </w:r>
          </w:p>
        </w:tc>
        <w:tc>
          <w:tcPr>
            <w:tcW w:w="1047"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Gądków W.</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320</w:t>
            </w:r>
          </w:p>
        </w:tc>
        <w:tc>
          <w:tcPr>
            <w:tcW w:w="707"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976</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560</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360</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200</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190</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96"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67</w:t>
            </w:r>
          </w:p>
        </w:tc>
        <w:tc>
          <w:tcPr>
            <w:tcW w:w="736" w:type="dxa"/>
            <w:tcBorders>
              <w:top w:val="nil"/>
              <w:left w:val="single" w:sz="8" w:space="0" w:color="auto"/>
              <w:bottom w:val="single" w:sz="4" w:space="0" w:color="auto"/>
              <w:right w:val="single" w:sz="8"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2673</w:t>
            </w:r>
          </w:p>
        </w:tc>
      </w:tr>
      <w:tr w:rsidR="003F3A56" w:rsidRPr="008157D5" w:rsidTr="00C31C7B">
        <w:trPr>
          <w:trHeight w:val="285"/>
        </w:trPr>
        <w:tc>
          <w:tcPr>
            <w:tcW w:w="401" w:type="dxa"/>
            <w:tcBorders>
              <w:top w:val="nil"/>
              <w:left w:val="single" w:sz="4" w:space="0" w:color="auto"/>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11</w:t>
            </w:r>
          </w:p>
        </w:tc>
        <w:tc>
          <w:tcPr>
            <w:tcW w:w="1047"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Grabów</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998</w:t>
            </w:r>
          </w:p>
        </w:tc>
        <w:tc>
          <w:tcPr>
            <w:tcW w:w="707"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210</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251</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429</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122</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215</w:t>
            </w:r>
          </w:p>
        </w:tc>
        <w:tc>
          <w:tcPr>
            <w:tcW w:w="496"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603</w:t>
            </w:r>
          </w:p>
        </w:tc>
        <w:tc>
          <w:tcPr>
            <w:tcW w:w="736" w:type="dxa"/>
            <w:tcBorders>
              <w:top w:val="nil"/>
              <w:left w:val="single" w:sz="8" w:space="0" w:color="auto"/>
              <w:bottom w:val="single" w:sz="4" w:space="0" w:color="auto"/>
              <w:right w:val="single" w:sz="8"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2828</w:t>
            </w:r>
          </w:p>
        </w:tc>
      </w:tr>
      <w:tr w:rsidR="003F3A56" w:rsidRPr="008157D5" w:rsidTr="00C31C7B">
        <w:trPr>
          <w:trHeight w:val="285"/>
        </w:trPr>
        <w:tc>
          <w:tcPr>
            <w:tcW w:w="401" w:type="dxa"/>
            <w:tcBorders>
              <w:top w:val="nil"/>
              <w:left w:val="single" w:sz="4" w:space="0" w:color="auto"/>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12</w:t>
            </w:r>
          </w:p>
        </w:tc>
        <w:tc>
          <w:tcPr>
            <w:tcW w:w="1047"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xml:space="preserve">Koryta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17</w:t>
            </w:r>
          </w:p>
        </w:tc>
        <w:tc>
          <w:tcPr>
            <w:tcW w:w="707"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1062</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908</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61</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201</w:t>
            </w:r>
          </w:p>
        </w:tc>
        <w:tc>
          <w:tcPr>
            <w:tcW w:w="496"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276</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520</w:t>
            </w:r>
          </w:p>
        </w:tc>
        <w:tc>
          <w:tcPr>
            <w:tcW w:w="736" w:type="dxa"/>
            <w:tcBorders>
              <w:top w:val="nil"/>
              <w:left w:val="single" w:sz="8" w:space="0" w:color="auto"/>
              <w:bottom w:val="single" w:sz="4" w:space="0" w:color="auto"/>
              <w:right w:val="single" w:sz="8"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3045</w:t>
            </w:r>
          </w:p>
        </w:tc>
      </w:tr>
      <w:tr w:rsidR="003F3A56" w:rsidRPr="008157D5" w:rsidTr="00C31C7B">
        <w:trPr>
          <w:trHeight w:val="285"/>
        </w:trPr>
        <w:tc>
          <w:tcPr>
            <w:tcW w:w="401" w:type="dxa"/>
            <w:tcBorders>
              <w:top w:val="nil"/>
              <w:left w:val="single" w:sz="4" w:space="0" w:color="auto"/>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13</w:t>
            </w:r>
          </w:p>
        </w:tc>
        <w:tc>
          <w:tcPr>
            <w:tcW w:w="1047"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Kownaty</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200</w:t>
            </w:r>
          </w:p>
        </w:tc>
        <w:tc>
          <w:tcPr>
            <w:tcW w:w="707"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180</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162</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159</w:t>
            </w:r>
          </w:p>
        </w:tc>
        <w:tc>
          <w:tcPr>
            <w:tcW w:w="496"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60</w:t>
            </w:r>
          </w:p>
        </w:tc>
        <w:tc>
          <w:tcPr>
            <w:tcW w:w="736" w:type="dxa"/>
            <w:tcBorders>
              <w:top w:val="nil"/>
              <w:left w:val="single" w:sz="8" w:space="0" w:color="auto"/>
              <w:bottom w:val="single" w:sz="4" w:space="0" w:color="auto"/>
              <w:right w:val="single" w:sz="8"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761</w:t>
            </w:r>
          </w:p>
        </w:tc>
      </w:tr>
      <w:tr w:rsidR="003F3A56" w:rsidRPr="008157D5" w:rsidTr="00C31C7B">
        <w:trPr>
          <w:trHeight w:val="285"/>
        </w:trPr>
        <w:tc>
          <w:tcPr>
            <w:tcW w:w="401" w:type="dxa"/>
            <w:tcBorders>
              <w:top w:val="nil"/>
              <w:left w:val="single" w:sz="4" w:space="0" w:color="auto"/>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14</w:t>
            </w:r>
          </w:p>
        </w:tc>
        <w:tc>
          <w:tcPr>
            <w:tcW w:w="1047"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xml:space="preserve">Lubin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810</w:t>
            </w:r>
          </w:p>
        </w:tc>
        <w:tc>
          <w:tcPr>
            <w:tcW w:w="707"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750</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80</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7000</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199</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96"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196</w:t>
            </w:r>
          </w:p>
        </w:tc>
        <w:tc>
          <w:tcPr>
            <w:tcW w:w="736" w:type="dxa"/>
            <w:tcBorders>
              <w:top w:val="nil"/>
              <w:left w:val="single" w:sz="8" w:space="0" w:color="auto"/>
              <w:bottom w:val="single" w:sz="4" w:space="0" w:color="auto"/>
              <w:right w:val="single" w:sz="8"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9035</w:t>
            </w:r>
          </w:p>
        </w:tc>
      </w:tr>
      <w:tr w:rsidR="003F3A56" w:rsidRPr="008157D5" w:rsidTr="00C31C7B">
        <w:trPr>
          <w:trHeight w:val="285"/>
        </w:trPr>
        <w:tc>
          <w:tcPr>
            <w:tcW w:w="401" w:type="dxa"/>
            <w:tcBorders>
              <w:top w:val="nil"/>
              <w:left w:val="single" w:sz="4" w:space="0" w:color="auto"/>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15</w:t>
            </w:r>
          </w:p>
        </w:tc>
        <w:tc>
          <w:tcPr>
            <w:tcW w:w="1047"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Lubów</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752</w:t>
            </w:r>
          </w:p>
        </w:tc>
        <w:tc>
          <w:tcPr>
            <w:tcW w:w="707"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56</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88</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352</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423</w:t>
            </w:r>
          </w:p>
        </w:tc>
        <w:tc>
          <w:tcPr>
            <w:tcW w:w="496"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420</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60</w:t>
            </w:r>
          </w:p>
        </w:tc>
        <w:tc>
          <w:tcPr>
            <w:tcW w:w="736" w:type="dxa"/>
            <w:tcBorders>
              <w:top w:val="nil"/>
              <w:left w:val="single" w:sz="8" w:space="0" w:color="auto"/>
              <w:bottom w:val="single" w:sz="4" w:space="0" w:color="auto"/>
              <w:right w:val="single" w:sz="8"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2151</w:t>
            </w:r>
          </w:p>
        </w:tc>
      </w:tr>
      <w:tr w:rsidR="003F3A56" w:rsidRPr="008157D5" w:rsidTr="00C31C7B">
        <w:trPr>
          <w:trHeight w:val="285"/>
        </w:trPr>
        <w:tc>
          <w:tcPr>
            <w:tcW w:w="401" w:type="dxa"/>
            <w:tcBorders>
              <w:top w:val="nil"/>
              <w:left w:val="single" w:sz="4" w:space="0" w:color="auto"/>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16</w:t>
            </w:r>
          </w:p>
        </w:tc>
        <w:tc>
          <w:tcPr>
            <w:tcW w:w="1047"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Mierczany</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200</w:t>
            </w:r>
          </w:p>
        </w:tc>
        <w:tc>
          <w:tcPr>
            <w:tcW w:w="707"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96"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706</w:t>
            </w:r>
          </w:p>
        </w:tc>
        <w:tc>
          <w:tcPr>
            <w:tcW w:w="736" w:type="dxa"/>
            <w:tcBorders>
              <w:top w:val="nil"/>
              <w:left w:val="single" w:sz="8" w:space="0" w:color="auto"/>
              <w:bottom w:val="single" w:sz="4" w:space="0" w:color="auto"/>
              <w:right w:val="single" w:sz="8"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906</w:t>
            </w:r>
          </w:p>
        </w:tc>
      </w:tr>
      <w:tr w:rsidR="003F3A56" w:rsidRPr="008157D5" w:rsidTr="00C31C7B">
        <w:trPr>
          <w:trHeight w:val="285"/>
        </w:trPr>
        <w:tc>
          <w:tcPr>
            <w:tcW w:w="401" w:type="dxa"/>
            <w:tcBorders>
              <w:top w:val="nil"/>
              <w:left w:val="single" w:sz="4" w:space="0" w:color="auto"/>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17</w:t>
            </w:r>
          </w:p>
        </w:tc>
        <w:tc>
          <w:tcPr>
            <w:tcW w:w="1047"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Pniów</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290</w:t>
            </w:r>
          </w:p>
        </w:tc>
        <w:tc>
          <w:tcPr>
            <w:tcW w:w="707"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360</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70</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96"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1878</w:t>
            </w:r>
          </w:p>
        </w:tc>
        <w:tc>
          <w:tcPr>
            <w:tcW w:w="736" w:type="dxa"/>
            <w:tcBorders>
              <w:top w:val="nil"/>
              <w:left w:val="single" w:sz="8" w:space="0" w:color="auto"/>
              <w:bottom w:val="single" w:sz="4" w:space="0" w:color="auto"/>
              <w:right w:val="single" w:sz="8"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2598</w:t>
            </w:r>
          </w:p>
        </w:tc>
      </w:tr>
      <w:tr w:rsidR="003F3A56" w:rsidRPr="008157D5" w:rsidTr="00C31C7B">
        <w:trPr>
          <w:trHeight w:val="285"/>
        </w:trPr>
        <w:tc>
          <w:tcPr>
            <w:tcW w:w="401" w:type="dxa"/>
            <w:tcBorders>
              <w:top w:val="nil"/>
              <w:left w:val="single" w:sz="4" w:space="0" w:color="auto"/>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18</w:t>
            </w:r>
          </w:p>
        </w:tc>
        <w:tc>
          <w:tcPr>
            <w:tcW w:w="1047"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Przęślice</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786</w:t>
            </w:r>
          </w:p>
        </w:tc>
        <w:tc>
          <w:tcPr>
            <w:tcW w:w="707"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10320</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931</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549</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259</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465</w:t>
            </w:r>
          </w:p>
        </w:tc>
        <w:tc>
          <w:tcPr>
            <w:tcW w:w="496"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305</w:t>
            </w:r>
          </w:p>
        </w:tc>
        <w:tc>
          <w:tcPr>
            <w:tcW w:w="736" w:type="dxa"/>
            <w:tcBorders>
              <w:top w:val="nil"/>
              <w:left w:val="single" w:sz="8" w:space="0" w:color="auto"/>
              <w:bottom w:val="single" w:sz="4" w:space="0" w:color="auto"/>
              <w:right w:val="single" w:sz="8"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13615</w:t>
            </w:r>
          </w:p>
        </w:tc>
      </w:tr>
      <w:tr w:rsidR="003F3A56" w:rsidRPr="008157D5" w:rsidTr="00C31C7B">
        <w:trPr>
          <w:trHeight w:val="285"/>
        </w:trPr>
        <w:tc>
          <w:tcPr>
            <w:tcW w:w="401" w:type="dxa"/>
            <w:tcBorders>
              <w:top w:val="nil"/>
              <w:left w:val="single" w:sz="4" w:space="0" w:color="auto"/>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19</w:t>
            </w:r>
          </w:p>
        </w:tc>
        <w:tc>
          <w:tcPr>
            <w:tcW w:w="1047"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xml:space="preserve">Tarnawa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115</w:t>
            </w:r>
          </w:p>
        </w:tc>
        <w:tc>
          <w:tcPr>
            <w:tcW w:w="707"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1978</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1100</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96"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736" w:type="dxa"/>
            <w:tcBorders>
              <w:top w:val="nil"/>
              <w:left w:val="single" w:sz="8" w:space="0" w:color="auto"/>
              <w:bottom w:val="single" w:sz="4" w:space="0" w:color="auto"/>
              <w:right w:val="single" w:sz="8"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3193</w:t>
            </w:r>
          </w:p>
        </w:tc>
      </w:tr>
      <w:tr w:rsidR="003F3A56" w:rsidRPr="008157D5" w:rsidTr="00C31C7B">
        <w:trPr>
          <w:trHeight w:val="285"/>
        </w:trPr>
        <w:tc>
          <w:tcPr>
            <w:tcW w:w="401" w:type="dxa"/>
            <w:tcBorders>
              <w:top w:val="nil"/>
              <w:left w:val="single" w:sz="4" w:space="0" w:color="auto"/>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20</w:t>
            </w:r>
          </w:p>
        </w:tc>
        <w:tc>
          <w:tcPr>
            <w:tcW w:w="1047"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Torzym</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408</w:t>
            </w:r>
          </w:p>
        </w:tc>
        <w:tc>
          <w:tcPr>
            <w:tcW w:w="707"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895</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54</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64</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210</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115</w:t>
            </w:r>
          </w:p>
        </w:tc>
        <w:tc>
          <w:tcPr>
            <w:tcW w:w="496"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110</w:t>
            </w:r>
          </w:p>
        </w:tc>
        <w:tc>
          <w:tcPr>
            <w:tcW w:w="736" w:type="dxa"/>
            <w:tcBorders>
              <w:top w:val="nil"/>
              <w:left w:val="single" w:sz="8" w:space="0" w:color="auto"/>
              <w:bottom w:val="single" w:sz="4" w:space="0" w:color="auto"/>
              <w:right w:val="single" w:sz="8"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1856</w:t>
            </w:r>
          </w:p>
        </w:tc>
      </w:tr>
      <w:tr w:rsidR="003F3A56" w:rsidRPr="008157D5" w:rsidTr="00C31C7B">
        <w:trPr>
          <w:trHeight w:val="285"/>
        </w:trPr>
        <w:tc>
          <w:tcPr>
            <w:tcW w:w="401" w:type="dxa"/>
            <w:tcBorders>
              <w:top w:val="nil"/>
              <w:left w:val="single" w:sz="4" w:space="0" w:color="auto"/>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21</w:t>
            </w:r>
          </w:p>
        </w:tc>
        <w:tc>
          <w:tcPr>
            <w:tcW w:w="1047"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xml:space="preserve">Walewice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134</w:t>
            </w:r>
          </w:p>
        </w:tc>
        <w:tc>
          <w:tcPr>
            <w:tcW w:w="707"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142</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1262</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431</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274</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498</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3522</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320</w:t>
            </w:r>
          </w:p>
        </w:tc>
        <w:tc>
          <w:tcPr>
            <w:tcW w:w="496"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117</w:t>
            </w:r>
          </w:p>
        </w:tc>
        <w:tc>
          <w:tcPr>
            <w:tcW w:w="736" w:type="dxa"/>
            <w:tcBorders>
              <w:top w:val="nil"/>
              <w:left w:val="single" w:sz="8" w:space="0" w:color="auto"/>
              <w:bottom w:val="single" w:sz="4" w:space="0" w:color="auto"/>
              <w:right w:val="single" w:sz="8"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6700</w:t>
            </w:r>
          </w:p>
        </w:tc>
      </w:tr>
      <w:tr w:rsidR="003F3A56" w:rsidRPr="008157D5" w:rsidTr="00C31C7B">
        <w:trPr>
          <w:trHeight w:val="285"/>
        </w:trPr>
        <w:tc>
          <w:tcPr>
            <w:tcW w:w="401" w:type="dxa"/>
            <w:tcBorders>
              <w:top w:val="nil"/>
              <w:left w:val="single" w:sz="4" w:space="0" w:color="auto"/>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22</w:t>
            </w:r>
          </w:p>
        </w:tc>
        <w:tc>
          <w:tcPr>
            <w:tcW w:w="1047"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Wystok</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224</w:t>
            </w:r>
          </w:p>
        </w:tc>
        <w:tc>
          <w:tcPr>
            <w:tcW w:w="707"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356</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126</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110</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8</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177</w:t>
            </w:r>
          </w:p>
        </w:tc>
        <w:tc>
          <w:tcPr>
            <w:tcW w:w="496"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12</w:t>
            </w:r>
          </w:p>
        </w:tc>
        <w:tc>
          <w:tcPr>
            <w:tcW w:w="736" w:type="dxa"/>
            <w:tcBorders>
              <w:top w:val="nil"/>
              <w:left w:val="single" w:sz="8" w:space="0" w:color="auto"/>
              <w:bottom w:val="single" w:sz="4" w:space="0" w:color="auto"/>
              <w:right w:val="single" w:sz="8"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1013</w:t>
            </w:r>
          </w:p>
        </w:tc>
      </w:tr>
      <w:tr w:rsidR="003F3A56" w:rsidRPr="008157D5" w:rsidTr="00C31C7B">
        <w:trPr>
          <w:trHeight w:val="315"/>
        </w:trPr>
        <w:tc>
          <w:tcPr>
            <w:tcW w:w="401" w:type="dxa"/>
            <w:tcBorders>
              <w:top w:val="nil"/>
              <w:left w:val="single" w:sz="4" w:space="0" w:color="auto"/>
              <w:bottom w:val="single" w:sz="4" w:space="0" w:color="auto"/>
              <w:right w:val="single" w:sz="4" w:space="0" w:color="auto"/>
            </w:tcBorders>
            <w:noWrap/>
            <w:vAlign w:val="bottom"/>
          </w:tcPr>
          <w:p w:rsidR="003F3A56" w:rsidRPr="008157D5" w:rsidRDefault="003F3A56" w:rsidP="00ED58EA">
            <w:pPr>
              <w:rPr>
                <w:rFonts w:ascii="Arial" w:hAnsi="Arial" w:cs="Arial"/>
                <w:b/>
                <w:bCs/>
                <w:color w:val="000000"/>
                <w:sz w:val="16"/>
                <w:szCs w:val="16"/>
              </w:rPr>
            </w:pPr>
            <w:r w:rsidRPr="008157D5">
              <w:rPr>
                <w:rFonts w:ascii="Arial" w:hAnsi="Arial" w:cs="Arial"/>
                <w:b/>
                <w:bCs/>
                <w:color w:val="000000"/>
                <w:sz w:val="16"/>
                <w:szCs w:val="16"/>
              </w:rPr>
              <w:t>x</w:t>
            </w:r>
          </w:p>
        </w:tc>
        <w:tc>
          <w:tcPr>
            <w:tcW w:w="1047"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b/>
                <w:bCs/>
                <w:color w:val="000000"/>
                <w:sz w:val="16"/>
                <w:szCs w:val="16"/>
              </w:rPr>
            </w:pPr>
            <w:r w:rsidRPr="008157D5">
              <w:rPr>
                <w:rFonts w:ascii="Arial" w:hAnsi="Arial" w:cs="Arial"/>
                <w:b/>
                <w:bCs/>
                <w:color w:val="000000"/>
                <w:sz w:val="16"/>
                <w:szCs w:val="16"/>
              </w:rPr>
              <w:t>Razem</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b/>
                <w:bCs/>
                <w:color w:val="000000"/>
                <w:sz w:val="16"/>
                <w:szCs w:val="16"/>
              </w:rPr>
            </w:pPr>
            <w:r w:rsidRPr="008157D5">
              <w:rPr>
                <w:rFonts w:ascii="Arial" w:hAnsi="Arial" w:cs="Arial"/>
                <w:b/>
                <w:bCs/>
                <w:color w:val="000000"/>
                <w:sz w:val="16"/>
                <w:szCs w:val="16"/>
              </w:rPr>
              <w:t>8981</w:t>
            </w:r>
          </w:p>
        </w:tc>
        <w:tc>
          <w:tcPr>
            <w:tcW w:w="707"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b/>
                <w:bCs/>
                <w:color w:val="000000"/>
                <w:sz w:val="16"/>
                <w:szCs w:val="16"/>
              </w:rPr>
            </w:pPr>
            <w:r w:rsidRPr="008157D5">
              <w:rPr>
                <w:rFonts w:ascii="Arial" w:hAnsi="Arial" w:cs="Arial"/>
                <w:b/>
                <w:bCs/>
                <w:color w:val="000000"/>
                <w:sz w:val="16"/>
                <w:szCs w:val="16"/>
              </w:rPr>
              <w:t>22219</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b/>
                <w:bCs/>
                <w:color w:val="000000"/>
                <w:sz w:val="16"/>
                <w:szCs w:val="16"/>
              </w:rPr>
            </w:pPr>
            <w:r w:rsidRPr="008157D5">
              <w:rPr>
                <w:rFonts w:ascii="Arial" w:hAnsi="Arial" w:cs="Arial"/>
                <w:b/>
                <w:bCs/>
                <w:color w:val="000000"/>
                <w:sz w:val="16"/>
                <w:szCs w:val="16"/>
              </w:rPr>
              <w:t>5875</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b/>
                <w:bCs/>
                <w:color w:val="000000"/>
                <w:sz w:val="16"/>
                <w:szCs w:val="16"/>
              </w:rPr>
            </w:pPr>
            <w:r w:rsidRPr="008157D5">
              <w:rPr>
                <w:rFonts w:ascii="Arial" w:hAnsi="Arial" w:cs="Arial"/>
                <w:b/>
                <w:bCs/>
                <w:color w:val="000000"/>
                <w:sz w:val="16"/>
                <w:szCs w:val="16"/>
              </w:rPr>
              <w:t>4383</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b/>
                <w:bCs/>
                <w:color w:val="000000"/>
                <w:sz w:val="16"/>
                <w:szCs w:val="16"/>
              </w:rPr>
            </w:pPr>
            <w:r w:rsidRPr="008157D5">
              <w:rPr>
                <w:rFonts w:ascii="Arial" w:hAnsi="Arial" w:cs="Arial"/>
                <w:b/>
                <w:bCs/>
                <w:color w:val="000000"/>
                <w:sz w:val="16"/>
                <w:szCs w:val="16"/>
              </w:rPr>
              <w:t>7500</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b/>
                <w:bCs/>
                <w:color w:val="000000"/>
                <w:sz w:val="16"/>
                <w:szCs w:val="16"/>
              </w:rPr>
            </w:pPr>
            <w:r w:rsidRPr="008157D5">
              <w:rPr>
                <w:rFonts w:ascii="Arial" w:hAnsi="Arial" w:cs="Arial"/>
                <w:b/>
                <w:bCs/>
                <w:color w:val="000000"/>
                <w:sz w:val="16"/>
                <w:szCs w:val="16"/>
              </w:rPr>
              <w:t>2139</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b/>
                <w:bCs/>
                <w:color w:val="000000"/>
                <w:sz w:val="16"/>
                <w:szCs w:val="16"/>
              </w:rPr>
            </w:pPr>
            <w:r w:rsidRPr="008157D5">
              <w:rPr>
                <w:rFonts w:ascii="Arial" w:hAnsi="Arial" w:cs="Arial"/>
                <w:b/>
                <w:bCs/>
                <w:color w:val="000000"/>
                <w:sz w:val="16"/>
                <w:szCs w:val="16"/>
              </w:rPr>
              <w:t>1331</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b/>
                <w:bCs/>
                <w:color w:val="000000"/>
                <w:sz w:val="16"/>
                <w:szCs w:val="16"/>
              </w:rPr>
            </w:pPr>
            <w:r w:rsidRPr="008157D5">
              <w:rPr>
                <w:rFonts w:ascii="Arial" w:hAnsi="Arial" w:cs="Arial"/>
                <w:b/>
                <w:bCs/>
                <w:color w:val="000000"/>
                <w:sz w:val="16"/>
                <w:szCs w:val="16"/>
              </w:rPr>
              <w:t>3534</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b/>
                <w:bCs/>
                <w:color w:val="000000"/>
                <w:sz w:val="16"/>
                <w:szCs w:val="16"/>
              </w:rPr>
            </w:pPr>
            <w:r w:rsidRPr="008157D5">
              <w:rPr>
                <w:rFonts w:ascii="Arial" w:hAnsi="Arial" w:cs="Arial"/>
                <w:b/>
                <w:bCs/>
                <w:color w:val="000000"/>
                <w:sz w:val="16"/>
                <w:szCs w:val="16"/>
              </w:rPr>
              <w:t>2257</w:t>
            </w:r>
          </w:p>
        </w:tc>
        <w:tc>
          <w:tcPr>
            <w:tcW w:w="496"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b/>
                <w:bCs/>
                <w:color w:val="000000"/>
                <w:sz w:val="16"/>
                <w:szCs w:val="16"/>
              </w:rPr>
            </w:pPr>
            <w:r w:rsidRPr="008157D5">
              <w:rPr>
                <w:rFonts w:ascii="Arial" w:hAnsi="Arial" w:cs="Arial"/>
                <w:b/>
                <w:bCs/>
                <w:color w:val="000000"/>
                <w:sz w:val="16"/>
                <w:szCs w:val="16"/>
              </w:rPr>
              <w:t>696</w:t>
            </w:r>
          </w:p>
        </w:tc>
        <w:tc>
          <w:tcPr>
            <w:tcW w:w="58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b/>
                <w:bCs/>
                <w:color w:val="000000"/>
                <w:sz w:val="16"/>
                <w:szCs w:val="16"/>
              </w:rPr>
            </w:pPr>
            <w:r w:rsidRPr="008157D5">
              <w:rPr>
                <w:rFonts w:ascii="Arial" w:hAnsi="Arial" w:cs="Arial"/>
                <w:b/>
                <w:bCs/>
                <w:color w:val="000000"/>
                <w:sz w:val="16"/>
                <w:szCs w:val="16"/>
              </w:rPr>
              <w:t>6063</w:t>
            </w:r>
          </w:p>
        </w:tc>
        <w:tc>
          <w:tcPr>
            <w:tcW w:w="736" w:type="dxa"/>
            <w:tcBorders>
              <w:top w:val="nil"/>
              <w:left w:val="single" w:sz="8" w:space="0" w:color="auto"/>
              <w:bottom w:val="single" w:sz="8" w:space="0" w:color="auto"/>
              <w:right w:val="single" w:sz="8" w:space="0" w:color="auto"/>
            </w:tcBorders>
            <w:noWrap/>
            <w:vAlign w:val="bottom"/>
          </w:tcPr>
          <w:p w:rsidR="003F3A56" w:rsidRPr="008157D5" w:rsidRDefault="003F3A56" w:rsidP="00ED58EA">
            <w:pPr>
              <w:jc w:val="right"/>
              <w:rPr>
                <w:rFonts w:ascii="Arial" w:hAnsi="Arial" w:cs="Arial"/>
                <w:b/>
                <w:bCs/>
                <w:color w:val="000000"/>
                <w:sz w:val="16"/>
                <w:szCs w:val="16"/>
              </w:rPr>
            </w:pPr>
            <w:r w:rsidRPr="008157D5">
              <w:rPr>
                <w:rFonts w:ascii="Arial" w:hAnsi="Arial" w:cs="Arial"/>
                <w:b/>
                <w:bCs/>
                <w:color w:val="000000"/>
                <w:sz w:val="16"/>
                <w:szCs w:val="16"/>
              </w:rPr>
              <w:t>64978</w:t>
            </w:r>
          </w:p>
        </w:tc>
      </w:tr>
    </w:tbl>
    <w:p w:rsidR="003F3A56" w:rsidRPr="008157D5" w:rsidRDefault="003F3A56" w:rsidP="008157D5">
      <w:pPr>
        <w:pStyle w:val="PlainText"/>
        <w:rPr>
          <w:rFonts w:ascii="Arial" w:hAnsi="Arial" w:cs="Arial"/>
          <w:b/>
          <w:sz w:val="18"/>
          <w:szCs w:val="18"/>
        </w:rPr>
      </w:pPr>
    </w:p>
    <w:p w:rsidR="003F3A56" w:rsidRPr="008157D5" w:rsidRDefault="003F3A56" w:rsidP="008157D5">
      <w:pPr>
        <w:pStyle w:val="PlainText"/>
        <w:rPr>
          <w:rFonts w:ascii="Arial" w:hAnsi="Arial" w:cs="Arial"/>
          <w:b/>
          <w:sz w:val="16"/>
          <w:szCs w:val="16"/>
        </w:rPr>
      </w:pPr>
      <w:r w:rsidRPr="008157D5">
        <w:rPr>
          <w:rFonts w:ascii="Arial" w:hAnsi="Arial" w:cs="Arial"/>
          <w:b/>
          <w:sz w:val="16"/>
          <w:szCs w:val="16"/>
        </w:rPr>
        <w:t>Opracowanie własne: Urząd Miejski w Torzymi</w:t>
      </w:r>
      <w:r>
        <w:rPr>
          <w:rFonts w:ascii="Arial" w:hAnsi="Arial" w:cs="Arial"/>
          <w:b/>
          <w:sz w:val="16"/>
          <w:szCs w:val="16"/>
        </w:rPr>
        <w:t>u</w:t>
      </w:r>
    </w:p>
    <w:p w:rsidR="003F3A56" w:rsidRPr="008157D5" w:rsidRDefault="003F3A56" w:rsidP="008157D5">
      <w:pPr>
        <w:pStyle w:val="PlainText"/>
        <w:rPr>
          <w:rFonts w:ascii="Arial" w:hAnsi="Arial" w:cs="Arial"/>
          <w:b/>
          <w:sz w:val="24"/>
          <w:szCs w:val="24"/>
        </w:rPr>
      </w:pPr>
    </w:p>
    <w:tbl>
      <w:tblPr>
        <w:tblpPr w:leftFromText="141" w:rightFromText="141" w:vertAnchor="text" w:horzAnchor="margin" w:tblpXSpec="center" w:tblpY="135"/>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0"/>
        <w:gridCol w:w="1276"/>
        <w:gridCol w:w="1134"/>
        <w:gridCol w:w="850"/>
        <w:gridCol w:w="778"/>
        <w:gridCol w:w="1065"/>
        <w:gridCol w:w="1197"/>
        <w:gridCol w:w="787"/>
        <w:gridCol w:w="993"/>
      </w:tblGrid>
      <w:tr w:rsidR="003F3A56" w:rsidRPr="008157D5" w:rsidTr="00935E85">
        <w:trPr>
          <w:cantSplit/>
          <w:trHeight w:val="1030"/>
        </w:trPr>
        <w:tc>
          <w:tcPr>
            <w:tcW w:w="710" w:type="dxa"/>
            <w:vMerge w:val="restart"/>
            <w:shd w:val="clear" w:color="auto" w:fill="E0E0E0"/>
          </w:tcPr>
          <w:p w:rsidR="003F3A56" w:rsidRPr="008157D5" w:rsidRDefault="003F3A56" w:rsidP="00ED58EA">
            <w:pPr>
              <w:jc w:val="center"/>
              <w:rPr>
                <w:rFonts w:ascii="Arial" w:hAnsi="Arial" w:cs="Arial"/>
                <w:b/>
                <w:bCs/>
                <w:sz w:val="16"/>
                <w:szCs w:val="16"/>
              </w:rPr>
            </w:pPr>
            <w:r w:rsidRPr="008157D5">
              <w:rPr>
                <w:rFonts w:ascii="Arial" w:hAnsi="Arial" w:cs="Arial"/>
                <w:b/>
                <w:bCs/>
                <w:sz w:val="16"/>
                <w:szCs w:val="16"/>
              </w:rPr>
              <w:tab/>
            </w:r>
          </w:p>
          <w:p w:rsidR="003F3A56" w:rsidRPr="008157D5" w:rsidRDefault="003F3A56" w:rsidP="00ED58EA">
            <w:pPr>
              <w:jc w:val="center"/>
              <w:rPr>
                <w:rFonts w:ascii="Arial" w:hAnsi="Arial" w:cs="Arial"/>
                <w:b/>
                <w:bCs/>
                <w:sz w:val="16"/>
                <w:szCs w:val="16"/>
              </w:rPr>
            </w:pPr>
          </w:p>
          <w:p w:rsidR="003F3A56" w:rsidRPr="008157D5" w:rsidRDefault="003F3A56" w:rsidP="00ED58EA">
            <w:pPr>
              <w:jc w:val="center"/>
              <w:rPr>
                <w:rFonts w:ascii="Arial" w:hAnsi="Arial" w:cs="Arial"/>
                <w:b/>
                <w:bCs/>
                <w:sz w:val="16"/>
                <w:szCs w:val="16"/>
              </w:rPr>
            </w:pPr>
            <w:r w:rsidRPr="008157D5">
              <w:rPr>
                <w:rFonts w:ascii="Arial" w:hAnsi="Arial" w:cs="Arial"/>
                <w:b/>
                <w:bCs/>
                <w:sz w:val="16"/>
                <w:szCs w:val="16"/>
              </w:rPr>
              <w:t>L.p.</w:t>
            </w:r>
          </w:p>
        </w:tc>
        <w:tc>
          <w:tcPr>
            <w:tcW w:w="1276" w:type="dxa"/>
            <w:vMerge w:val="restart"/>
            <w:shd w:val="clear" w:color="auto" w:fill="E0E0E0"/>
          </w:tcPr>
          <w:p w:rsidR="003F3A56" w:rsidRPr="008157D5" w:rsidRDefault="003F3A56" w:rsidP="00ED58EA">
            <w:pPr>
              <w:jc w:val="center"/>
              <w:rPr>
                <w:rFonts w:ascii="Arial" w:hAnsi="Arial" w:cs="Arial"/>
                <w:b/>
                <w:bCs/>
                <w:sz w:val="16"/>
                <w:szCs w:val="16"/>
              </w:rPr>
            </w:pPr>
          </w:p>
          <w:p w:rsidR="003F3A56" w:rsidRPr="008157D5" w:rsidRDefault="003F3A56" w:rsidP="00ED58EA">
            <w:pPr>
              <w:jc w:val="center"/>
              <w:rPr>
                <w:rFonts w:ascii="Arial" w:hAnsi="Arial" w:cs="Arial"/>
                <w:b/>
                <w:bCs/>
                <w:sz w:val="16"/>
                <w:szCs w:val="16"/>
              </w:rPr>
            </w:pPr>
          </w:p>
          <w:p w:rsidR="003F3A56" w:rsidRPr="008157D5" w:rsidRDefault="003F3A56" w:rsidP="00ED58EA">
            <w:pPr>
              <w:pStyle w:val="Heading8"/>
              <w:rPr>
                <w:rFonts w:ascii="Arial" w:hAnsi="Arial" w:cs="Arial"/>
                <w:sz w:val="16"/>
                <w:szCs w:val="16"/>
              </w:rPr>
            </w:pPr>
            <w:r w:rsidRPr="008157D5">
              <w:rPr>
                <w:rFonts w:ascii="Arial" w:hAnsi="Arial" w:cs="Arial"/>
                <w:sz w:val="16"/>
                <w:szCs w:val="16"/>
              </w:rPr>
              <w:t>gmina</w:t>
            </w:r>
          </w:p>
          <w:p w:rsidR="003F3A56" w:rsidRPr="008157D5" w:rsidRDefault="003F3A56" w:rsidP="00ED58EA">
            <w:pPr>
              <w:pStyle w:val="Heading8"/>
              <w:rPr>
                <w:rFonts w:ascii="Arial" w:hAnsi="Arial" w:cs="Arial"/>
                <w:sz w:val="16"/>
                <w:szCs w:val="16"/>
              </w:rPr>
            </w:pPr>
            <w:r w:rsidRPr="008157D5">
              <w:rPr>
                <w:rFonts w:ascii="Arial" w:hAnsi="Arial" w:cs="Arial"/>
                <w:sz w:val="16"/>
                <w:szCs w:val="16"/>
              </w:rPr>
              <w:t xml:space="preserve">Torzym </w:t>
            </w:r>
          </w:p>
        </w:tc>
        <w:tc>
          <w:tcPr>
            <w:tcW w:w="1984" w:type="dxa"/>
            <w:gridSpan w:val="2"/>
            <w:shd w:val="clear" w:color="auto" w:fill="E0E0E0"/>
          </w:tcPr>
          <w:p w:rsidR="003F3A56" w:rsidRPr="008157D5" w:rsidRDefault="003F3A56" w:rsidP="00ED58EA">
            <w:pPr>
              <w:jc w:val="center"/>
              <w:rPr>
                <w:rFonts w:ascii="Arial" w:hAnsi="Arial" w:cs="Arial"/>
                <w:b/>
                <w:bCs/>
                <w:sz w:val="16"/>
                <w:szCs w:val="16"/>
              </w:rPr>
            </w:pPr>
          </w:p>
          <w:p w:rsidR="003F3A56" w:rsidRPr="008157D5" w:rsidRDefault="003F3A56" w:rsidP="00ED58EA">
            <w:pPr>
              <w:jc w:val="center"/>
              <w:rPr>
                <w:rFonts w:ascii="Arial" w:hAnsi="Arial" w:cs="Arial"/>
                <w:b/>
                <w:bCs/>
                <w:sz w:val="16"/>
                <w:szCs w:val="16"/>
              </w:rPr>
            </w:pPr>
            <w:r w:rsidRPr="008157D5">
              <w:rPr>
                <w:rFonts w:ascii="Arial" w:hAnsi="Arial" w:cs="Arial"/>
                <w:b/>
                <w:bCs/>
                <w:sz w:val="16"/>
                <w:szCs w:val="16"/>
              </w:rPr>
              <w:t xml:space="preserve">Budynki mieszkalne i gospodarcze osób fizycznych </w:t>
            </w:r>
          </w:p>
          <w:p w:rsidR="003F3A56" w:rsidRPr="008157D5" w:rsidRDefault="003F3A56" w:rsidP="00ED58EA">
            <w:pPr>
              <w:jc w:val="center"/>
              <w:rPr>
                <w:rFonts w:ascii="Arial" w:hAnsi="Arial" w:cs="Arial"/>
                <w:b/>
                <w:bCs/>
                <w:sz w:val="16"/>
                <w:szCs w:val="16"/>
              </w:rPr>
            </w:pPr>
          </w:p>
        </w:tc>
        <w:tc>
          <w:tcPr>
            <w:tcW w:w="1843" w:type="dxa"/>
            <w:gridSpan w:val="2"/>
            <w:shd w:val="clear" w:color="auto" w:fill="E0E0E0"/>
          </w:tcPr>
          <w:p w:rsidR="003F3A56" w:rsidRPr="008157D5" w:rsidRDefault="003F3A56" w:rsidP="00ED58EA">
            <w:pPr>
              <w:pStyle w:val="Heading8"/>
              <w:rPr>
                <w:rFonts w:ascii="Arial" w:hAnsi="Arial" w:cs="Arial"/>
                <w:sz w:val="16"/>
                <w:szCs w:val="16"/>
              </w:rPr>
            </w:pPr>
            <w:r w:rsidRPr="008157D5">
              <w:rPr>
                <w:rFonts w:ascii="Arial" w:hAnsi="Arial" w:cs="Arial"/>
                <w:b/>
                <w:bCs/>
                <w:i w:val="0"/>
                <w:iCs w:val="0"/>
                <w:sz w:val="16"/>
                <w:szCs w:val="16"/>
              </w:rPr>
              <w:t>Budynki gminnych jednostek organizacyjnych</w:t>
            </w:r>
          </w:p>
        </w:tc>
        <w:tc>
          <w:tcPr>
            <w:tcW w:w="1984" w:type="dxa"/>
            <w:gridSpan w:val="2"/>
            <w:shd w:val="clear" w:color="auto" w:fill="E0E0E0"/>
          </w:tcPr>
          <w:p w:rsidR="003F3A56" w:rsidRPr="008157D5" w:rsidRDefault="003F3A56" w:rsidP="00ED58EA">
            <w:pPr>
              <w:pStyle w:val="Heading8"/>
              <w:rPr>
                <w:rFonts w:ascii="Arial" w:hAnsi="Arial" w:cs="Arial"/>
                <w:sz w:val="16"/>
                <w:szCs w:val="16"/>
              </w:rPr>
            </w:pPr>
            <w:r w:rsidRPr="008157D5">
              <w:rPr>
                <w:rFonts w:ascii="Arial" w:hAnsi="Arial" w:cs="Arial"/>
                <w:b/>
                <w:bCs/>
                <w:i w:val="0"/>
                <w:iCs w:val="0"/>
                <w:sz w:val="16"/>
                <w:szCs w:val="16"/>
              </w:rPr>
              <w:t xml:space="preserve">Wielorodzinne budynki wspólnot mieszkaniowych </w:t>
            </w:r>
          </w:p>
        </w:tc>
        <w:tc>
          <w:tcPr>
            <w:tcW w:w="993" w:type="dxa"/>
            <w:shd w:val="clear" w:color="auto" w:fill="E0E0E0"/>
          </w:tcPr>
          <w:p w:rsidR="003F3A56" w:rsidRPr="008157D5" w:rsidRDefault="003F3A56" w:rsidP="00ED58EA">
            <w:pPr>
              <w:rPr>
                <w:rFonts w:ascii="Arial" w:hAnsi="Arial" w:cs="Arial"/>
                <w:b/>
                <w:bCs/>
                <w:sz w:val="16"/>
                <w:szCs w:val="16"/>
              </w:rPr>
            </w:pPr>
            <w:r w:rsidRPr="008157D5">
              <w:rPr>
                <w:rFonts w:ascii="Arial" w:hAnsi="Arial" w:cs="Arial"/>
                <w:b/>
                <w:bCs/>
                <w:sz w:val="16"/>
                <w:szCs w:val="16"/>
              </w:rPr>
              <w:t xml:space="preserve">Zinwentaryzowane Budynki użytkowe podmiotów gospodarczych  </w:t>
            </w:r>
          </w:p>
        </w:tc>
      </w:tr>
      <w:tr w:rsidR="003F3A56" w:rsidRPr="008157D5" w:rsidTr="00935E85">
        <w:trPr>
          <w:cantSplit/>
        </w:trPr>
        <w:tc>
          <w:tcPr>
            <w:tcW w:w="710" w:type="dxa"/>
            <w:vMerge/>
            <w:shd w:val="clear" w:color="auto" w:fill="E0E0E0"/>
          </w:tcPr>
          <w:p w:rsidR="003F3A56" w:rsidRPr="008157D5" w:rsidRDefault="003F3A56" w:rsidP="00ED58EA">
            <w:pPr>
              <w:jc w:val="center"/>
              <w:rPr>
                <w:rFonts w:ascii="Arial" w:hAnsi="Arial" w:cs="Arial"/>
                <w:b/>
                <w:bCs/>
                <w:sz w:val="16"/>
                <w:szCs w:val="16"/>
              </w:rPr>
            </w:pPr>
          </w:p>
        </w:tc>
        <w:tc>
          <w:tcPr>
            <w:tcW w:w="1276" w:type="dxa"/>
            <w:vMerge/>
            <w:shd w:val="clear" w:color="auto" w:fill="E0E0E0"/>
          </w:tcPr>
          <w:p w:rsidR="003F3A56" w:rsidRPr="008157D5" w:rsidRDefault="003F3A56" w:rsidP="00ED58EA">
            <w:pPr>
              <w:jc w:val="center"/>
              <w:rPr>
                <w:rFonts w:ascii="Arial" w:hAnsi="Arial" w:cs="Arial"/>
                <w:b/>
                <w:bCs/>
                <w:sz w:val="16"/>
                <w:szCs w:val="16"/>
              </w:rPr>
            </w:pPr>
          </w:p>
        </w:tc>
        <w:tc>
          <w:tcPr>
            <w:tcW w:w="1134" w:type="dxa"/>
            <w:shd w:val="clear" w:color="auto" w:fill="E0E0E0"/>
          </w:tcPr>
          <w:p w:rsidR="003F3A56" w:rsidRPr="008157D5" w:rsidRDefault="003F3A56" w:rsidP="00ED58EA">
            <w:pPr>
              <w:jc w:val="center"/>
              <w:rPr>
                <w:rFonts w:ascii="Arial" w:hAnsi="Arial" w:cs="Arial"/>
                <w:b/>
                <w:bCs/>
                <w:sz w:val="16"/>
                <w:szCs w:val="16"/>
                <w:lang w:val="de-DE"/>
              </w:rPr>
            </w:pPr>
            <w:r w:rsidRPr="008157D5">
              <w:rPr>
                <w:rFonts w:ascii="Arial" w:hAnsi="Arial" w:cs="Arial"/>
                <w:b/>
                <w:bCs/>
                <w:sz w:val="16"/>
                <w:szCs w:val="16"/>
                <w:lang w:val="de-DE"/>
              </w:rPr>
              <w:t>m</w:t>
            </w:r>
            <w:r w:rsidRPr="008157D5">
              <w:rPr>
                <w:rFonts w:ascii="Arial" w:hAnsi="Arial" w:cs="Arial"/>
                <w:b/>
                <w:bCs/>
                <w:sz w:val="16"/>
                <w:szCs w:val="16"/>
                <w:vertAlign w:val="superscript"/>
                <w:lang w:val="de-DE"/>
              </w:rPr>
              <w:t>2</w:t>
            </w:r>
          </w:p>
        </w:tc>
        <w:tc>
          <w:tcPr>
            <w:tcW w:w="850" w:type="dxa"/>
            <w:shd w:val="clear" w:color="auto" w:fill="E0E0E0"/>
          </w:tcPr>
          <w:p w:rsidR="003F3A56" w:rsidRPr="008157D5" w:rsidRDefault="003F3A56" w:rsidP="00ED58EA">
            <w:pPr>
              <w:jc w:val="center"/>
              <w:rPr>
                <w:rFonts w:ascii="Arial" w:hAnsi="Arial" w:cs="Arial"/>
                <w:b/>
                <w:bCs/>
                <w:sz w:val="16"/>
                <w:szCs w:val="16"/>
                <w:lang w:val="de-DE"/>
              </w:rPr>
            </w:pPr>
            <w:r w:rsidRPr="008157D5">
              <w:rPr>
                <w:rFonts w:ascii="Arial" w:hAnsi="Arial" w:cs="Arial"/>
                <w:b/>
                <w:bCs/>
                <w:sz w:val="16"/>
                <w:szCs w:val="16"/>
                <w:lang w:val="de-DE"/>
              </w:rPr>
              <w:t>Mg</w:t>
            </w:r>
          </w:p>
        </w:tc>
        <w:tc>
          <w:tcPr>
            <w:tcW w:w="778" w:type="dxa"/>
            <w:shd w:val="clear" w:color="auto" w:fill="E0E0E0"/>
          </w:tcPr>
          <w:p w:rsidR="003F3A56" w:rsidRPr="008157D5" w:rsidRDefault="003F3A56" w:rsidP="00ED58EA">
            <w:pPr>
              <w:jc w:val="center"/>
              <w:rPr>
                <w:rFonts w:ascii="Arial" w:hAnsi="Arial" w:cs="Arial"/>
                <w:b/>
                <w:bCs/>
                <w:sz w:val="16"/>
                <w:szCs w:val="16"/>
                <w:lang w:val="de-DE"/>
              </w:rPr>
            </w:pPr>
            <w:r w:rsidRPr="008157D5">
              <w:rPr>
                <w:rFonts w:ascii="Arial" w:hAnsi="Arial" w:cs="Arial"/>
                <w:b/>
                <w:bCs/>
                <w:sz w:val="16"/>
                <w:szCs w:val="16"/>
                <w:lang w:val="de-DE"/>
              </w:rPr>
              <w:t>m</w:t>
            </w:r>
            <w:r w:rsidRPr="008157D5">
              <w:rPr>
                <w:rFonts w:ascii="Arial" w:hAnsi="Arial" w:cs="Arial"/>
                <w:b/>
                <w:bCs/>
                <w:sz w:val="16"/>
                <w:szCs w:val="16"/>
                <w:vertAlign w:val="superscript"/>
                <w:lang w:val="de-DE"/>
              </w:rPr>
              <w:t>2</w:t>
            </w:r>
          </w:p>
        </w:tc>
        <w:tc>
          <w:tcPr>
            <w:tcW w:w="1065" w:type="dxa"/>
            <w:shd w:val="clear" w:color="auto" w:fill="E0E0E0"/>
          </w:tcPr>
          <w:p w:rsidR="003F3A56" w:rsidRPr="008157D5" w:rsidRDefault="003F3A56" w:rsidP="00ED58EA">
            <w:pPr>
              <w:jc w:val="center"/>
              <w:rPr>
                <w:rFonts w:ascii="Arial" w:hAnsi="Arial" w:cs="Arial"/>
                <w:b/>
                <w:bCs/>
                <w:sz w:val="16"/>
                <w:szCs w:val="16"/>
                <w:lang w:val="de-DE"/>
              </w:rPr>
            </w:pPr>
            <w:r w:rsidRPr="008157D5">
              <w:rPr>
                <w:rFonts w:ascii="Arial" w:hAnsi="Arial" w:cs="Arial"/>
                <w:b/>
                <w:bCs/>
                <w:sz w:val="16"/>
                <w:szCs w:val="16"/>
                <w:lang w:val="de-DE"/>
              </w:rPr>
              <w:t>Mg</w:t>
            </w:r>
          </w:p>
        </w:tc>
        <w:tc>
          <w:tcPr>
            <w:tcW w:w="1197" w:type="dxa"/>
            <w:shd w:val="clear" w:color="auto" w:fill="E0E0E0"/>
          </w:tcPr>
          <w:p w:rsidR="003F3A56" w:rsidRPr="008157D5" w:rsidRDefault="003F3A56" w:rsidP="00ED58EA">
            <w:pPr>
              <w:jc w:val="center"/>
              <w:rPr>
                <w:rFonts w:ascii="Arial" w:hAnsi="Arial" w:cs="Arial"/>
                <w:b/>
                <w:bCs/>
                <w:sz w:val="16"/>
                <w:szCs w:val="16"/>
                <w:lang w:val="de-DE"/>
              </w:rPr>
            </w:pPr>
            <w:r w:rsidRPr="008157D5">
              <w:rPr>
                <w:rFonts w:ascii="Arial" w:hAnsi="Arial" w:cs="Arial"/>
                <w:b/>
                <w:bCs/>
                <w:sz w:val="16"/>
                <w:szCs w:val="16"/>
                <w:lang w:val="de-DE"/>
              </w:rPr>
              <w:t>m</w:t>
            </w:r>
            <w:r w:rsidRPr="008157D5">
              <w:rPr>
                <w:rFonts w:ascii="Arial" w:hAnsi="Arial" w:cs="Arial"/>
                <w:b/>
                <w:bCs/>
                <w:sz w:val="16"/>
                <w:szCs w:val="16"/>
                <w:vertAlign w:val="superscript"/>
                <w:lang w:val="de-DE"/>
              </w:rPr>
              <w:t>2</w:t>
            </w:r>
          </w:p>
        </w:tc>
        <w:tc>
          <w:tcPr>
            <w:tcW w:w="787" w:type="dxa"/>
            <w:shd w:val="clear" w:color="auto" w:fill="E0E0E0"/>
          </w:tcPr>
          <w:p w:rsidR="003F3A56" w:rsidRPr="008157D5" w:rsidRDefault="003F3A56" w:rsidP="00ED58EA">
            <w:pPr>
              <w:jc w:val="center"/>
              <w:rPr>
                <w:rFonts w:ascii="Arial" w:hAnsi="Arial" w:cs="Arial"/>
                <w:b/>
                <w:bCs/>
                <w:sz w:val="16"/>
                <w:szCs w:val="16"/>
                <w:lang w:val="de-DE"/>
              </w:rPr>
            </w:pPr>
            <w:r w:rsidRPr="008157D5">
              <w:rPr>
                <w:rFonts w:ascii="Arial" w:hAnsi="Arial" w:cs="Arial"/>
                <w:b/>
                <w:bCs/>
                <w:sz w:val="16"/>
                <w:szCs w:val="16"/>
                <w:lang w:val="de-DE"/>
              </w:rPr>
              <w:t>Mg</w:t>
            </w:r>
          </w:p>
        </w:tc>
        <w:tc>
          <w:tcPr>
            <w:tcW w:w="993" w:type="dxa"/>
            <w:shd w:val="clear" w:color="auto" w:fill="E0E0E0"/>
          </w:tcPr>
          <w:p w:rsidR="003F3A56" w:rsidRPr="008157D5" w:rsidRDefault="003F3A56" w:rsidP="00ED58EA">
            <w:pPr>
              <w:rPr>
                <w:rFonts w:ascii="Arial" w:hAnsi="Arial" w:cs="Arial"/>
                <w:b/>
                <w:bCs/>
                <w:sz w:val="16"/>
                <w:szCs w:val="16"/>
                <w:vertAlign w:val="superscript"/>
              </w:rPr>
            </w:pPr>
          </w:p>
        </w:tc>
      </w:tr>
      <w:tr w:rsidR="003F3A56" w:rsidRPr="008157D5" w:rsidTr="00935E85">
        <w:tc>
          <w:tcPr>
            <w:tcW w:w="710" w:type="dxa"/>
          </w:tcPr>
          <w:p w:rsidR="003F3A56" w:rsidRPr="008157D5" w:rsidRDefault="003F3A56" w:rsidP="00ED58EA">
            <w:pPr>
              <w:rPr>
                <w:rFonts w:ascii="Arial" w:hAnsi="Arial" w:cs="Arial"/>
                <w:sz w:val="16"/>
                <w:szCs w:val="16"/>
              </w:rPr>
            </w:pPr>
            <w:r w:rsidRPr="008157D5">
              <w:rPr>
                <w:rFonts w:ascii="Arial" w:hAnsi="Arial" w:cs="Arial"/>
                <w:sz w:val="16"/>
                <w:szCs w:val="16"/>
              </w:rPr>
              <w:t>1</w:t>
            </w:r>
          </w:p>
        </w:tc>
        <w:tc>
          <w:tcPr>
            <w:tcW w:w="1276" w:type="dxa"/>
          </w:tcPr>
          <w:p w:rsidR="003F3A56" w:rsidRPr="008157D5" w:rsidRDefault="003F3A56" w:rsidP="00ED58EA">
            <w:pPr>
              <w:rPr>
                <w:rFonts w:ascii="Arial" w:hAnsi="Arial" w:cs="Arial"/>
                <w:sz w:val="16"/>
                <w:szCs w:val="16"/>
              </w:rPr>
            </w:pPr>
            <w:r w:rsidRPr="008157D5">
              <w:rPr>
                <w:rFonts w:ascii="Arial" w:hAnsi="Arial" w:cs="Arial"/>
                <w:sz w:val="16"/>
                <w:szCs w:val="16"/>
              </w:rPr>
              <w:t xml:space="preserve">Budynki jednorodzinne i gospodarcze </w:t>
            </w:r>
          </w:p>
        </w:tc>
        <w:tc>
          <w:tcPr>
            <w:tcW w:w="1134" w:type="dxa"/>
          </w:tcPr>
          <w:p w:rsidR="003F3A56" w:rsidRPr="008157D5" w:rsidRDefault="003F3A56" w:rsidP="00ED58EA">
            <w:pPr>
              <w:rPr>
                <w:rFonts w:ascii="Arial" w:hAnsi="Arial" w:cs="Arial"/>
                <w:b/>
                <w:sz w:val="16"/>
                <w:szCs w:val="16"/>
              </w:rPr>
            </w:pPr>
            <w:r w:rsidRPr="008157D5">
              <w:rPr>
                <w:rFonts w:ascii="Arial" w:hAnsi="Arial" w:cs="Arial"/>
                <w:b/>
                <w:sz w:val="16"/>
                <w:szCs w:val="16"/>
              </w:rPr>
              <w:t>64978</w:t>
            </w:r>
          </w:p>
        </w:tc>
        <w:tc>
          <w:tcPr>
            <w:tcW w:w="850" w:type="dxa"/>
          </w:tcPr>
          <w:p w:rsidR="003F3A56" w:rsidRPr="008157D5" w:rsidRDefault="003F3A56" w:rsidP="00ED58EA">
            <w:pPr>
              <w:rPr>
                <w:rFonts w:ascii="Arial" w:hAnsi="Arial" w:cs="Arial"/>
                <w:sz w:val="16"/>
                <w:szCs w:val="16"/>
              </w:rPr>
            </w:pPr>
          </w:p>
        </w:tc>
        <w:tc>
          <w:tcPr>
            <w:tcW w:w="778" w:type="dxa"/>
          </w:tcPr>
          <w:p w:rsidR="003F3A56" w:rsidRPr="008157D5" w:rsidRDefault="003F3A56" w:rsidP="00ED58EA">
            <w:pPr>
              <w:rPr>
                <w:rFonts w:ascii="Arial" w:hAnsi="Arial" w:cs="Arial"/>
                <w:sz w:val="16"/>
                <w:szCs w:val="16"/>
              </w:rPr>
            </w:pPr>
          </w:p>
        </w:tc>
        <w:tc>
          <w:tcPr>
            <w:tcW w:w="1065" w:type="dxa"/>
          </w:tcPr>
          <w:p w:rsidR="003F3A56" w:rsidRPr="008157D5" w:rsidRDefault="003F3A56" w:rsidP="00ED58EA">
            <w:pPr>
              <w:jc w:val="center"/>
              <w:rPr>
                <w:rFonts w:ascii="Arial" w:hAnsi="Arial" w:cs="Arial"/>
                <w:sz w:val="16"/>
                <w:szCs w:val="16"/>
              </w:rPr>
            </w:pPr>
          </w:p>
        </w:tc>
        <w:tc>
          <w:tcPr>
            <w:tcW w:w="1197" w:type="dxa"/>
          </w:tcPr>
          <w:p w:rsidR="003F3A56" w:rsidRPr="008157D5" w:rsidRDefault="003F3A56" w:rsidP="00ED58EA">
            <w:pPr>
              <w:jc w:val="right"/>
              <w:rPr>
                <w:rFonts w:ascii="Arial" w:hAnsi="Arial" w:cs="Arial"/>
                <w:sz w:val="16"/>
                <w:szCs w:val="16"/>
              </w:rPr>
            </w:pPr>
          </w:p>
        </w:tc>
        <w:tc>
          <w:tcPr>
            <w:tcW w:w="787" w:type="dxa"/>
          </w:tcPr>
          <w:p w:rsidR="003F3A56" w:rsidRPr="008157D5" w:rsidRDefault="003F3A56" w:rsidP="00ED58EA">
            <w:pPr>
              <w:rPr>
                <w:rFonts w:ascii="Arial" w:hAnsi="Arial" w:cs="Arial"/>
                <w:sz w:val="16"/>
                <w:szCs w:val="16"/>
              </w:rPr>
            </w:pPr>
          </w:p>
        </w:tc>
        <w:tc>
          <w:tcPr>
            <w:tcW w:w="993" w:type="dxa"/>
            <w:vAlign w:val="bottom"/>
          </w:tcPr>
          <w:p w:rsidR="003F3A56" w:rsidRPr="008157D5" w:rsidRDefault="003F3A56" w:rsidP="00ED58EA">
            <w:pPr>
              <w:rPr>
                <w:rFonts w:ascii="Arial" w:hAnsi="Arial" w:cs="Arial"/>
                <w:sz w:val="16"/>
                <w:szCs w:val="16"/>
              </w:rPr>
            </w:pPr>
          </w:p>
        </w:tc>
      </w:tr>
      <w:tr w:rsidR="003F3A56" w:rsidRPr="008157D5" w:rsidTr="00935E85">
        <w:tc>
          <w:tcPr>
            <w:tcW w:w="710" w:type="dxa"/>
          </w:tcPr>
          <w:p w:rsidR="003F3A56" w:rsidRPr="008157D5" w:rsidRDefault="003F3A56" w:rsidP="00ED58EA">
            <w:pPr>
              <w:rPr>
                <w:rFonts w:ascii="Arial" w:hAnsi="Arial" w:cs="Arial"/>
                <w:sz w:val="16"/>
                <w:szCs w:val="16"/>
              </w:rPr>
            </w:pPr>
            <w:r w:rsidRPr="008157D5">
              <w:rPr>
                <w:rFonts w:ascii="Arial" w:hAnsi="Arial" w:cs="Arial"/>
                <w:sz w:val="16"/>
                <w:szCs w:val="16"/>
              </w:rPr>
              <w:t>2</w:t>
            </w:r>
          </w:p>
          <w:p w:rsidR="003F3A56" w:rsidRPr="008157D5" w:rsidRDefault="003F3A56" w:rsidP="00ED58EA">
            <w:pPr>
              <w:rPr>
                <w:rFonts w:ascii="Arial" w:hAnsi="Arial" w:cs="Arial"/>
                <w:sz w:val="16"/>
                <w:szCs w:val="16"/>
              </w:rPr>
            </w:pPr>
          </w:p>
        </w:tc>
        <w:tc>
          <w:tcPr>
            <w:tcW w:w="1276" w:type="dxa"/>
          </w:tcPr>
          <w:p w:rsidR="003F3A56" w:rsidRPr="008157D5" w:rsidRDefault="003F3A56" w:rsidP="00ED58EA">
            <w:pPr>
              <w:rPr>
                <w:rFonts w:ascii="Arial" w:hAnsi="Arial" w:cs="Arial"/>
                <w:bCs/>
                <w:iCs/>
                <w:sz w:val="16"/>
                <w:szCs w:val="16"/>
              </w:rPr>
            </w:pPr>
            <w:r w:rsidRPr="008157D5">
              <w:rPr>
                <w:rFonts w:ascii="Arial" w:hAnsi="Arial" w:cs="Arial"/>
                <w:bCs/>
                <w:iCs/>
                <w:sz w:val="16"/>
                <w:szCs w:val="16"/>
              </w:rPr>
              <w:t>Hydrofornie</w:t>
            </w:r>
          </w:p>
          <w:p w:rsidR="003F3A56" w:rsidRPr="008157D5" w:rsidRDefault="003F3A56" w:rsidP="00ED58EA">
            <w:pPr>
              <w:rPr>
                <w:rFonts w:ascii="Arial" w:hAnsi="Arial" w:cs="Arial"/>
                <w:bCs/>
                <w:iCs/>
                <w:sz w:val="16"/>
                <w:szCs w:val="16"/>
              </w:rPr>
            </w:pPr>
            <w:r w:rsidRPr="008157D5">
              <w:rPr>
                <w:rFonts w:ascii="Arial" w:hAnsi="Arial" w:cs="Arial"/>
                <w:bCs/>
                <w:iCs/>
                <w:sz w:val="16"/>
                <w:szCs w:val="16"/>
              </w:rPr>
              <w:t xml:space="preserve">1. Lubów </w:t>
            </w:r>
          </w:p>
          <w:p w:rsidR="003F3A56" w:rsidRPr="008157D5" w:rsidRDefault="003F3A56" w:rsidP="00ED58EA">
            <w:pPr>
              <w:rPr>
                <w:rFonts w:ascii="Arial" w:hAnsi="Arial" w:cs="Arial"/>
                <w:bCs/>
                <w:iCs/>
                <w:sz w:val="16"/>
                <w:szCs w:val="16"/>
              </w:rPr>
            </w:pPr>
            <w:r w:rsidRPr="008157D5">
              <w:rPr>
                <w:rFonts w:ascii="Arial" w:hAnsi="Arial" w:cs="Arial"/>
                <w:bCs/>
                <w:iCs/>
                <w:sz w:val="16"/>
                <w:szCs w:val="16"/>
              </w:rPr>
              <w:t>2.Mierczany</w:t>
            </w:r>
          </w:p>
          <w:p w:rsidR="003F3A56" w:rsidRPr="008157D5" w:rsidRDefault="003F3A56" w:rsidP="00ED58EA">
            <w:pPr>
              <w:rPr>
                <w:rFonts w:ascii="Arial" w:hAnsi="Arial" w:cs="Arial"/>
                <w:bCs/>
                <w:iCs/>
                <w:sz w:val="16"/>
                <w:szCs w:val="16"/>
              </w:rPr>
            </w:pPr>
            <w:r w:rsidRPr="008157D5">
              <w:rPr>
                <w:rFonts w:ascii="Arial" w:hAnsi="Arial" w:cs="Arial"/>
                <w:bCs/>
                <w:iCs/>
                <w:sz w:val="16"/>
                <w:szCs w:val="16"/>
              </w:rPr>
              <w:t>3Prześlice</w:t>
            </w:r>
          </w:p>
          <w:p w:rsidR="003F3A56" w:rsidRPr="008157D5" w:rsidRDefault="003F3A56" w:rsidP="00ED58EA">
            <w:pPr>
              <w:rPr>
                <w:rFonts w:ascii="Arial" w:hAnsi="Arial" w:cs="Arial"/>
                <w:bCs/>
                <w:iCs/>
                <w:sz w:val="16"/>
                <w:szCs w:val="16"/>
              </w:rPr>
            </w:pPr>
            <w:r w:rsidRPr="008157D5">
              <w:rPr>
                <w:rFonts w:ascii="Arial" w:hAnsi="Arial" w:cs="Arial"/>
                <w:bCs/>
                <w:iCs/>
                <w:sz w:val="16"/>
                <w:szCs w:val="16"/>
              </w:rPr>
              <w:t>4Walewice</w:t>
            </w:r>
          </w:p>
          <w:p w:rsidR="003F3A56" w:rsidRPr="008157D5" w:rsidRDefault="003F3A56" w:rsidP="00ED58EA">
            <w:pPr>
              <w:rPr>
                <w:rFonts w:ascii="Arial" w:hAnsi="Arial" w:cs="Arial"/>
                <w:bCs/>
                <w:iCs/>
                <w:sz w:val="16"/>
                <w:szCs w:val="16"/>
              </w:rPr>
            </w:pPr>
            <w:r w:rsidRPr="008157D5">
              <w:rPr>
                <w:rFonts w:ascii="Arial" w:hAnsi="Arial" w:cs="Arial"/>
                <w:bCs/>
                <w:iCs/>
                <w:sz w:val="16"/>
                <w:szCs w:val="16"/>
              </w:rPr>
              <w:t>5Wystok</w:t>
            </w:r>
          </w:p>
          <w:p w:rsidR="003F3A56" w:rsidRPr="008157D5" w:rsidRDefault="003F3A56" w:rsidP="00ED58EA">
            <w:pPr>
              <w:rPr>
                <w:rFonts w:ascii="Arial" w:hAnsi="Arial" w:cs="Arial"/>
                <w:bCs/>
                <w:iCs/>
                <w:sz w:val="16"/>
                <w:szCs w:val="16"/>
              </w:rPr>
            </w:pPr>
            <w:r w:rsidRPr="008157D5">
              <w:rPr>
                <w:rFonts w:ascii="Arial" w:hAnsi="Arial" w:cs="Arial"/>
                <w:bCs/>
                <w:iCs/>
                <w:sz w:val="16"/>
                <w:szCs w:val="16"/>
              </w:rPr>
              <w:t xml:space="preserve">Swietlice </w:t>
            </w:r>
          </w:p>
          <w:p w:rsidR="003F3A56" w:rsidRPr="008157D5" w:rsidRDefault="003F3A56" w:rsidP="00ED58EA">
            <w:pPr>
              <w:rPr>
                <w:rFonts w:ascii="Arial" w:hAnsi="Arial" w:cs="Arial"/>
                <w:bCs/>
                <w:iCs/>
                <w:sz w:val="16"/>
                <w:szCs w:val="16"/>
              </w:rPr>
            </w:pPr>
            <w:r w:rsidRPr="008157D5">
              <w:rPr>
                <w:rFonts w:ascii="Arial" w:hAnsi="Arial" w:cs="Arial"/>
                <w:bCs/>
                <w:iCs/>
                <w:sz w:val="16"/>
                <w:szCs w:val="16"/>
              </w:rPr>
              <w:t xml:space="preserve">1.Bobrówko </w:t>
            </w:r>
          </w:p>
          <w:p w:rsidR="003F3A56" w:rsidRPr="008157D5" w:rsidRDefault="003F3A56" w:rsidP="00ED58EA">
            <w:pPr>
              <w:rPr>
                <w:rFonts w:ascii="Arial" w:hAnsi="Arial" w:cs="Arial"/>
                <w:bCs/>
                <w:iCs/>
                <w:sz w:val="16"/>
                <w:szCs w:val="16"/>
              </w:rPr>
            </w:pPr>
            <w:r w:rsidRPr="008157D5">
              <w:rPr>
                <w:rFonts w:ascii="Arial" w:hAnsi="Arial" w:cs="Arial"/>
                <w:bCs/>
                <w:iCs/>
                <w:sz w:val="16"/>
                <w:szCs w:val="16"/>
              </w:rPr>
              <w:t xml:space="preserve">Remizy </w:t>
            </w:r>
          </w:p>
          <w:p w:rsidR="003F3A56" w:rsidRPr="008157D5" w:rsidRDefault="003F3A56" w:rsidP="00ED58EA">
            <w:pPr>
              <w:rPr>
                <w:rFonts w:ascii="Arial" w:hAnsi="Arial" w:cs="Arial"/>
                <w:sz w:val="16"/>
                <w:szCs w:val="16"/>
              </w:rPr>
            </w:pPr>
            <w:r w:rsidRPr="008157D5">
              <w:rPr>
                <w:rFonts w:ascii="Arial" w:hAnsi="Arial" w:cs="Arial"/>
                <w:bCs/>
                <w:iCs/>
                <w:sz w:val="16"/>
                <w:szCs w:val="16"/>
              </w:rPr>
              <w:t xml:space="preserve">1.Prześlice </w:t>
            </w:r>
          </w:p>
        </w:tc>
        <w:tc>
          <w:tcPr>
            <w:tcW w:w="1134" w:type="dxa"/>
          </w:tcPr>
          <w:p w:rsidR="003F3A56" w:rsidRPr="008157D5" w:rsidRDefault="003F3A56" w:rsidP="00ED58EA">
            <w:pPr>
              <w:jc w:val="right"/>
              <w:rPr>
                <w:rFonts w:ascii="Arial" w:hAnsi="Arial" w:cs="Arial"/>
                <w:b/>
                <w:sz w:val="16"/>
                <w:szCs w:val="16"/>
              </w:rPr>
            </w:pPr>
          </w:p>
        </w:tc>
        <w:tc>
          <w:tcPr>
            <w:tcW w:w="850" w:type="dxa"/>
          </w:tcPr>
          <w:p w:rsidR="003F3A56" w:rsidRPr="008157D5" w:rsidRDefault="003F3A56" w:rsidP="00ED58EA">
            <w:pPr>
              <w:jc w:val="right"/>
              <w:rPr>
                <w:rFonts w:ascii="Arial" w:hAnsi="Arial" w:cs="Arial"/>
                <w:sz w:val="16"/>
                <w:szCs w:val="16"/>
              </w:rPr>
            </w:pPr>
          </w:p>
        </w:tc>
        <w:tc>
          <w:tcPr>
            <w:tcW w:w="778" w:type="dxa"/>
          </w:tcPr>
          <w:p w:rsidR="003F3A56" w:rsidRPr="008157D5" w:rsidRDefault="003F3A56" w:rsidP="00ED58EA">
            <w:pPr>
              <w:jc w:val="right"/>
              <w:rPr>
                <w:rFonts w:ascii="Arial" w:hAnsi="Arial" w:cs="Arial"/>
                <w:b/>
                <w:sz w:val="16"/>
                <w:szCs w:val="16"/>
              </w:rPr>
            </w:pPr>
          </w:p>
          <w:p w:rsidR="003F3A56" w:rsidRPr="008157D5" w:rsidRDefault="003F3A56" w:rsidP="00ED58EA">
            <w:pPr>
              <w:jc w:val="right"/>
              <w:rPr>
                <w:rFonts w:ascii="Arial" w:hAnsi="Arial" w:cs="Arial"/>
                <w:sz w:val="16"/>
                <w:szCs w:val="16"/>
              </w:rPr>
            </w:pPr>
            <w:r w:rsidRPr="008157D5">
              <w:rPr>
                <w:rFonts w:ascii="Arial" w:hAnsi="Arial" w:cs="Arial"/>
                <w:sz w:val="16"/>
                <w:szCs w:val="16"/>
              </w:rPr>
              <w:t>60</w:t>
            </w:r>
          </w:p>
          <w:p w:rsidR="003F3A56" w:rsidRPr="008157D5" w:rsidRDefault="003F3A56" w:rsidP="00ED58EA">
            <w:pPr>
              <w:jc w:val="right"/>
              <w:rPr>
                <w:rFonts w:ascii="Arial" w:hAnsi="Arial" w:cs="Arial"/>
                <w:sz w:val="16"/>
                <w:szCs w:val="16"/>
              </w:rPr>
            </w:pPr>
            <w:r w:rsidRPr="008157D5">
              <w:rPr>
                <w:rFonts w:ascii="Arial" w:hAnsi="Arial" w:cs="Arial"/>
                <w:sz w:val="16"/>
                <w:szCs w:val="16"/>
              </w:rPr>
              <w:t>45</w:t>
            </w:r>
          </w:p>
          <w:p w:rsidR="003F3A56" w:rsidRPr="008157D5" w:rsidRDefault="003F3A56" w:rsidP="00ED58EA">
            <w:pPr>
              <w:jc w:val="right"/>
              <w:rPr>
                <w:rFonts w:ascii="Arial" w:hAnsi="Arial" w:cs="Arial"/>
                <w:sz w:val="16"/>
                <w:szCs w:val="16"/>
              </w:rPr>
            </w:pPr>
            <w:r w:rsidRPr="008157D5">
              <w:rPr>
                <w:rFonts w:ascii="Arial" w:hAnsi="Arial" w:cs="Arial"/>
                <w:sz w:val="16"/>
                <w:szCs w:val="16"/>
              </w:rPr>
              <w:t>280</w:t>
            </w:r>
          </w:p>
          <w:p w:rsidR="003F3A56" w:rsidRPr="008157D5" w:rsidRDefault="003F3A56" w:rsidP="00ED58EA">
            <w:pPr>
              <w:jc w:val="right"/>
              <w:rPr>
                <w:rFonts w:ascii="Arial" w:hAnsi="Arial" w:cs="Arial"/>
                <w:sz w:val="16"/>
                <w:szCs w:val="16"/>
              </w:rPr>
            </w:pPr>
            <w:r w:rsidRPr="008157D5">
              <w:rPr>
                <w:rFonts w:ascii="Arial" w:hAnsi="Arial" w:cs="Arial"/>
                <w:sz w:val="16"/>
                <w:szCs w:val="16"/>
              </w:rPr>
              <w:t>180</w:t>
            </w:r>
          </w:p>
          <w:p w:rsidR="003F3A56" w:rsidRPr="008157D5" w:rsidRDefault="003F3A56" w:rsidP="00ED58EA">
            <w:pPr>
              <w:jc w:val="right"/>
              <w:rPr>
                <w:rFonts w:ascii="Arial" w:hAnsi="Arial" w:cs="Arial"/>
                <w:sz w:val="16"/>
                <w:szCs w:val="16"/>
              </w:rPr>
            </w:pPr>
            <w:r w:rsidRPr="008157D5">
              <w:rPr>
                <w:rFonts w:ascii="Arial" w:hAnsi="Arial" w:cs="Arial"/>
                <w:sz w:val="16"/>
                <w:szCs w:val="16"/>
              </w:rPr>
              <w:t>180</w:t>
            </w:r>
          </w:p>
          <w:p w:rsidR="003F3A56" w:rsidRPr="008157D5" w:rsidRDefault="003F3A56" w:rsidP="00ED58EA">
            <w:pPr>
              <w:jc w:val="right"/>
              <w:rPr>
                <w:rFonts w:ascii="Arial" w:hAnsi="Arial" w:cs="Arial"/>
                <w:b/>
                <w:sz w:val="16"/>
                <w:szCs w:val="16"/>
              </w:rPr>
            </w:pPr>
          </w:p>
          <w:p w:rsidR="003F3A56" w:rsidRPr="008157D5" w:rsidRDefault="003F3A56" w:rsidP="00ED58EA">
            <w:pPr>
              <w:jc w:val="right"/>
              <w:rPr>
                <w:rFonts w:ascii="Arial" w:hAnsi="Arial" w:cs="Arial"/>
                <w:sz w:val="16"/>
                <w:szCs w:val="16"/>
              </w:rPr>
            </w:pPr>
            <w:r w:rsidRPr="008157D5">
              <w:rPr>
                <w:rFonts w:ascii="Arial" w:hAnsi="Arial" w:cs="Arial"/>
                <w:sz w:val="16"/>
                <w:szCs w:val="16"/>
              </w:rPr>
              <w:t>200</w:t>
            </w:r>
          </w:p>
          <w:p w:rsidR="003F3A56" w:rsidRPr="008157D5" w:rsidRDefault="003F3A56" w:rsidP="00ED58EA">
            <w:pPr>
              <w:jc w:val="right"/>
              <w:rPr>
                <w:rFonts w:ascii="Arial" w:hAnsi="Arial" w:cs="Arial"/>
                <w:sz w:val="16"/>
                <w:szCs w:val="16"/>
              </w:rPr>
            </w:pPr>
          </w:p>
          <w:p w:rsidR="003F3A56" w:rsidRPr="008157D5" w:rsidRDefault="003F3A56" w:rsidP="00ED58EA">
            <w:pPr>
              <w:jc w:val="right"/>
              <w:rPr>
                <w:rFonts w:ascii="Arial" w:hAnsi="Arial" w:cs="Arial"/>
                <w:sz w:val="16"/>
                <w:szCs w:val="16"/>
              </w:rPr>
            </w:pPr>
            <w:r w:rsidRPr="008157D5">
              <w:rPr>
                <w:rFonts w:ascii="Arial" w:hAnsi="Arial" w:cs="Arial"/>
                <w:sz w:val="16"/>
                <w:szCs w:val="16"/>
              </w:rPr>
              <w:t>56</w:t>
            </w:r>
          </w:p>
        </w:tc>
        <w:tc>
          <w:tcPr>
            <w:tcW w:w="1065" w:type="dxa"/>
          </w:tcPr>
          <w:p w:rsidR="003F3A56" w:rsidRPr="008157D5" w:rsidRDefault="003F3A56" w:rsidP="00ED58EA">
            <w:pPr>
              <w:jc w:val="right"/>
              <w:rPr>
                <w:rFonts w:ascii="Arial" w:hAnsi="Arial" w:cs="Arial"/>
                <w:sz w:val="16"/>
                <w:szCs w:val="16"/>
              </w:rPr>
            </w:pPr>
          </w:p>
        </w:tc>
        <w:tc>
          <w:tcPr>
            <w:tcW w:w="1197" w:type="dxa"/>
          </w:tcPr>
          <w:p w:rsidR="003F3A56" w:rsidRPr="008157D5" w:rsidRDefault="003F3A56" w:rsidP="00ED58EA">
            <w:pPr>
              <w:jc w:val="center"/>
              <w:rPr>
                <w:rFonts w:ascii="Arial" w:hAnsi="Arial" w:cs="Arial"/>
                <w:b/>
                <w:sz w:val="16"/>
                <w:szCs w:val="16"/>
              </w:rPr>
            </w:pPr>
          </w:p>
        </w:tc>
        <w:tc>
          <w:tcPr>
            <w:tcW w:w="787" w:type="dxa"/>
          </w:tcPr>
          <w:p w:rsidR="003F3A56" w:rsidRPr="008157D5" w:rsidRDefault="003F3A56" w:rsidP="00ED58EA">
            <w:pPr>
              <w:rPr>
                <w:rFonts w:ascii="Arial" w:hAnsi="Arial" w:cs="Arial"/>
                <w:sz w:val="16"/>
                <w:szCs w:val="16"/>
              </w:rPr>
            </w:pPr>
          </w:p>
        </w:tc>
        <w:tc>
          <w:tcPr>
            <w:tcW w:w="993" w:type="dxa"/>
            <w:vAlign w:val="bottom"/>
          </w:tcPr>
          <w:p w:rsidR="003F3A56" w:rsidRPr="008157D5" w:rsidRDefault="003F3A56" w:rsidP="00ED58EA">
            <w:pPr>
              <w:jc w:val="right"/>
              <w:rPr>
                <w:rFonts w:ascii="Arial" w:hAnsi="Arial" w:cs="Arial"/>
                <w:sz w:val="16"/>
                <w:szCs w:val="16"/>
              </w:rPr>
            </w:pPr>
          </w:p>
        </w:tc>
      </w:tr>
      <w:tr w:rsidR="003F3A56" w:rsidRPr="008157D5" w:rsidTr="00935E85">
        <w:tc>
          <w:tcPr>
            <w:tcW w:w="710" w:type="dxa"/>
          </w:tcPr>
          <w:p w:rsidR="003F3A56" w:rsidRPr="008157D5" w:rsidRDefault="003F3A56" w:rsidP="00ED58EA">
            <w:pPr>
              <w:rPr>
                <w:rFonts w:ascii="Arial" w:hAnsi="Arial" w:cs="Arial"/>
                <w:sz w:val="16"/>
                <w:szCs w:val="16"/>
              </w:rPr>
            </w:pPr>
          </w:p>
        </w:tc>
        <w:tc>
          <w:tcPr>
            <w:tcW w:w="1276" w:type="dxa"/>
          </w:tcPr>
          <w:p w:rsidR="003F3A56" w:rsidRPr="008157D5" w:rsidRDefault="003F3A56" w:rsidP="00ED58EA">
            <w:pPr>
              <w:rPr>
                <w:rFonts w:ascii="Arial" w:hAnsi="Arial" w:cs="Arial"/>
                <w:sz w:val="16"/>
                <w:szCs w:val="16"/>
              </w:rPr>
            </w:pPr>
            <w:r w:rsidRPr="008157D5">
              <w:rPr>
                <w:rFonts w:ascii="Arial" w:hAnsi="Arial" w:cs="Arial"/>
                <w:bCs/>
                <w:iCs/>
                <w:sz w:val="16"/>
                <w:szCs w:val="16"/>
              </w:rPr>
              <w:t>Wielorodzinne budynki wspólnot mieszkaniowych</w:t>
            </w:r>
          </w:p>
        </w:tc>
        <w:tc>
          <w:tcPr>
            <w:tcW w:w="1134" w:type="dxa"/>
          </w:tcPr>
          <w:p w:rsidR="003F3A56" w:rsidRPr="008157D5" w:rsidRDefault="003F3A56" w:rsidP="00ED58EA">
            <w:pPr>
              <w:jc w:val="right"/>
              <w:rPr>
                <w:rFonts w:ascii="Arial" w:hAnsi="Arial" w:cs="Arial"/>
                <w:sz w:val="16"/>
                <w:szCs w:val="16"/>
              </w:rPr>
            </w:pPr>
          </w:p>
        </w:tc>
        <w:tc>
          <w:tcPr>
            <w:tcW w:w="850" w:type="dxa"/>
          </w:tcPr>
          <w:p w:rsidR="003F3A56" w:rsidRPr="008157D5" w:rsidRDefault="003F3A56" w:rsidP="00ED58EA">
            <w:pPr>
              <w:jc w:val="right"/>
              <w:rPr>
                <w:rFonts w:ascii="Arial" w:hAnsi="Arial" w:cs="Arial"/>
                <w:sz w:val="16"/>
                <w:szCs w:val="16"/>
              </w:rPr>
            </w:pPr>
          </w:p>
        </w:tc>
        <w:tc>
          <w:tcPr>
            <w:tcW w:w="778" w:type="dxa"/>
          </w:tcPr>
          <w:p w:rsidR="003F3A56" w:rsidRPr="008157D5" w:rsidRDefault="003F3A56" w:rsidP="00ED58EA">
            <w:pPr>
              <w:jc w:val="right"/>
              <w:rPr>
                <w:rFonts w:ascii="Arial" w:hAnsi="Arial" w:cs="Arial"/>
                <w:sz w:val="16"/>
                <w:szCs w:val="16"/>
              </w:rPr>
            </w:pPr>
          </w:p>
        </w:tc>
        <w:tc>
          <w:tcPr>
            <w:tcW w:w="1065" w:type="dxa"/>
          </w:tcPr>
          <w:p w:rsidR="003F3A56" w:rsidRPr="008157D5" w:rsidRDefault="003F3A56" w:rsidP="00ED58EA">
            <w:pPr>
              <w:jc w:val="right"/>
              <w:rPr>
                <w:rFonts w:ascii="Arial" w:hAnsi="Arial" w:cs="Arial"/>
                <w:sz w:val="16"/>
                <w:szCs w:val="16"/>
              </w:rPr>
            </w:pPr>
          </w:p>
        </w:tc>
        <w:tc>
          <w:tcPr>
            <w:tcW w:w="1197" w:type="dxa"/>
          </w:tcPr>
          <w:p w:rsidR="003F3A56" w:rsidRPr="008157D5" w:rsidRDefault="003F3A56" w:rsidP="00ED58EA">
            <w:pPr>
              <w:jc w:val="right"/>
              <w:rPr>
                <w:rFonts w:ascii="Arial" w:hAnsi="Arial" w:cs="Arial"/>
                <w:b/>
                <w:sz w:val="16"/>
                <w:szCs w:val="16"/>
              </w:rPr>
            </w:pPr>
            <w:r w:rsidRPr="008157D5">
              <w:rPr>
                <w:rFonts w:ascii="Arial" w:hAnsi="Arial" w:cs="Arial"/>
                <w:b/>
                <w:sz w:val="16"/>
                <w:szCs w:val="16"/>
              </w:rPr>
              <w:t>0,00</w:t>
            </w:r>
          </w:p>
        </w:tc>
        <w:tc>
          <w:tcPr>
            <w:tcW w:w="787" w:type="dxa"/>
          </w:tcPr>
          <w:p w:rsidR="003F3A56" w:rsidRPr="008157D5" w:rsidRDefault="003F3A56" w:rsidP="00ED58EA">
            <w:pPr>
              <w:jc w:val="right"/>
              <w:rPr>
                <w:rFonts w:ascii="Arial" w:hAnsi="Arial" w:cs="Arial"/>
                <w:sz w:val="16"/>
                <w:szCs w:val="16"/>
              </w:rPr>
            </w:pPr>
          </w:p>
        </w:tc>
        <w:tc>
          <w:tcPr>
            <w:tcW w:w="993" w:type="dxa"/>
            <w:vAlign w:val="bottom"/>
          </w:tcPr>
          <w:p w:rsidR="003F3A56" w:rsidRPr="008157D5" w:rsidRDefault="003F3A56" w:rsidP="00ED58EA">
            <w:pPr>
              <w:jc w:val="right"/>
              <w:rPr>
                <w:rFonts w:ascii="Arial" w:hAnsi="Arial" w:cs="Arial"/>
                <w:sz w:val="16"/>
                <w:szCs w:val="16"/>
              </w:rPr>
            </w:pPr>
          </w:p>
        </w:tc>
      </w:tr>
    </w:tbl>
    <w:p w:rsidR="003F3A56" w:rsidRPr="008157D5" w:rsidRDefault="003F3A56" w:rsidP="008157D5">
      <w:pPr>
        <w:pStyle w:val="PlainText"/>
        <w:rPr>
          <w:rFonts w:ascii="Arial" w:hAnsi="Arial" w:cs="Arial"/>
          <w:b/>
          <w:sz w:val="16"/>
          <w:szCs w:val="16"/>
        </w:rPr>
      </w:pPr>
    </w:p>
    <w:p w:rsidR="003F3A56" w:rsidRPr="008157D5" w:rsidRDefault="003F3A56" w:rsidP="008157D5">
      <w:pPr>
        <w:pStyle w:val="PlainText"/>
        <w:rPr>
          <w:rFonts w:ascii="Arial" w:hAnsi="Arial" w:cs="Arial"/>
          <w:b/>
          <w:sz w:val="16"/>
          <w:szCs w:val="16"/>
        </w:rPr>
      </w:pPr>
    </w:p>
    <w:p w:rsidR="003F3A56" w:rsidRPr="008157D5" w:rsidRDefault="003F3A56" w:rsidP="008157D5">
      <w:pPr>
        <w:pStyle w:val="PlainText"/>
        <w:rPr>
          <w:rFonts w:ascii="Arial" w:hAnsi="Arial" w:cs="Arial"/>
          <w:b/>
          <w:sz w:val="16"/>
          <w:szCs w:val="16"/>
        </w:rPr>
      </w:pPr>
    </w:p>
    <w:p w:rsidR="003F3A56" w:rsidRPr="008157D5" w:rsidRDefault="003F3A56" w:rsidP="008157D5">
      <w:pPr>
        <w:pStyle w:val="PlainText"/>
        <w:rPr>
          <w:rFonts w:ascii="Arial" w:hAnsi="Arial" w:cs="Arial"/>
          <w:b/>
          <w:sz w:val="16"/>
          <w:szCs w:val="16"/>
        </w:rPr>
      </w:pPr>
      <w:r w:rsidRPr="008157D5">
        <w:rPr>
          <w:rFonts w:ascii="Arial" w:hAnsi="Arial" w:cs="Arial"/>
          <w:b/>
          <w:sz w:val="16"/>
          <w:szCs w:val="16"/>
        </w:rPr>
        <w:t xml:space="preserve">Opracowanie własne: Urząd Miejski w Torzymiu  </w:t>
      </w:r>
    </w:p>
    <w:p w:rsidR="003F3A56" w:rsidRPr="008157D5" w:rsidRDefault="003F3A56" w:rsidP="008157D5">
      <w:pPr>
        <w:pStyle w:val="PlainText"/>
        <w:rPr>
          <w:rFonts w:ascii="Arial" w:hAnsi="Arial" w:cs="Arial"/>
          <w:b/>
          <w:sz w:val="16"/>
          <w:szCs w:val="16"/>
        </w:rPr>
      </w:pPr>
    </w:p>
    <w:p w:rsidR="003F3A56" w:rsidRPr="008157D5" w:rsidRDefault="003F3A56" w:rsidP="008157D5">
      <w:pPr>
        <w:pStyle w:val="PlainText"/>
        <w:rPr>
          <w:rFonts w:ascii="Arial" w:hAnsi="Arial" w:cs="Arial"/>
          <w:b/>
          <w:sz w:val="16"/>
          <w:szCs w:val="16"/>
        </w:rPr>
      </w:pPr>
    </w:p>
    <w:p w:rsidR="003F3A56" w:rsidRPr="008157D5" w:rsidRDefault="003F3A56" w:rsidP="008157D5">
      <w:pPr>
        <w:pStyle w:val="PlainText"/>
        <w:rPr>
          <w:rFonts w:ascii="Arial" w:hAnsi="Arial" w:cs="Arial"/>
          <w:b/>
          <w:sz w:val="16"/>
          <w:szCs w:val="16"/>
        </w:rPr>
      </w:pPr>
    </w:p>
    <w:p w:rsidR="003F3A56" w:rsidRPr="008157D5" w:rsidRDefault="003F3A56" w:rsidP="008157D5">
      <w:pPr>
        <w:pStyle w:val="PlainText"/>
        <w:rPr>
          <w:rFonts w:ascii="Arial" w:hAnsi="Arial" w:cs="Arial"/>
          <w:b/>
          <w:sz w:val="24"/>
          <w:szCs w:val="24"/>
        </w:rPr>
      </w:pPr>
    </w:p>
    <w:tbl>
      <w:tblPr>
        <w:tblW w:w="8946" w:type="dxa"/>
        <w:tblInd w:w="55" w:type="dxa"/>
        <w:tblCellMar>
          <w:left w:w="70" w:type="dxa"/>
          <w:right w:w="70" w:type="dxa"/>
        </w:tblCellMar>
        <w:tblLook w:val="0000"/>
      </w:tblPr>
      <w:tblGrid>
        <w:gridCol w:w="385"/>
        <w:gridCol w:w="918"/>
        <w:gridCol w:w="1034"/>
        <w:gridCol w:w="1057"/>
        <w:gridCol w:w="598"/>
        <w:gridCol w:w="706"/>
        <w:gridCol w:w="514"/>
        <w:gridCol w:w="591"/>
        <w:gridCol w:w="483"/>
        <w:gridCol w:w="561"/>
        <w:gridCol w:w="522"/>
        <w:gridCol w:w="767"/>
        <w:gridCol w:w="446"/>
        <w:gridCol w:w="575"/>
      </w:tblGrid>
      <w:tr w:rsidR="003F3A56" w:rsidRPr="008157D5" w:rsidTr="00ED58EA">
        <w:trPr>
          <w:trHeight w:val="315"/>
        </w:trPr>
        <w:tc>
          <w:tcPr>
            <w:tcW w:w="8946" w:type="dxa"/>
            <w:gridSpan w:val="14"/>
            <w:tcBorders>
              <w:top w:val="nil"/>
              <w:left w:val="nil"/>
              <w:bottom w:val="single" w:sz="4" w:space="0" w:color="auto"/>
              <w:right w:val="nil"/>
            </w:tcBorders>
            <w:noWrap/>
            <w:vAlign w:val="bottom"/>
          </w:tcPr>
          <w:p w:rsidR="003F3A56" w:rsidRPr="008157D5" w:rsidRDefault="003F3A56" w:rsidP="00ED58EA">
            <w:pPr>
              <w:rPr>
                <w:rFonts w:ascii="Arial" w:hAnsi="Arial" w:cs="Arial"/>
                <w:b/>
                <w:bCs/>
                <w:color w:val="000000"/>
                <w:sz w:val="16"/>
                <w:szCs w:val="16"/>
              </w:rPr>
            </w:pPr>
            <w:r w:rsidRPr="008157D5">
              <w:rPr>
                <w:rFonts w:ascii="Arial" w:hAnsi="Arial" w:cs="Arial"/>
                <w:b/>
                <w:bCs/>
                <w:color w:val="000000"/>
                <w:sz w:val="16"/>
                <w:szCs w:val="16"/>
              </w:rPr>
              <w:t>ZESTAWIENE OBIEKTÓW ZAWIERAJĄCYCH WYROBY AZBESTOWE NIE OBJETYCH PROGRAMEM  gm. Torzym - podmioty gospodarcze</w:t>
            </w:r>
          </w:p>
        </w:tc>
      </w:tr>
      <w:tr w:rsidR="003F3A56" w:rsidRPr="008157D5" w:rsidTr="00ED58EA">
        <w:trPr>
          <w:trHeight w:val="285"/>
        </w:trPr>
        <w:tc>
          <w:tcPr>
            <w:tcW w:w="426" w:type="dxa"/>
            <w:tcBorders>
              <w:top w:val="single" w:sz="8" w:space="0" w:color="auto"/>
              <w:left w:val="single" w:sz="8" w:space="0" w:color="auto"/>
              <w:bottom w:val="nil"/>
              <w:right w:val="nil"/>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Lp</w:t>
            </w:r>
          </w:p>
        </w:tc>
        <w:tc>
          <w:tcPr>
            <w:tcW w:w="884" w:type="dxa"/>
            <w:tcBorders>
              <w:top w:val="single" w:sz="8" w:space="0" w:color="auto"/>
              <w:left w:val="single" w:sz="4" w:space="0" w:color="auto"/>
              <w:bottom w:val="nil"/>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Miejscowość</w:t>
            </w:r>
          </w:p>
        </w:tc>
        <w:tc>
          <w:tcPr>
            <w:tcW w:w="7160" w:type="dxa"/>
            <w:gridSpan w:val="11"/>
            <w:tcBorders>
              <w:top w:val="single" w:sz="8" w:space="0" w:color="auto"/>
              <w:left w:val="nil"/>
              <w:bottom w:val="single" w:sz="4" w:space="0" w:color="auto"/>
              <w:right w:val="single" w:sz="4" w:space="0" w:color="auto"/>
            </w:tcBorders>
            <w:noWrap/>
            <w:vAlign w:val="bottom"/>
          </w:tcPr>
          <w:p w:rsidR="003F3A56" w:rsidRPr="008157D5" w:rsidRDefault="003F3A56" w:rsidP="00ED58EA">
            <w:pPr>
              <w:jc w:val="center"/>
              <w:rPr>
                <w:rFonts w:ascii="Arial" w:hAnsi="Arial" w:cs="Arial"/>
                <w:color w:val="000000"/>
                <w:sz w:val="16"/>
                <w:szCs w:val="16"/>
              </w:rPr>
            </w:pPr>
            <w:r w:rsidRPr="008157D5">
              <w:rPr>
                <w:rFonts w:ascii="Arial" w:hAnsi="Arial" w:cs="Arial"/>
                <w:color w:val="000000"/>
                <w:sz w:val="16"/>
                <w:szCs w:val="16"/>
              </w:rPr>
              <w:t>Miejsce występowania azbestu</w:t>
            </w:r>
          </w:p>
        </w:tc>
        <w:tc>
          <w:tcPr>
            <w:tcW w:w="476" w:type="dxa"/>
            <w:tcBorders>
              <w:top w:val="single" w:sz="8" w:space="0" w:color="auto"/>
              <w:left w:val="single" w:sz="8" w:space="0" w:color="auto"/>
              <w:bottom w:val="nil"/>
              <w:right w:val="single" w:sz="8"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Razem</w:t>
            </w:r>
          </w:p>
        </w:tc>
      </w:tr>
      <w:tr w:rsidR="003F3A56" w:rsidRPr="008157D5" w:rsidTr="00ED58EA">
        <w:trPr>
          <w:trHeight w:val="300"/>
        </w:trPr>
        <w:tc>
          <w:tcPr>
            <w:tcW w:w="426" w:type="dxa"/>
            <w:tcBorders>
              <w:top w:val="nil"/>
              <w:left w:val="single" w:sz="8" w:space="0" w:color="auto"/>
              <w:bottom w:val="single" w:sz="8" w:space="0" w:color="auto"/>
              <w:right w:val="nil"/>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884" w:type="dxa"/>
            <w:tcBorders>
              <w:top w:val="nil"/>
              <w:left w:val="single" w:sz="4" w:space="0" w:color="auto"/>
              <w:bottom w:val="single" w:sz="8"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1115" w:type="dxa"/>
            <w:tcBorders>
              <w:top w:val="nil"/>
              <w:left w:val="nil"/>
              <w:bottom w:val="single" w:sz="8"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p>
        </w:tc>
        <w:tc>
          <w:tcPr>
            <w:tcW w:w="1016" w:type="dxa"/>
            <w:tcBorders>
              <w:top w:val="nil"/>
              <w:left w:val="nil"/>
              <w:bottom w:val="single" w:sz="8"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B.gospodarcze</w:t>
            </w:r>
          </w:p>
        </w:tc>
        <w:tc>
          <w:tcPr>
            <w:tcW w:w="578" w:type="dxa"/>
            <w:tcBorders>
              <w:top w:val="nil"/>
              <w:left w:val="nil"/>
              <w:bottom w:val="single" w:sz="8"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Stodoły</w:t>
            </w:r>
          </w:p>
        </w:tc>
        <w:tc>
          <w:tcPr>
            <w:tcW w:w="680" w:type="dxa"/>
            <w:tcBorders>
              <w:top w:val="nil"/>
              <w:left w:val="nil"/>
              <w:bottom w:val="single" w:sz="8"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Chlewnie</w:t>
            </w:r>
          </w:p>
        </w:tc>
        <w:tc>
          <w:tcPr>
            <w:tcW w:w="498" w:type="dxa"/>
            <w:tcBorders>
              <w:top w:val="nil"/>
              <w:left w:val="nil"/>
              <w:bottom w:val="single" w:sz="8"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Obory</w:t>
            </w:r>
          </w:p>
        </w:tc>
        <w:tc>
          <w:tcPr>
            <w:tcW w:w="571" w:type="dxa"/>
            <w:tcBorders>
              <w:top w:val="nil"/>
              <w:left w:val="nil"/>
              <w:bottom w:val="single" w:sz="8"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Garaże</w:t>
            </w:r>
          </w:p>
        </w:tc>
        <w:tc>
          <w:tcPr>
            <w:tcW w:w="484" w:type="dxa"/>
            <w:tcBorders>
              <w:top w:val="nil"/>
              <w:left w:val="nil"/>
              <w:bottom w:val="single" w:sz="8"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Wiaty</w:t>
            </w:r>
          </w:p>
        </w:tc>
        <w:tc>
          <w:tcPr>
            <w:tcW w:w="542" w:type="dxa"/>
            <w:tcBorders>
              <w:top w:val="nil"/>
              <w:left w:val="nil"/>
              <w:bottom w:val="single" w:sz="8"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Kurniki</w:t>
            </w:r>
          </w:p>
        </w:tc>
        <w:tc>
          <w:tcPr>
            <w:tcW w:w="505" w:type="dxa"/>
            <w:tcBorders>
              <w:top w:val="nil"/>
              <w:left w:val="nil"/>
              <w:bottom w:val="single" w:sz="8"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Szopy</w:t>
            </w:r>
          </w:p>
        </w:tc>
        <w:tc>
          <w:tcPr>
            <w:tcW w:w="739" w:type="dxa"/>
            <w:tcBorders>
              <w:top w:val="nil"/>
              <w:left w:val="nil"/>
              <w:bottom w:val="single" w:sz="8"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Magazyny</w:t>
            </w:r>
          </w:p>
        </w:tc>
        <w:tc>
          <w:tcPr>
            <w:tcW w:w="432" w:type="dxa"/>
            <w:tcBorders>
              <w:top w:val="nil"/>
              <w:left w:val="nil"/>
              <w:bottom w:val="single" w:sz="8"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Inne</w:t>
            </w:r>
          </w:p>
        </w:tc>
        <w:tc>
          <w:tcPr>
            <w:tcW w:w="476" w:type="dxa"/>
            <w:tcBorders>
              <w:top w:val="nil"/>
              <w:left w:val="single" w:sz="8" w:space="0" w:color="auto"/>
              <w:bottom w:val="nil"/>
              <w:right w:val="single" w:sz="8"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r>
      <w:tr w:rsidR="003F3A56" w:rsidRPr="008157D5" w:rsidTr="00ED58EA">
        <w:trPr>
          <w:trHeight w:val="285"/>
        </w:trPr>
        <w:tc>
          <w:tcPr>
            <w:tcW w:w="426" w:type="dxa"/>
            <w:tcBorders>
              <w:top w:val="single" w:sz="4" w:space="0" w:color="auto"/>
              <w:left w:val="single" w:sz="4" w:space="0" w:color="auto"/>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w:t>
            </w:r>
          </w:p>
        </w:tc>
        <w:tc>
          <w:tcPr>
            <w:tcW w:w="884" w:type="dxa"/>
            <w:tcBorders>
              <w:top w:val="single" w:sz="4" w:space="0" w:color="auto"/>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xml:space="preserve">Boczów </w:t>
            </w:r>
          </w:p>
        </w:tc>
        <w:tc>
          <w:tcPr>
            <w:tcW w:w="1115" w:type="dxa"/>
            <w:tcBorders>
              <w:top w:val="single" w:sz="4" w:space="0" w:color="auto"/>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MB BETON</w:t>
            </w:r>
          </w:p>
        </w:tc>
        <w:tc>
          <w:tcPr>
            <w:tcW w:w="1016" w:type="dxa"/>
            <w:tcBorders>
              <w:top w:val="single" w:sz="4" w:space="0" w:color="auto"/>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78" w:type="dxa"/>
            <w:tcBorders>
              <w:top w:val="single" w:sz="4" w:space="0" w:color="auto"/>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680" w:type="dxa"/>
            <w:tcBorders>
              <w:top w:val="single" w:sz="4" w:space="0" w:color="auto"/>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98" w:type="dxa"/>
            <w:tcBorders>
              <w:top w:val="single" w:sz="4" w:space="0" w:color="auto"/>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71" w:type="dxa"/>
            <w:tcBorders>
              <w:top w:val="single" w:sz="4" w:space="0" w:color="auto"/>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100</w:t>
            </w:r>
          </w:p>
        </w:tc>
        <w:tc>
          <w:tcPr>
            <w:tcW w:w="484" w:type="dxa"/>
            <w:tcBorders>
              <w:top w:val="single" w:sz="4" w:space="0" w:color="auto"/>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42" w:type="dxa"/>
            <w:tcBorders>
              <w:top w:val="single" w:sz="4" w:space="0" w:color="auto"/>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05" w:type="dxa"/>
            <w:tcBorders>
              <w:top w:val="single" w:sz="4" w:space="0" w:color="auto"/>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739" w:type="dxa"/>
            <w:tcBorders>
              <w:top w:val="single" w:sz="4" w:space="0" w:color="auto"/>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32" w:type="dxa"/>
            <w:tcBorders>
              <w:top w:val="single" w:sz="4" w:space="0" w:color="auto"/>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76" w:type="dxa"/>
            <w:tcBorders>
              <w:top w:val="single" w:sz="4" w:space="0" w:color="auto"/>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100</w:t>
            </w:r>
          </w:p>
        </w:tc>
      </w:tr>
      <w:tr w:rsidR="003F3A56" w:rsidRPr="008157D5" w:rsidTr="00ED58EA">
        <w:trPr>
          <w:trHeight w:val="285"/>
        </w:trPr>
        <w:tc>
          <w:tcPr>
            <w:tcW w:w="426" w:type="dxa"/>
            <w:tcBorders>
              <w:top w:val="nil"/>
              <w:left w:val="single" w:sz="4" w:space="0" w:color="auto"/>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2</w:t>
            </w:r>
          </w:p>
        </w:tc>
        <w:tc>
          <w:tcPr>
            <w:tcW w:w="884"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xml:space="preserve">Boczów </w:t>
            </w:r>
          </w:p>
        </w:tc>
        <w:tc>
          <w:tcPr>
            <w:tcW w:w="111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PELLET Sp.zoo</w:t>
            </w:r>
          </w:p>
        </w:tc>
        <w:tc>
          <w:tcPr>
            <w:tcW w:w="1016"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48840</w:t>
            </w:r>
          </w:p>
        </w:tc>
        <w:tc>
          <w:tcPr>
            <w:tcW w:w="578"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680"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98"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71"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84"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42"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0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739"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32"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76"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48840</w:t>
            </w:r>
          </w:p>
        </w:tc>
      </w:tr>
      <w:tr w:rsidR="003F3A56" w:rsidRPr="008157D5" w:rsidTr="00ED58EA">
        <w:trPr>
          <w:trHeight w:val="285"/>
        </w:trPr>
        <w:tc>
          <w:tcPr>
            <w:tcW w:w="426" w:type="dxa"/>
            <w:tcBorders>
              <w:top w:val="nil"/>
              <w:left w:val="single" w:sz="4" w:space="0" w:color="auto"/>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3</w:t>
            </w:r>
          </w:p>
        </w:tc>
        <w:tc>
          <w:tcPr>
            <w:tcW w:w="884"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xml:space="preserve">Boczów </w:t>
            </w:r>
          </w:p>
        </w:tc>
        <w:tc>
          <w:tcPr>
            <w:tcW w:w="111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SHELL Sp.z oo</w:t>
            </w:r>
          </w:p>
        </w:tc>
        <w:tc>
          <w:tcPr>
            <w:tcW w:w="1016"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78"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680"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98"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71"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84"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42"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0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739"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32"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420</w:t>
            </w:r>
          </w:p>
        </w:tc>
        <w:tc>
          <w:tcPr>
            <w:tcW w:w="476"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420</w:t>
            </w:r>
          </w:p>
        </w:tc>
      </w:tr>
      <w:tr w:rsidR="003F3A56" w:rsidRPr="008157D5" w:rsidTr="00ED58EA">
        <w:trPr>
          <w:trHeight w:val="285"/>
        </w:trPr>
        <w:tc>
          <w:tcPr>
            <w:tcW w:w="426" w:type="dxa"/>
            <w:tcBorders>
              <w:top w:val="nil"/>
              <w:left w:val="single" w:sz="4" w:space="0" w:color="auto"/>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4</w:t>
            </w:r>
          </w:p>
        </w:tc>
        <w:tc>
          <w:tcPr>
            <w:tcW w:w="884"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Garbicz</w:t>
            </w:r>
          </w:p>
        </w:tc>
        <w:tc>
          <w:tcPr>
            <w:tcW w:w="111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PRP Garbicz</w:t>
            </w:r>
          </w:p>
        </w:tc>
        <w:tc>
          <w:tcPr>
            <w:tcW w:w="1016"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78"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680"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1630</w:t>
            </w:r>
          </w:p>
        </w:tc>
        <w:tc>
          <w:tcPr>
            <w:tcW w:w="498"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71"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84"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42"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0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739"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32"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76"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1630</w:t>
            </w:r>
          </w:p>
        </w:tc>
      </w:tr>
      <w:tr w:rsidR="003F3A56" w:rsidRPr="008157D5" w:rsidTr="00ED58EA">
        <w:trPr>
          <w:trHeight w:val="285"/>
        </w:trPr>
        <w:tc>
          <w:tcPr>
            <w:tcW w:w="426" w:type="dxa"/>
            <w:tcBorders>
              <w:top w:val="nil"/>
              <w:left w:val="single" w:sz="4" w:space="0" w:color="auto"/>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5</w:t>
            </w:r>
          </w:p>
        </w:tc>
        <w:tc>
          <w:tcPr>
            <w:tcW w:w="884"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Koryta</w:t>
            </w:r>
          </w:p>
        </w:tc>
        <w:tc>
          <w:tcPr>
            <w:tcW w:w="111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Bar,myjnia</w:t>
            </w:r>
          </w:p>
        </w:tc>
        <w:tc>
          <w:tcPr>
            <w:tcW w:w="1016"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78"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680"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98"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71"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84"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42"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0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739"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32"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1071</w:t>
            </w:r>
          </w:p>
        </w:tc>
        <w:tc>
          <w:tcPr>
            <w:tcW w:w="476"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1071</w:t>
            </w:r>
          </w:p>
        </w:tc>
      </w:tr>
      <w:tr w:rsidR="003F3A56" w:rsidRPr="008157D5" w:rsidTr="00ED58EA">
        <w:trPr>
          <w:trHeight w:val="285"/>
        </w:trPr>
        <w:tc>
          <w:tcPr>
            <w:tcW w:w="426" w:type="dxa"/>
            <w:tcBorders>
              <w:top w:val="nil"/>
              <w:left w:val="single" w:sz="4" w:space="0" w:color="auto"/>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6</w:t>
            </w:r>
          </w:p>
        </w:tc>
        <w:tc>
          <w:tcPr>
            <w:tcW w:w="884"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Lubów</w:t>
            </w:r>
          </w:p>
        </w:tc>
        <w:tc>
          <w:tcPr>
            <w:tcW w:w="111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Eko-POL Sp.zoo</w:t>
            </w:r>
          </w:p>
        </w:tc>
        <w:tc>
          <w:tcPr>
            <w:tcW w:w="1016"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78"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680"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1725</w:t>
            </w:r>
          </w:p>
        </w:tc>
        <w:tc>
          <w:tcPr>
            <w:tcW w:w="498"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71"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84"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42"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0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739"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32"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76"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1725</w:t>
            </w:r>
          </w:p>
        </w:tc>
      </w:tr>
      <w:tr w:rsidR="003F3A56" w:rsidRPr="008157D5" w:rsidTr="00ED58EA">
        <w:trPr>
          <w:trHeight w:val="285"/>
        </w:trPr>
        <w:tc>
          <w:tcPr>
            <w:tcW w:w="426" w:type="dxa"/>
            <w:tcBorders>
              <w:top w:val="nil"/>
              <w:left w:val="single" w:sz="4" w:space="0" w:color="auto"/>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8</w:t>
            </w:r>
          </w:p>
        </w:tc>
        <w:tc>
          <w:tcPr>
            <w:tcW w:w="884"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Mierczany</w:t>
            </w:r>
          </w:p>
        </w:tc>
        <w:tc>
          <w:tcPr>
            <w:tcW w:w="111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TRAKART</w:t>
            </w:r>
          </w:p>
        </w:tc>
        <w:tc>
          <w:tcPr>
            <w:tcW w:w="1016"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78"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680"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98"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71"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84"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42"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0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739"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32"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3000</w:t>
            </w:r>
          </w:p>
        </w:tc>
        <w:tc>
          <w:tcPr>
            <w:tcW w:w="476"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3000</w:t>
            </w:r>
          </w:p>
        </w:tc>
      </w:tr>
      <w:tr w:rsidR="003F3A56" w:rsidRPr="008157D5" w:rsidTr="00ED58EA">
        <w:trPr>
          <w:trHeight w:val="285"/>
        </w:trPr>
        <w:tc>
          <w:tcPr>
            <w:tcW w:w="426" w:type="dxa"/>
            <w:tcBorders>
              <w:top w:val="nil"/>
              <w:left w:val="single" w:sz="4" w:space="0" w:color="auto"/>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9</w:t>
            </w:r>
          </w:p>
        </w:tc>
        <w:tc>
          <w:tcPr>
            <w:tcW w:w="884"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Torzym</w:t>
            </w:r>
          </w:p>
        </w:tc>
        <w:tc>
          <w:tcPr>
            <w:tcW w:w="111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WSSP Kardiologiczny</w:t>
            </w:r>
          </w:p>
        </w:tc>
        <w:tc>
          <w:tcPr>
            <w:tcW w:w="1016"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p>
        </w:tc>
        <w:tc>
          <w:tcPr>
            <w:tcW w:w="578"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680"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98"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71"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84"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250</w:t>
            </w:r>
          </w:p>
        </w:tc>
        <w:tc>
          <w:tcPr>
            <w:tcW w:w="542"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0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739"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32"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76"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250</w:t>
            </w:r>
          </w:p>
        </w:tc>
      </w:tr>
      <w:tr w:rsidR="003F3A56" w:rsidRPr="008157D5" w:rsidTr="00ED58EA">
        <w:trPr>
          <w:trHeight w:val="285"/>
        </w:trPr>
        <w:tc>
          <w:tcPr>
            <w:tcW w:w="426" w:type="dxa"/>
            <w:tcBorders>
              <w:top w:val="nil"/>
              <w:left w:val="single" w:sz="4" w:space="0" w:color="auto"/>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10</w:t>
            </w:r>
          </w:p>
        </w:tc>
        <w:tc>
          <w:tcPr>
            <w:tcW w:w="884"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Torzym</w:t>
            </w:r>
          </w:p>
        </w:tc>
        <w:tc>
          <w:tcPr>
            <w:tcW w:w="111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Nadleśnictwo</w:t>
            </w:r>
          </w:p>
        </w:tc>
        <w:tc>
          <w:tcPr>
            <w:tcW w:w="1016"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78"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680"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98"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71"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84"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720</w:t>
            </w:r>
          </w:p>
        </w:tc>
        <w:tc>
          <w:tcPr>
            <w:tcW w:w="542"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505"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739" w:type="dxa"/>
            <w:tcBorders>
              <w:top w:val="nil"/>
              <w:left w:val="nil"/>
              <w:bottom w:val="single" w:sz="4" w:space="0" w:color="auto"/>
              <w:right w:val="single" w:sz="4" w:space="0" w:color="auto"/>
            </w:tcBorders>
            <w:noWrap/>
            <w:vAlign w:val="bottom"/>
          </w:tcPr>
          <w:p w:rsidR="003F3A56" w:rsidRPr="008157D5" w:rsidRDefault="003F3A56" w:rsidP="00ED58EA">
            <w:pPr>
              <w:rPr>
                <w:rFonts w:ascii="Arial" w:hAnsi="Arial" w:cs="Arial"/>
                <w:color w:val="000000"/>
                <w:sz w:val="16"/>
                <w:szCs w:val="16"/>
              </w:rPr>
            </w:pPr>
            <w:r w:rsidRPr="008157D5">
              <w:rPr>
                <w:rFonts w:ascii="Arial" w:hAnsi="Arial" w:cs="Arial"/>
                <w:color w:val="000000"/>
                <w:sz w:val="16"/>
                <w:szCs w:val="16"/>
              </w:rPr>
              <w:t> </w:t>
            </w:r>
          </w:p>
        </w:tc>
        <w:tc>
          <w:tcPr>
            <w:tcW w:w="432"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150</w:t>
            </w:r>
          </w:p>
        </w:tc>
        <w:tc>
          <w:tcPr>
            <w:tcW w:w="476"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color w:val="000000"/>
                <w:sz w:val="16"/>
                <w:szCs w:val="16"/>
              </w:rPr>
            </w:pPr>
            <w:r w:rsidRPr="008157D5">
              <w:rPr>
                <w:rFonts w:ascii="Arial" w:hAnsi="Arial" w:cs="Arial"/>
                <w:color w:val="000000"/>
                <w:sz w:val="16"/>
                <w:szCs w:val="16"/>
              </w:rPr>
              <w:t>870</w:t>
            </w:r>
          </w:p>
        </w:tc>
      </w:tr>
      <w:tr w:rsidR="003F3A56" w:rsidRPr="008157D5" w:rsidTr="00ED58EA">
        <w:trPr>
          <w:trHeight w:val="300"/>
        </w:trPr>
        <w:tc>
          <w:tcPr>
            <w:tcW w:w="426" w:type="dxa"/>
            <w:tcBorders>
              <w:top w:val="nil"/>
              <w:left w:val="single" w:sz="4" w:space="0" w:color="auto"/>
              <w:bottom w:val="single" w:sz="4" w:space="0" w:color="auto"/>
              <w:right w:val="single" w:sz="4" w:space="0" w:color="auto"/>
            </w:tcBorders>
            <w:noWrap/>
            <w:vAlign w:val="bottom"/>
          </w:tcPr>
          <w:p w:rsidR="003F3A56" w:rsidRPr="008157D5" w:rsidRDefault="003F3A56" w:rsidP="00ED58EA">
            <w:pPr>
              <w:rPr>
                <w:rFonts w:ascii="Arial" w:hAnsi="Arial" w:cs="Arial"/>
                <w:b/>
                <w:bCs/>
                <w:color w:val="000000"/>
                <w:sz w:val="16"/>
                <w:szCs w:val="16"/>
              </w:rPr>
            </w:pPr>
            <w:r w:rsidRPr="008157D5">
              <w:rPr>
                <w:rFonts w:ascii="Arial" w:hAnsi="Arial" w:cs="Arial"/>
                <w:b/>
                <w:bCs/>
                <w:color w:val="000000"/>
                <w:sz w:val="16"/>
                <w:szCs w:val="16"/>
              </w:rPr>
              <w:t>x</w:t>
            </w:r>
          </w:p>
        </w:tc>
        <w:tc>
          <w:tcPr>
            <w:tcW w:w="1999" w:type="dxa"/>
            <w:gridSpan w:val="2"/>
            <w:tcBorders>
              <w:top w:val="single" w:sz="4" w:space="0" w:color="auto"/>
              <w:left w:val="nil"/>
              <w:bottom w:val="single" w:sz="4" w:space="0" w:color="auto"/>
              <w:right w:val="single" w:sz="4" w:space="0" w:color="000000"/>
            </w:tcBorders>
            <w:noWrap/>
            <w:vAlign w:val="bottom"/>
          </w:tcPr>
          <w:p w:rsidR="003F3A56" w:rsidRPr="008157D5" w:rsidRDefault="003F3A56" w:rsidP="00ED58EA">
            <w:pPr>
              <w:jc w:val="center"/>
              <w:rPr>
                <w:rFonts w:ascii="Arial" w:hAnsi="Arial" w:cs="Arial"/>
                <w:b/>
                <w:bCs/>
                <w:color w:val="000000"/>
                <w:sz w:val="16"/>
                <w:szCs w:val="16"/>
              </w:rPr>
            </w:pPr>
            <w:r w:rsidRPr="008157D5">
              <w:rPr>
                <w:rFonts w:ascii="Arial" w:hAnsi="Arial" w:cs="Arial"/>
                <w:b/>
                <w:bCs/>
                <w:color w:val="000000"/>
                <w:sz w:val="16"/>
                <w:szCs w:val="16"/>
              </w:rPr>
              <w:t>Razem:</w:t>
            </w:r>
          </w:p>
        </w:tc>
        <w:tc>
          <w:tcPr>
            <w:tcW w:w="1016"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b/>
                <w:bCs/>
                <w:color w:val="000000"/>
                <w:sz w:val="16"/>
                <w:szCs w:val="16"/>
              </w:rPr>
            </w:pPr>
            <w:r w:rsidRPr="008157D5">
              <w:rPr>
                <w:rFonts w:ascii="Arial" w:hAnsi="Arial" w:cs="Arial"/>
                <w:b/>
                <w:bCs/>
                <w:color w:val="000000"/>
                <w:sz w:val="16"/>
                <w:szCs w:val="16"/>
              </w:rPr>
              <w:t>48840</w:t>
            </w:r>
          </w:p>
        </w:tc>
        <w:tc>
          <w:tcPr>
            <w:tcW w:w="578"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b/>
                <w:bCs/>
                <w:color w:val="000000"/>
                <w:sz w:val="16"/>
                <w:szCs w:val="16"/>
              </w:rPr>
            </w:pPr>
            <w:r w:rsidRPr="008157D5">
              <w:rPr>
                <w:rFonts w:ascii="Arial" w:hAnsi="Arial" w:cs="Arial"/>
                <w:b/>
                <w:bCs/>
                <w:color w:val="000000"/>
                <w:sz w:val="16"/>
                <w:szCs w:val="16"/>
              </w:rPr>
              <w:t>0</w:t>
            </w:r>
          </w:p>
        </w:tc>
        <w:tc>
          <w:tcPr>
            <w:tcW w:w="680"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b/>
                <w:bCs/>
                <w:color w:val="000000"/>
                <w:sz w:val="16"/>
                <w:szCs w:val="16"/>
              </w:rPr>
            </w:pPr>
            <w:r w:rsidRPr="008157D5">
              <w:rPr>
                <w:rFonts w:ascii="Arial" w:hAnsi="Arial" w:cs="Arial"/>
                <w:b/>
                <w:bCs/>
                <w:color w:val="000000"/>
                <w:sz w:val="16"/>
                <w:szCs w:val="16"/>
              </w:rPr>
              <w:t>3355</w:t>
            </w:r>
          </w:p>
        </w:tc>
        <w:tc>
          <w:tcPr>
            <w:tcW w:w="498"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b/>
                <w:bCs/>
                <w:color w:val="000000"/>
                <w:sz w:val="16"/>
                <w:szCs w:val="16"/>
              </w:rPr>
            </w:pPr>
            <w:r w:rsidRPr="008157D5">
              <w:rPr>
                <w:rFonts w:ascii="Arial" w:hAnsi="Arial" w:cs="Arial"/>
                <w:b/>
                <w:bCs/>
                <w:color w:val="000000"/>
                <w:sz w:val="16"/>
                <w:szCs w:val="16"/>
              </w:rPr>
              <w:t>0</w:t>
            </w:r>
          </w:p>
        </w:tc>
        <w:tc>
          <w:tcPr>
            <w:tcW w:w="571"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b/>
                <w:bCs/>
                <w:color w:val="000000"/>
                <w:sz w:val="16"/>
                <w:szCs w:val="16"/>
              </w:rPr>
            </w:pPr>
            <w:r w:rsidRPr="008157D5">
              <w:rPr>
                <w:rFonts w:ascii="Arial" w:hAnsi="Arial" w:cs="Arial"/>
                <w:b/>
                <w:bCs/>
                <w:color w:val="000000"/>
                <w:sz w:val="16"/>
                <w:szCs w:val="16"/>
              </w:rPr>
              <w:t>100</w:t>
            </w:r>
          </w:p>
        </w:tc>
        <w:tc>
          <w:tcPr>
            <w:tcW w:w="484"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b/>
                <w:bCs/>
                <w:color w:val="000000"/>
                <w:sz w:val="16"/>
                <w:szCs w:val="16"/>
              </w:rPr>
            </w:pPr>
            <w:r w:rsidRPr="008157D5">
              <w:rPr>
                <w:rFonts w:ascii="Arial" w:hAnsi="Arial" w:cs="Arial"/>
                <w:b/>
                <w:bCs/>
                <w:color w:val="000000"/>
                <w:sz w:val="16"/>
                <w:szCs w:val="16"/>
              </w:rPr>
              <w:t>970</w:t>
            </w:r>
          </w:p>
        </w:tc>
        <w:tc>
          <w:tcPr>
            <w:tcW w:w="542"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b/>
                <w:bCs/>
                <w:color w:val="000000"/>
                <w:sz w:val="16"/>
                <w:szCs w:val="16"/>
              </w:rPr>
            </w:pPr>
            <w:r w:rsidRPr="008157D5">
              <w:rPr>
                <w:rFonts w:ascii="Arial" w:hAnsi="Arial" w:cs="Arial"/>
                <w:b/>
                <w:bCs/>
                <w:color w:val="000000"/>
                <w:sz w:val="16"/>
                <w:szCs w:val="16"/>
              </w:rPr>
              <w:t>0</w:t>
            </w:r>
          </w:p>
        </w:tc>
        <w:tc>
          <w:tcPr>
            <w:tcW w:w="505"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b/>
                <w:bCs/>
                <w:color w:val="000000"/>
                <w:sz w:val="16"/>
                <w:szCs w:val="16"/>
              </w:rPr>
            </w:pPr>
            <w:r w:rsidRPr="008157D5">
              <w:rPr>
                <w:rFonts w:ascii="Arial" w:hAnsi="Arial" w:cs="Arial"/>
                <w:b/>
                <w:bCs/>
                <w:color w:val="000000"/>
                <w:sz w:val="16"/>
                <w:szCs w:val="16"/>
              </w:rPr>
              <w:t>0</w:t>
            </w:r>
          </w:p>
        </w:tc>
        <w:tc>
          <w:tcPr>
            <w:tcW w:w="739"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b/>
                <w:bCs/>
                <w:color w:val="000000"/>
                <w:sz w:val="16"/>
                <w:szCs w:val="16"/>
              </w:rPr>
            </w:pPr>
            <w:r w:rsidRPr="008157D5">
              <w:rPr>
                <w:rFonts w:ascii="Arial" w:hAnsi="Arial" w:cs="Arial"/>
                <w:b/>
                <w:bCs/>
                <w:color w:val="000000"/>
                <w:sz w:val="16"/>
                <w:szCs w:val="16"/>
              </w:rPr>
              <w:t>0</w:t>
            </w:r>
          </w:p>
        </w:tc>
        <w:tc>
          <w:tcPr>
            <w:tcW w:w="432"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b/>
                <w:bCs/>
                <w:color w:val="000000"/>
                <w:sz w:val="16"/>
                <w:szCs w:val="16"/>
              </w:rPr>
            </w:pPr>
            <w:r w:rsidRPr="008157D5">
              <w:rPr>
                <w:rFonts w:ascii="Arial" w:hAnsi="Arial" w:cs="Arial"/>
                <w:b/>
                <w:bCs/>
                <w:color w:val="000000"/>
                <w:sz w:val="16"/>
                <w:szCs w:val="16"/>
              </w:rPr>
              <w:t>4641</w:t>
            </w:r>
          </w:p>
        </w:tc>
        <w:tc>
          <w:tcPr>
            <w:tcW w:w="476" w:type="dxa"/>
            <w:tcBorders>
              <w:top w:val="nil"/>
              <w:left w:val="nil"/>
              <w:bottom w:val="single" w:sz="4" w:space="0" w:color="auto"/>
              <w:right w:val="single" w:sz="4" w:space="0" w:color="auto"/>
            </w:tcBorders>
            <w:noWrap/>
            <w:vAlign w:val="bottom"/>
          </w:tcPr>
          <w:p w:rsidR="003F3A56" w:rsidRPr="008157D5" w:rsidRDefault="003F3A56" w:rsidP="00ED58EA">
            <w:pPr>
              <w:jc w:val="right"/>
              <w:rPr>
                <w:rFonts w:ascii="Arial" w:hAnsi="Arial" w:cs="Arial"/>
                <w:b/>
                <w:bCs/>
                <w:color w:val="000000"/>
                <w:sz w:val="16"/>
                <w:szCs w:val="16"/>
              </w:rPr>
            </w:pPr>
            <w:r w:rsidRPr="008157D5">
              <w:rPr>
                <w:rFonts w:ascii="Arial" w:hAnsi="Arial" w:cs="Arial"/>
                <w:b/>
                <w:bCs/>
                <w:color w:val="000000"/>
                <w:sz w:val="16"/>
                <w:szCs w:val="16"/>
              </w:rPr>
              <w:t>57906</w:t>
            </w:r>
          </w:p>
        </w:tc>
      </w:tr>
    </w:tbl>
    <w:p w:rsidR="003F3A56" w:rsidRPr="008157D5" w:rsidRDefault="003F3A56" w:rsidP="008157D5">
      <w:pPr>
        <w:pStyle w:val="PlainText"/>
        <w:rPr>
          <w:rFonts w:ascii="Arial" w:hAnsi="Arial" w:cs="Arial"/>
          <w:b/>
          <w:sz w:val="24"/>
          <w:szCs w:val="24"/>
        </w:rPr>
      </w:pPr>
    </w:p>
    <w:p w:rsidR="003F3A56" w:rsidRPr="008157D5" w:rsidRDefault="003F3A56" w:rsidP="008157D5">
      <w:pPr>
        <w:pStyle w:val="PlainText"/>
        <w:rPr>
          <w:rFonts w:ascii="Arial" w:hAnsi="Arial" w:cs="Arial"/>
          <w:b/>
          <w:sz w:val="16"/>
          <w:szCs w:val="16"/>
        </w:rPr>
      </w:pPr>
      <w:r w:rsidRPr="008157D5">
        <w:rPr>
          <w:rFonts w:ascii="Arial" w:hAnsi="Arial" w:cs="Arial"/>
          <w:b/>
          <w:sz w:val="16"/>
          <w:szCs w:val="16"/>
        </w:rPr>
        <w:t xml:space="preserve">Opracowanie własne: Urząd Miejski w Torzymiu  </w:t>
      </w:r>
    </w:p>
    <w:p w:rsidR="003F3A56" w:rsidRPr="008157D5" w:rsidRDefault="003F3A56" w:rsidP="008157D5">
      <w:pPr>
        <w:pStyle w:val="PlainText"/>
        <w:rPr>
          <w:rFonts w:ascii="Arial" w:hAnsi="Arial" w:cs="Arial"/>
          <w:b/>
          <w:sz w:val="24"/>
          <w:szCs w:val="24"/>
        </w:rPr>
      </w:pPr>
    </w:p>
    <w:p w:rsidR="003F3A56" w:rsidRPr="008157D5" w:rsidRDefault="003F3A56" w:rsidP="008157D5">
      <w:pPr>
        <w:rPr>
          <w:rFonts w:ascii="Arial" w:hAnsi="Arial" w:cs="Arial"/>
        </w:rPr>
      </w:pPr>
    </w:p>
    <w:p w:rsidR="003F3A56" w:rsidRPr="00935E85" w:rsidRDefault="003F3A56" w:rsidP="00935E85">
      <w:pPr>
        <w:jc w:val="center"/>
        <w:rPr>
          <w:rFonts w:ascii="Arial" w:hAnsi="Arial" w:cs="Arial"/>
          <w:b/>
          <w:sz w:val="24"/>
          <w:szCs w:val="24"/>
        </w:rPr>
      </w:pPr>
      <w:r w:rsidRPr="00935E85">
        <w:rPr>
          <w:rFonts w:ascii="Arial" w:hAnsi="Arial" w:cs="Arial"/>
          <w:b/>
          <w:sz w:val="24"/>
          <w:szCs w:val="24"/>
        </w:rPr>
        <w:t>ROZDZIAŁ IX</w:t>
      </w:r>
    </w:p>
    <w:p w:rsidR="003F3A56" w:rsidRPr="008157D5" w:rsidRDefault="003F3A56" w:rsidP="00935E85">
      <w:pPr>
        <w:pStyle w:val="PlainText"/>
        <w:jc w:val="center"/>
        <w:rPr>
          <w:rFonts w:ascii="Arial" w:hAnsi="Arial" w:cs="Arial"/>
          <w:b/>
          <w:sz w:val="24"/>
          <w:szCs w:val="24"/>
        </w:rPr>
      </w:pPr>
      <w:r w:rsidRPr="008157D5">
        <w:rPr>
          <w:rFonts w:ascii="Arial" w:hAnsi="Arial" w:cs="Arial"/>
          <w:b/>
          <w:sz w:val="24"/>
          <w:szCs w:val="24"/>
        </w:rPr>
        <w:t>Finansowe aspekty realizacji programu</w:t>
      </w:r>
    </w:p>
    <w:p w:rsidR="003F3A56" w:rsidRPr="008157D5" w:rsidRDefault="003F3A56" w:rsidP="008157D5">
      <w:pPr>
        <w:pStyle w:val="PlainText"/>
        <w:rPr>
          <w:rFonts w:ascii="Arial" w:hAnsi="Arial" w:cs="Arial"/>
          <w:color w:val="008000"/>
          <w:sz w:val="24"/>
          <w:szCs w:val="24"/>
        </w:rPr>
      </w:pPr>
    </w:p>
    <w:p w:rsidR="003F3A56" w:rsidRPr="008157D5" w:rsidRDefault="003F3A56" w:rsidP="00EE7BBB">
      <w:pPr>
        <w:pStyle w:val="PlainText"/>
        <w:ind w:firstLine="708"/>
        <w:jc w:val="both"/>
        <w:rPr>
          <w:rFonts w:ascii="Arial" w:hAnsi="Arial" w:cs="Arial"/>
          <w:sz w:val="24"/>
          <w:szCs w:val="24"/>
        </w:rPr>
      </w:pPr>
      <w:r w:rsidRPr="008157D5">
        <w:rPr>
          <w:rFonts w:ascii="Arial" w:hAnsi="Arial" w:cs="Arial"/>
          <w:sz w:val="24"/>
          <w:szCs w:val="24"/>
        </w:rPr>
        <w:t>Usuwanie odpadów zawierających azbest jest przedsięwzięciem kosztownym dla osób podejmujących przedsięwzięcie jego demontażu transportu i utylizacji, oraz kosztów dodatkowych związanych w wykonaniem nowego pokrycia czy nowych sieci wodociągowych.</w:t>
      </w:r>
    </w:p>
    <w:p w:rsidR="003F3A56" w:rsidRPr="008157D5" w:rsidRDefault="003F3A56" w:rsidP="00EE7BBB">
      <w:pPr>
        <w:pStyle w:val="PlainText"/>
        <w:ind w:firstLine="708"/>
        <w:jc w:val="both"/>
        <w:rPr>
          <w:rFonts w:ascii="Arial" w:hAnsi="Arial" w:cs="Arial"/>
          <w:sz w:val="24"/>
          <w:szCs w:val="24"/>
        </w:rPr>
      </w:pPr>
      <w:r w:rsidRPr="008157D5">
        <w:rPr>
          <w:rFonts w:ascii="Arial" w:hAnsi="Arial" w:cs="Arial"/>
          <w:sz w:val="24"/>
          <w:szCs w:val="24"/>
        </w:rPr>
        <w:t xml:space="preserve">W programie założono, że usuwanie wyrobów zawierających azbest winno odbywać się ze wsparciem państwa, Powiatowego Funduszu Ochrony Środowiska i Gospodarki Wodnej, Wojewódzkiego Funduszu Ochrony Środowiska i Gospodarki Wodnej, dofinansowania w postaci funduszy z programów strukturalnych, grantów, konkursów oraz środków finansowych gminy. </w:t>
      </w:r>
    </w:p>
    <w:p w:rsidR="003F3A56" w:rsidRPr="008157D5" w:rsidRDefault="003F3A56" w:rsidP="00EE7BBB">
      <w:pPr>
        <w:pStyle w:val="PlainText"/>
        <w:ind w:firstLine="708"/>
        <w:jc w:val="both"/>
        <w:rPr>
          <w:rFonts w:ascii="Arial" w:hAnsi="Arial" w:cs="Arial"/>
          <w:sz w:val="24"/>
          <w:szCs w:val="24"/>
        </w:rPr>
      </w:pPr>
      <w:r w:rsidRPr="008157D5">
        <w:rPr>
          <w:rFonts w:ascii="Arial" w:hAnsi="Arial" w:cs="Arial"/>
          <w:sz w:val="24"/>
          <w:szCs w:val="24"/>
        </w:rPr>
        <w:t>Wielkość środków przewidzianych do wsparcia osób fizycznych podejmujących działania w przedmiocie unieszkodliwiania i transportu wyrobów zawierających budżetem na dany rok</w:t>
      </w:r>
      <w:r>
        <w:rPr>
          <w:rFonts w:ascii="Arial" w:hAnsi="Arial" w:cs="Arial"/>
          <w:sz w:val="24"/>
          <w:szCs w:val="24"/>
        </w:rPr>
        <w:t>.</w:t>
      </w:r>
    </w:p>
    <w:p w:rsidR="003F3A56" w:rsidRPr="008157D5" w:rsidRDefault="003F3A56" w:rsidP="00EE7BBB">
      <w:pPr>
        <w:pStyle w:val="PlainText"/>
        <w:ind w:firstLine="708"/>
        <w:jc w:val="both"/>
        <w:rPr>
          <w:rFonts w:ascii="Arial" w:hAnsi="Arial" w:cs="Arial"/>
          <w:sz w:val="24"/>
          <w:szCs w:val="24"/>
        </w:rPr>
      </w:pPr>
      <w:r w:rsidRPr="008157D5">
        <w:rPr>
          <w:rFonts w:ascii="Arial" w:hAnsi="Arial" w:cs="Arial"/>
          <w:sz w:val="24"/>
          <w:szCs w:val="24"/>
        </w:rPr>
        <w:t xml:space="preserve">Wsparcie może dotyczyć sfinansowania 50-70 % kosztów: transportu i unieszkodliwienia wyrobów. </w:t>
      </w:r>
    </w:p>
    <w:p w:rsidR="003F3A56" w:rsidRPr="008157D5" w:rsidRDefault="003F3A56" w:rsidP="00EE7BBB">
      <w:pPr>
        <w:pStyle w:val="PlainText"/>
        <w:ind w:firstLine="708"/>
        <w:jc w:val="both"/>
        <w:rPr>
          <w:rFonts w:ascii="Arial" w:hAnsi="Arial" w:cs="Arial"/>
          <w:sz w:val="24"/>
          <w:szCs w:val="24"/>
        </w:rPr>
      </w:pPr>
      <w:r w:rsidRPr="008157D5">
        <w:rPr>
          <w:rFonts w:ascii="Arial" w:hAnsi="Arial" w:cs="Arial"/>
          <w:sz w:val="24"/>
          <w:szCs w:val="24"/>
        </w:rPr>
        <w:t xml:space="preserve">Przedmiotem dofinansowania(pomocy) z środków gminnych </w:t>
      </w:r>
      <w:r>
        <w:rPr>
          <w:rFonts w:ascii="Arial" w:hAnsi="Arial" w:cs="Arial"/>
          <w:sz w:val="24"/>
          <w:szCs w:val="24"/>
        </w:rPr>
        <w:t>mogą być w pierwszej kolejności.</w:t>
      </w:r>
    </w:p>
    <w:p w:rsidR="003F3A56" w:rsidRPr="008157D5" w:rsidRDefault="003F3A56" w:rsidP="00EE7BBB">
      <w:pPr>
        <w:pStyle w:val="PlainText"/>
        <w:jc w:val="both"/>
        <w:rPr>
          <w:rFonts w:ascii="Arial" w:hAnsi="Arial" w:cs="Arial"/>
          <w:sz w:val="24"/>
          <w:szCs w:val="24"/>
        </w:rPr>
      </w:pPr>
      <w:r w:rsidRPr="008157D5">
        <w:rPr>
          <w:rFonts w:ascii="Arial" w:hAnsi="Arial" w:cs="Arial"/>
          <w:sz w:val="24"/>
          <w:szCs w:val="24"/>
        </w:rPr>
        <w:t xml:space="preserve">-utylizacja i transport  płyt falistych cementowo- azbestowych pochodzących z budynków mieszkalnych, </w:t>
      </w:r>
      <w:r w:rsidRPr="008157D5">
        <w:rPr>
          <w:rFonts w:ascii="Arial" w:hAnsi="Arial" w:cs="Arial"/>
          <w:bCs/>
          <w:sz w:val="24"/>
          <w:szCs w:val="24"/>
        </w:rPr>
        <w:t xml:space="preserve">na podstawie zakwalifikowanego wniosku osoby fizycznej będącej właścicielem budynku jednorodzinnego  nie będącej przedsiębiorcą, administratora wspólnoty mieszkaniowej; </w:t>
      </w:r>
    </w:p>
    <w:p w:rsidR="003F3A56" w:rsidRPr="008157D5" w:rsidRDefault="003F3A56" w:rsidP="00EE7BBB">
      <w:pPr>
        <w:pStyle w:val="PlainText"/>
        <w:jc w:val="both"/>
        <w:rPr>
          <w:rFonts w:ascii="Arial" w:hAnsi="Arial" w:cs="Arial"/>
          <w:sz w:val="24"/>
          <w:szCs w:val="24"/>
        </w:rPr>
      </w:pPr>
      <w:r w:rsidRPr="00277131">
        <w:rPr>
          <w:rFonts w:ascii="Arial" w:hAnsi="Arial" w:cs="Arial"/>
          <w:bCs/>
          <w:color w:val="000000"/>
          <w:sz w:val="24"/>
          <w:szCs w:val="24"/>
        </w:rPr>
        <w:t xml:space="preserve">- </w:t>
      </w:r>
      <w:r w:rsidRPr="008157D5">
        <w:rPr>
          <w:rFonts w:ascii="Arial" w:hAnsi="Arial" w:cs="Arial"/>
          <w:bCs/>
          <w:sz w:val="24"/>
          <w:szCs w:val="24"/>
        </w:rPr>
        <w:t>utylizacja i transport</w:t>
      </w:r>
      <w:r w:rsidRPr="008157D5">
        <w:rPr>
          <w:rFonts w:ascii="Arial" w:hAnsi="Arial" w:cs="Arial"/>
          <w:sz w:val="24"/>
          <w:szCs w:val="24"/>
        </w:rPr>
        <w:t xml:space="preserve"> płyt falistych cementowo eternitowych</w:t>
      </w:r>
      <w:r w:rsidRPr="008157D5">
        <w:rPr>
          <w:rFonts w:ascii="Arial" w:hAnsi="Arial" w:cs="Arial"/>
          <w:bCs/>
          <w:sz w:val="24"/>
          <w:szCs w:val="24"/>
        </w:rPr>
        <w:t xml:space="preserve"> z budynków jednorodzinnych i gospodarczych w ramach zabudowy zagrodowej, oraz budynków wspólnot mieszkaniowych  na podstawie zakwalifikowanego wniosku osoby fizycznej będącej właścicielem nieruchomości zabudowanej niebędącej przedsiębiorcą, administratora wspólnoty mieszkaniowej;</w:t>
      </w:r>
    </w:p>
    <w:p w:rsidR="003F3A56" w:rsidRPr="008157D5" w:rsidRDefault="003F3A56" w:rsidP="00EE7BBB">
      <w:pPr>
        <w:pStyle w:val="PlainText"/>
        <w:jc w:val="both"/>
        <w:rPr>
          <w:rFonts w:ascii="Arial" w:hAnsi="Arial" w:cs="Arial"/>
          <w:sz w:val="24"/>
          <w:szCs w:val="24"/>
        </w:rPr>
      </w:pPr>
    </w:p>
    <w:p w:rsidR="003F3A56" w:rsidRPr="00277131" w:rsidRDefault="003F3A56" w:rsidP="00EE7BBB">
      <w:pPr>
        <w:pStyle w:val="PlainText"/>
        <w:ind w:firstLine="708"/>
        <w:jc w:val="both"/>
        <w:rPr>
          <w:rFonts w:ascii="Arial" w:hAnsi="Arial" w:cs="Arial"/>
          <w:bCs/>
          <w:sz w:val="24"/>
          <w:szCs w:val="24"/>
        </w:rPr>
      </w:pPr>
      <w:r w:rsidRPr="008157D5">
        <w:rPr>
          <w:rFonts w:ascii="Arial" w:hAnsi="Arial" w:cs="Arial"/>
          <w:sz w:val="24"/>
          <w:szCs w:val="24"/>
        </w:rPr>
        <w:t>Wielkości dofinansowania</w:t>
      </w:r>
      <w:r>
        <w:rPr>
          <w:rFonts w:ascii="Arial" w:hAnsi="Arial" w:cs="Arial"/>
          <w:sz w:val="24"/>
          <w:szCs w:val="24"/>
        </w:rPr>
        <w:t xml:space="preserve"> </w:t>
      </w:r>
      <w:r w:rsidRPr="008157D5">
        <w:rPr>
          <w:rFonts w:ascii="Arial" w:hAnsi="Arial" w:cs="Arial"/>
          <w:sz w:val="24"/>
          <w:szCs w:val="24"/>
        </w:rPr>
        <w:t>(pomocy)dla</w:t>
      </w:r>
      <w:r w:rsidRPr="008157D5">
        <w:rPr>
          <w:rFonts w:ascii="Arial" w:hAnsi="Arial" w:cs="Arial"/>
          <w:bCs/>
          <w:sz w:val="24"/>
          <w:szCs w:val="24"/>
        </w:rPr>
        <w:t xml:space="preserve"> osoby fizycznej będącej właścicielem nieruchomości zabudowanej nie będącej przedsiębiorcą, administratora wspólnoty mieszkaniowej;</w:t>
      </w:r>
      <w:r w:rsidRPr="008157D5">
        <w:rPr>
          <w:rFonts w:ascii="Arial" w:hAnsi="Arial" w:cs="Arial"/>
          <w:sz w:val="24"/>
          <w:szCs w:val="24"/>
        </w:rPr>
        <w:t xml:space="preserve"> z tytułu </w:t>
      </w:r>
      <w:r w:rsidRPr="008157D5">
        <w:rPr>
          <w:rFonts w:ascii="Arial" w:hAnsi="Arial" w:cs="Arial"/>
          <w:bCs/>
          <w:sz w:val="24"/>
          <w:szCs w:val="24"/>
        </w:rPr>
        <w:t xml:space="preserve">utylizacji i transportu materiałów zawierających azbest w odniesieniu do obiektów w ramach </w:t>
      </w:r>
      <w:r w:rsidRPr="008157D5">
        <w:rPr>
          <w:rFonts w:ascii="Arial" w:hAnsi="Arial" w:cs="Arial"/>
          <w:sz w:val="24"/>
          <w:szCs w:val="24"/>
        </w:rPr>
        <w:t>nieruchomości wynikać będzie z zasad przeliczeniowych, lecz nie może przekraczać kwoty 800zł dla budynku mieszkalnego i 1000zł dla budynku jednorodzinnego i budynków gospodarczych, budynków wspólnot mieszkaniowych .</w:t>
      </w:r>
    </w:p>
    <w:p w:rsidR="003F3A56" w:rsidRPr="008157D5" w:rsidRDefault="003F3A56" w:rsidP="00EE7BBB">
      <w:pPr>
        <w:pStyle w:val="PlainText"/>
        <w:ind w:firstLine="708"/>
        <w:jc w:val="both"/>
        <w:rPr>
          <w:rFonts w:ascii="Arial" w:hAnsi="Arial" w:cs="Arial"/>
          <w:sz w:val="24"/>
          <w:szCs w:val="24"/>
        </w:rPr>
      </w:pPr>
      <w:r w:rsidRPr="008157D5">
        <w:rPr>
          <w:rFonts w:ascii="Arial" w:hAnsi="Arial" w:cs="Arial"/>
          <w:sz w:val="24"/>
          <w:szCs w:val="24"/>
        </w:rPr>
        <w:t>Źródłem dofinansowania mogą być pożyczki i dotacje z środków krajowych , środki gminy w wielkościach przewidzianych budżetem gminy , środki Powiatowego Funduszu Ochrony Środowiska i Gospodarki Wodnej ,WFOŚIGW środki pochodzące z programów PROW, środki z krajowych funduszy ochrony środowiska ,ponadto z grantów i udziału w konkursach. Kredyty komercyjne i preferencyjne z dopłatami wojewódzkich funduszy ochrony Środowiska i gospodarki wodnej do oprocentowania kredytu.</w:t>
      </w:r>
    </w:p>
    <w:p w:rsidR="003F3A56" w:rsidRPr="008157D5" w:rsidRDefault="003F3A56" w:rsidP="00EE7BBB">
      <w:pPr>
        <w:pStyle w:val="PlainText"/>
        <w:ind w:firstLine="708"/>
        <w:jc w:val="both"/>
        <w:rPr>
          <w:rFonts w:ascii="Arial" w:hAnsi="Arial" w:cs="Arial"/>
          <w:sz w:val="24"/>
          <w:szCs w:val="24"/>
        </w:rPr>
      </w:pPr>
      <w:r w:rsidRPr="008157D5">
        <w:rPr>
          <w:rFonts w:ascii="Arial" w:hAnsi="Arial" w:cs="Arial"/>
          <w:sz w:val="24"/>
          <w:szCs w:val="24"/>
        </w:rPr>
        <w:t>Szczegółowe warunki udzielania pomocy finansowej dla osób podejmujących się usunięcia i unieszkodliwienia wyrobów zawierających azbest z budżetu gminy określone zostaną Zarządzeniem Burmistrza.</w:t>
      </w:r>
    </w:p>
    <w:p w:rsidR="003F3A56" w:rsidRPr="008157D5" w:rsidRDefault="003F3A56" w:rsidP="00EE7BBB">
      <w:pPr>
        <w:pStyle w:val="PlainText"/>
        <w:jc w:val="both"/>
        <w:rPr>
          <w:rFonts w:ascii="Arial" w:hAnsi="Arial" w:cs="Arial"/>
          <w:sz w:val="24"/>
          <w:szCs w:val="24"/>
        </w:rPr>
      </w:pPr>
      <w:r w:rsidRPr="008157D5">
        <w:rPr>
          <w:rFonts w:ascii="Arial" w:hAnsi="Arial" w:cs="Arial"/>
          <w:sz w:val="24"/>
          <w:szCs w:val="24"/>
        </w:rPr>
        <w:t>Podstawę szacunkowych kosztów przedsięwzięcia stanowią uśrednione i przyjęte do szacunków następujące wielkości.</w:t>
      </w:r>
    </w:p>
    <w:p w:rsidR="003F3A56" w:rsidRPr="008157D5" w:rsidRDefault="003F3A56" w:rsidP="00630D4A">
      <w:pPr>
        <w:pStyle w:val="PlainText"/>
        <w:ind w:firstLine="708"/>
        <w:jc w:val="both"/>
        <w:rPr>
          <w:rFonts w:ascii="Arial" w:hAnsi="Arial" w:cs="Arial"/>
          <w:sz w:val="24"/>
          <w:szCs w:val="24"/>
        </w:rPr>
      </w:pPr>
      <w:r w:rsidRPr="008157D5">
        <w:rPr>
          <w:rFonts w:ascii="Arial" w:hAnsi="Arial" w:cs="Arial"/>
          <w:sz w:val="24"/>
          <w:szCs w:val="24"/>
        </w:rPr>
        <w:t>W/g informacji uzyskanych od przedsiębiorców przekazywanych na potrzeby niniejszego programu koszty demontażu utylizacji i transportu 1m2 mogą kształtować się na poziomie od 12 do 44zł  za 1.m2 płyt falistych cementowo- azbestowych.</w:t>
      </w:r>
    </w:p>
    <w:p w:rsidR="003F3A56" w:rsidRPr="008157D5" w:rsidRDefault="003F3A56" w:rsidP="00EE7BBB">
      <w:pPr>
        <w:pStyle w:val="PlainText"/>
        <w:jc w:val="both"/>
        <w:rPr>
          <w:rFonts w:ascii="Arial" w:hAnsi="Arial" w:cs="Arial"/>
          <w:sz w:val="24"/>
          <w:szCs w:val="24"/>
        </w:rPr>
      </w:pPr>
      <w:r>
        <w:rPr>
          <w:rFonts w:ascii="Arial" w:hAnsi="Arial" w:cs="Arial"/>
          <w:sz w:val="24"/>
          <w:szCs w:val="24"/>
        </w:rPr>
        <w:t xml:space="preserve">          </w:t>
      </w:r>
      <w:r w:rsidRPr="008157D5">
        <w:rPr>
          <w:rFonts w:ascii="Arial" w:hAnsi="Arial" w:cs="Arial"/>
          <w:sz w:val="24"/>
          <w:szCs w:val="24"/>
        </w:rPr>
        <w:t xml:space="preserve">Na potrzeby programu przykładowo przyjęto </w:t>
      </w:r>
    </w:p>
    <w:p w:rsidR="003F3A56" w:rsidRPr="008157D5" w:rsidRDefault="003F3A56" w:rsidP="00EE7BBB">
      <w:pPr>
        <w:pStyle w:val="PlainText"/>
        <w:ind w:left="708" w:hanging="708"/>
        <w:jc w:val="both"/>
        <w:rPr>
          <w:rFonts w:ascii="Arial" w:hAnsi="Arial" w:cs="Arial"/>
          <w:sz w:val="24"/>
          <w:szCs w:val="24"/>
        </w:rPr>
      </w:pPr>
      <w:r w:rsidRPr="008157D5">
        <w:rPr>
          <w:rFonts w:ascii="Arial" w:hAnsi="Arial" w:cs="Arial"/>
          <w:sz w:val="24"/>
          <w:szCs w:val="24"/>
        </w:rPr>
        <w:t>-koszt demontażu jednego met</w:t>
      </w:r>
      <w:r>
        <w:rPr>
          <w:rFonts w:ascii="Arial" w:hAnsi="Arial" w:cs="Arial"/>
          <w:sz w:val="24"/>
          <w:szCs w:val="24"/>
        </w:rPr>
        <w:t>ra kwadratowego płyt azbestowo -</w:t>
      </w:r>
      <w:r w:rsidRPr="008157D5">
        <w:rPr>
          <w:rFonts w:ascii="Arial" w:hAnsi="Arial" w:cs="Arial"/>
          <w:sz w:val="24"/>
          <w:szCs w:val="24"/>
        </w:rPr>
        <w:t xml:space="preserve">cementowych </w:t>
      </w:r>
    </w:p>
    <w:p w:rsidR="003F3A56" w:rsidRPr="008157D5" w:rsidRDefault="003F3A56" w:rsidP="00EE7BBB">
      <w:pPr>
        <w:pStyle w:val="PlainText"/>
        <w:ind w:left="708" w:firstLine="708"/>
        <w:jc w:val="both"/>
        <w:rPr>
          <w:rFonts w:ascii="Arial" w:hAnsi="Arial" w:cs="Arial"/>
          <w:i/>
          <w:sz w:val="24"/>
          <w:szCs w:val="24"/>
        </w:rPr>
      </w:pPr>
      <w:r w:rsidRPr="008157D5">
        <w:rPr>
          <w:rFonts w:ascii="Arial" w:hAnsi="Arial" w:cs="Arial"/>
          <w:sz w:val="24"/>
          <w:szCs w:val="24"/>
        </w:rPr>
        <w:t>= 12 zł (brutto) (prace ,</w:t>
      </w:r>
      <w:r w:rsidRPr="008157D5">
        <w:rPr>
          <w:rFonts w:ascii="Arial" w:hAnsi="Arial" w:cs="Arial"/>
          <w:i/>
          <w:sz w:val="24"/>
          <w:szCs w:val="24"/>
        </w:rPr>
        <w:t xml:space="preserve"> usługa nie podlegająca dofinansowaniu),</w:t>
      </w:r>
    </w:p>
    <w:p w:rsidR="003F3A56" w:rsidRPr="008157D5" w:rsidRDefault="003F3A56" w:rsidP="00EE7BBB">
      <w:pPr>
        <w:pStyle w:val="PlainText"/>
        <w:ind w:firstLine="708"/>
        <w:jc w:val="both"/>
        <w:rPr>
          <w:rFonts w:ascii="Arial" w:hAnsi="Arial" w:cs="Arial"/>
          <w:sz w:val="24"/>
          <w:szCs w:val="24"/>
        </w:rPr>
      </w:pPr>
    </w:p>
    <w:p w:rsidR="003F3A56" w:rsidRPr="008157D5" w:rsidRDefault="003F3A56" w:rsidP="00EE7BBB">
      <w:pPr>
        <w:pStyle w:val="PlainText"/>
        <w:jc w:val="both"/>
        <w:rPr>
          <w:rFonts w:ascii="Arial" w:hAnsi="Arial" w:cs="Arial"/>
          <w:sz w:val="24"/>
          <w:szCs w:val="24"/>
        </w:rPr>
      </w:pPr>
      <w:r w:rsidRPr="008157D5">
        <w:rPr>
          <w:rFonts w:ascii="Arial" w:hAnsi="Arial" w:cs="Arial"/>
          <w:sz w:val="24"/>
          <w:szCs w:val="24"/>
        </w:rPr>
        <w:t xml:space="preserve">-koszt transportu i unieszkodliwiania 1m2  płyt azbestowo-cementowych  </w:t>
      </w:r>
    </w:p>
    <w:p w:rsidR="003F3A56" w:rsidRPr="008157D5" w:rsidRDefault="003F3A56" w:rsidP="00EE7BBB">
      <w:pPr>
        <w:pStyle w:val="PlainText"/>
        <w:ind w:left="708" w:firstLine="708"/>
        <w:jc w:val="both"/>
        <w:rPr>
          <w:rFonts w:ascii="Arial" w:hAnsi="Arial" w:cs="Arial"/>
          <w:sz w:val="24"/>
          <w:szCs w:val="24"/>
        </w:rPr>
      </w:pPr>
      <w:r w:rsidRPr="008157D5">
        <w:rPr>
          <w:rFonts w:ascii="Arial" w:hAnsi="Arial" w:cs="Arial"/>
          <w:sz w:val="24"/>
          <w:szCs w:val="24"/>
        </w:rPr>
        <w:t>=10 zł (brutto) (</w:t>
      </w:r>
      <w:r w:rsidRPr="008157D5">
        <w:rPr>
          <w:rFonts w:ascii="Arial" w:hAnsi="Arial" w:cs="Arial"/>
          <w:i/>
          <w:sz w:val="24"/>
          <w:szCs w:val="24"/>
        </w:rPr>
        <w:t>prace i usługa podlegająca dofinansowaniu)</w:t>
      </w:r>
    </w:p>
    <w:p w:rsidR="003F3A56" w:rsidRPr="008157D5" w:rsidRDefault="003F3A56" w:rsidP="00EE7BBB">
      <w:pPr>
        <w:pStyle w:val="PlainText"/>
        <w:jc w:val="both"/>
        <w:rPr>
          <w:rFonts w:ascii="Arial" w:hAnsi="Arial" w:cs="Arial"/>
          <w:sz w:val="24"/>
          <w:szCs w:val="24"/>
        </w:rPr>
      </w:pPr>
    </w:p>
    <w:p w:rsidR="003F3A56" w:rsidRPr="008157D5" w:rsidRDefault="003F3A56" w:rsidP="00EE7BBB">
      <w:pPr>
        <w:pStyle w:val="PlainText"/>
        <w:ind w:firstLine="708"/>
        <w:jc w:val="both"/>
        <w:rPr>
          <w:rFonts w:ascii="Arial" w:hAnsi="Arial" w:cs="Arial"/>
          <w:sz w:val="24"/>
          <w:szCs w:val="24"/>
        </w:rPr>
      </w:pPr>
      <w:r w:rsidRPr="008157D5">
        <w:rPr>
          <w:rFonts w:ascii="Arial" w:hAnsi="Arial" w:cs="Arial"/>
          <w:sz w:val="24"/>
          <w:szCs w:val="24"/>
        </w:rPr>
        <w:t>Szacunkowy łączny średni koszt demontażu, transportu i unieszkodliwianych płyt falistych (eternitu) wyniesie 22 zł/m</w:t>
      </w:r>
      <w:r w:rsidRPr="008157D5">
        <w:rPr>
          <w:rFonts w:ascii="Arial" w:hAnsi="Arial" w:cs="Arial"/>
          <w:sz w:val="24"/>
          <w:szCs w:val="24"/>
          <w:vertAlign w:val="superscript"/>
        </w:rPr>
        <w:t>2</w:t>
      </w:r>
      <w:r w:rsidRPr="008157D5">
        <w:rPr>
          <w:rFonts w:ascii="Arial" w:hAnsi="Arial" w:cs="Arial"/>
          <w:sz w:val="24"/>
          <w:szCs w:val="24"/>
        </w:rPr>
        <w:t xml:space="preserve"> (brutto).</w:t>
      </w:r>
    </w:p>
    <w:p w:rsidR="003F3A56" w:rsidRPr="008157D5" w:rsidRDefault="003F3A56" w:rsidP="00EE7BBB">
      <w:pPr>
        <w:pStyle w:val="PlainText"/>
        <w:jc w:val="both"/>
        <w:rPr>
          <w:rFonts w:ascii="Arial" w:hAnsi="Arial" w:cs="Arial"/>
          <w:sz w:val="24"/>
          <w:szCs w:val="24"/>
        </w:rPr>
      </w:pPr>
    </w:p>
    <w:p w:rsidR="003F3A56" w:rsidRPr="008157D5" w:rsidRDefault="003F3A56" w:rsidP="00EE7BBB">
      <w:pPr>
        <w:pStyle w:val="PlainText"/>
        <w:ind w:firstLine="708"/>
        <w:jc w:val="both"/>
        <w:rPr>
          <w:rFonts w:ascii="Arial" w:hAnsi="Arial" w:cs="Arial"/>
          <w:sz w:val="24"/>
          <w:szCs w:val="24"/>
        </w:rPr>
      </w:pPr>
      <w:r w:rsidRPr="008157D5">
        <w:rPr>
          <w:rFonts w:ascii="Arial" w:hAnsi="Arial" w:cs="Arial"/>
          <w:sz w:val="24"/>
          <w:szCs w:val="24"/>
        </w:rPr>
        <w:t xml:space="preserve">Przy ustalaniu kosztów oparto się na informacjach pochodzących od sześciu firm świadczących usługi w zakresie demontażu pokryć dachowych i transportu odpadów azbestowych, działających na rynku lubuskim. Informacje te zweryfikowano w innych gminach, które realizują podobne programy. </w:t>
      </w:r>
    </w:p>
    <w:p w:rsidR="003F3A56" w:rsidRPr="008157D5" w:rsidRDefault="003F3A56" w:rsidP="00EE7BBB">
      <w:pPr>
        <w:pStyle w:val="PlainText"/>
        <w:ind w:right="-424"/>
        <w:jc w:val="both"/>
        <w:rPr>
          <w:rFonts w:ascii="Arial" w:hAnsi="Arial" w:cs="Arial"/>
          <w:sz w:val="24"/>
        </w:rPr>
      </w:pPr>
    </w:p>
    <w:p w:rsidR="003F3A56" w:rsidRDefault="003F3A56" w:rsidP="00AF176C">
      <w:pPr>
        <w:pStyle w:val="PlainText"/>
        <w:ind w:right="-424"/>
        <w:rPr>
          <w:rFonts w:ascii="Arial" w:hAnsi="Arial" w:cs="Arial"/>
          <w:sz w:val="24"/>
        </w:rPr>
      </w:pPr>
      <w:r>
        <w:rPr>
          <w:rFonts w:ascii="Arial" w:hAnsi="Arial" w:cs="Arial"/>
          <w:sz w:val="24"/>
        </w:rPr>
        <w:t xml:space="preserve">           </w:t>
      </w:r>
      <w:r w:rsidRPr="008157D5">
        <w:rPr>
          <w:rFonts w:ascii="Arial" w:hAnsi="Arial" w:cs="Arial"/>
          <w:sz w:val="24"/>
        </w:rPr>
        <w:t xml:space="preserve">Na terenie gminy zinwentaryzowano </w:t>
      </w:r>
      <w:r w:rsidRPr="008157D5">
        <w:rPr>
          <w:rFonts w:ascii="Arial" w:hAnsi="Arial" w:cs="Arial"/>
          <w:b/>
          <w:bCs/>
          <w:sz w:val="24"/>
          <w:szCs w:val="24"/>
        </w:rPr>
        <w:t>64 978</w:t>
      </w:r>
      <w:r w:rsidRPr="008157D5">
        <w:rPr>
          <w:rFonts w:ascii="Arial" w:hAnsi="Arial" w:cs="Arial"/>
          <w:b/>
          <w:sz w:val="24"/>
        </w:rPr>
        <w:t>m</w:t>
      </w:r>
      <w:r w:rsidRPr="008157D5">
        <w:rPr>
          <w:rFonts w:ascii="Arial" w:hAnsi="Arial" w:cs="Arial"/>
          <w:b/>
          <w:sz w:val="24"/>
          <w:vertAlign w:val="superscript"/>
        </w:rPr>
        <w:t>2</w:t>
      </w:r>
      <w:r w:rsidRPr="008157D5">
        <w:rPr>
          <w:rFonts w:ascii="Arial" w:hAnsi="Arial" w:cs="Arial"/>
          <w:sz w:val="24"/>
        </w:rPr>
        <w:t xml:space="preserve"> płyt azbestowych w formie </w:t>
      </w:r>
    </w:p>
    <w:p w:rsidR="003F3A56" w:rsidRDefault="003F3A56" w:rsidP="00AF176C">
      <w:pPr>
        <w:pStyle w:val="PlainText"/>
        <w:ind w:right="-424"/>
        <w:rPr>
          <w:rFonts w:ascii="Arial" w:hAnsi="Arial" w:cs="Arial"/>
          <w:bCs/>
          <w:sz w:val="24"/>
          <w:szCs w:val="24"/>
        </w:rPr>
      </w:pPr>
      <w:r w:rsidRPr="008157D5">
        <w:rPr>
          <w:rFonts w:ascii="Arial" w:hAnsi="Arial" w:cs="Arial"/>
          <w:sz w:val="24"/>
        </w:rPr>
        <w:t xml:space="preserve">pokryć dachowych oraz elewacyjnych, w tym na </w:t>
      </w:r>
      <w:r w:rsidRPr="008157D5">
        <w:rPr>
          <w:rFonts w:ascii="Arial" w:hAnsi="Arial" w:cs="Arial"/>
          <w:bCs/>
          <w:sz w:val="24"/>
          <w:szCs w:val="24"/>
        </w:rPr>
        <w:t xml:space="preserve">budynkach mieszkalnych </w:t>
      </w:r>
    </w:p>
    <w:p w:rsidR="003F3A56" w:rsidRPr="008157D5" w:rsidRDefault="003F3A56" w:rsidP="00AF176C">
      <w:pPr>
        <w:pStyle w:val="PlainText"/>
        <w:ind w:right="-424"/>
        <w:rPr>
          <w:rFonts w:ascii="Arial" w:hAnsi="Arial" w:cs="Arial"/>
          <w:sz w:val="24"/>
          <w:szCs w:val="24"/>
        </w:rPr>
      </w:pPr>
      <w:r w:rsidRPr="008157D5">
        <w:rPr>
          <w:rFonts w:ascii="Arial" w:hAnsi="Arial" w:cs="Arial"/>
          <w:bCs/>
          <w:sz w:val="24"/>
          <w:szCs w:val="24"/>
        </w:rPr>
        <w:t>i gospodarczych</w:t>
      </w:r>
      <w:r>
        <w:rPr>
          <w:rFonts w:ascii="Arial" w:hAnsi="Arial" w:cs="Arial"/>
          <w:bCs/>
          <w:sz w:val="24"/>
          <w:szCs w:val="24"/>
        </w:rPr>
        <w:t xml:space="preserve"> i</w:t>
      </w:r>
      <w:r w:rsidRPr="008157D5">
        <w:rPr>
          <w:rFonts w:ascii="Arial" w:hAnsi="Arial" w:cs="Arial"/>
          <w:bCs/>
          <w:sz w:val="24"/>
          <w:szCs w:val="24"/>
        </w:rPr>
        <w:t xml:space="preserve"> w zabudowie zagrodowej.</w:t>
      </w:r>
    </w:p>
    <w:p w:rsidR="003F3A56" w:rsidRPr="008157D5" w:rsidRDefault="003F3A56" w:rsidP="00EE7BBB">
      <w:pPr>
        <w:jc w:val="both"/>
        <w:rPr>
          <w:rFonts w:ascii="Arial" w:hAnsi="Arial" w:cs="Arial"/>
          <w:bCs/>
          <w:i/>
        </w:rPr>
      </w:pPr>
    </w:p>
    <w:p w:rsidR="003F3A56" w:rsidRPr="008157D5" w:rsidRDefault="003F3A56" w:rsidP="00EE7BBB">
      <w:pPr>
        <w:pStyle w:val="PlainText"/>
        <w:jc w:val="both"/>
        <w:rPr>
          <w:rFonts w:ascii="Arial" w:hAnsi="Arial" w:cs="Arial"/>
          <w:sz w:val="24"/>
        </w:rPr>
      </w:pPr>
      <w:r>
        <w:rPr>
          <w:rFonts w:ascii="Arial" w:hAnsi="Arial" w:cs="Arial"/>
          <w:sz w:val="24"/>
        </w:rPr>
        <w:t xml:space="preserve">           </w:t>
      </w:r>
      <w:r w:rsidRPr="008157D5">
        <w:rPr>
          <w:rFonts w:ascii="Arial" w:hAnsi="Arial" w:cs="Arial"/>
          <w:sz w:val="24"/>
        </w:rPr>
        <w:t>Przyjmując, że realizacja programu potrwa do 2032r. , tj.  przez 23 lata, to wielkości rocznie   unieszkodliwianych</w:t>
      </w:r>
      <w:r>
        <w:rPr>
          <w:rFonts w:ascii="Arial" w:hAnsi="Arial" w:cs="Arial"/>
          <w:sz w:val="24"/>
        </w:rPr>
        <w:t xml:space="preserve"> i usuwanych</w:t>
      </w:r>
      <w:r w:rsidRPr="008157D5">
        <w:rPr>
          <w:rFonts w:ascii="Arial" w:hAnsi="Arial" w:cs="Arial"/>
          <w:sz w:val="24"/>
        </w:rPr>
        <w:t xml:space="preserve"> płyt azbestowo cementowych winny wynosić</w:t>
      </w:r>
    </w:p>
    <w:p w:rsidR="003F3A56" w:rsidRPr="008157D5" w:rsidRDefault="003F3A56" w:rsidP="00EE7BBB">
      <w:pPr>
        <w:pStyle w:val="PlainText"/>
        <w:jc w:val="both"/>
        <w:rPr>
          <w:rFonts w:ascii="Arial" w:hAnsi="Arial" w:cs="Arial"/>
          <w:sz w:val="24"/>
        </w:rPr>
      </w:pPr>
    </w:p>
    <w:p w:rsidR="003F3A56" w:rsidRPr="008157D5" w:rsidRDefault="003F3A56" w:rsidP="00EE7BBB">
      <w:pPr>
        <w:pStyle w:val="PlainText"/>
        <w:ind w:left="1416" w:firstLine="708"/>
        <w:jc w:val="both"/>
        <w:rPr>
          <w:rFonts w:ascii="Arial" w:hAnsi="Arial" w:cs="Arial"/>
          <w:sz w:val="24"/>
        </w:rPr>
      </w:pPr>
      <w:r w:rsidRPr="008157D5">
        <w:rPr>
          <w:rFonts w:ascii="Arial" w:hAnsi="Arial" w:cs="Arial"/>
          <w:bCs/>
          <w:sz w:val="24"/>
          <w:szCs w:val="24"/>
        </w:rPr>
        <w:t>64 978</w:t>
      </w:r>
      <w:r w:rsidRPr="008157D5">
        <w:rPr>
          <w:rFonts w:ascii="Arial" w:hAnsi="Arial" w:cs="Arial"/>
          <w:sz w:val="24"/>
        </w:rPr>
        <w:t>m</w:t>
      </w:r>
      <w:r w:rsidRPr="008157D5">
        <w:rPr>
          <w:rFonts w:ascii="Arial" w:hAnsi="Arial" w:cs="Arial"/>
          <w:sz w:val="24"/>
          <w:vertAlign w:val="superscript"/>
        </w:rPr>
        <w:t>2</w:t>
      </w:r>
      <w:r w:rsidRPr="008157D5">
        <w:rPr>
          <w:rFonts w:ascii="Arial" w:hAnsi="Arial" w:cs="Arial"/>
          <w:sz w:val="24"/>
        </w:rPr>
        <w:t xml:space="preserve">  : 23lata =  2825,13 m</w:t>
      </w:r>
      <w:r w:rsidRPr="008157D5">
        <w:rPr>
          <w:rFonts w:ascii="Arial" w:hAnsi="Arial" w:cs="Arial"/>
          <w:sz w:val="24"/>
          <w:vertAlign w:val="superscript"/>
        </w:rPr>
        <w:t>2</w:t>
      </w:r>
    </w:p>
    <w:p w:rsidR="003F3A56" w:rsidRPr="008157D5" w:rsidRDefault="003F3A56" w:rsidP="00EE7BBB">
      <w:pPr>
        <w:pStyle w:val="PlainText"/>
        <w:jc w:val="both"/>
        <w:rPr>
          <w:rFonts w:ascii="Arial" w:hAnsi="Arial" w:cs="Arial"/>
          <w:sz w:val="24"/>
        </w:rPr>
      </w:pPr>
    </w:p>
    <w:p w:rsidR="003F3A56" w:rsidRPr="008157D5" w:rsidRDefault="003F3A56" w:rsidP="00EE7BBB">
      <w:pPr>
        <w:pStyle w:val="PlainText"/>
        <w:jc w:val="both"/>
        <w:rPr>
          <w:rFonts w:ascii="Arial" w:hAnsi="Arial" w:cs="Arial"/>
          <w:sz w:val="24"/>
        </w:rPr>
      </w:pPr>
      <w:r w:rsidRPr="008157D5">
        <w:rPr>
          <w:rFonts w:ascii="Arial" w:hAnsi="Arial" w:cs="Arial"/>
          <w:sz w:val="24"/>
        </w:rPr>
        <w:t>-  średni roczny koszt realizacji  programu wyniesie:</w:t>
      </w:r>
    </w:p>
    <w:p w:rsidR="003F3A56" w:rsidRPr="008157D5" w:rsidRDefault="003F3A56" w:rsidP="00EE7BBB">
      <w:pPr>
        <w:pStyle w:val="PlainText"/>
        <w:jc w:val="both"/>
        <w:rPr>
          <w:rFonts w:ascii="Arial" w:hAnsi="Arial" w:cs="Arial"/>
          <w:sz w:val="24"/>
        </w:rPr>
      </w:pPr>
    </w:p>
    <w:p w:rsidR="003F3A56" w:rsidRPr="008157D5" w:rsidRDefault="003F3A56" w:rsidP="00EE7BBB">
      <w:pPr>
        <w:pStyle w:val="PlainText"/>
        <w:ind w:left="1416" w:firstLine="708"/>
        <w:jc w:val="both"/>
        <w:rPr>
          <w:rFonts w:ascii="Arial" w:hAnsi="Arial" w:cs="Arial"/>
          <w:sz w:val="24"/>
        </w:rPr>
      </w:pPr>
      <w:r w:rsidRPr="008157D5">
        <w:rPr>
          <w:rFonts w:ascii="Arial" w:hAnsi="Arial" w:cs="Arial"/>
          <w:sz w:val="24"/>
        </w:rPr>
        <w:t>=  2825,13m</w:t>
      </w:r>
      <w:r w:rsidRPr="008157D5">
        <w:rPr>
          <w:rFonts w:ascii="Arial" w:hAnsi="Arial" w:cs="Arial"/>
          <w:sz w:val="24"/>
          <w:vertAlign w:val="superscript"/>
        </w:rPr>
        <w:t>2</w:t>
      </w:r>
      <w:r w:rsidRPr="008157D5">
        <w:rPr>
          <w:rFonts w:ascii="Arial" w:hAnsi="Arial" w:cs="Arial"/>
          <w:sz w:val="24"/>
        </w:rPr>
        <w:t xml:space="preserve">  x 10zł/m</w:t>
      </w:r>
      <w:r w:rsidRPr="008157D5">
        <w:rPr>
          <w:rFonts w:ascii="Arial" w:hAnsi="Arial" w:cs="Arial"/>
          <w:sz w:val="24"/>
          <w:vertAlign w:val="superscript"/>
        </w:rPr>
        <w:t>2</w:t>
      </w:r>
      <w:r w:rsidRPr="008157D5">
        <w:rPr>
          <w:rFonts w:ascii="Arial" w:hAnsi="Arial" w:cs="Arial"/>
          <w:sz w:val="24"/>
        </w:rPr>
        <w:t xml:space="preserve"> = 28251.30 zł </w:t>
      </w:r>
    </w:p>
    <w:p w:rsidR="003F3A56" w:rsidRPr="008157D5" w:rsidRDefault="003F3A56" w:rsidP="00EE7BBB">
      <w:pPr>
        <w:pStyle w:val="PlainText"/>
        <w:jc w:val="both"/>
        <w:rPr>
          <w:rFonts w:ascii="Arial" w:hAnsi="Arial" w:cs="Arial"/>
          <w:sz w:val="24"/>
        </w:rPr>
      </w:pPr>
    </w:p>
    <w:p w:rsidR="003F3A56" w:rsidRPr="008157D5" w:rsidRDefault="003F3A56" w:rsidP="00EE7BBB">
      <w:pPr>
        <w:pStyle w:val="PlainText"/>
        <w:jc w:val="both"/>
        <w:rPr>
          <w:rFonts w:ascii="Arial" w:hAnsi="Arial" w:cs="Arial"/>
          <w:sz w:val="24"/>
        </w:rPr>
      </w:pPr>
      <w:r w:rsidRPr="008157D5">
        <w:rPr>
          <w:rFonts w:ascii="Arial" w:hAnsi="Arial" w:cs="Arial"/>
          <w:sz w:val="24"/>
        </w:rPr>
        <w:t>- szacunkowe minimalne roczne dofinansowanie na podstawie programu mogą wynosić  - 50% kosztów transportu i utylizacji może wynosić:  28251.30zł  x 50% = 14 125 zł</w:t>
      </w:r>
    </w:p>
    <w:p w:rsidR="003F3A56" w:rsidRPr="008157D5" w:rsidRDefault="003F3A56" w:rsidP="00EE7BBB">
      <w:pPr>
        <w:pStyle w:val="PlainText"/>
        <w:jc w:val="both"/>
        <w:rPr>
          <w:rFonts w:ascii="Arial" w:hAnsi="Arial" w:cs="Arial"/>
          <w:sz w:val="24"/>
        </w:rPr>
      </w:pPr>
      <w:r>
        <w:rPr>
          <w:rFonts w:ascii="Arial" w:hAnsi="Arial" w:cs="Arial"/>
          <w:sz w:val="24"/>
        </w:rPr>
        <w:t xml:space="preserve">          </w:t>
      </w:r>
      <w:r w:rsidRPr="008157D5">
        <w:rPr>
          <w:rFonts w:ascii="Arial" w:hAnsi="Arial" w:cs="Arial"/>
          <w:sz w:val="24"/>
        </w:rPr>
        <w:t xml:space="preserve">Maksymalny poziom dofinansowania gminy do </w:t>
      </w:r>
      <w:r w:rsidRPr="008157D5">
        <w:rPr>
          <w:rFonts w:ascii="Arial" w:hAnsi="Arial" w:cs="Arial"/>
          <w:sz w:val="24"/>
          <w:szCs w:val="24"/>
        </w:rPr>
        <w:t>kosztu transportu i unieszkodliwiania 1m2  płyt azbestowo-cementowych</w:t>
      </w:r>
      <w:r w:rsidRPr="008157D5">
        <w:rPr>
          <w:rFonts w:ascii="Arial" w:hAnsi="Arial" w:cs="Arial"/>
          <w:bCs/>
          <w:sz w:val="24"/>
          <w:szCs w:val="24"/>
        </w:rPr>
        <w:t xml:space="preserve"> ,osoby fizycznej będącej właścicielem nieruchomości zabudowanej nie będącej przedsiębiorcą, administratora wspólnoty mieszkaniowej</w:t>
      </w:r>
      <w:r w:rsidRPr="008157D5">
        <w:rPr>
          <w:rFonts w:ascii="Arial" w:hAnsi="Arial" w:cs="Arial"/>
          <w:sz w:val="24"/>
          <w:szCs w:val="24"/>
        </w:rPr>
        <w:t xml:space="preserve"> </w:t>
      </w:r>
      <w:r w:rsidRPr="008157D5">
        <w:rPr>
          <w:rFonts w:ascii="Arial" w:hAnsi="Arial" w:cs="Arial"/>
          <w:sz w:val="24"/>
        </w:rPr>
        <w:t xml:space="preserve">nie </w:t>
      </w:r>
      <w:r>
        <w:rPr>
          <w:rFonts w:ascii="Arial" w:hAnsi="Arial" w:cs="Arial"/>
          <w:sz w:val="24"/>
        </w:rPr>
        <w:t>powinien</w:t>
      </w:r>
      <w:r w:rsidRPr="008157D5">
        <w:rPr>
          <w:rFonts w:ascii="Arial" w:hAnsi="Arial" w:cs="Arial"/>
          <w:sz w:val="24"/>
        </w:rPr>
        <w:t xml:space="preserve"> przekroczyć 70% kosztów ustalonych dla celów programu.</w:t>
      </w:r>
    </w:p>
    <w:p w:rsidR="003F3A56" w:rsidRPr="008157D5" w:rsidRDefault="003F3A56" w:rsidP="00EE7BBB">
      <w:pPr>
        <w:pStyle w:val="PlainText"/>
        <w:jc w:val="both"/>
        <w:rPr>
          <w:rFonts w:ascii="Arial" w:hAnsi="Arial" w:cs="Arial"/>
          <w:sz w:val="24"/>
        </w:rPr>
      </w:pPr>
      <w:r w:rsidRPr="008157D5">
        <w:rPr>
          <w:rFonts w:ascii="Arial" w:hAnsi="Arial" w:cs="Arial"/>
          <w:sz w:val="24"/>
        </w:rPr>
        <w:t>- szacunkowe maksymalne roczne dofinansowanie na podstawie programu mogą wynosić  - 70% kosztów transportu i utylizacji może wynosić:  28251.30zł  x 70% = 19 776 zł</w:t>
      </w:r>
      <w:r>
        <w:rPr>
          <w:rFonts w:ascii="Arial" w:hAnsi="Arial" w:cs="Arial"/>
          <w:sz w:val="24"/>
        </w:rPr>
        <w:t>.</w:t>
      </w:r>
    </w:p>
    <w:p w:rsidR="003F3A56" w:rsidRPr="0069701A" w:rsidRDefault="003F3A56" w:rsidP="0069701A">
      <w:pPr>
        <w:pStyle w:val="PlainText"/>
        <w:ind w:firstLine="708"/>
        <w:jc w:val="both"/>
        <w:rPr>
          <w:rFonts w:ascii="Arial" w:hAnsi="Arial" w:cs="Arial"/>
          <w:b/>
          <w:bCs/>
          <w:sz w:val="24"/>
          <w:szCs w:val="24"/>
        </w:rPr>
      </w:pPr>
      <w:r w:rsidRPr="0069701A">
        <w:rPr>
          <w:rFonts w:ascii="Arial" w:hAnsi="Arial" w:cs="Arial"/>
          <w:sz w:val="24"/>
          <w:szCs w:val="24"/>
        </w:rPr>
        <w:t>Maksymalna wielość wsparcia nie może przekroczyć wielkości ustalonych w wielkości przyjętych w Programie</w:t>
      </w:r>
      <w:r w:rsidRPr="0069701A">
        <w:rPr>
          <w:rStyle w:val="Strong"/>
          <w:rFonts w:ascii="Arial" w:hAnsi="Arial" w:cs="Arial"/>
          <w:sz w:val="24"/>
          <w:szCs w:val="24"/>
        </w:rPr>
        <w:t xml:space="preserve"> Oczyszczania Kraju z Azbestu na lata 2009-2032</w:t>
      </w:r>
    </w:p>
    <w:p w:rsidR="003F3A56" w:rsidRPr="0069701A" w:rsidRDefault="003F3A56" w:rsidP="0069701A">
      <w:pPr>
        <w:jc w:val="both"/>
        <w:rPr>
          <w:rFonts w:ascii="Arial" w:hAnsi="Arial" w:cs="Arial"/>
          <w:sz w:val="24"/>
          <w:szCs w:val="24"/>
        </w:rPr>
      </w:pPr>
      <w:r>
        <w:rPr>
          <w:rFonts w:ascii="Arial" w:hAnsi="Arial" w:cs="Arial"/>
          <w:sz w:val="24"/>
          <w:szCs w:val="24"/>
        </w:rPr>
        <w:t xml:space="preserve">          </w:t>
      </w:r>
      <w:r w:rsidRPr="0069701A">
        <w:rPr>
          <w:rFonts w:ascii="Arial" w:hAnsi="Arial" w:cs="Arial"/>
          <w:sz w:val="24"/>
          <w:szCs w:val="24"/>
        </w:rPr>
        <w:t>Złożone wnioski</w:t>
      </w:r>
      <w:r w:rsidRPr="0069701A">
        <w:rPr>
          <w:rFonts w:ascii="Arial" w:hAnsi="Arial" w:cs="Arial"/>
          <w:bCs/>
          <w:sz w:val="24"/>
          <w:szCs w:val="24"/>
        </w:rPr>
        <w:t xml:space="preserve"> osób fizycznych będącej właścicielem nieruchomości zabudowanej nie będącej przedsiębiorcą, administratora wspólnoty mieszkaniowej;</w:t>
      </w:r>
      <w:r w:rsidRPr="0069701A">
        <w:rPr>
          <w:rFonts w:ascii="Arial" w:hAnsi="Arial" w:cs="Arial"/>
          <w:sz w:val="24"/>
          <w:szCs w:val="24"/>
        </w:rPr>
        <w:t xml:space="preserve"> z tytułu </w:t>
      </w:r>
      <w:r w:rsidRPr="0069701A">
        <w:rPr>
          <w:rFonts w:ascii="Arial" w:hAnsi="Arial" w:cs="Arial"/>
          <w:bCs/>
          <w:sz w:val="24"/>
          <w:szCs w:val="24"/>
        </w:rPr>
        <w:t>utylizacji i transportu materiałów zawierających azbest</w:t>
      </w:r>
      <w:r w:rsidRPr="0069701A">
        <w:rPr>
          <w:rFonts w:ascii="Arial" w:hAnsi="Arial" w:cs="Arial"/>
          <w:sz w:val="24"/>
          <w:szCs w:val="24"/>
        </w:rPr>
        <w:t xml:space="preserve"> o dofinansowanie będą realizowane według kolejności wpływu do wysokości środków zabezpieczonych w budżecie na dany rok kalendarzowy. </w:t>
      </w:r>
    </w:p>
    <w:p w:rsidR="003F3A56" w:rsidRPr="0069701A" w:rsidRDefault="003F3A56" w:rsidP="0069701A">
      <w:pPr>
        <w:jc w:val="both"/>
        <w:rPr>
          <w:rFonts w:ascii="Arial" w:hAnsi="Arial" w:cs="Arial"/>
          <w:sz w:val="24"/>
          <w:szCs w:val="24"/>
        </w:rPr>
      </w:pPr>
      <w:r w:rsidRPr="0069701A">
        <w:rPr>
          <w:rFonts w:ascii="Arial" w:hAnsi="Arial" w:cs="Arial"/>
          <w:sz w:val="24"/>
          <w:szCs w:val="24"/>
        </w:rPr>
        <w:t>Wsparcie zostanie udzielone po :</w:t>
      </w:r>
    </w:p>
    <w:p w:rsidR="003F3A56" w:rsidRPr="0069701A" w:rsidRDefault="003F3A56" w:rsidP="00EE7BBB">
      <w:pPr>
        <w:rPr>
          <w:rFonts w:ascii="Arial" w:hAnsi="Arial" w:cs="Arial"/>
          <w:sz w:val="24"/>
          <w:szCs w:val="24"/>
        </w:rPr>
      </w:pPr>
      <w:r w:rsidRPr="0069701A">
        <w:rPr>
          <w:rFonts w:ascii="Arial" w:hAnsi="Arial" w:cs="Arial"/>
          <w:sz w:val="24"/>
          <w:szCs w:val="24"/>
        </w:rPr>
        <w:t>a) potwierdzeniu przez uprawnionego przedsiębiorcę:</w:t>
      </w:r>
    </w:p>
    <w:p w:rsidR="003F3A56" w:rsidRPr="0069701A" w:rsidRDefault="003F3A56" w:rsidP="0069701A">
      <w:pPr>
        <w:jc w:val="both"/>
        <w:rPr>
          <w:rFonts w:ascii="Arial" w:hAnsi="Arial" w:cs="Arial"/>
          <w:sz w:val="24"/>
          <w:szCs w:val="24"/>
        </w:rPr>
      </w:pPr>
      <w:r w:rsidRPr="0069701A">
        <w:rPr>
          <w:rFonts w:ascii="Arial" w:hAnsi="Arial" w:cs="Arial"/>
          <w:sz w:val="24"/>
          <w:szCs w:val="24"/>
        </w:rPr>
        <w:t>- złożenia odpadów zawierających azbest na składowisku odpadów lub przetworzenia w urządzeniach przewoźnych,</w:t>
      </w:r>
    </w:p>
    <w:p w:rsidR="003F3A56" w:rsidRPr="0069701A" w:rsidRDefault="003F3A56" w:rsidP="0069701A">
      <w:pPr>
        <w:jc w:val="both"/>
        <w:rPr>
          <w:rFonts w:ascii="Arial" w:hAnsi="Arial" w:cs="Arial"/>
          <w:sz w:val="24"/>
          <w:szCs w:val="24"/>
        </w:rPr>
      </w:pPr>
      <w:r w:rsidRPr="0069701A">
        <w:rPr>
          <w:rFonts w:ascii="Arial" w:hAnsi="Arial" w:cs="Arial"/>
          <w:sz w:val="24"/>
          <w:szCs w:val="24"/>
        </w:rPr>
        <w:t>- oczyszczenia terenu, na którym był prowadzony demontaż wyrobów zawierających azbest;</w:t>
      </w:r>
    </w:p>
    <w:p w:rsidR="003F3A56" w:rsidRPr="008157D5" w:rsidRDefault="003F3A56" w:rsidP="00EE7BBB">
      <w:pPr>
        <w:pStyle w:val="PlainText"/>
        <w:rPr>
          <w:rFonts w:ascii="Arial" w:hAnsi="Arial" w:cs="Arial"/>
          <w:b/>
          <w:bCs/>
          <w:sz w:val="24"/>
          <w:szCs w:val="24"/>
        </w:rPr>
      </w:pPr>
      <w:r w:rsidRPr="008157D5">
        <w:rPr>
          <w:rFonts w:ascii="Arial" w:hAnsi="Arial" w:cs="Arial"/>
          <w:sz w:val="24"/>
          <w:szCs w:val="24"/>
        </w:rPr>
        <w:t>b) rozliczeniu kompleksowej usługi.</w:t>
      </w:r>
    </w:p>
    <w:p w:rsidR="003F3A56" w:rsidRPr="008157D5" w:rsidRDefault="003F3A56" w:rsidP="008157D5">
      <w:pPr>
        <w:pStyle w:val="PlainText"/>
        <w:rPr>
          <w:rFonts w:ascii="Arial" w:hAnsi="Arial" w:cs="Arial"/>
          <w:sz w:val="24"/>
          <w:szCs w:val="28"/>
        </w:rPr>
      </w:pPr>
      <w:r>
        <w:rPr>
          <w:rFonts w:ascii="Arial" w:hAnsi="Arial" w:cs="Arial"/>
          <w:sz w:val="24"/>
          <w:szCs w:val="28"/>
        </w:rPr>
        <w:t xml:space="preserve">            </w:t>
      </w:r>
      <w:r w:rsidRPr="008157D5">
        <w:rPr>
          <w:rFonts w:ascii="Arial" w:hAnsi="Arial" w:cs="Arial"/>
          <w:sz w:val="24"/>
          <w:szCs w:val="28"/>
        </w:rPr>
        <w:t>W przypadku pozyskania środków z innych źródeł zewnętrznych, kwota na realizację programu ulegnie zwiększeniu, co przyspieszy proces usuwania azbestu z terenu gminy Torzym.</w:t>
      </w:r>
    </w:p>
    <w:p w:rsidR="003F3A56" w:rsidRPr="008157D5" w:rsidRDefault="003F3A56" w:rsidP="008157D5">
      <w:pPr>
        <w:pStyle w:val="PlainText"/>
        <w:ind w:firstLine="708"/>
        <w:rPr>
          <w:rFonts w:ascii="Arial" w:hAnsi="Arial" w:cs="Arial"/>
          <w:sz w:val="24"/>
          <w:szCs w:val="28"/>
        </w:rPr>
      </w:pPr>
      <w:r w:rsidRPr="008157D5">
        <w:rPr>
          <w:rFonts w:ascii="Arial" w:hAnsi="Arial" w:cs="Arial"/>
          <w:sz w:val="24"/>
          <w:szCs w:val="28"/>
        </w:rPr>
        <w:t xml:space="preserve">O wielkości dofinansowania </w:t>
      </w:r>
      <w:r w:rsidRPr="008157D5">
        <w:rPr>
          <w:rFonts w:ascii="Arial" w:hAnsi="Arial" w:cs="Arial"/>
          <w:sz w:val="24"/>
          <w:szCs w:val="24"/>
        </w:rPr>
        <w:t>kosztu transportu i unieszkodliwiania 1m2  płyt azbestowo-cementowych</w:t>
      </w:r>
      <w:r w:rsidRPr="008157D5">
        <w:rPr>
          <w:rFonts w:ascii="Arial" w:hAnsi="Arial" w:cs="Arial"/>
          <w:bCs/>
          <w:sz w:val="24"/>
          <w:szCs w:val="24"/>
        </w:rPr>
        <w:t xml:space="preserve"> ,osoby fizycznej będącej właścicielem nieruchomości zabudowanej nie będącej przedsiębiorcą</w:t>
      </w:r>
      <w:r w:rsidRPr="008157D5">
        <w:rPr>
          <w:rFonts w:ascii="Arial" w:hAnsi="Arial" w:cs="Arial"/>
          <w:sz w:val="24"/>
          <w:szCs w:val="28"/>
        </w:rPr>
        <w:t xml:space="preserve"> budżetu gminy  decyduje burmistrza w trybie zarządzenia biorąc pod uwagę wielkość środków przewidzianych budżetem ,ilość złożonych wniosków ,pozyskane źródła dofinansowania z innych źródeł.</w:t>
      </w:r>
    </w:p>
    <w:p w:rsidR="003F3A56" w:rsidRPr="00612623" w:rsidRDefault="003F3A56" w:rsidP="00612623">
      <w:pPr>
        <w:pStyle w:val="PlainText"/>
        <w:ind w:firstLine="708"/>
        <w:rPr>
          <w:rFonts w:ascii="Arial" w:hAnsi="Arial" w:cs="Arial"/>
          <w:bCs/>
          <w:sz w:val="24"/>
          <w:szCs w:val="24"/>
        </w:rPr>
      </w:pPr>
      <w:r w:rsidRPr="008157D5">
        <w:rPr>
          <w:rFonts w:ascii="Arial" w:hAnsi="Arial" w:cs="Arial"/>
          <w:sz w:val="24"/>
          <w:szCs w:val="28"/>
        </w:rPr>
        <w:t>Pokrycie przez gminę kosztów transportu i utylizacji wyrobów azbestowych z budynków jednorod</w:t>
      </w:r>
      <w:r>
        <w:rPr>
          <w:rFonts w:ascii="Arial" w:hAnsi="Arial" w:cs="Arial"/>
          <w:sz w:val="24"/>
          <w:szCs w:val="28"/>
        </w:rPr>
        <w:t>zinnych i gospodarskich stanowić</w:t>
      </w:r>
      <w:r w:rsidRPr="008157D5">
        <w:rPr>
          <w:rFonts w:ascii="Arial" w:hAnsi="Arial" w:cs="Arial"/>
          <w:sz w:val="24"/>
          <w:szCs w:val="28"/>
        </w:rPr>
        <w:t xml:space="preserve"> będzie wkład na rzecz realizacji Programu</w:t>
      </w:r>
      <w:r w:rsidRPr="008157D5">
        <w:rPr>
          <w:rStyle w:val="Strong"/>
          <w:rFonts w:ascii="Arial" w:hAnsi="Arial" w:cs="Arial"/>
          <w:sz w:val="24"/>
          <w:szCs w:val="24"/>
        </w:rPr>
        <w:t xml:space="preserve"> </w:t>
      </w:r>
      <w:r w:rsidRPr="0069701A">
        <w:rPr>
          <w:rStyle w:val="Strong"/>
          <w:rFonts w:ascii="Arial" w:hAnsi="Arial" w:cs="Arial"/>
          <w:b w:val="0"/>
          <w:sz w:val="24"/>
          <w:szCs w:val="24"/>
        </w:rPr>
        <w:t>Oczyszczania Kraju z Azbestu na lata 2009-2032</w:t>
      </w:r>
    </w:p>
    <w:p w:rsidR="003F3A56" w:rsidRPr="00612623" w:rsidRDefault="003F3A56" w:rsidP="00612623">
      <w:pPr>
        <w:jc w:val="both"/>
        <w:rPr>
          <w:rFonts w:ascii="Arial" w:hAnsi="Arial" w:cs="Arial"/>
          <w:sz w:val="24"/>
          <w:szCs w:val="24"/>
        </w:rPr>
      </w:pPr>
      <w:r>
        <w:rPr>
          <w:rFonts w:ascii="Arial" w:hAnsi="Arial" w:cs="Arial"/>
          <w:sz w:val="24"/>
          <w:szCs w:val="24"/>
        </w:rPr>
        <w:t xml:space="preserve">         </w:t>
      </w:r>
      <w:r w:rsidRPr="0069701A">
        <w:rPr>
          <w:rFonts w:ascii="Arial" w:hAnsi="Arial" w:cs="Arial"/>
          <w:sz w:val="24"/>
          <w:szCs w:val="24"/>
        </w:rPr>
        <w:t xml:space="preserve">Sumaryczne koszty usunięcia wyrobów zawierających azbest (łącznie z nowymi pokryciami) 70+22 wynoszą ok. 5 977976 zł, w tym w pierwszym okresie, tj. do 2012 roku – ok. 779 700 zł. Należy zaznaczyć, że koszty nowych pokryć są również znaczne i przyjęto je na poziomie 70zł za m2 . Przewiduje się, że koszty te będą pokryte głównie przez właścicieli obiektów (osoby prywatne, wspólnoty mieszkaniowe.) . </w:t>
      </w:r>
    </w:p>
    <w:p w:rsidR="003F3A56" w:rsidRPr="008157D5" w:rsidRDefault="003F3A56" w:rsidP="0074352C">
      <w:pPr>
        <w:pStyle w:val="PlainText"/>
        <w:jc w:val="both"/>
        <w:rPr>
          <w:rFonts w:ascii="Arial" w:hAnsi="Arial" w:cs="Arial"/>
          <w:sz w:val="24"/>
          <w:szCs w:val="28"/>
        </w:rPr>
      </w:pPr>
      <w:r>
        <w:rPr>
          <w:rFonts w:ascii="Arial" w:hAnsi="Arial" w:cs="Arial"/>
          <w:sz w:val="24"/>
          <w:szCs w:val="28"/>
        </w:rPr>
        <w:t xml:space="preserve">        </w:t>
      </w:r>
      <w:r w:rsidRPr="008157D5">
        <w:rPr>
          <w:rFonts w:ascii="Arial" w:hAnsi="Arial" w:cs="Arial"/>
          <w:sz w:val="24"/>
          <w:szCs w:val="28"/>
        </w:rPr>
        <w:t xml:space="preserve">Koszty utylizacji płyt elewacyjnych, pokryć dachowych z obiektów użyteczności publicznej, sieci wodociągowych poniesie gmina na podstawie kosztorysów inwestorskich w terminach realizacji zadań przewidzianych planem inwestycyjnym </w:t>
      </w:r>
    </w:p>
    <w:p w:rsidR="003F3A56" w:rsidRDefault="003F3A56" w:rsidP="008157D5">
      <w:pPr>
        <w:pStyle w:val="PlainText"/>
        <w:rPr>
          <w:rFonts w:ascii="Arial" w:hAnsi="Arial" w:cs="Arial"/>
          <w:color w:val="008000"/>
          <w:sz w:val="24"/>
          <w:szCs w:val="28"/>
        </w:rPr>
      </w:pPr>
    </w:p>
    <w:p w:rsidR="003F3A56" w:rsidRDefault="003F3A56" w:rsidP="008157D5">
      <w:pPr>
        <w:pStyle w:val="PlainText"/>
        <w:rPr>
          <w:rFonts w:ascii="Arial" w:hAnsi="Arial" w:cs="Arial"/>
          <w:color w:val="008000"/>
          <w:sz w:val="24"/>
          <w:szCs w:val="28"/>
        </w:rPr>
      </w:pPr>
    </w:p>
    <w:p w:rsidR="003F3A56" w:rsidRDefault="003F3A56" w:rsidP="008157D5">
      <w:pPr>
        <w:pStyle w:val="PlainText"/>
        <w:rPr>
          <w:rFonts w:ascii="Arial" w:hAnsi="Arial" w:cs="Arial"/>
          <w:color w:val="008000"/>
          <w:sz w:val="24"/>
          <w:szCs w:val="28"/>
        </w:rPr>
      </w:pPr>
    </w:p>
    <w:p w:rsidR="003F3A56" w:rsidRPr="008157D5" w:rsidRDefault="003F3A56" w:rsidP="008157D5">
      <w:pPr>
        <w:pStyle w:val="PlainText"/>
        <w:rPr>
          <w:rFonts w:ascii="Arial" w:hAnsi="Arial" w:cs="Arial"/>
          <w:color w:val="008000"/>
          <w:sz w:val="24"/>
          <w:szCs w:val="28"/>
        </w:rPr>
      </w:pPr>
    </w:p>
    <w:p w:rsidR="003F3A56" w:rsidRPr="008157D5" w:rsidRDefault="003F3A56" w:rsidP="0069701A">
      <w:pPr>
        <w:pStyle w:val="PlainText"/>
        <w:jc w:val="center"/>
        <w:rPr>
          <w:rFonts w:ascii="Arial" w:hAnsi="Arial" w:cs="Arial"/>
          <w:b/>
          <w:sz w:val="24"/>
          <w:szCs w:val="28"/>
        </w:rPr>
      </w:pPr>
      <w:r w:rsidRPr="008157D5">
        <w:rPr>
          <w:rFonts w:ascii="Arial" w:hAnsi="Arial" w:cs="Arial"/>
          <w:b/>
          <w:sz w:val="24"/>
          <w:szCs w:val="28"/>
        </w:rPr>
        <w:t>ROZDZIAŁ X</w:t>
      </w:r>
    </w:p>
    <w:p w:rsidR="003F3A56" w:rsidRPr="008157D5" w:rsidRDefault="003F3A56" w:rsidP="0069701A">
      <w:pPr>
        <w:pStyle w:val="PlainText"/>
        <w:jc w:val="center"/>
        <w:rPr>
          <w:rFonts w:ascii="Arial" w:hAnsi="Arial" w:cs="Arial"/>
          <w:b/>
          <w:sz w:val="28"/>
          <w:szCs w:val="28"/>
        </w:rPr>
      </w:pPr>
      <w:r w:rsidRPr="008157D5">
        <w:rPr>
          <w:rFonts w:ascii="Arial" w:hAnsi="Arial" w:cs="Arial"/>
          <w:b/>
          <w:sz w:val="28"/>
          <w:szCs w:val="28"/>
        </w:rPr>
        <w:t>Harmonogram rzeczowy realizacji zadania</w:t>
      </w:r>
    </w:p>
    <w:p w:rsidR="003F3A56" w:rsidRPr="008157D5" w:rsidRDefault="003F3A56" w:rsidP="008157D5">
      <w:pPr>
        <w:pStyle w:val="PlainText"/>
        <w:rPr>
          <w:rFonts w:ascii="Arial" w:hAnsi="Arial" w:cs="Arial"/>
          <w:b/>
          <w:sz w:val="28"/>
          <w:szCs w:val="28"/>
        </w:rPr>
      </w:pPr>
    </w:p>
    <w:p w:rsidR="003F3A56" w:rsidRPr="00277131" w:rsidRDefault="003F3A56" w:rsidP="0074352C">
      <w:pPr>
        <w:jc w:val="both"/>
        <w:rPr>
          <w:rFonts w:ascii="Arial" w:hAnsi="Arial" w:cs="Arial"/>
          <w:sz w:val="24"/>
          <w:szCs w:val="24"/>
        </w:rPr>
      </w:pPr>
      <w:r>
        <w:rPr>
          <w:rFonts w:ascii="Arial" w:hAnsi="Arial" w:cs="Arial"/>
          <w:sz w:val="24"/>
          <w:szCs w:val="24"/>
        </w:rPr>
        <w:t xml:space="preserve">       </w:t>
      </w:r>
      <w:r w:rsidRPr="00277131">
        <w:rPr>
          <w:rFonts w:ascii="Arial" w:hAnsi="Arial" w:cs="Arial"/>
          <w:sz w:val="24"/>
          <w:szCs w:val="24"/>
        </w:rPr>
        <w:t>Dla potrzeb niniejszego programu, w ślad za programem krajowym i wojewódzkim przyjęto zasadnym podzielenie okresu do 2032 roku na 3 podokresy dla nich określono ilość wyrobów przewidzianych do usunięcia i utylizacji. Należy zaznaczyć, że wzięto pod uwagę płyty azbestowo-cementowe zabudowane w budynkach mieszkalnych i inwentarskich w ramach zabudowy zagrodowej, jako że stanowią one ok. 95% ogółu wyrobów zawierających azbest.</w:t>
      </w:r>
    </w:p>
    <w:p w:rsidR="003F3A56" w:rsidRPr="00277131" w:rsidRDefault="003F3A56" w:rsidP="008157D5">
      <w:pPr>
        <w:ind w:left="357" w:firstLine="708"/>
        <w:jc w:val="both"/>
        <w:rPr>
          <w:rFonts w:ascii="Arial" w:hAnsi="Arial" w:cs="Arial"/>
          <w:sz w:val="24"/>
          <w:szCs w:val="24"/>
        </w:rPr>
      </w:pPr>
      <w:r w:rsidRPr="00277131">
        <w:rPr>
          <w:rFonts w:ascii="Arial" w:hAnsi="Arial" w:cs="Arial"/>
          <w:sz w:val="24"/>
          <w:szCs w:val="24"/>
        </w:rPr>
        <w:t xml:space="preserve">Ilości te dla poszczególnych okresów przedstawiają się następująco: </w:t>
      </w:r>
    </w:p>
    <w:p w:rsidR="003F3A56" w:rsidRPr="00277131" w:rsidRDefault="003F3A56" w:rsidP="008157D5">
      <w:pPr>
        <w:ind w:left="357" w:firstLine="708"/>
        <w:jc w:val="both"/>
        <w:rPr>
          <w:rFonts w:ascii="Arial" w:hAnsi="Arial" w:cs="Arial"/>
          <w:sz w:val="24"/>
          <w:szCs w:val="24"/>
        </w:rPr>
      </w:pPr>
      <w:r w:rsidRPr="00277131">
        <w:rPr>
          <w:rFonts w:ascii="Arial" w:hAnsi="Arial" w:cs="Arial"/>
          <w:sz w:val="24"/>
          <w:szCs w:val="24"/>
        </w:rPr>
        <w:t>Okres I: do -2012</w:t>
      </w:r>
      <w:r w:rsidRPr="00277131">
        <w:rPr>
          <w:rFonts w:ascii="Arial" w:hAnsi="Arial" w:cs="Arial"/>
          <w:sz w:val="24"/>
          <w:szCs w:val="24"/>
        </w:rPr>
        <w:tab/>
        <w:t>-</w:t>
      </w:r>
      <w:r w:rsidRPr="00277131">
        <w:rPr>
          <w:rFonts w:ascii="Arial" w:hAnsi="Arial" w:cs="Arial"/>
          <w:sz w:val="24"/>
          <w:szCs w:val="24"/>
        </w:rPr>
        <w:tab/>
      </w:r>
      <w:r w:rsidRPr="00277131">
        <w:rPr>
          <w:rFonts w:ascii="Arial" w:hAnsi="Arial" w:cs="Arial"/>
          <w:sz w:val="24"/>
          <w:szCs w:val="24"/>
        </w:rPr>
        <w:tab/>
        <w:t>8475m2</w:t>
      </w:r>
    </w:p>
    <w:p w:rsidR="003F3A56" w:rsidRPr="00277131" w:rsidRDefault="003F3A56" w:rsidP="008157D5">
      <w:pPr>
        <w:ind w:left="357" w:firstLine="708"/>
        <w:jc w:val="both"/>
        <w:rPr>
          <w:rFonts w:ascii="Arial" w:hAnsi="Arial" w:cs="Arial"/>
          <w:sz w:val="24"/>
          <w:szCs w:val="24"/>
        </w:rPr>
      </w:pPr>
      <w:r w:rsidRPr="00277131">
        <w:rPr>
          <w:rFonts w:ascii="Arial" w:hAnsi="Arial" w:cs="Arial"/>
          <w:sz w:val="24"/>
          <w:szCs w:val="24"/>
        </w:rPr>
        <w:t>Okres II: lata 2013- 2022</w:t>
      </w:r>
      <w:r w:rsidRPr="00277131">
        <w:rPr>
          <w:rFonts w:ascii="Arial" w:hAnsi="Arial" w:cs="Arial"/>
          <w:sz w:val="24"/>
          <w:szCs w:val="24"/>
        </w:rPr>
        <w:tab/>
        <w:t>-</w:t>
      </w:r>
      <w:r w:rsidRPr="00277131">
        <w:rPr>
          <w:rFonts w:ascii="Arial" w:hAnsi="Arial" w:cs="Arial"/>
          <w:sz w:val="24"/>
          <w:szCs w:val="24"/>
        </w:rPr>
        <w:tab/>
        <w:t>28251,30 m2</w:t>
      </w:r>
    </w:p>
    <w:p w:rsidR="003F3A56" w:rsidRPr="00277131" w:rsidRDefault="003F3A56" w:rsidP="008157D5">
      <w:pPr>
        <w:ind w:left="357" w:firstLine="708"/>
        <w:jc w:val="both"/>
        <w:rPr>
          <w:rFonts w:ascii="Arial" w:hAnsi="Arial" w:cs="Arial"/>
          <w:sz w:val="24"/>
          <w:szCs w:val="24"/>
        </w:rPr>
      </w:pPr>
      <w:r w:rsidRPr="00277131">
        <w:rPr>
          <w:rFonts w:ascii="Arial" w:hAnsi="Arial" w:cs="Arial"/>
          <w:sz w:val="24"/>
          <w:szCs w:val="24"/>
        </w:rPr>
        <w:t>Okres III: lata 2023-2032</w:t>
      </w:r>
      <w:r w:rsidRPr="00277131">
        <w:rPr>
          <w:rFonts w:ascii="Arial" w:hAnsi="Arial" w:cs="Arial"/>
          <w:sz w:val="24"/>
          <w:szCs w:val="24"/>
        </w:rPr>
        <w:tab/>
        <w:t>-</w:t>
      </w:r>
      <w:r w:rsidRPr="00277131">
        <w:rPr>
          <w:rFonts w:ascii="Arial" w:hAnsi="Arial" w:cs="Arial"/>
          <w:sz w:val="24"/>
          <w:szCs w:val="24"/>
        </w:rPr>
        <w:tab/>
        <w:t>25426 m2</w:t>
      </w:r>
    </w:p>
    <w:p w:rsidR="003F3A56" w:rsidRPr="008157D5" w:rsidRDefault="003F3A56" w:rsidP="008157D5">
      <w:pPr>
        <w:pStyle w:val="PlainText"/>
        <w:rPr>
          <w:rFonts w:ascii="Arial" w:hAnsi="Arial" w:cs="Arial"/>
          <w:b/>
          <w:color w:val="008000"/>
          <w:sz w:val="28"/>
          <w:szCs w:val="28"/>
        </w:rPr>
      </w:pPr>
    </w:p>
    <w:p w:rsidR="003F3A56" w:rsidRPr="0074352C" w:rsidRDefault="003F3A56" w:rsidP="0074352C">
      <w:pPr>
        <w:pStyle w:val="PlainText"/>
        <w:ind w:firstLine="357"/>
        <w:jc w:val="both"/>
        <w:rPr>
          <w:rFonts w:ascii="Arial" w:hAnsi="Arial" w:cs="Arial"/>
          <w:sz w:val="24"/>
          <w:szCs w:val="16"/>
        </w:rPr>
      </w:pPr>
      <w:r w:rsidRPr="008157D5">
        <w:rPr>
          <w:rFonts w:ascii="Arial" w:hAnsi="Arial" w:cs="Arial"/>
          <w:sz w:val="24"/>
          <w:szCs w:val="16"/>
        </w:rPr>
        <w:t>Na podstawie rozporządzenia Ministra Gospodarki, Pracy i Pomocy Społecznej dnia 2 kwietnia 2004 roku (Dz. U. Nr 71, poz. 649.)do oceny i podejmowania działań uprawniony jest</w:t>
      </w:r>
      <w:r>
        <w:rPr>
          <w:rFonts w:ascii="Arial" w:hAnsi="Arial" w:cs="Arial"/>
          <w:sz w:val="24"/>
          <w:szCs w:val="16"/>
        </w:rPr>
        <w:t>:</w:t>
      </w:r>
    </w:p>
    <w:p w:rsidR="003F3A56" w:rsidRPr="00277131" w:rsidRDefault="003F3A56" w:rsidP="008157D5">
      <w:pPr>
        <w:spacing w:before="240"/>
        <w:ind w:firstLine="431"/>
        <w:jc w:val="both"/>
        <w:rPr>
          <w:rFonts w:ascii="Arial" w:hAnsi="Arial" w:cs="Arial"/>
          <w:i/>
          <w:sz w:val="24"/>
          <w:szCs w:val="24"/>
        </w:rPr>
      </w:pPr>
      <w:r w:rsidRPr="00277131">
        <w:rPr>
          <w:rFonts w:ascii="Arial" w:hAnsi="Arial" w:cs="Arial"/>
          <w:i/>
          <w:sz w:val="24"/>
          <w:szCs w:val="24"/>
        </w:rPr>
        <w:t>§ 4.1. Właściciel, użytkownik wieczysty lub zarządca nieruchomości, a także obiektu, urządzenia budowlanego, instalacji przemysłowej lub innego miejsca zawierającego azbest, przeprowadza kontrole stanu tych wyrobów w terminach wynikających z oceny stanu tych wyrobów.</w:t>
      </w:r>
    </w:p>
    <w:p w:rsidR="003F3A56" w:rsidRPr="00277131" w:rsidRDefault="003F3A56" w:rsidP="008157D5">
      <w:pPr>
        <w:ind w:firstLine="431"/>
        <w:jc w:val="both"/>
        <w:rPr>
          <w:rFonts w:ascii="Arial" w:hAnsi="Arial" w:cs="Arial"/>
          <w:i/>
          <w:sz w:val="24"/>
          <w:szCs w:val="24"/>
        </w:rPr>
      </w:pPr>
      <w:r w:rsidRPr="00277131">
        <w:rPr>
          <w:rFonts w:ascii="Arial" w:hAnsi="Arial" w:cs="Arial"/>
          <w:i/>
          <w:sz w:val="24"/>
          <w:szCs w:val="24"/>
        </w:rPr>
        <w:t>2. Z przeprowadzonej kontroli okresowej sporządza się w dwóch egzemplarzach ocenę stanu i możliwości bezpiecznego użytkowania wyrobów zawierających azbest, zwaną dalej "oceną". Wzór oceny określa załącznik nr 1 do rozporządzenia.</w:t>
      </w:r>
    </w:p>
    <w:p w:rsidR="003F3A56" w:rsidRPr="00277131" w:rsidRDefault="003F3A56" w:rsidP="00277131">
      <w:pPr>
        <w:ind w:firstLine="431"/>
        <w:jc w:val="both"/>
        <w:rPr>
          <w:rFonts w:ascii="Arial" w:hAnsi="Arial" w:cs="Arial"/>
          <w:i/>
          <w:sz w:val="24"/>
          <w:szCs w:val="24"/>
        </w:rPr>
      </w:pPr>
      <w:r w:rsidRPr="00277131">
        <w:rPr>
          <w:rFonts w:ascii="Arial" w:hAnsi="Arial" w:cs="Arial"/>
          <w:i/>
          <w:sz w:val="24"/>
          <w:szCs w:val="24"/>
        </w:rPr>
        <w:t>3. Podmioty, o których mowa w ust. 1, przechowują jeden egzemplarz oceny łącznie z dokumentacją miejsca zawierającego azbest, obiektu, urządzenia budowlanego lub instalacji przemysłowej, drugi egzemplarz oceny przekazują właściwemu organowi nadzoru budowlanego, w terminie 30 dni od daty sporządzenia oceny.</w:t>
      </w:r>
    </w:p>
    <w:p w:rsidR="003F3A56" w:rsidRPr="00277131" w:rsidRDefault="003F3A56" w:rsidP="0074352C">
      <w:pPr>
        <w:ind w:firstLine="431"/>
        <w:jc w:val="both"/>
        <w:rPr>
          <w:rFonts w:ascii="Arial" w:hAnsi="Arial" w:cs="Arial"/>
          <w:sz w:val="24"/>
          <w:szCs w:val="24"/>
        </w:rPr>
      </w:pPr>
      <w:r w:rsidRPr="00277131">
        <w:rPr>
          <w:rFonts w:ascii="Arial" w:hAnsi="Arial" w:cs="Arial"/>
          <w:sz w:val="24"/>
          <w:szCs w:val="24"/>
        </w:rPr>
        <w:t xml:space="preserve"> W tym terminie gmina podejmie działania w odniesieniu do obiektów własnych użytkowanych przez podporządkowane jednostki organizacyjne celu usunięcia wyrobów zawierających azbest.</w:t>
      </w:r>
    </w:p>
    <w:p w:rsidR="003F3A56" w:rsidRPr="008157D5" w:rsidRDefault="003F3A56" w:rsidP="0074352C">
      <w:pPr>
        <w:pStyle w:val="PlainText"/>
        <w:ind w:firstLine="431"/>
        <w:jc w:val="both"/>
        <w:rPr>
          <w:rFonts w:ascii="Arial" w:hAnsi="Arial" w:cs="Arial"/>
          <w:sz w:val="24"/>
          <w:szCs w:val="22"/>
        </w:rPr>
      </w:pPr>
      <w:r w:rsidRPr="008157D5">
        <w:rPr>
          <w:rFonts w:ascii="Arial" w:hAnsi="Arial" w:cs="Arial"/>
          <w:sz w:val="24"/>
          <w:szCs w:val="22"/>
        </w:rPr>
        <w:t xml:space="preserve">Dane o ilościach wyrobów zawierających azbest uzyskane w wyniku inwentaryzacji są zbieżne z prognozą przyjętą w Planie Gospodarki Odpadami CZG 12 który dla gminy Torzym, przewiduje, że do roku 2011 w na terenie gminy powstanie ok. 1000 Mg odpadów zawierających azbest. </w:t>
      </w:r>
    </w:p>
    <w:p w:rsidR="003F3A56" w:rsidRPr="008157D5" w:rsidRDefault="003F3A56" w:rsidP="008157D5">
      <w:pPr>
        <w:pStyle w:val="PlainText"/>
        <w:ind w:firstLine="431"/>
        <w:rPr>
          <w:rFonts w:ascii="Arial" w:hAnsi="Arial" w:cs="Arial"/>
          <w:sz w:val="24"/>
          <w:szCs w:val="22"/>
        </w:rPr>
      </w:pPr>
    </w:p>
    <w:p w:rsidR="003F3A56" w:rsidRPr="008157D5" w:rsidRDefault="003F3A56" w:rsidP="0074352C">
      <w:pPr>
        <w:pStyle w:val="PlainText"/>
        <w:jc w:val="center"/>
        <w:rPr>
          <w:rFonts w:ascii="Arial" w:hAnsi="Arial" w:cs="Arial"/>
          <w:b/>
          <w:sz w:val="24"/>
          <w:szCs w:val="22"/>
        </w:rPr>
      </w:pPr>
      <w:r w:rsidRPr="008157D5">
        <w:rPr>
          <w:rFonts w:ascii="Arial" w:hAnsi="Arial" w:cs="Arial"/>
          <w:b/>
          <w:sz w:val="24"/>
          <w:szCs w:val="22"/>
        </w:rPr>
        <w:t>Przedsięwzięcia do realizacji przewidziane harmonogramem</w:t>
      </w:r>
    </w:p>
    <w:p w:rsidR="003F3A56" w:rsidRPr="008157D5" w:rsidRDefault="003F3A56" w:rsidP="008157D5">
      <w:pPr>
        <w:pStyle w:val="PlainText"/>
        <w:ind w:firstLine="431"/>
        <w:rPr>
          <w:rFonts w:ascii="Arial" w:hAnsi="Arial" w:cs="Arial"/>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
        <w:gridCol w:w="5030"/>
        <w:gridCol w:w="2976"/>
      </w:tblGrid>
      <w:tr w:rsidR="003F3A56" w:rsidRPr="008157D5" w:rsidTr="00ED58EA">
        <w:trPr>
          <w:jc w:val="center"/>
        </w:trPr>
        <w:tc>
          <w:tcPr>
            <w:tcW w:w="921" w:type="dxa"/>
            <w:vAlign w:val="center"/>
          </w:tcPr>
          <w:p w:rsidR="003F3A56" w:rsidRPr="008157D5" w:rsidRDefault="003F3A56" w:rsidP="00ED58EA">
            <w:pPr>
              <w:pStyle w:val="PlainText"/>
              <w:rPr>
                <w:rFonts w:ascii="Arial" w:hAnsi="Arial" w:cs="Arial"/>
                <w:sz w:val="24"/>
                <w:szCs w:val="28"/>
              </w:rPr>
            </w:pPr>
            <w:r w:rsidRPr="008157D5">
              <w:rPr>
                <w:rFonts w:ascii="Arial" w:hAnsi="Arial" w:cs="Arial"/>
                <w:sz w:val="24"/>
                <w:szCs w:val="28"/>
              </w:rPr>
              <w:t>Lp.</w:t>
            </w:r>
          </w:p>
        </w:tc>
        <w:tc>
          <w:tcPr>
            <w:tcW w:w="5030" w:type="dxa"/>
            <w:vAlign w:val="center"/>
          </w:tcPr>
          <w:p w:rsidR="003F3A56" w:rsidRPr="008157D5" w:rsidRDefault="003F3A56" w:rsidP="00ED58EA">
            <w:pPr>
              <w:pStyle w:val="PlainText"/>
              <w:rPr>
                <w:rFonts w:ascii="Arial" w:hAnsi="Arial" w:cs="Arial"/>
                <w:sz w:val="24"/>
                <w:szCs w:val="28"/>
              </w:rPr>
            </w:pPr>
            <w:r w:rsidRPr="008157D5">
              <w:rPr>
                <w:rFonts w:ascii="Arial" w:hAnsi="Arial" w:cs="Arial"/>
                <w:sz w:val="24"/>
                <w:szCs w:val="28"/>
              </w:rPr>
              <w:t>Nazwa zadania</w:t>
            </w:r>
          </w:p>
        </w:tc>
        <w:tc>
          <w:tcPr>
            <w:tcW w:w="2976" w:type="dxa"/>
            <w:vAlign w:val="center"/>
          </w:tcPr>
          <w:p w:rsidR="003F3A56" w:rsidRPr="008157D5" w:rsidRDefault="003F3A56" w:rsidP="00ED58EA">
            <w:pPr>
              <w:pStyle w:val="PlainText"/>
              <w:rPr>
                <w:rFonts w:ascii="Arial" w:hAnsi="Arial" w:cs="Arial"/>
                <w:sz w:val="24"/>
                <w:szCs w:val="28"/>
              </w:rPr>
            </w:pPr>
            <w:r w:rsidRPr="008157D5">
              <w:rPr>
                <w:rFonts w:ascii="Arial" w:hAnsi="Arial" w:cs="Arial"/>
                <w:sz w:val="24"/>
                <w:szCs w:val="28"/>
              </w:rPr>
              <w:t>Okres realizacji</w:t>
            </w:r>
          </w:p>
        </w:tc>
      </w:tr>
      <w:tr w:rsidR="003F3A56" w:rsidRPr="008157D5" w:rsidTr="00ED58EA">
        <w:trPr>
          <w:jc w:val="center"/>
        </w:trPr>
        <w:tc>
          <w:tcPr>
            <w:tcW w:w="921" w:type="dxa"/>
            <w:vAlign w:val="center"/>
          </w:tcPr>
          <w:p w:rsidR="003F3A56" w:rsidRPr="008157D5" w:rsidRDefault="003F3A56" w:rsidP="00ED58EA">
            <w:pPr>
              <w:pStyle w:val="PlainText"/>
              <w:rPr>
                <w:rFonts w:ascii="Arial" w:hAnsi="Arial" w:cs="Arial"/>
                <w:sz w:val="24"/>
                <w:szCs w:val="28"/>
              </w:rPr>
            </w:pPr>
            <w:r w:rsidRPr="008157D5">
              <w:rPr>
                <w:rFonts w:ascii="Arial" w:hAnsi="Arial" w:cs="Arial"/>
                <w:sz w:val="24"/>
                <w:szCs w:val="28"/>
              </w:rPr>
              <w:t>1</w:t>
            </w:r>
          </w:p>
        </w:tc>
        <w:tc>
          <w:tcPr>
            <w:tcW w:w="5030" w:type="dxa"/>
            <w:vAlign w:val="center"/>
          </w:tcPr>
          <w:p w:rsidR="003F3A56" w:rsidRPr="008157D5" w:rsidRDefault="003F3A56" w:rsidP="00ED58EA">
            <w:pPr>
              <w:pStyle w:val="PlainText"/>
              <w:rPr>
                <w:rFonts w:ascii="Arial" w:hAnsi="Arial" w:cs="Arial"/>
                <w:sz w:val="24"/>
                <w:szCs w:val="28"/>
              </w:rPr>
            </w:pPr>
            <w:r w:rsidRPr="008157D5">
              <w:rPr>
                <w:rFonts w:ascii="Arial" w:hAnsi="Arial" w:cs="Arial"/>
                <w:sz w:val="24"/>
                <w:szCs w:val="28"/>
              </w:rPr>
              <w:t>Opracowanie Zarządzenia Burmistrza w sprawie warunków dofinansowania działań polegających na usunięciu i unieszkodliwieniu wyrobów zawierających azbest z budynków, budowli i instalacji.</w:t>
            </w:r>
          </w:p>
        </w:tc>
        <w:tc>
          <w:tcPr>
            <w:tcW w:w="2976" w:type="dxa"/>
            <w:vAlign w:val="center"/>
          </w:tcPr>
          <w:p w:rsidR="003F3A56" w:rsidRPr="008157D5" w:rsidRDefault="003F3A56" w:rsidP="00ED58EA">
            <w:pPr>
              <w:pStyle w:val="PlainText"/>
              <w:rPr>
                <w:rFonts w:ascii="Arial" w:hAnsi="Arial" w:cs="Arial"/>
                <w:sz w:val="24"/>
                <w:szCs w:val="28"/>
              </w:rPr>
            </w:pPr>
            <w:r w:rsidRPr="008157D5">
              <w:rPr>
                <w:rFonts w:ascii="Arial" w:hAnsi="Arial" w:cs="Arial"/>
                <w:sz w:val="24"/>
                <w:szCs w:val="28"/>
              </w:rPr>
              <w:t xml:space="preserve"> 2010</w:t>
            </w:r>
          </w:p>
        </w:tc>
      </w:tr>
      <w:tr w:rsidR="003F3A56" w:rsidRPr="008157D5" w:rsidTr="00ED58EA">
        <w:trPr>
          <w:jc w:val="center"/>
        </w:trPr>
        <w:tc>
          <w:tcPr>
            <w:tcW w:w="921" w:type="dxa"/>
            <w:vAlign w:val="center"/>
          </w:tcPr>
          <w:p w:rsidR="003F3A56" w:rsidRPr="008157D5" w:rsidRDefault="003F3A56" w:rsidP="00ED58EA">
            <w:pPr>
              <w:pStyle w:val="PlainText"/>
              <w:rPr>
                <w:rFonts w:ascii="Arial" w:hAnsi="Arial" w:cs="Arial"/>
                <w:sz w:val="24"/>
                <w:szCs w:val="28"/>
              </w:rPr>
            </w:pPr>
            <w:r w:rsidRPr="008157D5">
              <w:rPr>
                <w:rFonts w:ascii="Arial" w:hAnsi="Arial" w:cs="Arial"/>
                <w:sz w:val="24"/>
                <w:szCs w:val="28"/>
              </w:rPr>
              <w:t>2</w:t>
            </w:r>
          </w:p>
        </w:tc>
        <w:tc>
          <w:tcPr>
            <w:tcW w:w="5030" w:type="dxa"/>
            <w:vAlign w:val="center"/>
          </w:tcPr>
          <w:p w:rsidR="003F3A56" w:rsidRPr="008157D5" w:rsidRDefault="003F3A56" w:rsidP="00ED58EA">
            <w:pPr>
              <w:pStyle w:val="PlainText"/>
              <w:rPr>
                <w:rFonts w:ascii="Arial" w:hAnsi="Arial" w:cs="Arial"/>
                <w:sz w:val="24"/>
                <w:szCs w:val="24"/>
              </w:rPr>
            </w:pPr>
            <w:r w:rsidRPr="008157D5">
              <w:rPr>
                <w:rFonts w:ascii="Arial" w:hAnsi="Arial" w:cs="Arial"/>
                <w:sz w:val="24"/>
                <w:szCs w:val="24"/>
              </w:rPr>
              <w:t>Przeprowadzenie pełnej i rzetelnej inwentaryzacji oraz ustalenie rozmieszczenia terytorialnego azbestu i wyrobów zawierających azbest,</w:t>
            </w:r>
          </w:p>
        </w:tc>
        <w:tc>
          <w:tcPr>
            <w:tcW w:w="2976" w:type="dxa"/>
            <w:vAlign w:val="center"/>
          </w:tcPr>
          <w:p w:rsidR="003F3A56" w:rsidRPr="008157D5" w:rsidRDefault="003F3A56" w:rsidP="00ED58EA">
            <w:pPr>
              <w:pStyle w:val="PlainText"/>
              <w:rPr>
                <w:rFonts w:ascii="Arial" w:hAnsi="Arial" w:cs="Arial"/>
                <w:sz w:val="24"/>
                <w:szCs w:val="28"/>
              </w:rPr>
            </w:pPr>
            <w:r w:rsidRPr="008157D5">
              <w:rPr>
                <w:rFonts w:ascii="Arial" w:hAnsi="Arial" w:cs="Arial"/>
                <w:sz w:val="24"/>
                <w:szCs w:val="28"/>
              </w:rPr>
              <w:t>2012</w:t>
            </w:r>
          </w:p>
        </w:tc>
      </w:tr>
      <w:tr w:rsidR="003F3A56" w:rsidRPr="008157D5" w:rsidTr="00ED58EA">
        <w:trPr>
          <w:jc w:val="center"/>
        </w:trPr>
        <w:tc>
          <w:tcPr>
            <w:tcW w:w="921" w:type="dxa"/>
            <w:vAlign w:val="center"/>
          </w:tcPr>
          <w:p w:rsidR="003F3A56" w:rsidRPr="008157D5" w:rsidRDefault="003F3A56" w:rsidP="00ED58EA">
            <w:pPr>
              <w:pStyle w:val="PlainText"/>
              <w:rPr>
                <w:rFonts w:ascii="Arial" w:hAnsi="Arial" w:cs="Arial"/>
                <w:sz w:val="24"/>
                <w:szCs w:val="28"/>
              </w:rPr>
            </w:pPr>
            <w:r w:rsidRPr="008157D5">
              <w:rPr>
                <w:rFonts w:ascii="Arial" w:hAnsi="Arial" w:cs="Arial"/>
                <w:sz w:val="24"/>
                <w:szCs w:val="28"/>
              </w:rPr>
              <w:t>3</w:t>
            </w:r>
          </w:p>
        </w:tc>
        <w:tc>
          <w:tcPr>
            <w:tcW w:w="5030" w:type="dxa"/>
            <w:vAlign w:val="center"/>
          </w:tcPr>
          <w:p w:rsidR="003F3A56" w:rsidRPr="008157D5" w:rsidRDefault="003F3A56" w:rsidP="00ED58EA">
            <w:pPr>
              <w:pStyle w:val="PlainText"/>
              <w:rPr>
                <w:rFonts w:ascii="Arial" w:hAnsi="Arial" w:cs="Arial"/>
                <w:sz w:val="24"/>
                <w:szCs w:val="28"/>
              </w:rPr>
            </w:pPr>
            <w:r w:rsidRPr="008157D5">
              <w:rPr>
                <w:rFonts w:ascii="Arial" w:hAnsi="Arial" w:cs="Arial"/>
                <w:sz w:val="24"/>
                <w:szCs w:val="28"/>
              </w:rPr>
              <w:t>Działalność informacyjna i edukacyjna skierowana do właścicieli, zarządców i użytkowników budynków, budowli i instalacji zawierających azbest</w:t>
            </w:r>
          </w:p>
        </w:tc>
        <w:tc>
          <w:tcPr>
            <w:tcW w:w="2976" w:type="dxa"/>
            <w:vAlign w:val="center"/>
          </w:tcPr>
          <w:p w:rsidR="003F3A56" w:rsidRPr="008157D5" w:rsidRDefault="003F3A56" w:rsidP="00ED58EA">
            <w:pPr>
              <w:pStyle w:val="PlainText"/>
              <w:rPr>
                <w:rFonts w:ascii="Arial" w:hAnsi="Arial" w:cs="Arial"/>
                <w:sz w:val="24"/>
                <w:szCs w:val="28"/>
              </w:rPr>
            </w:pPr>
            <w:r w:rsidRPr="008157D5">
              <w:rPr>
                <w:rFonts w:ascii="Arial" w:hAnsi="Arial" w:cs="Arial"/>
                <w:sz w:val="24"/>
                <w:szCs w:val="28"/>
              </w:rPr>
              <w:t>2010 - 2032</w:t>
            </w:r>
          </w:p>
        </w:tc>
      </w:tr>
      <w:tr w:rsidR="003F3A56" w:rsidRPr="008157D5" w:rsidTr="00ED58EA">
        <w:trPr>
          <w:jc w:val="center"/>
        </w:trPr>
        <w:tc>
          <w:tcPr>
            <w:tcW w:w="921" w:type="dxa"/>
            <w:vAlign w:val="center"/>
          </w:tcPr>
          <w:p w:rsidR="003F3A56" w:rsidRPr="008157D5" w:rsidRDefault="003F3A56" w:rsidP="00ED58EA">
            <w:pPr>
              <w:pStyle w:val="PlainText"/>
              <w:rPr>
                <w:rFonts w:ascii="Arial" w:hAnsi="Arial" w:cs="Arial"/>
                <w:sz w:val="24"/>
                <w:szCs w:val="28"/>
              </w:rPr>
            </w:pPr>
            <w:r w:rsidRPr="008157D5">
              <w:rPr>
                <w:rFonts w:ascii="Arial" w:hAnsi="Arial" w:cs="Arial"/>
                <w:sz w:val="24"/>
                <w:szCs w:val="28"/>
              </w:rPr>
              <w:t>4.</w:t>
            </w:r>
          </w:p>
        </w:tc>
        <w:tc>
          <w:tcPr>
            <w:tcW w:w="5030" w:type="dxa"/>
            <w:vAlign w:val="center"/>
          </w:tcPr>
          <w:p w:rsidR="003F3A56" w:rsidRPr="008157D5" w:rsidRDefault="003F3A56" w:rsidP="00ED58EA">
            <w:pPr>
              <w:pStyle w:val="PlainText"/>
              <w:rPr>
                <w:rFonts w:ascii="Arial" w:hAnsi="Arial" w:cs="Arial"/>
                <w:sz w:val="24"/>
                <w:szCs w:val="28"/>
              </w:rPr>
            </w:pPr>
            <w:r w:rsidRPr="008157D5">
              <w:rPr>
                <w:rFonts w:ascii="Arial" w:hAnsi="Arial" w:cs="Arial"/>
                <w:sz w:val="24"/>
                <w:szCs w:val="28"/>
              </w:rPr>
              <w:t>Coroczna aktualizacja bazy danych o obiektach zawierających azbest</w:t>
            </w:r>
          </w:p>
        </w:tc>
        <w:tc>
          <w:tcPr>
            <w:tcW w:w="2976" w:type="dxa"/>
            <w:vAlign w:val="center"/>
          </w:tcPr>
          <w:p w:rsidR="003F3A56" w:rsidRPr="008157D5" w:rsidRDefault="003F3A56" w:rsidP="00ED58EA">
            <w:pPr>
              <w:pStyle w:val="PlainText"/>
              <w:rPr>
                <w:rFonts w:ascii="Arial" w:hAnsi="Arial" w:cs="Arial"/>
                <w:sz w:val="24"/>
                <w:szCs w:val="28"/>
              </w:rPr>
            </w:pPr>
            <w:r w:rsidRPr="008157D5">
              <w:rPr>
                <w:rFonts w:ascii="Arial" w:hAnsi="Arial" w:cs="Arial"/>
                <w:sz w:val="24"/>
                <w:szCs w:val="28"/>
              </w:rPr>
              <w:t>2006 - 2032</w:t>
            </w:r>
          </w:p>
        </w:tc>
      </w:tr>
      <w:tr w:rsidR="003F3A56" w:rsidRPr="008157D5" w:rsidTr="00ED58EA">
        <w:trPr>
          <w:jc w:val="center"/>
        </w:trPr>
        <w:tc>
          <w:tcPr>
            <w:tcW w:w="921" w:type="dxa"/>
            <w:vAlign w:val="center"/>
          </w:tcPr>
          <w:p w:rsidR="003F3A56" w:rsidRPr="008157D5" w:rsidRDefault="003F3A56" w:rsidP="00ED58EA">
            <w:pPr>
              <w:pStyle w:val="PlainText"/>
              <w:rPr>
                <w:rFonts w:ascii="Arial" w:hAnsi="Arial" w:cs="Arial"/>
                <w:sz w:val="24"/>
                <w:szCs w:val="28"/>
              </w:rPr>
            </w:pPr>
            <w:r w:rsidRPr="008157D5">
              <w:rPr>
                <w:rFonts w:ascii="Arial" w:hAnsi="Arial" w:cs="Arial"/>
                <w:sz w:val="24"/>
                <w:szCs w:val="28"/>
              </w:rPr>
              <w:t>5.</w:t>
            </w:r>
          </w:p>
        </w:tc>
        <w:tc>
          <w:tcPr>
            <w:tcW w:w="5030" w:type="dxa"/>
            <w:vAlign w:val="center"/>
          </w:tcPr>
          <w:p w:rsidR="003F3A56" w:rsidRPr="008157D5" w:rsidRDefault="003F3A56" w:rsidP="00ED58EA">
            <w:pPr>
              <w:pStyle w:val="PlainText"/>
              <w:rPr>
                <w:rFonts w:ascii="Arial" w:hAnsi="Arial" w:cs="Arial"/>
                <w:sz w:val="24"/>
                <w:szCs w:val="28"/>
              </w:rPr>
            </w:pPr>
            <w:r w:rsidRPr="008157D5">
              <w:rPr>
                <w:rFonts w:ascii="Arial" w:hAnsi="Arial" w:cs="Arial"/>
                <w:sz w:val="24"/>
                <w:szCs w:val="28"/>
              </w:rPr>
              <w:t>Monitoring i ocena realizacji programu w ramach Planu Gospodarki Odpadami CZG  12</w:t>
            </w:r>
          </w:p>
        </w:tc>
        <w:tc>
          <w:tcPr>
            <w:tcW w:w="2976" w:type="dxa"/>
            <w:vAlign w:val="center"/>
          </w:tcPr>
          <w:p w:rsidR="003F3A56" w:rsidRPr="008157D5" w:rsidRDefault="003F3A56" w:rsidP="00ED58EA">
            <w:pPr>
              <w:pStyle w:val="PlainText"/>
              <w:rPr>
                <w:rFonts w:ascii="Arial" w:hAnsi="Arial" w:cs="Arial"/>
                <w:sz w:val="24"/>
                <w:szCs w:val="28"/>
              </w:rPr>
            </w:pPr>
            <w:r w:rsidRPr="008157D5">
              <w:rPr>
                <w:rFonts w:ascii="Arial" w:hAnsi="Arial" w:cs="Arial"/>
                <w:sz w:val="24"/>
                <w:szCs w:val="28"/>
              </w:rPr>
              <w:t>2006 - 2032</w:t>
            </w:r>
          </w:p>
        </w:tc>
      </w:tr>
    </w:tbl>
    <w:p w:rsidR="003F3A56" w:rsidRPr="008157D5" w:rsidRDefault="003F3A56" w:rsidP="008157D5">
      <w:pPr>
        <w:jc w:val="center"/>
        <w:rPr>
          <w:rFonts w:ascii="Arial" w:hAnsi="Arial" w:cs="Arial"/>
          <w:b/>
          <w:color w:val="008000"/>
          <w:sz w:val="28"/>
          <w:szCs w:val="28"/>
        </w:rPr>
      </w:pPr>
    </w:p>
    <w:p w:rsidR="003F3A56" w:rsidRPr="00277131" w:rsidRDefault="003F3A56" w:rsidP="008157D5">
      <w:pPr>
        <w:jc w:val="both"/>
        <w:rPr>
          <w:rFonts w:ascii="Arial" w:hAnsi="Arial" w:cs="Arial"/>
          <w:sz w:val="24"/>
          <w:szCs w:val="24"/>
        </w:rPr>
      </w:pPr>
      <w:r>
        <w:rPr>
          <w:rFonts w:ascii="Arial" w:hAnsi="Arial" w:cs="Arial"/>
          <w:sz w:val="24"/>
          <w:szCs w:val="24"/>
        </w:rPr>
        <w:t xml:space="preserve">           </w:t>
      </w:r>
      <w:r w:rsidRPr="00277131">
        <w:rPr>
          <w:rFonts w:ascii="Arial" w:hAnsi="Arial" w:cs="Arial"/>
          <w:sz w:val="24"/>
          <w:szCs w:val="24"/>
        </w:rPr>
        <w:t>Odpady azbestowe z terenu województwa lubuskiego przyjmowane są na składowisku Chróścik, gdzie planuje się budowę nowej kwatery na odpady azbestowe (2007 r.) o pojemności ok. 30 tys. m</w:t>
      </w:r>
      <w:r w:rsidRPr="00277131">
        <w:rPr>
          <w:rFonts w:ascii="Arial" w:hAnsi="Arial" w:cs="Arial"/>
          <w:sz w:val="24"/>
          <w:szCs w:val="24"/>
          <w:vertAlign w:val="superscript"/>
        </w:rPr>
        <w:t>3</w:t>
      </w:r>
      <w:r w:rsidRPr="00277131">
        <w:rPr>
          <w:rFonts w:ascii="Arial" w:hAnsi="Arial" w:cs="Arial"/>
          <w:sz w:val="24"/>
          <w:szCs w:val="24"/>
        </w:rPr>
        <w:t xml:space="preserve">. </w:t>
      </w:r>
    </w:p>
    <w:p w:rsidR="003F3A56" w:rsidRPr="00127A09" w:rsidRDefault="003F3A56" w:rsidP="00127A09">
      <w:pPr>
        <w:jc w:val="both"/>
        <w:rPr>
          <w:rFonts w:ascii="Arial" w:hAnsi="Arial" w:cs="Arial"/>
          <w:sz w:val="24"/>
          <w:szCs w:val="24"/>
        </w:rPr>
      </w:pPr>
      <w:r w:rsidRPr="00277131">
        <w:rPr>
          <w:rFonts w:ascii="Arial" w:hAnsi="Arial" w:cs="Arial"/>
          <w:sz w:val="24"/>
          <w:szCs w:val="24"/>
        </w:rPr>
        <w:t>Sumaryczna pojemność kwater (w perspektywie do 2032 roku) potrzebna dla pokrycia zapotrzebowania przez województwo wynosi ok. 203 tys. m</w:t>
      </w:r>
      <w:r w:rsidRPr="00277131">
        <w:rPr>
          <w:rFonts w:ascii="Arial" w:hAnsi="Arial" w:cs="Arial"/>
          <w:sz w:val="24"/>
          <w:szCs w:val="24"/>
          <w:vertAlign w:val="superscript"/>
        </w:rPr>
        <w:t>3</w:t>
      </w:r>
      <w:r w:rsidRPr="00277131">
        <w:rPr>
          <w:rFonts w:ascii="Arial" w:hAnsi="Arial" w:cs="Arial"/>
          <w:sz w:val="24"/>
          <w:szCs w:val="24"/>
        </w:rPr>
        <w:t xml:space="preserve"> .</w:t>
      </w:r>
    </w:p>
    <w:p w:rsidR="003F3A56" w:rsidRPr="00277131" w:rsidRDefault="003F3A56" w:rsidP="00127A09">
      <w:pPr>
        <w:jc w:val="both"/>
        <w:rPr>
          <w:rFonts w:ascii="Arial" w:hAnsi="Arial" w:cs="Arial"/>
          <w:sz w:val="24"/>
          <w:szCs w:val="24"/>
        </w:rPr>
      </w:pPr>
      <w:r>
        <w:rPr>
          <w:rFonts w:ascii="Arial" w:hAnsi="Arial" w:cs="Arial"/>
          <w:sz w:val="24"/>
          <w:szCs w:val="24"/>
        </w:rPr>
        <w:t xml:space="preserve">            </w:t>
      </w:r>
      <w:r w:rsidRPr="00277131">
        <w:rPr>
          <w:rFonts w:ascii="Arial" w:hAnsi="Arial" w:cs="Arial"/>
          <w:sz w:val="24"/>
          <w:szCs w:val="24"/>
        </w:rPr>
        <w:t>Wdrażanie programu na obszarze gminy powinno być zintegrowane z działaniami podejmowanymi zarówno na poziomie województwa, jak również powiatu sulęcińskiego.</w:t>
      </w:r>
    </w:p>
    <w:p w:rsidR="003F3A56" w:rsidRPr="008157D5" w:rsidRDefault="003F3A56" w:rsidP="008157D5">
      <w:pPr>
        <w:jc w:val="both"/>
        <w:rPr>
          <w:rFonts w:ascii="Arial" w:hAnsi="Arial" w:cs="Arial"/>
        </w:rPr>
      </w:pPr>
      <w:r>
        <w:rPr>
          <w:rFonts w:ascii="Arial" w:hAnsi="Arial" w:cs="Arial"/>
          <w:sz w:val="24"/>
          <w:szCs w:val="24"/>
        </w:rPr>
        <w:t xml:space="preserve">             </w:t>
      </w:r>
      <w:r w:rsidRPr="00277131">
        <w:rPr>
          <w:rFonts w:ascii="Arial" w:hAnsi="Arial" w:cs="Arial"/>
          <w:sz w:val="24"/>
          <w:szCs w:val="24"/>
        </w:rPr>
        <w:t>System monitoringu realizacji niniejszego programu wraz z odpowiednią bazą danych powinien być elementem systemu monitoringu w ramach realizacji Planu gospodarki odpadami CZG 12 oraz programu woj. lubuskiego.</w:t>
      </w:r>
      <w:r w:rsidRPr="008157D5">
        <w:rPr>
          <w:rFonts w:ascii="Arial" w:hAnsi="Arial" w:cs="Arial"/>
          <w:b/>
          <w:bCs/>
          <w:i/>
          <w:iCs/>
        </w:rPr>
        <w:t xml:space="preserve"> </w:t>
      </w:r>
    </w:p>
    <w:p w:rsidR="003F3A56" w:rsidRPr="008157D5" w:rsidRDefault="003F3A56" w:rsidP="008157D5">
      <w:pPr>
        <w:pStyle w:val="PlainText"/>
        <w:rPr>
          <w:rFonts w:ascii="Arial" w:hAnsi="Arial" w:cs="Arial"/>
          <w:b/>
          <w:color w:val="008000"/>
          <w:sz w:val="28"/>
          <w:szCs w:val="28"/>
        </w:rPr>
      </w:pPr>
    </w:p>
    <w:p w:rsidR="003F3A56" w:rsidRPr="008157D5" w:rsidRDefault="003F3A56" w:rsidP="00277131">
      <w:pPr>
        <w:pStyle w:val="PlainText"/>
        <w:jc w:val="center"/>
        <w:rPr>
          <w:rFonts w:ascii="Arial" w:hAnsi="Arial" w:cs="Arial"/>
          <w:b/>
          <w:sz w:val="24"/>
          <w:szCs w:val="28"/>
        </w:rPr>
      </w:pPr>
      <w:r w:rsidRPr="008157D5">
        <w:rPr>
          <w:rFonts w:ascii="Arial" w:hAnsi="Arial" w:cs="Arial"/>
          <w:b/>
          <w:sz w:val="24"/>
          <w:szCs w:val="28"/>
        </w:rPr>
        <w:t>ROZDZIAŁ XI</w:t>
      </w:r>
    </w:p>
    <w:p w:rsidR="003F3A56" w:rsidRPr="008157D5" w:rsidRDefault="003F3A56" w:rsidP="00277131">
      <w:pPr>
        <w:pStyle w:val="PlainText"/>
        <w:jc w:val="center"/>
        <w:rPr>
          <w:rFonts w:ascii="Arial" w:hAnsi="Arial" w:cs="Arial"/>
          <w:b/>
          <w:sz w:val="28"/>
          <w:szCs w:val="28"/>
        </w:rPr>
      </w:pPr>
      <w:r w:rsidRPr="008157D5">
        <w:rPr>
          <w:rFonts w:ascii="Arial" w:hAnsi="Arial" w:cs="Arial"/>
          <w:b/>
          <w:sz w:val="28"/>
          <w:szCs w:val="28"/>
        </w:rPr>
        <w:t>Podsumowanie</w:t>
      </w:r>
    </w:p>
    <w:p w:rsidR="003F3A56" w:rsidRPr="008157D5" w:rsidRDefault="003F3A56" w:rsidP="008157D5">
      <w:pPr>
        <w:pStyle w:val="PlainText"/>
        <w:rPr>
          <w:rFonts w:ascii="Arial" w:hAnsi="Arial" w:cs="Arial"/>
          <w:sz w:val="24"/>
          <w:szCs w:val="28"/>
        </w:rPr>
      </w:pPr>
    </w:p>
    <w:p w:rsidR="003F3A56" w:rsidRPr="008157D5" w:rsidRDefault="003F3A56" w:rsidP="00277131">
      <w:pPr>
        <w:pStyle w:val="PlainText"/>
        <w:jc w:val="both"/>
        <w:rPr>
          <w:rFonts w:ascii="Arial" w:hAnsi="Arial" w:cs="Arial"/>
          <w:sz w:val="24"/>
        </w:rPr>
      </w:pPr>
      <w:r>
        <w:rPr>
          <w:rFonts w:ascii="Arial" w:hAnsi="Arial" w:cs="Arial"/>
          <w:sz w:val="24"/>
        </w:rPr>
        <w:t xml:space="preserve">            </w:t>
      </w:r>
      <w:r w:rsidRPr="008157D5">
        <w:rPr>
          <w:rFonts w:ascii="Arial" w:hAnsi="Arial" w:cs="Arial"/>
          <w:sz w:val="24"/>
        </w:rPr>
        <w:t xml:space="preserve">Pomimo wprowadzenia zakazu stosowania azbestu w nowych budynkach i technologiach będzie on elementem struktury wielu obiektów, jako materiał wbudowany jeszcze przez kilkadziesiąt lat. </w:t>
      </w:r>
    </w:p>
    <w:p w:rsidR="003F3A56" w:rsidRPr="008157D5" w:rsidRDefault="003F3A56" w:rsidP="00277131">
      <w:pPr>
        <w:pStyle w:val="PlainText"/>
        <w:jc w:val="both"/>
        <w:rPr>
          <w:rFonts w:ascii="Arial" w:hAnsi="Arial" w:cs="Arial"/>
          <w:sz w:val="24"/>
        </w:rPr>
      </w:pPr>
      <w:r w:rsidRPr="008157D5">
        <w:rPr>
          <w:rFonts w:ascii="Arial" w:hAnsi="Arial" w:cs="Arial"/>
          <w:sz w:val="24"/>
        </w:rPr>
        <w:t>Należy pamiętać, że nie jest szkodliwa sama obecność w budynku materiałów zawierających azbest. Niebezpieczeństwo pojawia się w wyniku nieprawidłowego obchodzenia się z tymi elementami, na skutek, czego mogą one stać się niebezpieczne będąc źródłem emisji włókien azbestowych do powierza.</w:t>
      </w:r>
    </w:p>
    <w:p w:rsidR="003F3A56" w:rsidRPr="008157D5" w:rsidRDefault="003F3A56" w:rsidP="00277131">
      <w:pPr>
        <w:pStyle w:val="PlainText"/>
        <w:jc w:val="both"/>
        <w:rPr>
          <w:rFonts w:ascii="Arial" w:hAnsi="Arial" w:cs="Arial"/>
          <w:sz w:val="24"/>
        </w:rPr>
      </w:pPr>
      <w:r w:rsidRPr="008157D5">
        <w:rPr>
          <w:rFonts w:ascii="Arial" w:hAnsi="Arial" w:cs="Arial"/>
          <w:sz w:val="24"/>
        </w:rPr>
        <w:t xml:space="preserve">Bardzo ważne jest zastosowanie się właścicieli i zarządców obiektów budowlanych do obowiązku prowadzenia okresowych kontroli i oceny stanu technicznego wyrobów zawierających azbest oraz przekazywania właściwym jednostkom danych o ilości, stanie i miejscu występowania azbestu. Pozwoli to na uzyskanie pełnej wiedzy na ten temat i podejmowanie przez jednostki samorządowe skutecznych działań mających na celu pomoc właścicielom obiektów w usuwaniu i unieszkodliwianiu azbestu. </w:t>
      </w:r>
    </w:p>
    <w:p w:rsidR="003F3A56" w:rsidRPr="008157D5" w:rsidRDefault="003F3A56" w:rsidP="00277131">
      <w:pPr>
        <w:pStyle w:val="PlainText"/>
        <w:jc w:val="both"/>
        <w:rPr>
          <w:rFonts w:ascii="Arial" w:hAnsi="Arial" w:cs="Arial"/>
          <w:sz w:val="24"/>
        </w:rPr>
      </w:pPr>
      <w:r w:rsidRPr="008157D5">
        <w:rPr>
          <w:rFonts w:ascii="Arial" w:hAnsi="Arial" w:cs="Arial"/>
          <w:sz w:val="24"/>
        </w:rPr>
        <w:t xml:space="preserve">Istotna jest również świadomość przedsiębiorców wykonujących prace związane z usuwaniem wyrobów zawierających azbest. Wykonywanie tych prac wyłącznie przez wyspecjalizowane i uprawnione w tym zakresie firmy, pozwoli wyeliminować zagrożenie wynikające z nieprawidłowego ich prowadzenia. </w:t>
      </w:r>
    </w:p>
    <w:p w:rsidR="003F3A56" w:rsidRPr="008157D5" w:rsidRDefault="003F3A56" w:rsidP="00277131">
      <w:pPr>
        <w:pStyle w:val="PlainText"/>
        <w:jc w:val="both"/>
        <w:rPr>
          <w:rFonts w:ascii="Arial" w:hAnsi="Arial" w:cs="Arial"/>
          <w:sz w:val="24"/>
        </w:rPr>
      </w:pPr>
      <w:r w:rsidRPr="008157D5">
        <w:rPr>
          <w:rFonts w:ascii="Arial" w:hAnsi="Arial" w:cs="Arial"/>
          <w:sz w:val="24"/>
        </w:rPr>
        <w:t xml:space="preserve">Z tego względu jednym z głównych celów niniejszego programu jest przybliżenie jak najszerszym kręgom społeczeństwa problematyki bezpiecznej eksploatacji i usuwania wyrobów zawierających azbest. </w:t>
      </w:r>
    </w:p>
    <w:p w:rsidR="003F3A56" w:rsidRPr="008157D5" w:rsidRDefault="003F3A56" w:rsidP="00277131">
      <w:pPr>
        <w:pStyle w:val="PlainText"/>
        <w:jc w:val="both"/>
        <w:rPr>
          <w:rFonts w:ascii="Arial" w:hAnsi="Arial" w:cs="Arial"/>
          <w:sz w:val="24"/>
        </w:rPr>
      </w:pPr>
      <w:r w:rsidRPr="008157D5">
        <w:rPr>
          <w:rFonts w:ascii="Arial" w:hAnsi="Arial" w:cs="Arial"/>
          <w:sz w:val="24"/>
        </w:rPr>
        <w:t>Zaproponowana przez gminę forma dofinansowania (pomocy)dla właścicieli nieruchomości będących osobami fizycznymi przedsięwzięcia unieszkodliwienia i transportu materiałów zawierających azbest , stawia, jako warunek pomocy, spełnienie wszystkich wymogów formalnych dotyczących informowania o tych wyrobach oraz prowadzenia prac przy usuwaniu azbestu.</w:t>
      </w:r>
    </w:p>
    <w:p w:rsidR="003F3A56" w:rsidRPr="008157D5" w:rsidRDefault="003F3A56" w:rsidP="00277131">
      <w:pPr>
        <w:pStyle w:val="PlainText"/>
        <w:jc w:val="both"/>
        <w:rPr>
          <w:rFonts w:ascii="Arial" w:hAnsi="Arial" w:cs="Arial"/>
          <w:sz w:val="24"/>
        </w:rPr>
      </w:pPr>
      <w:r w:rsidRPr="008157D5">
        <w:rPr>
          <w:rFonts w:ascii="Arial" w:hAnsi="Arial" w:cs="Arial"/>
          <w:sz w:val="24"/>
        </w:rPr>
        <w:t xml:space="preserve"> Upowszechnienie programu będzie skutkowało podnoszeniem świadomości społeczności lokalnej w zakresie zagrożeń związanych z eksploatacją usuwaniem azbestu.</w:t>
      </w:r>
    </w:p>
    <w:p w:rsidR="003F3A56" w:rsidRPr="008157D5" w:rsidRDefault="003F3A56" w:rsidP="00277131">
      <w:pPr>
        <w:pStyle w:val="PlainText"/>
        <w:jc w:val="both"/>
        <w:rPr>
          <w:rFonts w:ascii="Arial" w:hAnsi="Arial" w:cs="Arial"/>
          <w:sz w:val="24"/>
        </w:rPr>
      </w:pPr>
      <w:r w:rsidRPr="008157D5">
        <w:rPr>
          <w:rFonts w:ascii="Arial" w:hAnsi="Arial" w:cs="Arial"/>
          <w:sz w:val="24"/>
        </w:rPr>
        <w:t xml:space="preserve">Przewidujemy, że w następnych latach Gmina będzie otrzymywać coraz więcej zgłoszeń o miejscach występowania azbestu, co przyczyni się do lepszej wiedzy na temat ilości azbestu. </w:t>
      </w:r>
    </w:p>
    <w:p w:rsidR="003F3A56" w:rsidRPr="008157D5" w:rsidRDefault="003F3A56" w:rsidP="00277131">
      <w:pPr>
        <w:pStyle w:val="PlainText"/>
        <w:jc w:val="both"/>
        <w:rPr>
          <w:rFonts w:ascii="Arial" w:hAnsi="Arial" w:cs="Arial"/>
          <w:sz w:val="24"/>
        </w:rPr>
      </w:pPr>
      <w:r w:rsidRPr="008157D5">
        <w:rPr>
          <w:rFonts w:ascii="Arial" w:hAnsi="Arial" w:cs="Arial"/>
          <w:sz w:val="24"/>
        </w:rPr>
        <w:t xml:space="preserve">Pozwoli to lepiej poznać potrzeby w tym zakresie, precyzyjniej planować środki niezbędne do wydania na ten cel oraz stopniowo wyeliminować wyroby azbestowe z naszego otoczenia, co jest celem programu.  </w:t>
      </w:r>
    </w:p>
    <w:p w:rsidR="003F3A56" w:rsidRPr="008157D5" w:rsidRDefault="003F3A56" w:rsidP="008157D5">
      <w:pPr>
        <w:pStyle w:val="PlainText"/>
        <w:ind w:left="4956" w:firstLine="708"/>
        <w:rPr>
          <w:rFonts w:ascii="Arial" w:hAnsi="Arial" w:cs="Arial"/>
          <w:color w:val="008000"/>
          <w:sz w:val="24"/>
        </w:rPr>
      </w:pPr>
    </w:p>
    <w:p w:rsidR="003F3A56" w:rsidRPr="008157D5" w:rsidRDefault="003F3A56" w:rsidP="008157D5">
      <w:pPr>
        <w:pStyle w:val="PlainText"/>
        <w:rPr>
          <w:rFonts w:ascii="Arial" w:hAnsi="Arial" w:cs="Arial"/>
          <w:sz w:val="24"/>
        </w:rPr>
      </w:pPr>
      <w:r w:rsidRPr="00277131">
        <w:rPr>
          <w:rFonts w:ascii="Arial" w:hAnsi="Arial" w:cs="Arial"/>
          <w:b/>
          <w:sz w:val="24"/>
        </w:rPr>
        <w:t>§ 2.</w:t>
      </w:r>
      <w:r w:rsidRPr="008157D5">
        <w:rPr>
          <w:rFonts w:ascii="Arial" w:hAnsi="Arial" w:cs="Arial"/>
          <w:sz w:val="24"/>
        </w:rPr>
        <w:t xml:space="preserve"> Wykonanie uchwały powierza si</w:t>
      </w:r>
      <w:r w:rsidRPr="008157D5">
        <w:rPr>
          <w:rFonts w:ascii="Arial" w:eastAsia="TTE2BBCBA0t00" w:hAnsi="Arial" w:cs="Arial"/>
          <w:sz w:val="24"/>
        </w:rPr>
        <w:t>ę Burmistrzowi.</w:t>
      </w:r>
    </w:p>
    <w:p w:rsidR="003F3A56" w:rsidRPr="008157D5" w:rsidRDefault="003F3A56" w:rsidP="008157D5">
      <w:pPr>
        <w:pStyle w:val="PlainText"/>
        <w:rPr>
          <w:rFonts w:ascii="Arial" w:hAnsi="Arial" w:cs="Arial"/>
          <w:sz w:val="24"/>
        </w:rPr>
      </w:pPr>
    </w:p>
    <w:p w:rsidR="003F3A56" w:rsidRDefault="003F3A56" w:rsidP="008157D5">
      <w:pPr>
        <w:pStyle w:val="PlainText"/>
        <w:rPr>
          <w:rFonts w:ascii="Arial" w:hAnsi="Arial" w:cs="Arial"/>
          <w:sz w:val="24"/>
        </w:rPr>
      </w:pPr>
      <w:r w:rsidRPr="00277131">
        <w:rPr>
          <w:rFonts w:ascii="Arial" w:hAnsi="Arial" w:cs="Arial"/>
          <w:b/>
          <w:sz w:val="24"/>
        </w:rPr>
        <w:t>§ 3.</w:t>
      </w:r>
      <w:r>
        <w:rPr>
          <w:rFonts w:ascii="Arial" w:hAnsi="Arial" w:cs="Arial"/>
          <w:sz w:val="24"/>
        </w:rPr>
        <w:t xml:space="preserve"> </w:t>
      </w:r>
      <w:r w:rsidRPr="008157D5">
        <w:rPr>
          <w:rFonts w:ascii="Arial" w:hAnsi="Arial" w:cs="Arial"/>
          <w:sz w:val="24"/>
        </w:rPr>
        <w:t xml:space="preserve">Uchwała wchodzi w </w:t>
      </w:r>
      <w:r w:rsidRPr="008157D5">
        <w:rPr>
          <w:rFonts w:ascii="Arial" w:eastAsia="TTE2BBCBA0t00" w:hAnsi="Arial" w:cs="Arial"/>
          <w:sz w:val="24"/>
        </w:rPr>
        <w:t>ż</w:t>
      </w:r>
      <w:r w:rsidRPr="008157D5">
        <w:rPr>
          <w:rFonts w:ascii="Arial" w:hAnsi="Arial" w:cs="Arial"/>
          <w:sz w:val="24"/>
        </w:rPr>
        <w:t>ycie z dniem podj</w:t>
      </w:r>
      <w:r w:rsidRPr="008157D5">
        <w:rPr>
          <w:rFonts w:ascii="Arial" w:eastAsia="TTE2BBCBA0t00" w:hAnsi="Arial" w:cs="Arial"/>
          <w:sz w:val="24"/>
        </w:rPr>
        <w:t>ę</w:t>
      </w:r>
      <w:r w:rsidRPr="008157D5">
        <w:rPr>
          <w:rFonts w:ascii="Arial" w:hAnsi="Arial" w:cs="Arial"/>
          <w:sz w:val="24"/>
        </w:rPr>
        <w:t>cia.</w:t>
      </w:r>
    </w:p>
    <w:p w:rsidR="003F3A56" w:rsidRDefault="003F3A56" w:rsidP="008157D5">
      <w:pPr>
        <w:pStyle w:val="PlainText"/>
        <w:rPr>
          <w:rFonts w:ascii="Arial" w:hAnsi="Arial" w:cs="Arial"/>
          <w:sz w:val="24"/>
        </w:rPr>
      </w:pPr>
    </w:p>
    <w:p w:rsidR="003F3A56" w:rsidRPr="008157D5" w:rsidRDefault="003F3A56" w:rsidP="008157D5">
      <w:pPr>
        <w:pStyle w:val="PlainText"/>
        <w:rPr>
          <w:rFonts w:ascii="Arial" w:hAnsi="Arial" w:cs="Arial"/>
          <w:sz w:val="24"/>
        </w:rPr>
      </w:pPr>
    </w:p>
    <w:p w:rsidR="003F3A56" w:rsidRPr="008157D5" w:rsidRDefault="003F3A56" w:rsidP="008157D5">
      <w:pPr>
        <w:pStyle w:val="PlainText"/>
        <w:ind w:left="4956" w:firstLine="708"/>
        <w:rPr>
          <w:rFonts w:ascii="Arial" w:hAnsi="Arial" w:cs="Arial"/>
          <w:sz w:val="24"/>
        </w:rPr>
      </w:pPr>
    </w:p>
    <w:p w:rsidR="003F3A56" w:rsidRPr="00277131" w:rsidRDefault="003F3A56" w:rsidP="008157D5">
      <w:pPr>
        <w:pStyle w:val="PlainText"/>
        <w:ind w:left="4956" w:firstLine="708"/>
        <w:rPr>
          <w:rFonts w:ascii="Arial" w:hAnsi="Arial" w:cs="Arial"/>
          <w:b/>
          <w:sz w:val="24"/>
        </w:rPr>
      </w:pPr>
      <w:r w:rsidRPr="00277131">
        <w:rPr>
          <w:rFonts w:ascii="Arial" w:hAnsi="Arial" w:cs="Arial"/>
          <w:b/>
          <w:sz w:val="24"/>
        </w:rPr>
        <w:t>Przewodniczący Rady</w:t>
      </w:r>
    </w:p>
    <w:p w:rsidR="003F3A56" w:rsidRPr="008157D5" w:rsidRDefault="003F3A56" w:rsidP="008157D5">
      <w:pPr>
        <w:pStyle w:val="PlainText"/>
        <w:ind w:left="4956" w:firstLine="708"/>
        <w:rPr>
          <w:rFonts w:ascii="Arial" w:hAnsi="Arial" w:cs="Arial"/>
          <w:sz w:val="24"/>
        </w:rPr>
      </w:pPr>
      <w:r w:rsidRPr="008157D5">
        <w:rPr>
          <w:rFonts w:ascii="Arial" w:hAnsi="Arial" w:cs="Arial"/>
          <w:sz w:val="24"/>
        </w:rPr>
        <w:t xml:space="preserve"> </w:t>
      </w:r>
    </w:p>
    <w:p w:rsidR="003F3A56" w:rsidRPr="00277131" w:rsidRDefault="003F3A56" w:rsidP="008157D5">
      <w:pPr>
        <w:pStyle w:val="PlainText"/>
        <w:ind w:left="4956" w:firstLine="708"/>
        <w:rPr>
          <w:rFonts w:ascii="Arial" w:hAnsi="Arial" w:cs="Arial"/>
          <w:b/>
          <w:sz w:val="24"/>
        </w:rPr>
      </w:pPr>
      <w:r>
        <w:rPr>
          <w:rFonts w:ascii="Arial" w:hAnsi="Arial" w:cs="Arial"/>
          <w:b/>
          <w:sz w:val="24"/>
        </w:rPr>
        <w:t xml:space="preserve">      </w:t>
      </w:r>
      <w:r w:rsidRPr="00277131">
        <w:rPr>
          <w:rFonts w:ascii="Arial" w:hAnsi="Arial" w:cs="Arial"/>
          <w:b/>
          <w:sz w:val="24"/>
        </w:rPr>
        <w:t xml:space="preserve">Bogdan Kuzyk </w:t>
      </w:r>
    </w:p>
    <w:p w:rsidR="003F3A56" w:rsidRPr="008157D5" w:rsidRDefault="003F3A56" w:rsidP="008157D5">
      <w:pPr>
        <w:jc w:val="both"/>
        <w:rPr>
          <w:rFonts w:ascii="Arial" w:hAnsi="Arial" w:cs="Arial"/>
          <w:b/>
          <w:sz w:val="24"/>
        </w:rPr>
      </w:pPr>
    </w:p>
    <w:p w:rsidR="003F3A56" w:rsidRPr="008157D5" w:rsidRDefault="003F3A56" w:rsidP="008157D5">
      <w:pPr>
        <w:jc w:val="both"/>
        <w:rPr>
          <w:rFonts w:ascii="Arial" w:hAnsi="Arial" w:cs="Arial"/>
          <w:b/>
          <w:sz w:val="24"/>
        </w:rPr>
      </w:pPr>
    </w:p>
    <w:p w:rsidR="003F3A56" w:rsidRPr="008157D5" w:rsidRDefault="003F3A56" w:rsidP="008157D5">
      <w:pPr>
        <w:jc w:val="both"/>
        <w:rPr>
          <w:rFonts w:ascii="Arial" w:hAnsi="Arial" w:cs="Arial"/>
          <w:b/>
          <w:sz w:val="24"/>
        </w:rPr>
      </w:pPr>
    </w:p>
    <w:p w:rsidR="003F3A56" w:rsidRPr="008157D5" w:rsidRDefault="003F3A56" w:rsidP="008157D5">
      <w:pPr>
        <w:jc w:val="both"/>
        <w:rPr>
          <w:rFonts w:ascii="Arial" w:hAnsi="Arial" w:cs="Arial"/>
          <w:b/>
          <w:sz w:val="24"/>
        </w:rPr>
      </w:pPr>
    </w:p>
    <w:p w:rsidR="003F3A56" w:rsidRPr="008157D5" w:rsidRDefault="003F3A56" w:rsidP="008157D5">
      <w:pPr>
        <w:jc w:val="both"/>
        <w:rPr>
          <w:rFonts w:ascii="Arial" w:hAnsi="Arial" w:cs="Arial"/>
          <w:b/>
          <w:sz w:val="24"/>
        </w:rPr>
      </w:pPr>
    </w:p>
    <w:p w:rsidR="003F3A56" w:rsidRPr="008157D5" w:rsidRDefault="003F3A56" w:rsidP="008157D5">
      <w:pPr>
        <w:jc w:val="both"/>
        <w:rPr>
          <w:rFonts w:ascii="Arial" w:hAnsi="Arial" w:cs="Arial"/>
          <w:b/>
          <w:sz w:val="24"/>
        </w:rPr>
      </w:pPr>
    </w:p>
    <w:p w:rsidR="003F3A56" w:rsidRPr="008157D5" w:rsidRDefault="003F3A56" w:rsidP="008157D5">
      <w:pPr>
        <w:jc w:val="both"/>
        <w:rPr>
          <w:rFonts w:ascii="Arial" w:hAnsi="Arial" w:cs="Arial"/>
          <w:b/>
          <w:sz w:val="24"/>
        </w:rPr>
      </w:pPr>
    </w:p>
    <w:p w:rsidR="003F3A56" w:rsidRPr="008157D5" w:rsidRDefault="003F3A56" w:rsidP="008157D5">
      <w:pPr>
        <w:jc w:val="both"/>
        <w:rPr>
          <w:rFonts w:ascii="Arial" w:hAnsi="Arial" w:cs="Arial"/>
          <w:b/>
          <w:sz w:val="24"/>
        </w:rPr>
      </w:pPr>
    </w:p>
    <w:p w:rsidR="003F3A56" w:rsidRPr="008157D5" w:rsidRDefault="003F3A56" w:rsidP="008157D5">
      <w:pPr>
        <w:jc w:val="both"/>
        <w:rPr>
          <w:rFonts w:ascii="Arial" w:hAnsi="Arial" w:cs="Arial"/>
          <w:b/>
          <w:sz w:val="24"/>
        </w:rPr>
      </w:pPr>
    </w:p>
    <w:p w:rsidR="003F3A56" w:rsidRPr="008157D5" w:rsidRDefault="003F3A56" w:rsidP="008157D5">
      <w:pPr>
        <w:jc w:val="both"/>
        <w:rPr>
          <w:rFonts w:ascii="Arial" w:hAnsi="Arial" w:cs="Arial"/>
          <w:b/>
          <w:sz w:val="24"/>
        </w:rPr>
      </w:pPr>
    </w:p>
    <w:p w:rsidR="003F3A56" w:rsidRPr="008157D5" w:rsidRDefault="003F3A56" w:rsidP="008157D5">
      <w:pPr>
        <w:jc w:val="both"/>
        <w:rPr>
          <w:rFonts w:ascii="Arial" w:hAnsi="Arial" w:cs="Arial"/>
          <w:b/>
          <w:sz w:val="24"/>
        </w:rPr>
      </w:pPr>
    </w:p>
    <w:p w:rsidR="003F3A56" w:rsidRDefault="003F3A56" w:rsidP="008157D5">
      <w:pPr>
        <w:jc w:val="both"/>
        <w:rPr>
          <w:rFonts w:ascii="Arial" w:hAnsi="Arial" w:cs="Arial"/>
          <w:b/>
          <w:sz w:val="24"/>
        </w:rPr>
      </w:pPr>
    </w:p>
    <w:p w:rsidR="003F3A56" w:rsidRDefault="003F3A56" w:rsidP="008157D5">
      <w:pPr>
        <w:jc w:val="both"/>
        <w:rPr>
          <w:rFonts w:ascii="Arial" w:hAnsi="Arial" w:cs="Arial"/>
          <w:b/>
          <w:sz w:val="24"/>
        </w:rPr>
      </w:pPr>
    </w:p>
    <w:p w:rsidR="003F3A56" w:rsidRDefault="003F3A56" w:rsidP="008157D5">
      <w:pPr>
        <w:jc w:val="both"/>
        <w:rPr>
          <w:rFonts w:ascii="Arial" w:hAnsi="Arial" w:cs="Arial"/>
          <w:b/>
          <w:sz w:val="24"/>
        </w:rPr>
      </w:pPr>
    </w:p>
    <w:p w:rsidR="003F3A56" w:rsidRDefault="003F3A56" w:rsidP="008157D5">
      <w:pPr>
        <w:jc w:val="both"/>
        <w:rPr>
          <w:rFonts w:ascii="Arial" w:hAnsi="Arial" w:cs="Arial"/>
          <w:b/>
          <w:sz w:val="24"/>
        </w:rPr>
      </w:pPr>
    </w:p>
    <w:p w:rsidR="003F3A56" w:rsidRDefault="003F3A56" w:rsidP="008157D5">
      <w:pPr>
        <w:jc w:val="both"/>
        <w:rPr>
          <w:rFonts w:ascii="Arial" w:hAnsi="Arial" w:cs="Arial"/>
          <w:b/>
          <w:sz w:val="24"/>
        </w:rPr>
      </w:pPr>
    </w:p>
    <w:p w:rsidR="003F3A56" w:rsidRDefault="003F3A56" w:rsidP="008157D5">
      <w:pPr>
        <w:jc w:val="both"/>
        <w:rPr>
          <w:rFonts w:ascii="Arial" w:hAnsi="Arial" w:cs="Arial"/>
          <w:b/>
          <w:sz w:val="24"/>
        </w:rPr>
      </w:pPr>
    </w:p>
    <w:p w:rsidR="003F3A56" w:rsidRDefault="003F3A56" w:rsidP="008157D5">
      <w:pPr>
        <w:jc w:val="both"/>
        <w:rPr>
          <w:rFonts w:ascii="Arial" w:hAnsi="Arial" w:cs="Arial"/>
          <w:b/>
          <w:sz w:val="24"/>
        </w:rPr>
      </w:pPr>
    </w:p>
    <w:p w:rsidR="003F3A56" w:rsidRDefault="003F3A56" w:rsidP="008157D5">
      <w:pPr>
        <w:jc w:val="both"/>
        <w:rPr>
          <w:rFonts w:ascii="Arial" w:hAnsi="Arial" w:cs="Arial"/>
          <w:b/>
          <w:sz w:val="24"/>
        </w:rPr>
      </w:pPr>
    </w:p>
    <w:p w:rsidR="003F3A56" w:rsidRDefault="003F3A56" w:rsidP="008157D5">
      <w:pPr>
        <w:jc w:val="both"/>
        <w:rPr>
          <w:rFonts w:ascii="Arial" w:hAnsi="Arial" w:cs="Arial"/>
          <w:b/>
          <w:sz w:val="24"/>
        </w:rPr>
      </w:pPr>
    </w:p>
    <w:p w:rsidR="003F3A56" w:rsidRDefault="003F3A56" w:rsidP="008157D5">
      <w:pPr>
        <w:jc w:val="both"/>
        <w:rPr>
          <w:rFonts w:ascii="Arial" w:hAnsi="Arial" w:cs="Arial"/>
          <w:b/>
          <w:sz w:val="24"/>
        </w:rPr>
      </w:pPr>
    </w:p>
    <w:p w:rsidR="003F3A56" w:rsidRDefault="003F3A56" w:rsidP="008157D5">
      <w:pPr>
        <w:jc w:val="both"/>
        <w:rPr>
          <w:rFonts w:ascii="Arial" w:hAnsi="Arial" w:cs="Arial"/>
          <w:b/>
          <w:sz w:val="24"/>
        </w:rPr>
      </w:pPr>
    </w:p>
    <w:p w:rsidR="003F3A56" w:rsidRDefault="003F3A56" w:rsidP="008157D5">
      <w:pPr>
        <w:jc w:val="both"/>
        <w:rPr>
          <w:rFonts w:ascii="Arial" w:hAnsi="Arial" w:cs="Arial"/>
          <w:b/>
          <w:sz w:val="24"/>
        </w:rPr>
      </w:pPr>
    </w:p>
    <w:p w:rsidR="003F3A56" w:rsidRDefault="003F3A56" w:rsidP="008157D5">
      <w:pPr>
        <w:jc w:val="both"/>
        <w:rPr>
          <w:rFonts w:ascii="Arial" w:hAnsi="Arial" w:cs="Arial"/>
          <w:b/>
          <w:sz w:val="24"/>
        </w:rPr>
      </w:pPr>
    </w:p>
    <w:p w:rsidR="003F3A56" w:rsidRDefault="003F3A56" w:rsidP="008157D5">
      <w:pPr>
        <w:jc w:val="both"/>
        <w:rPr>
          <w:rFonts w:ascii="Arial" w:hAnsi="Arial" w:cs="Arial"/>
          <w:b/>
          <w:sz w:val="24"/>
        </w:rPr>
      </w:pPr>
    </w:p>
    <w:p w:rsidR="003F3A56" w:rsidRDefault="003F3A56" w:rsidP="008157D5">
      <w:pPr>
        <w:jc w:val="both"/>
        <w:rPr>
          <w:rFonts w:ascii="Arial" w:hAnsi="Arial" w:cs="Arial"/>
          <w:b/>
          <w:sz w:val="24"/>
        </w:rPr>
      </w:pPr>
    </w:p>
    <w:p w:rsidR="003F3A56" w:rsidRDefault="003F3A56" w:rsidP="008157D5">
      <w:pPr>
        <w:jc w:val="both"/>
        <w:rPr>
          <w:rFonts w:ascii="Arial" w:hAnsi="Arial" w:cs="Arial"/>
          <w:b/>
          <w:sz w:val="24"/>
        </w:rPr>
      </w:pPr>
    </w:p>
    <w:p w:rsidR="003F3A56" w:rsidRDefault="003F3A56" w:rsidP="008157D5">
      <w:pPr>
        <w:jc w:val="both"/>
        <w:rPr>
          <w:rFonts w:ascii="Arial" w:hAnsi="Arial" w:cs="Arial"/>
          <w:b/>
          <w:sz w:val="24"/>
        </w:rPr>
      </w:pPr>
    </w:p>
    <w:p w:rsidR="003F3A56" w:rsidRPr="008157D5" w:rsidRDefault="003F3A56" w:rsidP="008157D5">
      <w:pPr>
        <w:jc w:val="both"/>
        <w:rPr>
          <w:rFonts w:ascii="Arial" w:hAnsi="Arial" w:cs="Arial"/>
          <w:b/>
          <w:sz w:val="24"/>
        </w:rPr>
      </w:pPr>
    </w:p>
    <w:p w:rsidR="003F3A56" w:rsidRDefault="003F3A56" w:rsidP="008157D5">
      <w:pPr>
        <w:jc w:val="both"/>
        <w:rPr>
          <w:rFonts w:ascii="Arial" w:hAnsi="Arial" w:cs="Arial"/>
          <w:b/>
          <w:sz w:val="24"/>
        </w:rPr>
      </w:pPr>
    </w:p>
    <w:p w:rsidR="003F3A56" w:rsidRPr="008157D5" w:rsidRDefault="003F3A56" w:rsidP="008157D5">
      <w:pPr>
        <w:jc w:val="both"/>
        <w:rPr>
          <w:rFonts w:ascii="Arial" w:hAnsi="Arial" w:cs="Arial"/>
          <w:b/>
          <w:sz w:val="24"/>
        </w:rPr>
      </w:pPr>
    </w:p>
    <w:p w:rsidR="003F3A56" w:rsidRPr="00BD10A9" w:rsidRDefault="003F3A56" w:rsidP="008157D5">
      <w:pPr>
        <w:pStyle w:val="PlainText"/>
        <w:ind w:left="5664"/>
        <w:rPr>
          <w:rFonts w:ascii="Arial" w:hAnsi="Arial" w:cs="Arial"/>
          <w:b/>
        </w:rPr>
      </w:pPr>
      <w:r w:rsidRPr="00BD10A9">
        <w:rPr>
          <w:rFonts w:ascii="Arial" w:hAnsi="Arial" w:cs="Arial"/>
          <w:b/>
        </w:rPr>
        <w:t xml:space="preserve">Załącznik nr 1 </w:t>
      </w:r>
    </w:p>
    <w:p w:rsidR="003F3A56" w:rsidRPr="00BD10A9" w:rsidRDefault="003F3A56" w:rsidP="008157D5">
      <w:pPr>
        <w:pStyle w:val="PlainText"/>
        <w:ind w:left="5664"/>
        <w:rPr>
          <w:rFonts w:ascii="Arial" w:hAnsi="Arial" w:cs="Arial"/>
          <w:b/>
        </w:rPr>
      </w:pPr>
      <w:r w:rsidRPr="00BD10A9">
        <w:rPr>
          <w:rFonts w:ascii="Arial" w:hAnsi="Arial" w:cs="Arial"/>
          <w:b/>
        </w:rPr>
        <w:t>do uchwały Nr XXXIII/228/10</w:t>
      </w:r>
    </w:p>
    <w:p w:rsidR="003F3A56" w:rsidRPr="00BD10A9" w:rsidRDefault="003F3A56" w:rsidP="008157D5">
      <w:pPr>
        <w:pStyle w:val="PlainText"/>
        <w:ind w:left="5664"/>
        <w:rPr>
          <w:rFonts w:ascii="Arial" w:hAnsi="Arial" w:cs="Arial"/>
          <w:b/>
        </w:rPr>
      </w:pPr>
      <w:r w:rsidRPr="00BD10A9">
        <w:rPr>
          <w:rFonts w:ascii="Arial" w:hAnsi="Arial" w:cs="Arial"/>
          <w:b/>
        </w:rPr>
        <w:t xml:space="preserve">Rady Miejskiej w Torzymiu </w:t>
      </w:r>
    </w:p>
    <w:p w:rsidR="003F3A56" w:rsidRPr="00BD10A9" w:rsidRDefault="003F3A56" w:rsidP="008157D5">
      <w:pPr>
        <w:pStyle w:val="PlainText"/>
        <w:ind w:left="5664"/>
        <w:rPr>
          <w:rFonts w:ascii="Arial" w:hAnsi="Arial" w:cs="Arial"/>
          <w:b/>
        </w:rPr>
      </w:pPr>
      <w:r w:rsidRPr="00BD10A9">
        <w:rPr>
          <w:rFonts w:ascii="Arial" w:hAnsi="Arial" w:cs="Arial"/>
          <w:b/>
        </w:rPr>
        <w:t>z dnia 04 lutego 2010r.</w:t>
      </w: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4956" w:firstLine="708"/>
        <w:rPr>
          <w:rFonts w:ascii="Arial" w:hAnsi="Arial" w:cs="Arial"/>
          <w:sz w:val="24"/>
        </w:rPr>
      </w:pPr>
    </w:p>
    <w:p w:rsidR="003F3A56" w:rsidRPr="008157D5" w:rsidRDefault="003F3A56" w:rsidP="008157D5">
      <w:pPr>
        <w:pStyle w:val="PlainText"/>
        <w:ind w:left="708" w:firstLine="708"/>
        <w:rPr>
          <w:rFonts w:ascii="Arial" w:hAnsi="Arial" w:cs="Arial"/>
          <w:b/>
          <w:sz w:val="24"/>
        </w:rPr>
      </w:pPr>
      <w:r w:rsidRPr="008157D5">
        <w:rPr>
          <w:rFonts w:ascii="Arial" w:hAnsi="Arial" w:cs="Arial"/>
          <w:b/>
          <w:sz w:val="24"/>
        </w:rPr>
        <w:t>WYKAZ PODSTAWOWYCH AKTÓW PRAWNYCH</w:t>
      </w:r>
    </w:p>
    <w:p w:rsidR="003F3A56" w:rsidRPr="008157D5" w:rsidRDefault="003F3A56" w:rsidP="008157D5">
      <w:pPr>
        <w:pStyle w:val="PlainText"/>
        <w:rPr>
          <w:rFonts w:ascii="Arial" w:hAnsi="Arial" w:cs="Arial"/>
          <w:b/>
          <w:sz w:val="24"/>
        </w:rPr>
      </w:pPr>
      <w:r w:rsidRPr="008157D5">
        <w:rPr>
          <w:rFonts w:ascii="Arial" w:hAnsi="Arial" w:cs="Arial"/>
          <w:b/>
          <w:sz w:val="24"/>
        </w:rPr>
        <w:t>regulujących postępowanie z wyrobami i odpadami zawierającymi azbest.</w:t>
      </w:r>
    </w:p>
    <w:p w:rsidR="003F3A56" w:rsidRPr="008157D5" w:rsidRDefault="003F3A56" w:rsidP="008157D5">
      <w:pPr>
        <w:pStyle w:val="PlainText"/>
        <w:rPr>
          <w:rFonts w:ascii="Arial" w:hAnsi="Arial" w:cs="Arial"/>
          <w:sz w:val="24"/>
        </w:rPr>
      </w:pPr>
    </w:p>
    <w:p w:rsidR="003F3A56" w:rsidRPr="005E35C6" w:rsidRDefault="003F3A56" w:rsidP="00494EC9">
      <w:pPr>
        <w:pStyle w:val="PlainText"/>
        <w:jc w:val="both"/>
        <w:rPr>
          <w:rFonts w:ascii="Arial" w:hAnsi="Arial" w:cs="Arial"/>
          <w:sz w:val="24"/>
          <w:szCs w:val="24"/>
        </w:rPr>
      </w:pPr>
      <w:r w:rsidRPr="005E35C6">
        <w:rPr>
          <w:rFonts w:ascii="Arial" w:hAnsi="Arial" w:cs="Arial"/>
          <w:sz w:val="24"/>
          <w:szCs w:val="24"/>
        </w:rPr>
        <w:t xml:space="preserve">I. Ustawy: </w:t>
      </w:r>
    </w:p>
    <w:p w:rsidR="003F3A56" w:rsidRPr="005E35C6" w:rsidRDefault="003F3A56" w:rsidP="00494EC9">
      <w:pPr>
        <w:jc w:val="both"/>
        <w:rPr>
          <w:rFonts w:ascii="Arial" w:hAnsi="Arial" w:cs="Arial"/>
          <w:sz w:val="24"/>
          <w:szCs w:val="24"/>
        </w:rPr>
      </w:pPr>
      <w:r w:rsidRPr="005E35C6">
        <w:rPr>
          <w:rFonts w:ascii="Arial" w:hAnsi="Arial" w:cs="Arial"/>
          <w:sz w:val="24"/>
          <w:szCs w:val="24"/>
        </w:rPr>
        <w:t>1. Ustawa z dnia 19 czerwca 1997 r. o zakazie stosowania wyrobów zawierających azbest (Dz. U. z 2004 r. Nr 3, poz. 20, z późn. zm.)</w:t>
      </w:r>
    </w:p>
    <w:p w:rsidR="003F3A56" w:rsidRPr="005E35C6" w:rsidRDefault="003F3A56" w:rsidP="00494EC9">
      <w:pPr>
        <w:jc w:val="both"/>
        <w:rPr>
          <w:rFonts w:ascii="Arial" w:hAnsi="Arial" w:cs="Arial"/>
          <w:sz w:val="24"/>
          <w:szCs w:val="24"/>
        </w:rPr>
      </w:pPr>
      <w:r w:rsidRPr="005E35C6">
        <w:rPr>
          <w:rFonts w:ascii="Arial" w:hAnsi="Arial" w:cs="Arial"/>
          <w:sz w:val="24"/>
          <w:szCs w:val="24"/>
        </w:rPr>
        <w:t>2. Ustawa z dnia 7 lipca 1994 r. – Prawo budowlane (Dz. U. z 2006 r. Nr 156, poz. 1118, z późn. zm.)</w:t>
      </w:r>
    </w:p>
    <w:p w:rsidR="003F3A56" w:rsidRPr="005E35C6" w:rsidRDefault="003F3A56" w:rsidP="00494EC9">
      <w:pPr>
        <w:jc w:val="both"/>
        <w:rPr>
          <w:rFonts w:ascii="Arial" w:hAnsi="Arial" w:cs="Arial"/>
          <w:sz w:val="24"/>
          <w:szCs w:val="24"/>
        </w:rPr>
      </w:pPr>
      <w:r w:rsidRPr="005E35C6">
        <w:rPr>
          <w:rFonts w:ascii="Arial" w:hAnsi="Arial" w:cs="Arial"/>
          <w:sz w:val="24"/>
          <w:szCs w:val="24"/>
        </w:rPr>
        <w:t>3. Ustawa z dnia 27 kwietnia 2001 r. – Prawo ochrony środowiska (Dz. U. z 2008 r. Nr 25, poz. 150, z późn. zm.)</w:t>
      </w:r>
    </w:p>
    <w:p w:rsidR="003F3A56" w:rsidRPr="005E35C6" w:rsidRDefault="003F3A56" w:rsidP="00494EC9">
      <w:pPr>
        <w:jc w:val="both"/>
        <w:rPr>
          <w:rFonts w:ascii="Arial" w:hAnsi="Arial" w:cs="Arial"/>
          <w:sz w:val="24"/>
          <w:szCs w:val="24"/>
        </w:rPr>
      </w:pPr>
      <w:r w:rsidRPr="005E35C6">
        <w:rPr>
          <w:rFonts w:ascii="Arial" w:hAnsi="Arial" w:cs="Arial"/>
          <w:sz w:val="24"/>
          <w:szCs w:val="24"/>
        </w:rPr>
        <w:t>4. Ustawa z dnia 27 kwietnia 2001 r. o odpadach (Dz. U. z 2007 r. Nr 39, poz. 251, z późn. zm.)</w:t>
      </w:r>
    </w:p>
    <w:p w:rsidR="003F3A56" w:rsidRPr="005E35C6" w:rsidRDefault="003F3A56" w:rsidP="00494EC9">
      <w:pPr>
        <w:jc w:val="both"/>
        <w:rPr>
          <w:rFonts w:ascii="Arial" w:hAnsi="Arial" w:cs="Arial"/>
          <w:sz w:val="24"/>
          <w:szCs w:val="24"/>
        </w:rPr>
      </w:pPr>
      <w:r w:rsidRPr="005E35C6">
        <w:rPr>
          <w:rFonts w:ascii="Arial" w:hAnsi="Arial" w:cs="Arial"/>
          <w:sz w:val="24"/>
          <w:szCs w:val="24"/>
        </w:rPr>
        <w:t>5. Ustawa z dnia 27 lipca 2001 r. o wprowadzeniu ustawy - Prawo ochrony środowiska, ustawy o odpadach oraz zmianie niektórych ustaw (Dz. U. Nr 100, poz. 1085, z późn. zm.)</w:t>
      </w:r>
    </w:p>
    <w:p w:rsidR="003F3A56" w:rsidRPr="005E35C6" w:rsidRDefault="003F3A56" w:rsidP="00494EC9">
      <w:pPr>
        <w:jc w:val="both"/>
        <w:rPr>
          <w:rFonts w:ascii="Arial" w:hAnsi="Arial" w:cs="Arial"/>
          <w:sz w:val="24"/>
          <w:szCs w:val="24"/>
        </w:rPr>
      </w:pPr>
      <w:r w:rsidRPr="005E35C6">
        <w:rPr>
          <w:rFonts w:ascii="Arial" w:hAnsi="Arial" w:cs="Arial"/>
          <w:sz w:val="24"/>
          <w:szCs w:val="24"/>
        </w:rPr>
        <w:t>6. Ustawa z dnia 11 stycznia 2001 r. o substancjach i preparatach chemicznych (Dz. U. Nr 11, poz. 84, z późn. zm.)</w:t>
      </w:r>
    </w:p>
    <w:p w:rsidR="003F3A56" w:rsidRPr="005E35C6" w:rsidRDefault="003F3A56" w:rsidP="00494EC9">
      <w:pPr>
        <w:jc w:val="both"/>
        <w:rPr>
          <w:rFonts w:ascii="Arial" w:hAnsi="Arial" w:cs="Arial"/>
          <w:sz w:val="24"/>
          <w:szCs w:val="24"/>
        </w:rPr>
      </w:pPr>
      <w:r w:rsidRPr="005E35C6">
        <w:rPr>
          <w:rFonts w:ascii="Arial" w:hAnsi="Arial" w:cs="Arial"/>
          <w:sz w:val="24"/>
          <w:szCs w:val="24"/>
        </w:rPr>
        <w:t>7. Ustawa z dnia 28 października 2002 r. o przewozie drogowym towarów niebezpiecznych(Dz. U. Nr 199, poz. 1671, z późn. zm.)</w:t>
      </w:r>
    </w:p>
    <w:p w:rsidR="003F3A56" w:rsidRPr="005E35C6" w:rsidRDefault="003F3A56" w:rsidP="00494EC9">
      <w:pPr>
        <w:pStyle w:val="PlainText"/>
        <w:jc w:val="both"/>
        <w:rPr>
          <w:rFonts w:ascii="Arial" w:hAnsi="Arial" w:cs="Arial"/>
          <w:sz w:val="24"/>
          <w:szCs w:val="24"/>
        </w:rPr>
      </w:pPr>
    </w:p>
    <w:p w:rsidR="003F3A56" w:rsidRPr="005E35C6" w:rsidRDefault="003F3A56" w:rsidP="00494EC9">
      <w:pPr>
        <w:pStyle w:val="PlainText"/>
        <w:jc w:val="both"/>
        <w:rPr>
          <w:rFonts w:ascii="Arial" w:hAnsi="Arial" w:cs="Arial"/>
          <w:b/>
          <w:sz w:val="24"/>
          <w:szCs w:val="24"/>
        </w:rPr>
      </w:pPr>
      <w:r w:rsidRPr="005E35C6">
        <w:rPr>
          <w:rFonts w:ascii="Arial" w:hAnsi="Arial" w:cs="Arial"/>
          <w:b/>
          <w:sz w:val="24"/>
          <w:szCs w:val="24"/>
        </w:rPr>
        <w:t>II. Rozporządzenia:</w:t>
      </w:r>
    </w:p>
    <w:p w:rsidR="003F3A56" w:rsidRPr="005E35C6" w:rsidRDefault="003F3A56" w:rsidP="00494EC9">
      <w:pPr>
        <w:jc w:val="both"/>
        <w:rPr>
          <w:rFonts w:ascii="Arial" w:hAnsi="Arial" w:cs="Arial"/>
          <w:sz w:val="24"/>
          <w:szCs w:val="24"/>
        </w:rPr>
      </w:pPr>
      <w:r w:rsidRPr="005E35C6">
        <w:rPr>
          <w:rFonts w:ascii="Arial" w:hAnsi="Arial" w:cs="Arial"/>
          <w:sz w:val="24"/>
          <w:szCs w:val="24"/>
        </w:rPr>
        <w:t>1. Rozporządzenie Ministra Zdrowia z dnia 2 września 2003 r. w sprawie kryteriów i sposobu klasyfikacji substancji i preparatów chemicznych (Dz. U. Nr 171, poz. 1666, z późn. zm.)</w:t>
      </w:r>
    </w:p>
    <w:p w:rsidR="003F3A56" w:rsidRPr="005E35C6" w:rsidRDefault="003F3A56" w:rsidP="00494EC9">
      <w:pPr>
        <w:jc w:val="both"/>
        <w:rPr>
          <w:rFonts w:ascii="Arial" w:hAnsi="Arial" w:cs="Arial"/>
          <w:sz w:val="24"/>
          <w:szCs w:val="24"/>
        </w:rPr>
      </w:pPr>
      <w:r w:rsidRPr="005E35C6">
        <w:rPr>
          <w:rFonts w:ascii="Arial" w:hAnsi="Arial" w:cs="Arial"/>
          <w:sz w:val="24"/>
          <w:szCs w:val="24"/>
        </w:rPr>
        <w:t>2. Rozporządzenie Ministra Zdrowia z dnia 1 grudnia 2004 r. w sprawie substancji, preparatów, czynników lub procesów technologicznych o działaniu rakotwórczym lub mutagennym w środowisku pracy (Dz. U. Nr 280, poz. 2771, z późn. zm.)</w:t>
      </w:r>
    </w:p>
    <w:p w:rsidR="003F3A56" w:rsidRPr="005E35C6" w:rsidRDefault="003F3A56" w:rsidP="00494EC9">
      <w:pPr>
        <w:jc w:val="both"/>
        <w:rPr>
          <w:rFonts w:ascii="Arial" w:hAnsi="Arial" w:cs="Arial"/>
          <w:sz w:val="24"/>
          <w:szCs w:val="24"/>
        </w:rPr>
      </w:pPr>
      <w:r w:rsidRPr="005E35C6">
        <w:rPr>
          <w:rFonts w:ascii="Arial" w:hAnsi="Arial" w:cs="Arial"/>
          <w:sz w:val="24"/>
          <w:szCs w:val="24"/>
        </w:rPr>
        <w:t>3. Rozporządzenie Ministra Zdrowia z dnia 4 sierpnia 2004 r. w sprawie okresowych badań lekarskich pracowników zatrudnionych w zakładach, które stosowały azbest w produkcji (Dz. U. Nr 183, poz. 1896)</w:t>
      </w:r>
    </w:p>
    <w:p w:rsidR="003F3A56" w:rsidRPr="005E35C6" w:rsidRDefault="003F3A56" w:rsidP="00494EC9">
      <w:pPr>
        <w:jc w:val="both"/>
        <w:rPr>
          <w:rFonts w:ascii="Arial" w:hAnsi="Arial" w:cs="Arial"/>
          <w:sz w:val="24"/>
          <w:szCs w:val="24"/>
        </w:rPr>
      </w:pPr>
      <w:r w:rsidRPr="005E35C6">
        <w:rPr>
          <w:rFonts w:ascii="Arial" w:hAnsi="Arial" w:cs="Arial"/>
          <w:sz w:val="24"/>
          <w:szCs w:val="24"/>
        </w:rPr>
        <w:t>4. Rozporządzenie Ministra Zdrowia z dnia 9 sierpnia 2004 r. w sprawie leczenia uzdrowiskowego osób zatrudnionych przy produkcji wyrobów zawierających azbest (Dz. U. Nr 185, poz. 1920, z późn. zm.)</w:t>
      </w:r>
    </w:p>
    <w:p w:rsidR="003F3A56" w:rsidRPr="005E35C6" w:rsidRDefault="003F3A56" w:rsidP="00494EC9">
      <w:pPr>
        <w:jc w:val="both"/>
        <w:rPr>
          <w:rFonts w:ascii="Arial" w:hAnsi="Arial" w:cs="Arial"/>
          <w:sz w:val="24"/>
          <w:szCs w:val="24"/>
        </w:rPr>
      </w:pPr>
      <w:r w:rsidRPr="005E35C6">
        <w:rPr>
          <w:rFonts w:ascii="Arial" w:hAnsi="Arial" w:cs="Arial"/>
          <w:sz w:val="24"/>
          <w:szCs w:val="24"/>
        </w:rPr>
        <w:t>5. Rozporządzenie Ministra Zdrowia z dnia 10 stycznia 2005 r. w sprawie wzoru książeczki</w:t>
      </w:r>
    </w:p>
    <w:p w:rsidR="003F3A56" w:rsidRPr="005E35C6" w:rsidRDefault="003F3A56" w:rsidP="00494EC9">
      <w:pPr>
        <w:jc w:val="both"/>
        <w:rPr>
          <w:rFonts w:ascii="Arial" w:hAnsi="Arial" w:cs="Arial"/>
          <w:sz w:val="24"/>
          <w:szCs w:val="24"/>
        </w:rPr>
      </w:pPr>
      <w:r w:rsidRPr="005E35C6">
        <w:rPr>
          <w:rFonts w:ascii="Arial" w:hAnsi="Arial" w:cs="Arial"/>
          <w:sz w:val="24"/>
          <w:szCs w:val="24"/>
        </w:rPr>
        <w:t>badań profilaktycznych dla osoby, która była lub jest zatrudniona w warunkach narażenia zawodowego w zakładach stosujących azbest w procesach technologicznych, sposobu jej</w:t>
      </w:r>
    </w:p>
    <w:p w:rsidR="003F3A56" w:rsidRPr="005E35C6" w:rsidRDefault="003F3A56" w:rsidP="00494EC9">
      <w:pPr>
        <w:jc w:val="both"/>
        <w:rPr>
          <w:rFonts w:ascii="Arial" w:hAnsi="Arial" w:cs="Arial"/>
          <w:sz w:val="24"/>
          <w:szCs w:val="24"/>
        </w:rPr>
      </w:pPr>
      <w:r w:rsidRPr="005E35C6">
        <w:rPr>
          <w:rFonts w:ascii="Arial" w:hAnsi="Arial" w:cs="Arial"/>
          <w:sz w:val="24"/>
          <w:szCs w:val="24"/>
        </w:rPr>
        <w:t>wypełnienia i aktualizacji (Dz. U. Nr 13, poz. 109)</w:t>
      </w:r>
    </w:p>
    <w:p w:rsidR="003F3A56" w:rsidRPr="005E35C6" w:rsidRDefault="003F3A56" w:rsidP="00494EC9">
      <w:pPr>
        <w:jc w:val="both"/>
        <w:rPr>
          <w:rFonts w:ascii="Arial" w:hAnsi="Arial" w:cs="Arial"/>
          <w:sz w:val="24"/>
          <w:szCs w:val="24"/>
        </w:rPr>
      </w:pPr>
      <w:r w:rsidRPr="005E35C6">
        <w:rPr>
          <w:rFonts w:ascii="Arial" w:hAnsi="Arial" w:cs="Arial"/>
          <w:sz w:val="24"/>
          <w:szCs w:val="24"/>
        </w:rPr>
        <w:t>6. Rozporządzenie Ministra Zdrowia z dnia 20 kwietnia 2005 r. w sprawie badań i pomiarów czynników szkodliwych dla zdrowia w środowisku pracy (Dz. U. Nr 73, poz. 645, z późn. zm.) 46</w:t>
      </w:r>
    </w:p>
    <w:p w:rsidR="003F3A56" w:rsidRPr="005E35C6" w:rsidRDefault="003F3A56" w:rsidP="00494EC9">
      <w:pPr>
        <w:jc w:val="both"/>
        <w:rPr>
          <w:rFonts w:ascii="Arial" w:hAnsi="Arial" w:cs="Arial"/>
          <w:sz w:val="24"/>
          <w:szCs w:val="24"/>
        </w:rPr>
      </w:pPr>
      <w:r w:rsidRPr="005E35C6">
        <w:rPr>
          <w:rFonts w:ascii="Arial" w:hAnsi="Arial" w:cs="Arial"/>
          <w:sz w:val="24"/>
          <w:szCs w:val="24"/>
        </w:rPr>
        <w:t>7. Rozporządzenie Ministra Zdrowia z dnia 28 września 2005 r. w sprawie wykazu substancji niebezpiecznych wraz z ich klasyfikacją i oznakowaniem (Dz. U. Nr 201, poz. 1674)</w:t>
      </w:r>
    </w:p>
    <w:p w:rsidR="003F3A56" w:rsidRPr="005E35C6" w:rsidRDefault="003F3A56" w:rsidP="00494EC9">
      <w:pPr>
        <w:jc w:val="both"/>
        <w:rPr>
          <w:rFonts w:ascii="Arial" w:hAnsi="Arial" w:cs="Arial"/>
          <w:sz w:val="24"/>
          <w:szCs w:val="24"/>
        </w:rPr>
      </w:pPr>
      <w:r w:rsidRPr="005E35C6">
        <w:rPr>
          <w:rFonts w:ascii="Arial" w:hAnsi="Arial" w:cs="Arial"/>
          <w:sz w:val="24"/>
          <w:szCs w:val="24"/>
        </w:rPr>
        <w:t>8. Rozporządzenie Ministra Pracy i Polityki Społecznej z dnia 29 listopada 2002 r. w sprawie najwyższych dopuszczalnych stężeń i natężeń czynników szkodliwych dla zdrowia w środowisku pracy (Dz. U. Nr 217, poz. 1833, z późn. zm.)</w:t>
      </w:r>
    </w:p>
    <w:p w:rsidR="003F3A56" w:rsidRPr="005E35C6" w:rsidRDefault="003F3A56" w:rsidP="00494EC9">
      <w:pPr>
        <w:jc w:val="both"/>
        <w:rPr>
          <w:rFonts w:ascii="Arial" w:hAnsi="Arial" w:cs="Arial"/>
          <w:sz w:val="24"/>
          <w:szCs w:val="24"/>
        </w:rPr>
      </w:pPr>
      <w:r w:rsidRPr="005E35C6">
        <w:rPr>
          <w:rFonts w:ascii="Arial" w:hAnsi="Arial" w:cs="Arial"/>
          <w:sz w:val="24"/>
          <w:szCs w:val="24"/>
        </w:rPr>
        <w:t>9. Rozporządzenie Ministra Gospodarki z dnia 30 października 2002 r. w sprawie rodzajów</w:t>
      </w:r>
    </w:p>
    <w:p w:rsidR="003F3A56" w:rsidRPr="005E35C6" w:rsidRDefault="003F3A56" w:rsidP="00494EC9">
      <w:pPr>
        <w:jc w:val="both"/>
        <w:rPr>
          <w:rFonts w:ascii="Arial" w:hAnsi="Arial" w:cs="Arial"/>
          <w:sz w:val="24"/>
          <w:szCs w:val="24"/>
        </w:rPr>
      </w:pPr>
      <w:r w:rsidRPr="005E35C6">
        <w:rPr>
          <w:rFonts w:ascii="Arial" w:hAnsi="Arial" w:cs="Arial"/>
          <w:sz w:val="24"/>
          <w:szCs w:val="24"/>
        </w:rPr>
        <w:t>odpadów, które mogą być składowane w sposób nieselektywny (Dz. U. Nr 191,</w:t>
      </w:r>
    </w:p>
    <w:p w:rsidR="003F3A56" w:rsidRPr="005E35C6" w:rsidRDefault="003F3A56" w:rsidP="00494EC9">
      <w:pPr>
        <w:jc w:val="both"/>
        <w:rPr>
          <w:rFonts w:ascii="Arial" w:hAnsi="Arial" w:cs="Arial"/>
          <w:sz w:val="24"/>
          <w:szCs w:val="24"/>
        </w:rPr>
      </w:pPr>
      <w:r w:rsidRPr="005E35C6">
        <w:rPr>
          <w:rFonts w:ascii="Arial" w:hAnsi="Arial" w:cs="Arial"/>
          <w:sz w:val="24"/>
          <w:szCs w:val="24"/>
        </w:rPr>
        <w:t>poz. 1595)</w:t>
      </w:r>
    </w:p>
    <w:p w:rsidR="003F3A56" w:rsidRPr="005E35C6" w:rsidRDefault="003F3A56" w:rsidP="00494EC9">
      <w:pPr>
        <w:jc w:val="both"/>
        <w:rPr>
          <w:rFonts w:ascii="Arial" w:hAnsi="Arial" w:cs="Arial"/>
          <w:sz w:val="24"/>
          <w:szCs w:val="24"/>
        </w:rPr>
      </w:pPr>
      <w:r w:rsidRPr="005E35C6">
        <w:rPr>
          <w:rFonts w:ascii="Arial" w:hAnsi="Arial" w:cs="Arial"/>
          <w:sz w:val="24"/>
          <w:szCs w:val="24"/>
        </w:rPr>
        <w:t>10. Rozporządzenie Ministra Gospodarki, Pracy i Polityki Społecznej z dnia 23 października 2003 r. w sprawie wymagań w zakresie wykorzystywania i przemieszczania azbestu oraz wykorzystywania i oczyszczania instalacji lub urządzeń, w których był lub jestwykorzystywany azbest (Dz. U. Nr 192, poz. 1876 oraz z 2008 r. Nr 200, poz. 1235)</w:t>
      </w:r>
    </w:p>
    <w:p w:rsidR="003F3A56" w:rsidRPr="005E35C6" w:rsidRDefault="003F3A56" w:rsidP="00494EC9">
      <w:pPr>
        <w:jc w:val="both"/>
        <w:rPr>
          <w:rFonts w:ascii="Arial" w:hAnsi="Arial" w:cs="Arial"/>
          <w:sz w:val="24"/>
          <w:szCs w:val="24"/>
        </w:rPr>
      </w:pPr>
      <w:r w:rsidRPr="005E35C6">
        <w:rPr>
          <w:rFonts w:ascii="Arial" w:hAnsi="Arial" w:cs="Arial"/>
          <w:sz w:val="24"/>
          <w:szCs w:val="24"/>
        </w:rPr>
        <w:t>11. Rozporządzenie Ministra Gospodarki, Pracy i Polityki Społecznej z dnia 2 kwietnia</w:t>
      </w:r>
    </w:p>
    <w:p w:rsidR="003F3A56" w:rsidRPr="005E35C6" w:rsidRDefault="003F3A56" w:rsidP="00494EC9">
      <w:pPr>
        <w:jc w:val="both"/>
        <w:rPr>
          <w:rFonts w:ascii="Arial" w:hAnsi="Arial" w:cs="Arial"/>
          <w:sz w:val="24"/>
          <w:szCs w:val="24"/>
        </w:rPr>
      </w:pPr>
      <w:r w:rsidRPr="005E35C6">
        <w:rPr>
          <w:rFonts w:ascii="Arial" w:hAnsi="Arial" w:cs="Arial"/>
          <w:sz w:val="24"/>
          <w:szCs w:val="24"/>
        </w:rPr>
        <w:t>2004 r. w sprawie sposobów i warunków bezpiecznego użytkowania i usuwania wyrobów zawierających azbest (Dz. U. Nr 71, poz. 649)</w:t>
      </w:r>
    </w:p>
    <w:p w:rsidR="003F3A56" w:rsidRPr="005E35C6" w:rsidRDefault="003F3A56" w:rsidP="00494EC9">
      <w:pPr>
        <w:jc w:val="both"/>
        <w:rPr>
          <w:rFonts w:ascii="Arial" w:hAnsi="Arial" w:cs="Arial"/>
          <w:sz w:val="24"/>
          <w:szCs w:val="24"/>
        </w:rPr>
      </w:pPr>
      <w:r w:rsidRPr="005E35C6">
        <w:rPr>
          <w:rFonts w:ascii="Arial" w:hAnsi="Arial" w:cs="Arial"/>
          <w:sz w:val="24"/>
          <w:szCs w:val="24"/>
        </w:rPr>
        <w:t>12. Rozporządzenie Ministra Gospodarki i Pracy z dnia 14 października 2005 r. w sprawie zasad bezpieczeństwa i higieny pracy przy zabezpieczaniu i usuwaniu wyrobów zawierających azbest oraz programu szkolenia w zakresie bezpiecznego użytkowania takich wyrobów (Dz. U. Nr 216, poz. 1824)</w:t>
      </w:r>
    </w:p>
    <w:p w:rsidR="003F3A56" w:rsidRPr="005E35C6" w:rsidRDefault="003F3A56" w:rsidP="00494EC9">
      <w:pPr>
        <w:jc w:val="both"/>
        <w:rPr>
          <w:rFonts w:ascii="Arial" w:hAnsi="Arial" w:cs="Arial"/>
          <w:sz w:val="24"/>
          <w:szCs w:val="24"/>
        </w:rPr>
      </w:pPr>
      <w:r w:rsidRPr="005E35C6">
        <w:rPr>
          <w:rFonts w:ascii="Arial" w:hAnsi="Arial" w:cs="Arial"/>
          <w:sz w:val="24"/>
          <w:szCs w:val="24"/>
        </w:rPr>
        <w:t>13. Rozporządzenie Ministra Środowiska z dnia 27 września 2001 r. w sprawie katalogu</w:t>
      </w:r>
    </w:p>
    <w:p w:rsidR="003F3A56" w:rsidRPr="005E35C6" w:rsidRDefault="003F3A56" w:rsidP="00494EC9">
      <w:pPr>
        <w:jc w:val="both"/>
        <w:rPr>
          <w:rFonts w:ascii="Arial" w:hAnsi="Arial" w:cs="Arial"/>
          <w:sz w:val="24"/>
          <w:szCs w:val="24"/>
        </w:rPr>
      </w:pPr>
      <w:r w:rsidRPr="005E35C6">
        <w:rPr>
          <w:rFonts w:ascii="Arial" w:hAnsi="Arial" w:cs="Arial"/>
          <w:sz w:val="24"/>
          <w:szCs w:val="24"/>
        </w:rPr>
        <w:t>odpadów (Dz. U. Nr 112, poz. 1206)</w:t>
      </w:r>
    </w:p>
    <w:p w:rsidR="003F3A56" w:rsidRPr="005E35C6" w:rsidRDefault="003F3A56" w:rsidP="00494EC9">
      <w:pPr>
        <w:jc w:val="both"/>
        <w:rPr>
          <w:rFonts w:ascii="Arial" w:hAnsi="Arial" w:cs="Arial"/>
          <w:sz w:val="24"/>
          <w:szCs w:val="24"/>
        </w:rPr>
      </w:pPr>
      <w:r w:rsidRPr="005E35C6">
        <w:rPr>
          <w:rFonts w:ascii="Arial" w:hAnsi="Arial" w:cs="Arial"/>
          <w:sz w:val="24"/>
          <w:szCs w:val="24"/>
        </w:rPr>
        <w:t>14. Rozporządzenie Ministra Środowiska z dnia 14 lutego 2006 r. w sprawie wzorów dokumentów stosowanych na potrzeby ewidencji odpadów (Dz. U. Nr 30, poz. 213)</w:t>
      </w:r>
    </w:p>
    <w:p w:rsidR="003F3A56" w:rsidRPr="005E35C6" w:rsidRDefault="003F3A56" w:rsidP="00494EC9">
      <w:pPr>
        <w:jc w:val="both"/>
        <w:rPr>
          <w:rFonts w:ascii="Arial" w:hAnsi="Arial" w:cs="Arial"/>
          <w:sz w:val="24"/>
          <w:szCs w:val="24"/>
        </w:rPr>
      </w:pPr>
      <w:r w:rsidRPr="005E35C6">
        <w:rPr>
          <w:rFonts w:ascii="Arial" w:hAnsi="Arial" w:cs="Arial"/>
          <w:sz w:val="24"/>
          <w:szCs w:val="24"/>
        </w:rPr>
        <w:t>15. Rozporządzenie Ministra Środowiska z dnia 25 maja 2007 r. w sprawie zakresu informacji oraz wzorów formularzy służących do sporządzania i przekazywania zbiorczych zestawień danych (Dz. U. Nr 101, poz. 686)</w:t>
      </w:r>
    </w:p>
    <w:p w:rsidR="003F3A56" w:rsidRPr="005E35C6" w:rsidRDefault="003F3A56" w:rsidP="00494EC9">
      <w:pPr>
        <w:jc w:val="both"/>
        <w:rPr>
          <w:rFonts w:ascii="Arial" w:hAnsi="Arial" w:cs="Arial"/>
          <w:sz w:val="24"/>
          <w:szCs w:val="24"/>
        </w:rPr>
      </w:pPr>
      <w:r w:rsidRPr="005E35C6">
        <w:rPr>
          <w:rFonts w:ascii="Arial" w:hAnsi="Arial" w:cs="Arial"/>
          <w:sz w:val="24"/>
          <w:szCs w:val="24"/>
        </w:rPr>
        <w:t>16. Rozporządzenie Ministra Środowiska z dnia 26 lipca 2002 r. w sprawie rodzajów instalacji mogących powodować znaczne zanieczyszczenie poszczególnych elementów przyrodniczych albo środowiska jako całości (Dz. U. Nr 122, poz. 1055)</w:t>
      </w:r>
    </w:p>
    <w:p w:rsidR="003F3A56" w:rsidRPr="005E35C6" w:rsidRDefault="003F3A56" w:rsidP="00494EC9">
      <w:pPr>
        <w:jc w:val="both"/>
        <w:rPr>
          <w:rFonts w:ascii="Arial" w:hAnsi="Arial" w:cs="Arial"/>
          <w:sz w:val="24"/>
          <w:szCs w:val="24"/>
        </w:rPr>
      </w:pPr>
      <w:r w:rsidRPr="005E35C6">
        <w:rPr>
          <w:rFonts w:ascii="Arial" w:hAnsi="Arial" w:cs="Arial"/>
          <w:sz w:val="24"/>
          <w:szCs w:val="24"/>
        </w:rPr>
        <w:t>17. Rozporządzenie Ministra Środowiska z dnia 9 października 2002 r. w sprawie sposobu przedkładania wojewodzie informacji o rodzaju, ilości i miejscach występowania substancji stwarzających szczególne zagrożenie dla środowiska (Dz. U. Nr 175, poz. 1439)</w:t>
      </w:r>
    </w:p>
    <w:p w:rsidR="003F3A56" w:rsidRPr="005E35C6" w:rsidRDefault="003F3A56" w:rsidP="00494EC9">
      <w:pPr>
        <w:jc w:val="both"/>
        <w:rPr>
          <w:rFonts w:ascii="Arial" w:hAnsi="Arial" w:cs="Arial"/>
          <w:sz w:val="24"/>
          <w:szCs w:val="24"/>
        </w:rPr>
      </w:pPr>
      <w:r w:rsidRPr="005E35C6">
        <w:rPr>
          <w:rFonts w:ascii="Arial" w:hAnsi="Arial" w:cs="Arial"/>
          <w:sz w:val="24"/>
          <w:szCs w:val="24"/>
        </w:rPr>
        <w:t>18. Rozporządzenie Ministra Środowiska z dnia 5 grudnia 2002 r. w sprawie wartości odniesienia dla niektórych substancji w powietrzu (Dz. U. z 2003 r. Nr 1, poz. 12)</w:t>
      </w:r>
    </w:p>
    <w:p w:rsidR="003F3A56" w:rsidRPr="005E35C6" w:rsidRDefault="003F3A56" w:rsidP="00494EC9">
      <w:pPr>
        <w:jc w:val="both"/>
        <w:rPr>
          <w:rFonts w:ascii="Arial" w:hAnsi="Arial" w:cs="Arial"/>
          <w:sz w:val="24"/>
          <w:szCs w:val="24"/>
        </w:rPr>
      </w:pPr>
      <w:r w:rsidRPr="005E35C6">
        <w:rPr>
          <w:rFonts w:ascii="Arial" w:hAnsi="Arial" w:cs="Arial"/>
          <w:sz w:val="24"/>
          <w:szCs w:val="24"/>
        </w:rPr>
        <w:t>19. Rozporządzenie Ministra Środowiska z dnia 9 grudnia 2002 r. w sprawie zakresu, czasu,</w:t>
      </w:r>
    </w:p>
    <w:p w:rsidR="003F3A56" w:rsidRPr="005E35C6" w:rsidRDefault="003F3A56" w:rsidP="00494EC9">
      <w:pPr>
        <w:jc w:val="both"/>
        <w:rPr>
          <w:rFonts w:ascii="Arial" w:hAnsi="Arial" w:cs="Arial"/>
          <w:sz w:val="24"/>
          <w:szCs w:val="24"/>
        </w:rPr>
      </w:pPr>
      <w:r w:rsidRPr="005E35C6">
        <w:rPr>
          <w:rFonts w:ascii="Arial" w:hAnsi="Arial" w:cs="Arial"/>
          <w:sz w:val="24"/>
          <w:szCs w:val="24"/>
        </w:rPr>
        <w:t>sposobu oraz warunków prowadzenia monitoringu składowisk odpadów (Dz. U. Nr 220, poz. 1858)</w:t>
      </w:r>
    </w:p>
    <w:p w:rsidR="003F3A56" w:rsidRPr="005E35C6" w:rsidRDefault="003F3A56" w:rsidP="00494EC9">
      <w:pPr>
        <w:jc w:val="both"/>
        <w:rPr>
          <w:rFonts w:ascii="Arial" w:hAnsi="Arial" w:cs="Arial"/>
          <w:sz w:val="24"/>
          <w:szCs w:val="24"/>
        </w:rPr>
      </w:pPr>
      <w:r w:rsidRPr="005E35C6">
        <w:rPr>
          <w:rFonts w:ascii="Arial" w:hAnsi="Arial" w:cs="Arial"/>
          <w:sz w:val="24"/>
          <w:szCs w:val="24"/>
        </w:rPr>
        <w:t>20. Rozporządzenie Ministra Środowiska z dnia 24 marca 2003 r. w sprawie szczegółowych wymagań dotyczących lokalizacji, budowy, eksploatacji i zamknięcia, jakim powinny odpowiadać poszczególne typy składowisk odpadów (Dz. U. Nr 61, poz. 549 oraz z 2009 r. Nr 39, poz. 320)</w:t>
      </w:r>
    </w:p>
    <w:p w:rsidR="003F3A56" w:rsidRDefault="003F3A56" w:rsidP="005E35C6">
      <w:pPr>
        <w:pStyle w:val="PlainText"/>
        <w:rPr>
          <w:rFonts w:ascii="Arial" w:hAnsi="Arial" w:cs="Arial"/>
          <w:color w:val="008000"/>
        </w:rPr>
      </w:pPr>
    </w:p>
    <w:p w:rsidR="003F3A56" w:rsidRDefault="003F3A56" w:rsidP="008157D5">
      <w:pPr>
        <w:pStyle w:val="PlainText"/>
        <w:ind w:left="5664"/>
        <w:rPr>
          <w:rFonts w:ascii="Arial" w:hAnsi="Arial" w:cs="Arial"/>
          <w:color w:val="008000"/>
        </w:rPr>
      </w:pPr>
    </w:p>
    <w:p w:rsidR="003F3A56" w:rsidRDefault="003F3A56" w:rsidP="008157D5">
      <w:pPr>
        <w:pStyle w:val="PlainText"/>
        <w:ind w:left="5664"/>
        <w:rPr>
          <w:rFonts w:ascii="Arial" w:hAnsi="Arial" w:cs="Arial"/>
          <w:color w:val="008000"/>
        </w:rPr>
      </w:pPr>
    </w:p>
    <w:p w:rsidR="003F3A56" w:rsidRDefault="003F3A56" w:rsidP="008157D5">
      <w:pPr>
        <w:pStyle w:val="PlainText"/>
        <w:ind w:left="5664"/>
        <w:rPr>
          <w:rFonts w:ascii="Arial" w:hAnsi="Arial" w:cs="Arial"/>
          <w:color w:val="008000"/>
        </w:rPr>
      </w:pPr>
    </w:p>
    <w:p w:rsidR="003F3A56" w:rsidRDefault="003F3A56" w:rsidP="008157D5">
      <w:pPr>
        <w:pStyle w:val="PlainText"/>
        <w:ind w:left="5664"/>
        <w:rPr>
          <w:rFonts w:ascii="Arial" w:hAnsi="Arial" w:cs="Arial"/>
          <w:color w:val="008000"/>
        </w:rPr>
      </w:pPr>
    </w:p>
    <w:p w:rsidR="003F3A56" w:rsidRDefault="003F3A56" w:rsidP="008157D5">
      <w:pPr>
        <w:pStyle w:val="PlainText"/>
        <w:ind w:left="5664"/>
        <w:rPr>
          <w:rFonts w:ascii="Arial" w:hAnsi="Arial" w:cs="Arial"/>
          <w:color w:val="008000"/>
        </w:rPr>
      </w:pPr>
    </w:p>
    <w:p w:rsidR="003F3A56" w:rsidRPr="00BD10A9" w:rsidRDefault="003F3A56" w:rsidP="00BD10A9">
      <w:pPr>
        <w:pStyle w:val="PlainText"/>
        <w:ind w:left="5664"/>
        <w:rPr>
          <w:rFonts w:ascii="Arial" w:hAnsi="Arial" w:cs="Arial"/>
          <w:b/>
        </w:rPr>
      </w:pPr>
      <w:r w:rsidRPr="008157D5">
        <w:rPr>
          <w:rFonts w:ascii="Arial" w:hAnsi="Arial" w:cs="Arial"/>
          <w:color w:val="008000"/>
        </w:rPr>
        <w:t xml:space="preserve">                                                                             </w:t>
      </w:r>
      <w:r w:rsidRPr="008157D5">
        <w:rPr>
          <w:rFonts w:ascii="Arial" w:hAnsi="Arial" w:cs="Arial"/>
          <w:b/>
          <w:sz w:val="16"/>
          <w:szCs w:val="16"/>
        </w:rPr>
        <w:t xml:space="preserve"> </w:t>
      </w:r>
      <w:r w:rsidRPr="00BD10A9">
        <w:rPr>
          <w:rFonts w:ascii="Arial" w:hAnsi="Arial" w:cs="Arial"/>
          <w:b/>
        </w:rPr>
        <w:t xml:space="preserve">Załącznik nr </w:t>
      </w:r>
      <w:r>
        <w:rPr>
          <w:rFonts w:ascii="Arial" w:hAnsi="Arial" w:cs="Arial"/>
          <w:b/>
        </w:rPr>
        <w:t>2</w:t>
      </w:r>
      <w:r w:rsidRPr="00BD10A9">
        <w:rPr>
          <w:rFonts w:ascii="Arial" w:hAnsi="Arial" w:cs="Arial"/>
          <w:b/>
        </w:rPr>
        <w:t xml:space="preserve"> </w:t>
      </w:r>
    </w:p>
    <w:p w:rsidR="003F3A56" w:rsidRPr="00BD10A9" w:rsidRDefault="003F3A56" w:rsidP="00BD10A9">
      <w:pPr>
        <w:pStyle w:val="PlainText"/>
        <w:ind w:left="5664"/>
        <w:rPr>
          <w:rFonts w:ascii="Arial" w:hAnsi="Arial" w:cs="Arial"/>
          <w:b/>
        </w:rPr>
      </w:pPr>
      <w:r w:rsidRPr="00BD10A9">
        <w:rPr>
          <w:rFonts w:ascii="Arial" w:hAnsi="Arial" w:cs="Arial"/>
          <w:b/>
        </w:rPr>
        <w:t>do uchwały Nr XXXIII/228/10</w:t>
      </w:r>
    </w:p>
    <w:p w:rsidR="003F3A56" w:rsidRPr="00BD10A9" w:rsidRDefault="003F3A56" w:rsidP="00BD10A9">
      <w:pPr>
        <w:pStyle w:val="PlainText"/>
        <w:ind w:left="5664"/>
        <w:rPr>
          <w:rFonts w:ascii="Arial" w:hAnsi="Arial" w:cs="Arial"/>
          <w:b/>
        </w:rPr>
      </w:pPr>
      <w:r w:rsidRPr="00BD10A9">
        <w:rPr>
          <w:rFonts w:ascii="Arial" w:hAnsi="Arial" w:cs="Arial"/>
          <w:b/>
        </w:rPr>
        <w:t xml:space="preserve">Rady Miejskiej w Torzymiu </w:t>
      </w:r>
    </w:p>
    <w:p w:rsidR="003F3A56" w:rsidRPr="00BD10A9" w:rsidRDefault="003F3A56" w:rsidP="00BD10A9">
      <w:pPr>
        <w:pStyle w:val="PlainText"/>
        <w:ind w:left="5664"/>
        <w:rPr>
          <w:rFonts w:ascii="Arial" w:hAnsi="Arial" w:cs="Arial"/>
          <w:b/>
        </w:rPr>
      </w:pPr>
      <w:r w:rsidRPr="00BD10A9">
        <w:rPr>
          <w:rFonts w:ascii="Arial" w:hAnsi="Arial" w:cs="Arial"/>
          <w:b/>
        </w:rPr>
        <w:t>z dnia 04 lutego 2010r.</w:t>
      </w:r>
    </w:p>
    <w:p w:rsidR="003F3A56" w:rsidRPr="008157D5" w:rsidRDefault="003F3A56" w:rsidP="00BD10A9">
      <w:pPr>
        <w:pStyle w:val="PlainText"/>
        <w:ind w:left="5664"/>
        <w:rPr>
          <w:rFonts w:ascii="Arial" w:hAnsi="Arial" w:cs="Arial"/>
          <w:b/>
          <w:sz w:val="24"/>
        </w:rPr>
      </w:pPr>
    </w:p>
    <w:p w:rsidR="003F3A56" w:rsidRPr="008157D5" w:rsidRDefault="003F3A56" w:rsidP="008157D5">
      <w:pPr>
        <w:pStyle w:val="PlainText"/>
        <w:rPr>
          <w:rFonts w:ascii="Arial" w:hAnsi="Arial" w:cs="Arial"/>
          <w:b/>
          <w:sz w:val="24"/>
        </w:rPr>
      </w:pPr>
      <w:r w:rsidRPr="008157D5">
        <w:rPr>
          <w:rFonts w:ascii="Arial" w:hAnsi="Arial" w:cs="Arial"/>
          <w:b/>
          <w:sz w:val="24"/>
        </w:rPr>
        <w:t>Wykaz przedsiębiorstw posiadających zezwolenie na prowadzenie działalności w zakresie zdejmowania i utylizacji azbestu</w:t>
      </w:r>
    </w:p>
    <w:p w:rsidR="003F3A56" w:rsidRPr="008157D5" w:rsidRDefault="003F3A56" w:rsidP="008157D5">
      <w:pPr>
        <w:pStyle w:val="PlainText"/>
        <w:rPr>
          <w:rFonts w:ascii="Arial" w:hAnsi="Arial" w:cs="Arial"/>
          <w:b/>
          <w:sz w:val="24"/>
          <w:szCs w:val="24"/>
        </w:rPr>
      </w:pPr>
    </w:p>
    <w:p w:rsidR="003F3A56" w:rsidRPr="008157D5" w:rsidRDefault="003F3A56" w:rsidP="008157D5">
      <w:pPr>
        <w:pStyle w:val="PlainText"/>
        <w:jc w:val="right"/>
        <w:rPr>
          <w:rFonts w:ascii="Arial" w:hAnsi="Arial" w:cs="Arial"/>
          <w:sz w:val="24"/>
          <w:szCs w:val="24"/>
        </w:rPr>
      </w:pPr>
    </w:p>
    <w:p w:rsidR="003F3A56" w:rsidRPr="008157D5" w:rsidRDefault="003F3A56" w:rsidP="008157D5">
      <w:pPr>
        <w:pStyle w:val="PlainText"/>
        <w:jc w:val="right"/>
        <w:rPr>
          <w:rFonts w:ascii="Arial" w:hAnsi="Arial" w:cs="Arial"/>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53"/>
        <w:gridCol w:w="1024"/>
        <w:gridCol w:w="2977"/>
        <w:gridCol w:w="992"/>
        <w:gridCol w:w="1418"/>
      </w:tblGrid>
      <w:tr w:rsidR="003F3A56" w:rsidRPr="008157D5" w:rsidTr="00AF597D">
        <w:trPr>
          <w:trHeight w:val="662"/>
        </w:trPr>
        <w:tc>
          <w:tcPr>
            <w:tcW w:w="56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L.P.</w:t>
            </w:r>
          </w:p>
        </w:tc>
        <w:tc>
          <w:tcPr>
            <w:tcW w:w="1953"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NAZWA FIRMY</w:t>
            </w:r>
          </w:p>
        </w:tc>
        <w:tc>
          <w:tcPr>
            <w:tcW w:w="1024"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KOD</w:t>
            </w:r>
          </w:p>
        </w:tc>
        <w:tc>
          <w:tcPr>
            <w:tcW w:w="297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RODZAJ ODPADÓW</w:t>
            </w:r>
          </w:p>
        </w:tc>
        <w:tc>
          <w:tcPr>
            <w:tcW w:w="992"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ILOŚĆ</w:t>
            </w:r>
          </w:p>
        </w:tc>
        <w:tc>
          <w:tcPr>
            <w:tcW w:w="1418"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TERMIN WAŻNOŚCI DECYZJI</w:t>
            </w:r>
          </w:p>
        </w:tc>
      </w:tr>
      <w:tr w:rsidR="003F3A56" w:rsidRPr="008157D5" w:rsidTr="00AF597D">
        <w:trPr>
          <w:trHeight w:val="1145"/>
        </w:trPr>
        <w:tc>
          <w:tcPr>
            <w:tcW w:w="56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w:t>
            </w:r>
          </w:p>
        </w:tc>
        <w:tc>
          <w:tcPr>
            <w:tcW w:w="1953"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Centrum Usług Samochodowych ‘’Siementa’’ Krzysztof Chojnacki Pniów 45/1 66-235 Torzym</w:t>
            </w:r>
          </w:p>
        </w:tc>
        <w:tc>
          <w:tcPr>
            <w:tcW w:w="1024"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150111</w:t>
            </w:r>
          </w:p>
        </w:tc>
        <w:tc>
          <w:tcPr>
            <w:tcW w:w="297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Opakowania z metali zawierające niebezpieczne porowate elementy wzmocnienia konstrukcyjne(np.azbest) włącznie z pustymi pojemnikami ciśnieniowymi</w:t>
            </w:r>
          </w:p>
        </w:tc>
        <w:tc>
          <w:tcPr>
            <w:tcW w:w="992"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0,025</w:t>
            </w:r>
          </w:p>
        </w:tc>
        <w:tc>
          <w:tcPr>
            <w:tcW w:w="1418"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15.02.2015r.</w:t>
            </w:r>
          </w:p>
        </w:tc>
      </w:tr>
      <w:tr w:rsidR="003F3A56" w:rsidRPr="008157D5" w:rsidTr="00AF597D">
        <w:trPr>
          <w:trHeight w:val="1071"/>
        </w:trPr>
        <w:tc>
          <w:tcPr>
            <w:tcW w:w="56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2.</w:t>
            </w:r>
          </w:p>
        </w:tc>
        <w:tc>
          <w:tcPr>
            <w:tcW w:w="1953"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BUDROOF s.c. Irena Kamecka, Krzysztof Kamecki Al.Zjednoczenia 102</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 xml:space="preserve"> 65-021 Zielona Góra</w:t>
            </w:r>
          </w:p>
        </w:tc>
        <w:tc>
          <w:tcPr>
            <w:tcW w:w="1024"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170601</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170605</w:t>
            </w:r>
          </w:p>
        </w:tc>
        <w:tc>
          <w:tcPr>
            <w:tcW w:w="297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izolacyjne zawierające azbest</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konstrukcyjne zawierające azbest</w:t>
            </w:r>
          </w:p>
        </w:tc>
        <w:tc>
          <w:tcPr>
            <w:tcW w:w="992"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20</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80</w:t>
            </w:r>
          </w:p>
        </w:tc>
        <w:tc>
          <w:tcPr>
            <w:tcW w:w="1418"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16.06.2015r.</w:t>
            </w:r>
          </w:p>
        </w:tc>
      </w:tr>
      <w:tr w:rsidR="003F3A56" w:rsidRPr="008157D5" w:rsidTr="00AF597D">
        <w:trPr>
          <w:trHeight w:val="1131"/>
        </w:trPr>
        <w:tc>
          <w:tcPr>
            <w:tcW w:w="56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3.</w:t>
            </w:r>
          </w:p>
        </w:tc>
        <w:tc>
          <w:tcPr>
            <w:tcW w:w="1953"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 xml:space="preserve">Przedsiębiorstwo Produkcyjno-Handlowo-Usługowe ABBA-EKOMED Sp. z o.o. ul.Moniuszki 11/13 </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87-100 Poznań</w:t>
            </w:r>
          </w:p>
        </w:tc>
        <w:tc>
          <w:tcPr>
            <w:tcW w:w="1024"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170601</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170605</w:t>
            </w:r>
          </w:p>
        </w:tc>
        <w:tc>
          <w:tcPr>
            <w:tcW w:w="297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izolacyjne zawierające azbest</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konstrukcyjne zawierające azbest</w:t>
            </w:r>
          </w:p>
        </w:tc>
        <w:tc>
          <w:tcPr>
            <w:tcW w:w="992"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800</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800</w:t>
            </w:r>
          </w:p>
        </w:tc>
        <w:tc>
          <w:tcPr>
            <w:tcW w:w="1418"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15.07.2015r.</w:t>
            </w:r>
          </w:p>
        </w:tc>
      </w:tr>
      <w:tr w:rsidR="003F3A56" w:rsidRPr="008157D5" w:rsidTr="00AF597D">
        <w:trPr>
          <w:trHeight w:val="1557"/>
        </w:trPr>
        <w:tc>
          <w:tcPr>
            <w:tcW w:w="56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4.</w:t>
            </w:r>
          </w:p>
        </w:tc>
        <w:tc>
          <w:tcPr>
            <w:tcW w:w="1953"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 xml:space="preserve">AM Trans Progres </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Sp. z o.o. ul. Sarnacka 7</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61-616 Poznań</w:t>
            </w:r>
          </w:p>
        </w:tc>
        <w:tc>
          <w:tcPr>
            <w:tcW w:w="1024"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160212</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170601</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170605</w:t>
            </w:r>
          </w:p>
        </w:tc>
        <w:tc>
          <w:tcPr>
            <w:tcW w:w="297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Zużyte urządzenia  zawierające azbest</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izolacyjne zawierające azbest</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konstrukcyjne zawierające azbest</w:t>
            </w:r>
          </w:p>
        </w:tc>
        <w:tc>
          <w:tcPr>
            <w:tcW w:w="992"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5,0</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900</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900</w:t>
            </w:r>
          </w:p>
        </w:tc>
        <w:tc>
          <w:tcPr>
            <w:tcW w:w="1418"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29.07.2015r.</w:t>
            </w:r>
          </w:p>
        </w:tc>
      </w:tr>
      <w:tr w:rsidR="003F3A56" w:rsidRPr="008157D5" w:rsidTr="00AF597D">
        <w:trPr>
          <w:trHeight w:val="1159"/>
        </w:trPr>
        <w:tc>
          <w:tcPr>
            <w:tcW w:w="56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5.</w:t>
            </w:r>
          </w:p>
        </w:tc>
        <w:tc>
          <w:tcPr>
            <w:tcW w:w="1953"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 xml:space="preserve">Zakład Usług Technicznych ‘’ZAK’’ Wacław Zakos ul. Kutrzeby 1/35 </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66-400 Gorzów Wlkp.</w:t>
            </w:r>
          </w:p>
        </w:tc>
        <w:tc>
          <w:tcPr>
            <w:tcW w:w="1024"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170601</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170605</w:t>
            </w:r>
          </w:p>
        </w:tc>
        <w:tc>
          <w:tcPr>
            <w:tcW w:w="297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izolacyjne zawierające azbest</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konstrukcyjne zawierające azbest</w:t>
            </w:r>
          </w:p>
        </w:tc>
        <w:tc>
          <w:tcPr>
            <w:tcW w:w="992"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400</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400</w:t>
            </w:r>
          </w:p>
        </w:tc>
        <w:tc>
          <w:tcPr>
            <w:tcW w:w="1418"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29.08.2015r.</w:t>
            </w:r>
          </w:p>
        </w:tc>
      </w:tr>
      <w:tr w:rsidR="003F3A56" w:rsidRPr="008157D5" w:rsidTr="00AF597D">
        <w:trPr>
          <w:trHeight w:val="1402"/>
        </w:trPr>
        <w:tc>
          <w:tcPr>
            <w:tcW w:w="56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6.</w:t>
            </w:r>
          </w:p>
        </w:tc>
        <w:tc>
          <w:tcPr>
            <w:tcW w:w="1953"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Zakład Remontowo-Budowlany ‘’AMBROŻY” Sp.Jawna, Wiesława Śliwińska, Kazimierz Ambroży, ul. Meissnera 1/3 lok.222</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03-982 Warszawa</w:t>
            </w:r>
          </w:p>
        </w:tc>
        <w:tc>
          <w:tcPr>
            <w:tcW w:w="1024"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170601</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170605</w:t>
            </w:r>
          </w:p>
        </w:tc>
        <w:tc>
          <w:tcPr>
            <w:tcW w:w="297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izolacyjne zawierające azbest</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konstrukcyjne zawierające azbest</w:t>
            </w:r>
          </w:p>
        </w:tc>
        <w:tc>
          <w:tcPr>
            <w:tcW w:w="992"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300</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300</w:t>
            </w:r>
          </w:p>
        </w:tc>
        <w:tc>
          <w:tcPr>
            <w:tcW w:w="1418"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25.08.2015r.</w:t>
            </w:r>
          </w:p>
        </w:tc>
      </w:tr>
      <w:tr w:rsidR="003F3A56" w:rsidRPr="008157D5" w:rsidTr="00AF597D">
        <w:trPr>
          <w:trHeight w:val="1254"/>
        </w:trPr>
        <w:tc>
          <w:tcPr>
            <w:tcW w:w="56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7.</w:t>
            </w:r>
          </w:p>
        </w:tc>
        <w:tc>
          <w:tcPr>
            <w:tcW w:w="1953"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 xml:space="preserve">Przedsiębiorstwo Produkcyjno-Handlowo-Usługowe ‘’JUKO’’ Jerzy Szczukocki </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ul. 1-go Maja 25</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97-300 Piotrków Trybunalski</w:t>
            </w:r>
          </w:p>
        </w:tc>
        <w:tc>
          <w:tcPr>
            <w:tcW w:w="1024"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170601</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170605</w:t>
            </w:r>
          </w:p>
        </w:tc>
        <w:tc>
          <w:tcPr>
            <w:tcW w:w="297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izolacyjne zawierające azbest</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konstrukcyjne zawierające azbest</w:t>
            </w:r>
          </w:p>
        </w:tc>
        <w:tc>
          <w:tcPr>
            <w:tcW w:w="992"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200</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200</w:t>
            </w:r>
          </w:p>
        </w:tc>
        <w:tc>
          <w:tcPr>
            <w:tcW w:w="1418"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29.08.2015r.</w:t>
            </w:r>
          </w:p>
        </w:tc>
      </w:tr>
      <w:tr w:rsidR="003F3A56" w:rsidRPr="008157D5" w:rsidTr="00AF597D">
        <w:trPr>
          <w:trHeight w:val="1106"/>
        </w:trPr>
        <w:tc>
          <w:tcPr>
            <w:tcW w:w="56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8.</w:t>
            </w:r>
          </w:p>
        </w:tc>
        <w:tc>
          <w:tcPr>
            <w:tcW w:w="1953"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Przedsiębiorstwo Budownictwa Lądowego</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 xml:space="preserve">MJ Sp. z o.o. Reguły ul.Graniczna 6, </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05-816 Michałowice</w:t>
            </w:r>
          </w:p>
        </w:tc>
        <w:tc>
          <w:tcPr>
            <w:tcW w:w="1024"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170601</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170605</w:t>
            </w:r>
          </w:p>
        </w:tc>
        <w:tc>
          <w:tcPr>
            <w:tcW w:w="297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izolacyjne zawierające azbest</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konstrukcyjne zawierające azbest</w:t>
            </w:r>
          </w:p>
        </w:tc>
        <w:tc>
          <w:tcPr>
            <w:tcW w:w="992"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1500</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500</w:t>
            </w:r>
          </w:p>
        </w:tc>
        <w:tc>
          <w:tcPr>
            <w:tcW w:w="1418"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27.10.2015r.</w:t>
            </w:r>
          </w:p>
        </w:tc>
      </w:tr>
      <w:tr w:rsidR="003F3A56" w:rsidRPr="008157D5" w:rsidTr="00AF597D">
        <w:trPr>
          <w:trHeight w:val="1577"/>
        </w:trPr>
        <w:tc>
          <w:tcPr>
            <w:tcW w:w="56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9.</w:t>
            </w:r>
          </w:p>
        </w:tc>
        <w:tc>
          <w:tcPr>
            <w:tcW w:w="1953"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 xml:space="preserve">Przedsiębiorstwo Produkcyjno-Handlowo-Usługowe EXPORT-IMPORT ‘’PA-BEX’’ ul. Kamienna 35, </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67-100 Nowa Sól</w:t>
            </w:r>
          </w:p>
        </w:tc>
        <w:tc>
          <w:tcPr>
            <w:tcW w:w="1024"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160212</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170601</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170605</w:t>
            </w:r>
          </w:p>
        </w:tc>
        <w:tc>
          <w:tcPr>
            <w:tcW w:w="297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Zużyte urządzenia  zawierające azbest</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izolacyjne zawierające azbest</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konstrukcyjne zawierające azbest</w:t>
            </w:r>
          </w:p>
        </w:tc>
        <w:tc>
          <w:tcPr>
            <w:tcW w:w="992"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20</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600</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500</w:t>
            </w:r>
          </w:p>
        </w:tc>
        <w:tc>
          <w:tcPr>
            <w:tcW w:w="1418"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14.12.2015r.</w:t>
            </w:r>
          </w:p>
        </w:tc>
      </w:tr>
      <w:tr w:rsidR="003F3A56" w:rsidRPr="008157D5" w:rsidTr="00AF597D">
        <w:trPr>
          <w:trHeight w:val="952"/>
        </w:trPr>
        <w:tc>
          <w:tcPr>
            <w:tcW w:w="56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10.</w:t>
            </w:r>
          </w:p>
        </w:tc>
        <w:tc>
          <w:tcPr>
            <w:tcW w:w="1953"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 xml:space="preserve">‘’ALBEKO’’ Singer Sp.Jawna Kotowy, </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87-510 Skrwilno</w:t>
            </w:r>
          </w:p>
        </w:tc>
        <w:tc>
          <w:tcPr>
            <w:tcW w:w="1024"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170601</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170605</w:t>
            </w:r>
          </w:p>
        </w:tc>
        <w:tc>
          <w:tcPr>
            <w:tcW w:w="297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izolacyjne zawierające azbest</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konstrukcyjne zawierające azbest</w:t>
            </w:r>
          </w:p>
        </w:tc>
        <w:tc>
          <w:tcPr>
            <w:tcW w:w="992"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200</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500</w:t>
            </w:r>
          </w:p>
        </w:tc>
        <w:tc>
          <w:tcPr>
            <w:tcW w:w="1418"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01.11.2015r.</w:t>
            </w:r>
          </w:p>
        </w:tc>
      </w:tr>
      <w:tr w:rsidR="003F3A56" w:rsidRPr="008157D5" w:rsidTr="00AF597D">
        <w:trPr>
          <w:trHeight w:val="977"/>
        </w:trPr>
        <w:tc>
          <w:tcPr>
            <w:tcW w:w="56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11.</w:t>
            </w:r>
          </w:p>
        </w:tc>
        <w:tc>
          <w:tcPr>
            <w:tcW w:w="1953"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Przedsiębiorstwo Budowlano-Usługowe</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LECHBUD Sp. z o.o.</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ul. Andrzeja Struga 82b, 70-777 Szczecin</w:t>
            </w:r>
          </w:p>
        </w:tc>
        <w:tc>
          <w:tcPr>
            <w:tcW w:w="1024"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170601</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170605</w:t>
            </w:r>
          </w:p>
        </w:tc>
        <w:tc>
          <w:tcPr>
            <w:tcW w:w="297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izolacyjne zawierające azbest</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konstrukcyjne zawierające azbest</w:t>
            </w:r>
          </w:p>
        </w:tc>
        <w:tc>
          <w:tcPr>
            <w:tcW w:w="992"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600</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600</w:t>
            </w:r>
          </w:p>
        </w:tc>
        <w:tc>
          <w:tcPr>
            <w:tcW w:w="1418"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16.03.2016r.</w:t>
            </w:r>
          </w:p>
        </w:tc>
      </w:tr>
      <w:tr w:rsidR="003F3A56" w:rsidRPr="008157D5" w:rsidTr="00AF597D">
        <w:trPr>
          <w:trHeight w:val="977"/>
        </w:trPr>
        <w:tc>
          <w:tcPr>
            <w:tcW w:w="56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12.</w:t>
            </w:r>
          </w:p>
        </w:tc>
        <w:tc>
          <w:tcPr>
            <w:tcW w:w="1953"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 xml:space="preserve">Spe-Bau Sp. z o.o. </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 xml:space="preserve">ul. Mielecka 21/1 </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53-401 Wrocław</w:t>
            </w:r>
          </w:p>
        </w:tc>
        <w:tc>
          <w:tcPr>
            <w:tcW w:w="1024"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170601</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170605</w:t>
            </w:r>
          </w:p>
        </w:tc>
        <w:tc>
          <w:tcPr>
            <w:tcW w:w="297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izolacyjne zawierające azbest</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konstrukcyjne zawierające azbest</w:t>
            </w:r>
          </w:p>
        </w:tc>
        <w:tc>
          <w:tcPr>
            <w:tcW w:w="992"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100</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200</w:t>
            </w:r>
          </w:p>
        </w:tc>
        <w:tc>
          <w:tcPr>
            <w:tcW w:w="1418"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21.03.2016r.</w:t>
            </w:r>
          </w:p>
        </w:tc>
      </w:tr>
      <w:tr w:rsidR="003F3A56" w:rsidRPr="008157D5" w:rsidTr="00AF597D">
        <w:trPr>
          <w:trHeight w:val="1106"/>
        </w:trPr>
        <w:tc>
          <w:tcPr>
            <w:tcW w:w="56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13.</w:t>
            </w:r>
          </w:p>
        </w:tc>
        <w:tc>
          <w:tcPr>
            <w:tcW w:w="1953"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Firma Produkcyjno-Handlowo-Usługowa ‘’RICARDO” Ryszard Droszcz ul. Górnicza 35</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59-900 Zgorzelec</w:t>
            </w:r>
          </w:p>
        </w:tc>
        <w:tc>
          <w:tcPr>
            <w:tcW w:w="1024"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170601</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170605</w:t>
            </w:r>
          </w:p>
        </w:tc>
        <w:tc>
          <w:tcPr>
            <w:tcW w:w="297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izolacyjne zawierające azbest</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konstrukcyjne zawierające azbest</w:t>
            </w:r>
          </w:p>
        </w:tc>
        <w:tc>
          <w:tcPr>
            <w:tcW w:w="992"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100</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50</w:t>
            </w:r>
          </w:p>
        </w:tc>
        <w:tc>
          <w:tcPr>
            <w:tcW w:w="1418"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31.12.2010r.</w:t>
            </w:r>
          </w:p>
        </w:tc>
      </w:tr>
      <w:tr w:rsidR="003F3A56" w:rsidRPr="008157D5" w:rsidTr="00AF597D">
        <w:trPr>
          <w:trHeight w:val="1228"/>
        </w:trPr>
        <w:tc>
          <w:tcPr>
            <w:tcW w:w="56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14.</w:t>
            </w:r>
          </w:p>
        </w:tc>
        <w:tc>
          <w:tcPr>
            <w:tcW w:w="1953"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Przedsiębiorstwo Handlowo-Usługowe</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 xml:space="preserve">‘’JAMNIUK’’ Ownice ul. Wolności  1A </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66-436 Słońsk</w:t>
            </w:r>
          </w:p>
        </w:tc>
        <w:tc>
          <w:tcPr>
            <w:tcW w:w="1024"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170601</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170605</w:t>
            </w:r>
          </w:p>
        </w:tc>
        <w:tc>
          <w:tcPr>
            <w:tcW w:w="297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izolacyjne zawierające azbest</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konstrukcyjne zawierające azbest</w:t>
            </w:r>
          </w:p>
        </w:tc>
        <w:tc>
          <w:tcPr>
            <w:tcW w:w="992"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250</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550</w:t>
            </w:r>
          </w:p>
        </w:tc>
        <w:tc>
          <w:tcPr>
            <w:tcW w:w="1418"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03.08.2016 r.</w:t>
            </w:r>
          </w:p>
        </w:tc>
      </w:tr>
      <w:tr w:rsidR="003F3A56" w:rsidRPr="008157D5" w:rsidTr="00AF597D">
        <w:trPr>
          <w:trHeight w:val="1093"/>
        </w:trPr>
        <w:tc>
          <w:tcPr>
            <w:tcW w:w="56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15.</w:t>
            </w:r>
          </w:p>
        </w:tc>
        <w:tc>
          <w:tcPr>
            <w:tcW w:w="1953"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Firma  Remontowo-Budowlana ‘’UTIL’’ Stanisław Zacłon, Ryczówek ul. Dolna 8</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32-310 Klucze</w:t>
            </w:r>
          </w:p>
        </w:tc>
        <w:tc>
          <w:tcPr>
            <w:tcW w:w="1024"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170601</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170605</w:t>
            </w:r>
          </w:p>
        </w:tc>
        <w:tc>
          <w:tcPr>
            <w:tcW w:w="297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izolacyjne zawierające azbest</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konstrukcyjne zawierające azbest</w:t>
            </w:r>
          </w:p>
        </w:tc>
        <w:tc>
          <w:tcPr>
            <w:tcW w:w="992"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10</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50</w:t>
            </w:r>
          </w:p>
        </w:tc>
        <w:tc>
          <w:tcPr>
            <w:tcW w:w="1418"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24.08.2016r.</w:t>
            </w:r>
          </w:p>
        </w:tc>
      </w:tr>
      <w:tr w:rsidR="003F3A56" w:rsidRPr="008157D5" w:rsidTr="00AF597D">
        <w:trPr>
          <w:trHeight w:val="2048"/>
        </w:trPr>
        <w:tc>
          <w:tcPr>
            <w:tcW w:w="56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16.</w:t>
            </w:r>
          </w:p>
        </w:tc>
        <w:tc>
          <w:tcPr>
            <w:tcW w:w="1953"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‘’AZBE’’Jacek Gramer ul. Konstruktorów 36/15 65-119 Zielona Góra</w:t>
            </w:r>
          </w:p>
        </w:tc>
        <w:tc>
          <w:tcPr>
            <w:tcW w:w="1024"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160212</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170601</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170605</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150202</w:t>
            </w:r>
          </w:p>
        </w:tc>
        <w:tc>
          <w:tcPr>
            <w:tcW w:w="297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Zużyte urządzenia  zawierające azbest</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izolacyjne zawierające azbest</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konstrukcyjne zawierające azbest</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Odzież ochronna ,materiały filtracyjne zanieczyszczone azbestem</w:t>
            </w:r>
          </w:p>
        </w:tc>
        <w:tc>
          <w:tcPr>
            <w:tcW w:w="992"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50</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150</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150</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50</w:t>
            </w:r>
          </w:p>
        </w:tc>
        <w:tc>
          <w:tcPr>
            <w:tcW w:w="1418"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25.08.2016r.</w:t>
            </w:r>
          </w:p>
        </w:tc>
      </w:tr>
      <w:tr w:rsidR="003F3A56" w:rsidRPr="008157D5" w:rsidTr="00AF597D">
        <w:trPr>
          <w:trHeight w:val="1050"/>
        </w:trPr>
        <w:tc>
          <w:tcPr>
            <w:tcW w:w="56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17.</w:t>
            </w:r>
          </w:p>
        </w:tc>
        <w:tc>
          <w:tcPr>
            <w:tcW w:w="1953"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AK Nova Sp. z o.o.</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 xml:space="preserve">ul. Ostrowska 42 </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63-430 Odolanów</w:t>
            </w:r>
          </w:p>
        </w:tc>
        <w:tc>
          <w:tcPr>
            <w:tcW w:w="1024"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170601</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170605</w:t>
            </w:r>
          </w:p>
        </w:tc>
        <w:tc>
          <w:tcPr>
            <w:tcW w:w="297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izolacyjne zawierające azbest</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konstrukcyjne zawierające azbest</w:t>
            </w:r>
          </w:p>
        </w:tc>
        <w:tc>
          <w:tcPr>
            <w:tcW w:w="992"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300</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100</w:t>
            </w:r>
          </w:p>
        </w:tc>
        <w:tc>
          <w:tcPr>
            <w:tcW w:w="1418"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25.08.2016r.</w:t>
            </w:r>
          </w:p>
        </w:tc>
      </w:tr>
      <w:tr w:rsidR="003F3A56" w:rsidRPr="008157D5" w:rsidTr="00AF597D">
        <w:trPr>
          <w:trHeight w:val="1240"/>
        </w:trPr>
        <w:tc>
          <w:tcPr>
            <w:tcW w:w="56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18.</w:t>
            </w:r>
          </w:p>
        </w:tc>
        <w:tc>
          <w:tcPr>
            <w:tcW w:w="1953"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EXITO Grzegorz Marek ul. Bema 9B/20</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66-400 Gorzów Wlkp.</w:t>
            </w:r>
          </w:p>
        </w:tc>
        <w:tc>
          <w:tcPr>
            <w:tcW w:w="1024"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170601</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170605</w:t>
            </w:r>
          </w:p>
        </w:tc>
        <w:tc>
          <w:tcPr>
            <w:tcW w:w="297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izolacyjne zawierające azbest</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konstrukcyjne zawierające azbest</w:t>
            </w:r>
          </w:p>
        </w:tc>
        <w:tc>
          <w:tcPr>
            <w:tcW w:w="992"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500</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500</w:t>
            </w:r>
          </w:p>
        </w:tc>
        <w:tc>
          <w:tcPr>
            <w:tcW w:w="1418"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24.08.2016r.</w:t>
            </w:r>
          </w:p>
        </w:tc>
      </w:tr>
      <w:tr w:rsidR="003F3A56" w:rsidRPr="008157D5" w:rsidTr="00AF597D">
        <w:trPr>
          <w:trHeight w:val="1119"/>
        </w:trPr>
        <w:tc>
          <w:tcPr>
            <w:tcW w:w="56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19.</w:t>
            </w:r>
          </w:p>
        </w:tc>
        <w:tc>
          <w:tcPr>
            <w:tcW w:w="1953"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Firma Handlowo-Usługowa BAZA Sozański Kazimierz, Graczyk Stanisław Sp.Jawna ul. 3-go Lutego 50, 66-436 Słońsk</w:t>
            </w:r>
          </w:p>
        </w:tc>
        <w:tc>
          <w:tcPr>
            <w:tcW w:w="1024"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170601</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170605</w:t>
            </w:r>
          </w:p>
        </w:tc>
        <w:tc>
          <w:tcPr>
            <w:tcW w:w="297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izolacyjne zawierające azbest</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konstrukcyjne zawierające azbest</w:t>
            </w:r>
          </w:p>
        </w:tc>
        <w:tc>
          <w:tcPr>
            <w:tcW w:w="992"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300</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100</w:t>
            </w:r>
          </w:p>
        </w:tc>
        <w:tc>
          <w:tcPr>
            <w:tcW w:w="1418"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18.12.2016r.</w:t>
            </w:r>
          </w:p>
        </w:tc>
      </w:tr>
      <w:tr w:rsidR="003F3A56" w:rsidRPr="008157D5" w:rsidTr="00AF597D">
        <w:trPr>
          <w:trHeight w:val="1260"/>
        </w:trPr>
        <w:tc>
          <w:tcPr>
            <w:tcW w:w="56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20.</w:t>
            </w:r>
          </w:p>
        </w:tc>
        <w:tc>
          <w:tcPr>
            <w:tcW w:w="1953"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Przedsiębiorstwo Handlowo-Usługowe</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‘’RAFCHEM’’ Usiński Rafał ul. Górnicza 36/5</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51-136 Wrocław</w:t>
            </w:r>
          </w:p>
        </w:tc>
        <w:tc>
          <w:tcPr>
            <w:tcW w:w="1024"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170601</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170605</w:t>
            </w:r>
          </w:p>
        </w:tc>
        <w:tc>
          <w:tcPr>
            <w:tcW w:w="297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izolacyjne zawierające azbest</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konstrukcyjne zawierające azbest</w:t>
            </w:r>
          </w:p>
        </w:tc>
        <w:tc>
          <w:tcPr>
            <w:tcW w:w="992"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500</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500</w:t>
            </w:r>
          </w:p>
        </w:tc>
        <w:tc>
          <w:tcPr>
            <w:tcW w:w="1418"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29.01.2017r.</w:t>
            </w:r>
          </w:p>
        </w:tc>
      </w:tr>
      <w:tr w:rsidR="003F3A56" w:rsidRPr="008157D5" w:rsidTr="00AF597D">
        <w:trPr>
          <w:trHeight w:val="1112"/>
        </w:trPr>
        <w:tc>
          <w:tcPr>
            <w:tcW w:w="56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21.</w:t>
            </w:r>
          </w:p>
        </w:tc>
        <w:tc>
          <w:tcPr>
            <w:tcW w:w="1953"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 xml:space="preserve">P.P.H.U. EKO-MIX </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ul. Grabiszyńska 163</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50-950 Wrocław</w:t>
            </w:r>
          </w:p>
        </w:tc>
        <w:tc>
          <w:tcPr>
            <w:tcW w:w="1024"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170601</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170605</w:t>
            </w:r>
          </w:p>
        </w:tc>
        <w:tc>
          <w:tcPr>
            <w:tcW w:w="297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izolacyjne zawierające azbest</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konstrukcyjne zawierające azbest</w:t>
            </w:r>
          </w:p>
        </w:tc>
        <w:tc>
          <w:tcPr>
            <w:tcW w:w="992"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250</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250</w:t>
            </w:r>
          </w:p>
        </w:tc>
        <w:tc>
          <w:tcPr>
            <w:tcW w:w="1418"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06.03.2016r.</w:t>
            </w:r>
          </w:p>
        </w:tc>
      </w:tr>
      <w:tr w:rsidR="003F3A56" w:rsidRPr="008157D5" w:rsidTr="00AF597D">
        <w:trPr>
          <w:trHeight w:val="1105"/>
        </w:trPr>
        <w:tc>
          <w:tcPr>
            <w:tcW w:w="56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22.</w:t>
            </w:r>
          </w:p>
        </w:tc>
        <w:tc>
          <w:tcPr>
            <w:tcW w:w="1953"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 xml:space="preserve">Zakład Usługowo-Remontowy Paweł Domaszewicz </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ul. Morelowa 1</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69-200 Sulęcin</w:t>
            </w:r>
          </w:p>
        </w:tc>
        <w:tc>
          <w:tcPr>
            <w:tcW w:w="1024"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170601</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170605</w:t>
            </w:r>
          </w:p>
        </w:tc>
        <w:tc>
          <w:tcPr>
            <w:tcW w:w="2977"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izolacyjne zawierające azbest</w:t>
            </w: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Materiały konstrukcyjne zawierające azbest</w:t>
            </w:r>
          </w:p>
        </w:tc>
        <w:tc>
          <w:tcPr>
            <w:tcW w:w="992"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50</w:t>
            </w:r>
          </w:p>
          <w:p w:rsidR="003F3A56" w:rsidRPr="00AF597D" w:rsidRDefault="003F3A56" w:rsidP="00ED58EA">
            <w:pPr>
              <w:pStyle w:val="PlainText"/>
              <w:rPr>
                <w:rFonts w:ascii="Arial" w:hAnsi="Arial" w:cs="Arial"/>
                <w:sz w:val="16"/>
                <w:szCs w:val="16"/>
              </w:rPr>
            </w:pPr>
          </w:p>
          <w:p w:rsidR="003F3A56" w:rsidRPr="00AF597D" w:rsidRDefault="003F3A56" w:rsidP="00ED58EA">
            <w:pPr>
              <w:pStyle w:val="PlainText"/>
              <w:rPr>
                <w:rFonts w:ascii="Arial" w:hAnsi="Arial" w:cs="Arial"/>
                <w:sz w:val="16"/>
                <w:szCs w:val="16"/>
              </w:rPr>
            </w:pPr>
            <w:r w:rsidRPr="00AF597D">
              <w:rPr>
                <w:rFonts w:ascii="Arial" w:hAnsi="Arial" w:cs="Arial"/>
                <w:sz w:val="16"/>
                <w:szCs w:val="16"/>
              </w:rPr>
              <w:t>50</w:t>
            </w:r>
          </w:p>
        </w:tc>
        <w:tc>
          <w:tcPr>
            <w:tcW w:w="1418" w:type="dxa"/>
          </w:tcPr>
          <w:p w:rsidR="003F3A56" w:rsidRPr="00AF597D" w:rsidRDefault="003F3A56" w:rsidP="00ED58EA">
            <w:pPr>
              <w:pStyle w:val="PlainText"/>
              <w:rPr>
                <w:rFonts w:ascii="Arial" w:hAnsi="Arial" w:cs="Arial"/>
                <w:sz w:val="16"/>
                <w:szCs w:val="16"/>
              </w:rPr>
            </w:pPr>
            <w:r w:rsidRPr="00AF597D">
              <w:rPr>
                <w:rFonts w:ascii="Arial" w:hAnsi="Arial" w:cs="Arial"/>
                <w:sz w:val="16"/>
                <w:szCs w:val="16"/>
              </w:rPr>
              <w:t>21.04.2018r.</w:t>
            </w:r>
          </w:p>
        </w:tc>
      </w:tr>
    </w:tbl>
    <w:p w:rsidR="003F3A56" w:rsidRPr="008157D5" w:rsidRDefault="003F3A56" w:rsidP="008157D5">
      <w:pPr>
        <w:pStyle w:val="PlainText"/>
        <w:jc w:val="center"/>
        <w:rPr>
          <w:rFonts w:ascii="Arial" w:hAnsi="Arial" w:cs="Arial"/>
          <w:b/>
          <w:sz w:val="32"/>
          <w:szCs w:val="32"/>
        </w:rPr>
      </w:pPr>
    </w:p>
    <w:p w:rsidR="003F3A56" w:rsidRPr="008157D5" w:rsidRDefault="003F3A56" w:rsidP="008157D5">
      <w:pPr>
        <w:rPr>
          <w:rFonts w:ascii="Arial" w:hAnsi="Arial" w:cs="Arial"/>
          <w:sz w:val="22"/>
          <w:szCs w:val="22"/>
        </w:rPr>
      </w:pPr>
    </w:p>
    <w:p w:rsidR="003F3A56" w:rsidRPr="008157D5" w:rsidRDefault="003F3A56" w:rsidP="008157D5">
      <w:pPr>
        <w:rPr>
          <w:rFonts w:ascii="Arial" w:hAnsi="Arial" w:cs="Arial"/>
          <w:sz w:val="22"/>
          <w:szCs w:val="22"/>
        </w:rPr>
      </w:pPr>
    </w:p>
    <w:p w:rsidR="003F3A56" w:rsidRPr="008157D5" w:rsidRDefault="003F3A56" w:rsidP="008157D5">
      <w:pPr>
        <w:ind w:left="4248" w:firstLine="708"/>
        <w:rPr>
          <w:rFonts w:ascii="Arial" w:hAnsi="Arial" w:cs="Arial"/>
          <w:color w:val="008000"/>
          <w:sz w:val="22"/>
          <w:szCs w:val="22"/>
        </w:rPr>
      </w:pPr>
    </w:p>
    <w:p w:rsidR="003F3A56" w:rsidRPr="008157D5" w:rsidRDefault="003F3A56" w:rsidP="008157D5">
      <w:pPr>
        <w:rPr>
          <w:rFonts w:ascii="Arial" w:hAnsi="Arial" w:cs="Arial"/>
          <w:color w:val="008000"/>
          <w:sz w:val="16"/>
          <w:szCs w:val="16"/>
        </w:rPr>
      </w:pPr>
    </w:p>
    <w:p w:rsidR="003F3A56" w:rsidRPr="008157D5" w:rsidRDefault="003F3A56" w:rsidP="008157D5">
      <w:pPr>
        <w:ind w:left="5664" w:firstLine="708"/>
        <w:rPr>
          <w:rFonts w:ascii="Arial" w:hAnsi="Arial" w:cs="Arial"/>
          <w:color w:val="008000"/>
          <w:sz w:val="16"/>
          <w:szCs w:val="16"/>
        </w:rPr>
      </w:pPr>
    </w:p>
    <w:p w:rsidR="003F3A56" w:rsidRPr="008157D5" w:rsidRDefault="003F3A56" w:rsidP="008157D5">
      <w:pPr>
        <w:ind w:left="5664" w:firstLine="708"/>
        <w:rPr>
          <w:rFonts w:ascii="Arial" w:hAnsi="Arial" w:cs="Arial"/>
          <w:color w:val="008000"/>
          <w:sz w:val="16"/>
          <w:szCs w:val="16"/>
        </w:rPr>
      </w:pPr>
    </w:p>
    <w:p w:rsidR="003F3A56" w:rsidRPr="008157D5" w:rsidRDefault="003F3A56" w:rsidP="008157D5">
      <w:pPr>
        <w:ind w:left="5664" w:firstLine="708"/>
        <w:rPr>
          <w:rFonts w:ascii="Arial" w:hAnsi="Arial" w:cs="Arial"/>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277131">
      <w:pPr>
        <w:pStyle w:val="PlainText"/>
        <w:rPr>
          <w:rFonts w:ascii="Arial" w:hAnsi="Arial" w:cs="Arial"/>
          <w:b/>
          <w:sz w:val="16"/>
          <w:szCs w:val="16"/>
        </w:rPr>
      </w:pPr>
    </w:p>
    <w:p w:rsidR="003F3A56" w:rsidRPr="00BD10A9" w:rsidRDefault="003F3A56" w:rsidP="00BD10A9">
      <w:pPr>
        <w:pStyle w:val="PlainText"/>
        <w:ind w:left="5664"/>
        <w:rPr>
          <w:rFonts w:ascii="Arial" w:hAnsi="Arial" w:cs="Arial"/>
          <w:b/>
        </w:rPr>
      </w:pPr>
      <w:r w:rsidRPr="00BD10A9">
        <w:rPr>
          <w:rFonts w:ascii="Arial" w:hAnsi="Arial" w:cs="Arial"/>
          <w:b/>
        </w:rPr>
        <w:t xml:space="preserve">Załącznik nr </w:t>
      </w:r>
      <w:r>
        <w:rPr>
          <w:rFonts w:ascii="Arial" w:hAnsi="Arial" w:cs="Arial"/>
          <w:b/>
        </w:rPr>
        <w:t>3</w:t>
      </w:r>
      <w:r w:rsidRPr="00BD10A9">
        <w:rPr>
          <w:rFonts w:ascii="Arial" w:hAnsi="Arial" w:cs="Arial"/>
          <w:b/>
        </w:rPr>
        <w:t xml:space="preserve"> </w:t>
      </w:r>
    </w:p>
    <w:p w:rsidR="003F3A56" w:rsidRPr="00BD10A9" w:rsidRDefault="003F3A56" w:rsidP="00BD10A9">
      <w:pPr>
        <w:pStyle w:val="PlainText"/>
        <w:ind w:left="5664"/>
        <w:rPr>
          <w:rFonts w:ascii="Arial" w:hAnsi="Arial" w:cs="Arial"/>
          <w:b/>
        </w:rPr>
      </w:pPr>
      <w:r w:rsidRPr="00BD10A9">
        <w:rPr>
          <w:rFonts w:ascii="Arial" w:hAnsi="Arial" w:cs="Arial"/>
          <w:b/>
        </w:rPr>
        <w:t>do uchwały Nr XXXIII/228/10</w:t>
      </w:r>
    </w:p>
    <w:p w:rsidR="003F3A56" w:rsidRPr="00BD10A9" w:rsidRDefault="003F3A56" w:rsidP="00BD10A9">
      <w:pPr>
        <w:pStyle w:val="PlainText"/>
        <w:ind w:left="5664"/>
        <w:rPr>
          <w:rFonts w:ascii="Arial" w:hAnsi="Arial" w:cs="Arial"/>
          <w:b/>
        </w:rPr>
      </w:pPr>
      <w:r w:rsidRPr="00BD10A9">
        <w:rPr>
          <w:rFonts w:ascii="Arial" w:hAnsi="Arial" w:cs="Arial"/>
          <w:b/>
        </w:rPr>
        <w:t xml:space="preserve">Rady Miejskiej w Torzymiu </w:t>
      </w:r>
    </w:p>
    <w:p w:rsidR="003F3A56" w:rsidRPr="00BD10A9" w:rsidRDefault="003F3A56" w:rsidP="00BD10A9">
      <w:pPr>
        <w:pStyle w:val="PlainText"/>
        <w:ind w:left="5664"/>
        <w:rPr>
          <w:rFonts w:ascii="Arial" w:hAnsi="Arial" w:cs="Arial"/>
          <w:b/>
        </w:rPr>
      </w:pPr>
      <w:r w:rsidRPr="00BD10A9">
        <w:rPr>
          <w:rFonts w:ascii="Arial" w:hAnsi="Arial" w:cs="Arial"/>
          <w:b/>
        </w:rPr>
        <w:t>z dnia 04 lutego 2010r.</w:t>
      </w:r>
    </w:p>
    <w:p w:rsidR="003F3A56" w:rsidRPr="008157D5" w:rsidRDefault="003F3A56" w:rsidP="008157D5">
      <w:pPr>
        <w:pStyle w:val="PlainText"/>
        <w:rPr>
          <w:rFonts w:ascii="Arial" w:hAnsi="Arial" w:cs="Arial"/>
          <w:sz w:val="22"/>
        </w:rPr>
      </w:pPr>
    </w:p>
    <w:p w:rsidR="003F3A56" w:rsidRPr="000A5A94" w:rsidRDefault="003F3A56" w:rsidP="00277131">
      <w:pPr>
        <w:pStyle w:val="PlainText"/>
        <w:jc w:val="center"/>
        <w:rPr>
          <w:rFonts w:ascii="Arial" w:hAnsi="Arial" w:cs="Arial"/>
          <w:b/>
          <w:sz w:val="24"/>
          <w:szCs w:val="24"/>
        </w:rPr>
      </w:pPr>
      <w:r w:rsidRPr="000A5A94">
        <w:rPr>
          <w:rFonts w:ascii="Arial" w:hAnsi="Arial" w:cs="Arial"/>
          <w:b/>
          <w:sz w:val="24"/>
          <w:szCs w:val="24"/>
        </w:rPr>
        <w:t>Urząd Miejski w Torzymiu</w:t>
      </w:r>
    </w:p>
    <w:p w:rsidR="003F3A56" w:rsidRPr="000A5A94" w:rsidRDefault="003F3A56" w:rsidP="00277131">
      <w:pPr>
        <w:pStyle w:val="PlainText"/>
        <w:rPr>
          <w:rFonts w:ascii="Arial" w:hAnsi="Arial" w:cs="Arial"/>
          <w:b/>
          <w:sz w:val="24"/>
          <w:szCs w:val="24"/>
        </w:rPr>
      </w:pPr>
      <w:r>
        <w:rPr>
          <w:rFonts w:ascii="Arial" w:hAnsi="Arial" w:cs="Arial"/>
          <w:b/>
          <w:sz w:val="22"/>
        </w:rPr>
        <w:t xml:space="preserve">                                                    </w:t>
      </w:r>
      <w:r w:rsidRPr="000A5A94">
        <w:rPr>
          <w:rFonts w:ascii="Arial" w:hAnsi="Arial" w:cs="Arial"/>
          <w:b/>
          <w:sz w:val="24"/>
          <w:szCs w:val="24"/>
        </w:rPr>
        <w:t>ul. Wojska Polskiego 32</w:t>
      </w:r>
    </w:p>
    <w:p w:rsidR="003F3A56" w:rsidRPr="000A5A94" w:rsidRDefault="003F3A56" w:rsidP="00277131">
      <w:pPr>
        <w:pStyle w:val="PlainText"/>
        <w:rPr>
          <w:rFonts w:ascii="Arial" w:hAnsi="Arial" w:cs="Arial"/>
          <w:b/>
          <w:sz w:val="24"/>
          <w:szCs w:val="24"/>
        </w:rPr>
      </w:pPr>
      <w:r>
        <w:rPr>
          <w:rFonts w:ascii="Arial" w:hAnsi="Arial" w:cs="Arial"/>
          <w:b/>
          <w:sz w:val="22"/>
        </w:rPr>
        <w:t xml:space="preserve">                                                           </w:t>
      </w:r>
      <w:r w:rsidRPr="000A5A94">
        <w:rPr>
          <w:rFonts w:ascii="Arial" w:hAnsi="Arial" w:cs="Arial"/>
          <w:b/>
          <w:sz w:val="24"/>
          <w:szCs w:val="24"/>
        </w:rPr>
        <w:t>66-235 Torzym</w:t>
      </w:r>
    </w:p>
    <w:p w:rsidR="003F3A56" w:rsidRPr="008157D5" w:rsidRDefault="003F3A56" w:rsidP="008157D5">
      <w:pPr>
        <w:pStyle w:val="PlainText"/>
        <w:rPr>
          <w:rFonts w:ascii="Arial" w:hAnsi="Arial" w:cs="Arial"/>
          <w:b/>
          <w:sz w:val="22"/>
          <w:szCs w:val="22"/>
        </w:rPr>
      </w:pPr>
    </w:p>
    <w:p w:rsidR="003F3A56" w:rsidRPr="008157D5" w:rsidRDefault="003F3A56" w:rsidP="008157D5">
      <w:pPr>
        <w:pStyle w:val="PlainText"/>
        <w:rPr>
          <w:rFonts w:ascii="Arial" w:hAnsi="Arial" w:cs="Arial"/>
          <w:sz w:val="22"/>
          <w:szCs w:val="22"/>
        </w:rPr>
      </w:pPr>
      <w:r w:rsidRPr="008157D5">
        <w:rPr>
          <w:rFonts w:ascii="Arial" w:hAnsi="Arial" w:cs="Arial"/>
          <w:sz w:val="22"/>
          <w:szCs w:val="22"/>
        </w:rPr>
        <w:t xml:space="preserve">                                                         </w:t>
      </w:r>
    </w:p>
    <w:p w:rsidR="003F3A56" w:rsidRDefault="003F3A56" w:rsidP="000A5A94">
      <w:pPr>
        <w:pStyle w:val="PlainText"/>
        <w:ind w:firstLine="708"/>
        <w:rPr>
          <w:rFonts w:ascii="Arial" w:hAnsi="Arial" w:cs="Arial"/>
          <w:b/>
          <w:sz w:val="24"/>
          <w:szCs w:val="24"/>
        </w:rPr>
      </w:pPr>
      <w:r w:rsidRPr="000A5A94">
        <w:rPr>
          <w:rFonts w:ascii="Arial" w:hAnsi="Arial" w:cs="Arial"/>
          <w:b/>
          <w:sz w:val="24"/>
          <w:szCs w:val="24"/>
        </w:rPr>
        <w:t>INFORMACJA O WYROBACH ZAWIERAJĄCYCH AZBEST1) I MIEJSCU ICH</w:t>
      </w:r>
      <w:r>
        <w:rPr>
          <w:rFonts w:ascii="Arial" w:hAnsi="Arial" w:cs="Arial"/>
          <w:b/>
          <w:sz w:val="24"/>
          <w:szCs w:val="24"/>
        </w:rPr>
        <w:t xml:space="preserve"> </w:t>
      </w:r>
      <w:r w:rsidRPr="000A5A94">
        <w:rPr>
          <w:rFonts w:ascii="Arial" w:hAnsi="Arial" w:cs="Arial"/>
          <w:b/>
          <w:sz w:val="24"/>
          <w:szCs w:val="24"/>
        </w:rPr>
        <w:t>WYKORZYSTYWANIA</w:t>
      </w:r>
    </w:p>
    <w:p w:rsidR="003F3A56" w:rsidRPr="000A5A94" w:rsidRDefault="003F3A56" w:rsidP="000A5A94">
      <w:pPr>
        <w:pStyle w:val="PlainText"/>
        <w:ind w:firstLine="708"/>
        <w:rPr>
          <w:rFonts w:ascii="Arial" w:hAnsi="Arial" w:cs="Arial"/>
          <w:b/>
          <w:sz w:val="24"/>
          <w:szCs w:val="24"/>
        </w:rPr>
      </w:pPr>
    </w:p>
    <w:p w:rsidR="003F3A56" w:rsidRPr="000A5A94" w:rsidRDefault="003F3A56" w:rsidP="008157D5">
      <w:pPr>
        <w:pStyle w:val="PlainText"/>
        <w:rPr>
          <w:rFonts w:ascii="Arial" w:hAnsi="Arial" w:cs="Arial"/>
          <w:sz w:val="24"/>
          <w:szCs w:val="24"/>
        </w:rPr>
      </w:pPr>
      <w:r w:rsidRPr="000A5A94">
        <w:rPr>
          <w:rFonts w:ascii="Arial" w:hAnsi="Arial" w:cs="Arial"/>
          <w:sz w:val="24"/>
          <w:szCs w:val="24"/>
        </w:rPr>
        <w:t xml:space="preserve">(opracowana na   podstawie   art. 163   ust. 1  ustawy  z  dnia  27  kwietnia  2001 r. - Prawo ochrony środowiska /Dz. U. Nr 62, poz. 627, z późn. zm.2/ oraz Rozporządzenia Ministra Gospodarki Pracy ·i Polityki Socjalnej z dnia 23 października 2003 r w sprawie wymagań w zakresie wykorzystywania ·i przemieszczania azbestu oraz wykorzystywania i oczyszczania instalacji lub urządzeń, w których był lub jest wykorzystywany azbest </w:t>
      </w:r>
    </w:p>
    <w:p w:rsidR="003F3A56" w:rsidRPr="000A5A94" w:rsidRDefault="003F3A56" w:rsidP="008157D5">
      <w:pPr>
        <w:pStyle w:val="PlainText"/>
        <w:rPr>
          <w:rFonts w:ascii="Arial" w:hAnsi="Arial" w:cs="Arial"/>
          <w:sz w:val="24"/>
          <w:szCs w:val="24"/>
        </w:rPr>
      </w:pPr>
      <w:r w:rsidRPr="000A5A94">
        <w:rPr>
          <w:rFonts w:ascii="Arial" w:hAnsi="Arial" w:cs="Arial"/>
          <w:sz w:val="24"/>
          <w:szCs w:val="24"/>
        </w:rPr>
        <w:t xml:space="preserve"> / Dz.U.03.192.1876 /).</w:t>
      </w:r>
    </w:p>
    <w:p w:rsidR="003F3A56" w:rsidRPr="000A5A94" w:rsidRDefault="003F3A56" w:rsidP="008157D5">
      <w:pPr>
        <w:pStyle w:val="PlainText"/>
        <w:rPr>
          <w:rFonts w:ascii="Arial" w:hAnsi="Arial" w:cs="Arial"/>
          <w:sz w:val="24"/>
          <w:szCs w:val="24"/>
        </w:rPr>
      </w:pPr>
      <w:r w:rsidRPr="000A5A94">
        <w:rPr>
          <w:rFonts w:ascii="Arial" w:hAnsi="Arial" w:cs="Arial"/>
          <w:sz w:val="24"/>
          <w:szCs w:val="24"/>
        </w:rPr>
        <w:t>1. Miejsce, adres</w:t>
      </w:r>
    </w:p>
    <w:p w:rsidR="003F3A56" w:rsidRPr="000A5A94" w:rsidRDefault="003F3A56" w:rsidP="008157D5">
      <w:pPr>
        <w:pStyle w:val="PlainText"/>
        <w:rPr>
          <w:rFonts w:ascii="Arial" w:hAnsi="Arial" w:cs="Arial"/>
          <w:sz w:val="24"/>
          <w:szCs w:val="24"/>
        </w:rPr>
      </w:pPr>
      <w:r w:rsidRPr="000A5A94">
        <w:rPr>
          <w:rFonts w:ascii="Arial" w:hAnsi="Arial" w:cs="Arial"/>
          <w:sz w:val="24"/>
          <w:szCs w:val="24"/>
        </w:rPr>
        <w:t xml:space="preserve">   ...............................................................................................................................</w:t>
      </w:r>
      <w:r>
        <w:rPr>
          <w:rFonts w:ascii="Arial" w:hAnsi="Arial" w:cs="Arial"/>
          <w:sz w:val="24"/>
          <w:szCs w:val="24"/>
        </w:rPr>
        <w:t>.........</w:t>
      </w:r>
    </w:p>
    <w:p w:rsidR="003F3A56" w:rsidRPr="000A5A94" w:rsidRDefault="003F3A56" w:rsidP="008157D5">
      <w:pPr>
        <w:pStyle w:val="PlainText"/>
        <w:rPr>
          <w:rFonts w:ascii="Arial" w:hAnsi="Arial" w:cs="Arial"/>
          <w:sz w:val="24"/>
          <w:szCs w:val="24"/>
        </w:rPr>
      </w:pPr>
      <w:r w:rsidRPr="000A5A94">
        <w:rPr>
          <w:rFonts w:ascii="Arial" w:hAnsi="Arial" w:cs="Arial"/>
          <w:sz w:val="24"/>
          <w:szCs w:val="24"/>
        </w:rPr>
        <w:t xml:space="preserve">   </w:t>
      </w:r>
    </w:p>
    <w:p w:rsidR="003F3A56" w:rsidRPr="000A5A94" w:rsidRDefault="003F3A56" w:rsidP="008157D5">
      <w:pPr>
        <w:pStyle w:val="PlainText"/>
        <w:rPr>
          <w:rFonts w:ascii="Arial" w:hAnsi="Arial" w:cs="Arial"/>
          <w:sz w:val="24"/>
          <w:szCs w:val="24"/>
        </w:rPr>
      </w:pPr>
      <w:r w:rsidRPr="000A5A94">
        <w:rPr>
          <w:rFonts w:ascii="Arial" w:hAnsi="Arial" w:cs="Arial"/>
          <w:sz w:val="24"/>
          <w:szCs w:val="24"/>
        </w:rPr>
        <w:t>2. Właściciel/zarządca/użytkownik*):</w:t>
      </w:r>
    </w:p>
    <w:p w:rsidR="003F3A56" w:rsidRPr="000A5A94" w:rsidRDefault="003F3A56" w:rsidP="008157D5">
      <w:pPr>
        <w:pStyle w:val="PlainText"/>
        <w:rPr>
          <w:rFonts w:ascii="Arial" w:hAnsi="Arial" w:cs="Arial"/>
          <w:sz w:val="24"/>
          <w:szCs w:val="24"/>
        </w:rPr>
      </w:pPr>
      <w:r w:rsidRPr="000A5A94">
        <w:rPr>
          <w:rFonts w:ascii="Arial" w:hAnsi="Arial" w:cs="Arial"/>
          <w:sz w:val="24"/>
          <w:szCs w:val="24"/>
        </w:rPr>
        <w:t xml:space="preserve">   a) osoba prawna - nazwa, adres ........................................................................................................................................</w:t>
      </w:r>
    </w:p>
    <w:p w:rsidR="003F3A56" w:rsidRPr="000A5A94" w:rsidRDefault="003F3A56" w:rsidP="008157D5">
      <w:pPr>
        <w:pStyle w:val="PlainText"/>
        <w:rPr>
          <w:rFonts w:ascii="Arial" w:hAnsi="Arial" w:cs="Arial"/>
          <w:sz w:val="24"/>
          <w:szCs w:val="24"/>
        </w:rPr>
      </w:pPr>
      <w:r w:rsidRPr="000A5A94">
        <w:rPr>
          <w:rFonts w:ascii="Arial" w:hAnsi="Arial" w:cs="Arial"/>
          <w:sz w:val="24"/>
          <w:szCs w:val="24"/>
        </w:rPr>
        <w:t xml:space="preserve">   b) osoba fizyczna - imię, nazwisko i adres ..............................................................................</w:t>
      </w:r>
      <w:r>
        <w:rPr>
          <w:rFonts w:ascii="Arial" w:hAnsi="Arial" w:cs="Arial"/>
          <w:sz w:val="24"/>
          <w:szCs w:val="24"/>
        </w:rPr>
        <w:t>.........................................................</w:t>
      </w:r>
    </w:p>
    <w:p w:rsidR="003F3A56" w:rsidRPr="000A5A94" w:rsidRDefault="003F3A56" w:rsidP="008157D5">
      <w:pPr>
        <w:pStyle w:val="PlainText"/>
        <w:rPr>
          <w:rFonts w:ascii="Arial" w:hAnsi="Arial" w:cs="Arial"/>
          <w:sz w:val="24"/>
          <w:szCs w:val="24"/>
        </w:rPr>
      </w:pPr>
      <w:r>
        <w:rPr>
          <w:rFonts w:ascii="Arial" w:hAnsi="Arial" w:cs="Arial"/>
          <w:sz w:val="24"/>
          <w:szCs w:val="24"/>
        </w:rPr>
        <w:t xml:space="preserve">  </w:t>
      </w:r>
      <w:r w:rsidRPr="000A5A94">
        <w:rPr>
          <w:rFonts w:ascii="Arial" w:hAnsi="Arial" w:cs="Arial"/>
          <w:sz w:val="24"/>
          <w:szCs w:val="24"/>
        </w:rPr>
        <w:t>3. Tytuł własności .......................................................................................................................</w:t>
      </w:r>
      <w:r>
        <w:rPr>
          <w:rFonts w:ascii="Arial" w:hAnsi="Arial" w:cs="Arial"/>
          <w:sz w:val="24"/>
          <w:szCs w:val="24"/>
        </w:rPr>
        <w:t>................</w:t>
      </w:r>
    </w:p>
    <w:p w:rsidR="003F3A56" w:rsidRPr="000A5A94" w:rsidRDefault="003F3A56" w:rsidP="008157D5">
      <w:pPr>
        <w:pStyle w:val="PlainText"/>
        <w:rPr>
          <w:rFonts w:ascii="Arial" w:hAnsi="Arial" w:cs="Arial"/>
          <w:sz w:val="24"/>
          <w:szCs w:val="24"/>
        </w:rPr>
      </w:pPr>
      <w:r w:rsidRPr="000A5A94">
        <w:rPr>
          <w:rFonts w:ascii="Arial" w:hAnsi="Arial" w:cs="Arial"/>
          <w:sz w:val="24"/>
          <w:szCs w:val="24"/>
        </w:rPr>
        <w:t xml:space="preserve">   ........................................................................................................................................</w:t>
      </w:r>
    </w:p>
    <w:p w:rsidR="003F3A56" w:rsidRPr="000A5A94" w:rsidRDefault="003F3A56" w:rsidP="008157D5">
      <w:pPr>
        <w:pStyle w:val="PlainText"/>
        <w:rPr>
          <w:rFonts w:ascii="Arial" w:hAnsi="Arial" w:cs="Arial"/>
          <w:sz w:val="24"/>
          <w:szCs w:val="24"/>
        </w:rPr>
      </w:pPr>
      <w:r w:rsidRPr="000A5A94">
        <w:rPr>
          <w:rFonts w:ascii="Arial" w:hAnsi="Arial" w:cs="Arial"/>
          <w:sz w:val="24"/>
          <w:szCs w:val="24"/>
        </w:rPr>
        <w:t>4. Nazwa, rodzaj wyrobu 2) .......................................................................................................</w:t>
      </w:r>
      <w:r>
        <w:rPr>
          <w:rFonts w:ascii="Arial" w:hAnsi="Arial" w:cs="Arial"/>
          <w:sz w:val="24"/>
          <w:szCs w:val="24"/>
        </w:rPr>
        <w:t>................................</w:t>
      </w:r>
    </w:p>
    <w:p w:rsidR="003F3A56" w:rsidRPr="000A5A94" w:rsidRDefault="003F3A56" w:rsidP="008157D5">
      <w:pPr>
        <w:pStyle w:val="PlainText"/>
        <w:rPr>
          <w:rFonts w:ascii="Arial" w:hAnsi="Arial" w:cs="Arial"/>
          <w:sz w:val="24"/>
          <w:szCs w:val="24"/>
        </w:rPr>
      </w:pPr>
      <w:r w:rsidRPr="000A5A94">
        <w:rPr>
          <w:rFonts w:ascii="Arial" w:hAnsi="Arial" w:cs="Arial"/>
          <w:sz w:val="24"/>
          <w:szCs w:val="24"/>
        </w:rPr>
        <w:t xml:space="preserve">   ........................................................................................................................................</w:t>
      </w:r>
    </w:p>
    <w:p w:rsidR="003F3A56" w:rsidRPr="000A5A94" w:rsidRDefault="003F3A56" w:rsidP="008157D5">
      <w:pPr>
        <w:pStyle w:val="PlainText"/>
        <w:rPr>
          <w:rFonts w:ascii="Arial" w:hAnsi="Arial" w:cs="Arial"/>
          <w:sz w:val="24"/>
          <w:szCs w:val="24"/>
        </w:rPr>
      </w:pPr>
      <w:r w:rsidRPr="000A5A94">
        <w:rPr>
          <w:rFonts w:ascii="Arial" w:hAnsi="Arial" w:cs="Arial"/>
          <w:sz w:val="24"/>
          <w:szCs w:val="24"/>
        </w:rPr>
        <w:t>5. Ilość (m2, tony)3) ...................................................................................................................</w:t>
      </w:r>
      <w:r>
        <w:rPr>
          <w:rFonts w:ascii="Arial" w:hAnsi="Arial" w:cs="Arial"/>
          <w:sz w:val="24"/>
          <w:szCs w:val="24"/>
        </w:rPr>
        <w:t>....................</w:t>
      </w:r>
    </w:p>
    <w:p w:rsidR="003F3A56" w:rsidRPr="000A5A94" w:rsidRDefault="003F3A56" w:rsidP="008157D5">
      <w:pPr>
        <w:pStyle w:val="PlainText"/>
        <w:rPr>
          <w:rFonts w:ascii="Arial" w:hAnsi="Arial" w:cs="Arial"/>
          <w:sz w:val="24"/>
          <w:szCs w:val="24"/>
        </w:rPr>
      </w:pPr>
      <w:r w:rsidRPr="000A5A94">
        <w:rPr>
          <w:rFonts w:ascii="Arial" w:hAnsi="Arial" w:cs="Arial"/>
          <w:sz w:val="24"/>
          <w:szCs w:val="24"/>
        </w:rPr>
        <w:t>6. Termin rozpoczęcia eksploatacji wyrobu :  ............................................................................</w:t>
      </w:r>
      <w:r>
        <w:rPr>
          <w:rFonts w:ascii="Arial" w:hAnsi="Arial" w:cs="Arial"/>
          <w:sz w:val="24"/>
          <w:szCs w:val="24"/>
        </w:rPr>
        <w:t>...........................................................</w:t>
      </w:r>
    </w:p>
    <w:p w:rsidR="003F3A56" w:rsidRPr="000A5A94" w:rsidRDefault="003F3A56" w:rsidP="008157D5">
      <w:pPr>
        <w:pStyle w:val="PlainText"/>
        <w:rPr>
          <w:rFonts w:ascii="Arial" w:hAnsi="Arial" w:cs="Arial"/>
          <w:sz w:val="24"/>
          <w:szCs w:val="24"/>
        </w:rPr>
      </w:pPr>
      <w:r w:rsidRPr="000A5A94">
        <w:rPr>
          <w:rFonts w:ascii="Arial" w:hAnsi="Arial" w:cs="Arial"/>
          <w:sz w:val="24"/>
          <w:szCs w:val="24"/>
        </w:rPr>
        <w:t>7. Przewidywany termin usunięcia wyrobu:</w:t>
      </w:r>
    </w:p>
    <w:p w:rsidR="003F3A56" w:rsidRPr="000A5A94" w:rsidRDefault="003F3A56" w:rsidP="008157D5">
      <w:pPr>
        <w:pStyle w:val="PlainText"/>
        <w:rPr>
          <w:rFonts w:ascii="Arial" w:hAnsi="Arial" w:cs="Arial"/>
          <w:sz w:val="24"/>
          <w:szCs w:val="24"/>
        </w:rPr>
      </w:pPr>
      <w:r w:rsidRPr="000A5A94">
        <w:rPr>
          <w:rFonts w:ascii="Arial" w:hAnsi="Arial" w:cs="Arial"/>
          <w:sz w:val="24"/>
          <w:szCs w:val="24"/>
        </w:rPr>
        <w:t xml:space="preserve">   a) okresowej wymiany z tytułu zużycia wyrobu  .....................................................................</w:t>
      </w:r>
      <w:r>
        <w:rPr>
          <w:rFonts w:ascii="Arial" w:hAnsi="Arial" w:cs="Arial"/>
          <w:sz w:val="24"/>
          <w:szCs w:val="24"/>
        </w:rPr>
        <w:t>...................................................................</w:t>
      </w:r>
    </w:p>
    <w:p w:rsidR="003F3A56" w:rsidRPr="000A5A94" w:rsidRDefault="003F3A56" w:rsidP="008157D5">
      <w:pPr>
        <w:pStyle w:val="PlainText"/>
        <w:rPr>
          <w:rFonts w:ascii="Arial" w:hAnsi="Arial" w:cs="Arial"/>
          <w:sz w:val="24"/>
          <w:szCs w:val="24"/>
        </w:rPr>
      </w:pPr>
      <w:r w:rsidRPr="000A5A94">
        <w:rPr>
          <w:rFonts w:ascii="Arial" w:hAnsi="Arial" w:cs="Arial"/>
          <w:sz w:val="24"/>
          <w:szCs w:val="24"/>
        </w:rPr>
        <w:t xml:space="preserve">   b) całkowitego usunięcia niebezpiecznych materiałów i</w:t>
      </w:r>
    </w:p>
    <w:p w:rsidR="003F3A56" w:rsidRPr="000A5A94" w:rsidRDefault="003F3A56" w:rsidP="008157D5">
      <w:pPr>
        <w:pStyle w:val="PlainText"/>
        <w:rPr>
          <w:rFonts w:ascii="Arial" w:hAnsi="Arial" w:cs="Arial"/>
          <w:sz w:val="24"/>
          <w:szCs w:val="24"/>
        </w:rPr>
      </w:pPr>
      <w:r w:rsidRPr="000A5A94">
        <w:rPr>
          <w:rFonts w:ascii="Arial" w:hAnsi="Arial" w:cs="Arial"/>
          <w:sz w:val="24"/>
          <w:szCs w:val="24"/>
        </w:rPr>
        <w:t xml:space="preserve">      substancji .............................................................................................................................</w:t>
      </w:r>
      <w:r>
        <w:rPr>
          <w:rFonts w:ascii="Arial" w:hAnsi="Arial" w:cs="Arial"/>
          <w:sz w:val="24"/>
          <w:szCs w:val="24"/>
        </w:rPr>
        <w:t>..........</w:t>
      </w:r>
    </w:p>
    <w:p w:rsidR="003F3A56" w:rsidRPr="000A5A94" w:rsidRDefault="003F3A56" w:rsidP="008157D5">
      <w:pPr>
        <w:pStyle w:val="PlainText"/>
        <w:rPr>
          <w:rFonts w:ascii="Arial" w:hAnsi="Arial" w:cs="Arial"/>
          <w:sz w:val="24"/>
          <w:szCs w:val="24"/>
        </w:rPr>
      </w:pPr>
      <w:r w:rsidRPr="000A5A94">
        <w:rPr>
          <w:rFonts w:ascii="Arial" w:hAnsi="Arial" w:cs="Arial"/>
          <w:sz w:val="24"/>
          <w:szCs w:val="24"/>
        </w:rPr>
        <w:t>8. Inne istotne informacje o wyrobach 4)</w:t>
      </w:r>
    </w:p>
    <w:p w:rsidR="003F3A56" w:rsidRPr="000A5A94" w:rsidRDefault="003F3A56" w:rsidP="008157D5">
      <w:pPr>
        <w:pStyle w:val="PlainText"/>
        <w:rPr>
          <w:rFonts w:ascii="Arial" w:hAnsi="Arial" w:cs="Arial"/>
          <w:sz w:val="24"/>
          <w:szCs w:val="24"/>
        </w:rPr>
      </w:pPr>
      <w:r w:rsidRPr="000A5A94">
        <w:rPr>
          <w:rFonts w:ascii="Arial" w:hAnsi="Arial" w:cs="Arial"/>
          <w:sz w:val="24"/>
          <w:szCs w:val="24"/>
        </w:rPr>
        <w:t xml:space="preserve">   ................................................................................................................</w:t>
      </w:r>
      <w:r>
        <w:rPr>
          <w:rFonts w:ascii="Arial" w:hAnsi="Arial" w:cs="Arial"/>
          <w:sz w:val="24"/>
          <w:szCs w:val="24"/>
        </w:rPr>
        <w:t>........................</w:t>
      </w:r>
    </w:p>
    <w:p w:rsidR="003F3A56" w:rsidRPr="000A5A94" w:rsidRDefault="003F3A56" w:rsidP="008157D5">
      <w:pPr>
        <w:pStyle w:val="PlainText"/>
        <w:rPr>
          <w:rFonts w:ascii="Arial" w:hAnsi="Arial" w:cs="Arial"/>
          <w:sz w:val="24"/>
          <w:szCs w:val="24"/>
        </w:rPr>
      </w:pPr>
      <w:r w:rsidRPr="000A5A94">
        <w:rPr>
          <w:rFonts w:ascii="Arial" w:hAnsi="Arial" w:cs="Arial"/>
          <w:sz w:val="24"/>
          <w:szCs w:val="24"/>
        </w:rPr>
        <w:t xml:space="preserve">                                                                                                                </w:t>
      </w:r>
    </w:p>
    <w:p w:rsidR="003F3A56" w:rsidRPr="000A5A94" w:rsidRDefault="003F3A56" w:rsidP="008157D5">
      <w:pPr>
        <w:pStyle w:val="PlainText"/>
        <w:rPr>
          <w:rFonts w:ascii="Arial" w:hAnsi="Arial" w:cs="Arial"/>
          <w:sz w:val="24"/>
          <w:szCs w:val="24"/>
        </w:rPr>
      </w:pPr>
      <w:r w:rsidRPr="000A5A94">
        <w:rPr>
          <w:rFonts w:ascii="Arial" w:hAnsi="Arial" w:cs="Arial"/>
          <w:sz w:val="24"/>
          <w:szCs w:val="24"/>
        </w:rPr>
        <w:t xml:space="preserve">                                                                                                      (podpis)</w:t>
      </w:r>
    </w:p>
    <w:p w:rsidR="003F3A56" w:rsidRPr="000A5A94" w:rsidRDefault="003F3A56" w:rsidP="008157D5">
      <w:pPr>
        <w:pStyle w:val="PlainText"/>
        <w:rPr>
          <w:rFonts w:ascii="Arial" w:hAnsi="Arial" w:cs="Arial"/>
          <w:sz w:val="24"/>
          <w:szCs w:val="24"/>
        </w:rPr>
      </w:pPr>
      <w:r w:rsidRPr="000A5A94">
        <w:rPr>
          <w:rFonts w:ascii="Arial" w:hAnsi="Arial" w:cs="Arial"/>
          <w:sz w:val="24"/>
          <w:szCs w:val="24"/>
        </w:rPr>
        <w:t>Data ...........</w:t>
      </w:r>
    </w:p>
    <w:p w:rsidR="003F3A56" w:rsidRPr="000A5A94" w:rsidRDefault="003F3A56" w:rsidP="008157D5">
      <w:pPr>
        <w:pStyle w:val="PlainText"/>
        <w:rPr>
          <w:rFonts w:ascii="Arial" w:hAnsi="Arial" w:cs="Arial"/>
          <w:sz w:val="24"/>
          <w:szCs w:val="24"/>
        </w:rPr>
      </w:pPr>
      <w:r w:rsidRPr="000A5A94">
        <w:rPr>
          <w:rFonts w:ascii="Arial" w:hAnsi="Arial" w:cs="Arial"/>
          <w:sz w:val="24"/>
          <w:szCs w:val="24"/>
        </w:rPr>
        <w:t>_______</w:t>
      </w:r>
    </w:p>
    <w:p w:rsidR="003F3A56" w:rsidRPr="004F21AF" w:rsidRDefault="003F3A56" w:rsidP="008157D5">
      <w:pPr>
        <w:pStyle w:val="PlainText"/>
        <w:rPr>
          <w:rFonts w:ascii="Arial" w:hAnsi="Arial" w:cs="Arial"/>
        </w:rPr>
      </w:pPr>
      <w:r w:rsidRPr="004F21AF">
        <w:rPr>
          <w:rFonts w:ascii="Arial" w:hAnsi="Arial" w:cs="Arial"/>
        </w:rPr>
        <w:t>Objaśnienia:</w:t>
      </w:r>
    </w:p>
    <w:p w:rsidR="003F3A56" w:rsidRPr="004F21AF" w:rsidRDefault="003F3A56" w:rsidP="008157D5">
      <w:pPr>
        <w:pStyle w:val="PlainText"/>
        <w:rPr>
          <w:rFonts w:ascii="Arial" w:hAnsi="Arial" w:cs="Arial"/>
        </w:rPr>
      </w:pPr>
      <w:r w:rsidRPr="004F21AF">
        <w:rPr>
          <w:rFonts w:ascii="Arial" w:hAnsi="Arial" w:cs="Arial"/>
        </w:rPr>
        <w:t>*)</w:t>
      </w:r>
      <w:r w:rsidRPr="004F21AF">
        <w:rPr>
          <w:rFonts w:ascii="Arial" w:hAnsi="Arial" w:cs="Arial"/>
        </w:rPr>
        <w:tab/>
        <w:t>Niepotrzebne skreślić.</w:t>
      </w:r>
    </w:p>
    <w:p w:rsidR="003F3A56" w:rsidRPr="004F21AF" w:rsidRDefault="003F3A56" w:rsidP="008157D5">
      <w:pPr>
        <w:pStyle w:val="PlainText"/>
        <w:rPr>
          <w:rFonts w:ascii="Arial" w:hAnsi="Arial" w:cs="Arial"/>
        </w:rPr>
      </w:pPr>
    </w:p>
    <w:p w:rsidR="003F3A56" w:rsidRPr="004F21AF" w:rsidRDefault="003F3A56" w:rsidP="008157D5">
      <w:pPr>
        <w:pStyle w:val="PlainText"/>
        <w:rPr>
          <w:rFonts w:ascii="Arial" w:hAnsi="Arial" w:cs="Arial"/>
        </w:rPr>
      </w:pPr>
      <w:r w:rsidRPr="004F21AF">
        <w:rPr>
          <w:rFonts w:ascii="Arial" w:hAnsi="Arial" w:cs="Arial"/>
        </w:rPr>
        <w:t>1)</w:t>
      </w:r>
      <w:r w:rsidRPr="004F21AF">
        <w:rPr>
          <w:rFonts w:ascii="Arial" w:hAnsi="Arial" w:cs="Arial"/>
        </w:rPr>
        <w:tab/>
        <w:t>Za wyrób zawierający azbest uważa się każdy wyrób o stężeniu równym lub wyższym od 0,1 % azbestu.</w:t>
      </w:r>
    </w:p>
    <w:p w:rsidR="003F3A56" w:rsidRPr="004F21AF" w:rsidRDefault="003F3A56" w:rsidP="008157D5">
      <w:pPr>
        <w:pStyle w:val="PlainText"/>
        <w:rPr>
          <w:rFonts w:ascii="Arial" w:hAnsi="Arial" w:cs="Arial"/>
        </w:rPr>
      </w:pPr>
    </w:p>
    <w:p w:rsidR="003F3A56" w:rsidRPr="004F21AF" w:rsidRDefault="003F3A56" w:rsidP="008157D5">
      <w:pPr>
        <w:pStyle w:val="PlainText"/>
        <w:rPr>
          <w:rFonts w:ascii="Arial" w:hAnsi="Arial" w:cs="Arial"/>
        </w:rPr>
      </w:pPr>
      <w:r w:rsidRPr="004F21AF">
        <w:rPr>
          <w:rFonts w:ascii="Arial" w:hAnsi="Arial" w:cs="Arial"/>
        </w:rPr>
        <w:t>2)</w:t>
      </w:r>
      <w:r w:rsidRPr="004F21AF">
        <w:rPr>
          <w:rFonts w:ascii="Arial" w:hAnsi="Arial" w:cs="Arial"/>
        </w:rPr>
        <w:tab/>
        <w:t>Przy określaniu rodzaju wyrobu zawierającego azbest należy stosować następującą klasyfikację:</w:t>
      </w:r>
    </w:p>
    <w:p w:rsidR="003F3A56" w:rsidRPr="004F21AF" w:rsidRDefault="003F3A56" w:rsidP="008157D5">
      <w:pPr>
        <w:pStyle w:val="PlainText"/>
        <w:rPr>
          <w:rFonts w:ascii="Arial" w:hAnsi="Arial" w:cs="Arial"/>
        </w:rPr>
      </w:pPr>
      <w:r w:rsidRPr="004F21AF">
        <w:rPr>
          <w:rFonts w:ascii="Arial" w:hAnsi="Arial" w:cs="Arial"/>
        </w:rPr>
        <w:t>-</w:t>
      </w:r>
      <w:r w:rsidRPr="004F21AF">
        <w:rPr>
          <w:rFonts w:ascii="Arial" w:hAnsi="Arial" w:cs="Arial"/>
        </w:rPr>
        <w:tab/>
        <w:t>płyty azbestowo-cementowe płaskie stosowane w budownictwie,</w:t>
      </w:r>
    </w:p>
    <w:p w:rsidR="003F3A56" w:rsidRPr="004F21AF" w:rsidRDefault="003F3A56" w:rsidP="008157D5">
      <w:pPr>
        <w:pStyle w:val="PlainText"/>
        <w:rPr>
          <w:rFonts w:ascii="Arial" w:hAnsi="Arial" w:cs="Arial"/>
        </w:rPr>
      </w:pPr>
      <w:r w:rsidRPr="004F21AF">
        <w:rPr>
          <w:rFonts w:ascii="Arial" w:hAnsi="Arial" w:cs="Arial"/>
        </w:rPr>
        <w:t>-</w:t>
      </w:r>
      <w:r w:rsidRPr="004F21AF">
        <w:rPr>
          <w:rFonts w:ascii="Arial" w:hAnsi="Arial" w:cs="Arial"/>
        </w:rPr>
        <w:tab/>
        <w:t>płyty faliste azbestowo-cementowe dla budownictwa,</w:t>
      </w:r>
    </w:p>
    <w:p w:rsidR="003F3A56" w:rsidRPr="004F21AF" w:rsidRDefault="003F3A56" w:rsidP="008157D5">
      <w:pPr>
        <w:pStyle w:val="PlainText"/>
        <w:rPr>
          <w:rFonts w:ascii="Arial" w:hAnsi="Arial" w:cs="Arial"/>
        </w:rPr>
      </w:pPr>
      <w:r w:rsidRPr="004F21AF">
        <w:rPr>
          <w:rFonts w:ascii="Arial" w:hAnsi="Arial" w:cs="Arial"/>
        </w:rPr>
        <w:t>-</w:t>
      </w:r>
      <w:r w:rsidRPr="004F21AF">
        <w:rPr>
          <w:rFonts w:ascii="Arial" w:hAnsi="Arial" w:cs="Arial"/>
        </w:rPr>
        <w:tab/>
        <w:t>rury i złącza azbestowo-cementowe,</w:t>
      </w:r>
    </w:p>
    <w:p w:rsidR="003F3A56" w:rsidRPr="004F21AF" w:rsidRDefault="003F3A56" w:rsidP="008157D5">
      <w:pPr>
        <w:pStyle w:val="PlainText"/>
        <w:rPr>
          <w:rFonts w:ascii="Arial" w:hAnsi="Arial" w:cs="Arial"/>
        </w:rPr>
      </w:pPr>
      <w:r w:rsidRPr="004F21AF">
        <w:rPr>
          <w:rFonts w:ascii="Arial" w:hAnsi="Arial" w:cs="Arial"/>
        </w:rPr>
        <w:t>-</w:t>
      </w:r>
      <w:r w:rsidRPr="004F21AF">
        <w:rPr>
          <w:rFonts w:ascii="Arial" w:hAnsi="Arial" w:cs="Arial"/>
        </w:rPr>
        <w:tab/>
        <w:t>izolacje natryskowe środkami zawierającymi w swoim składzie azbest,</w:t>
      </w:r>
    </w:p>
    <w:p w:rsidR="003F3A56" w:rsidRPr="004F21AF" w:rsidRDefault="003F3A56" w:rsidP="008157D5">
      <w:pPr>
        <w:pStyle w:val="PlainText"/>
        <w:rPr>
          <w:rFonts w:ascii="Arial" w:hAnsi="Arial" w:cs="Arial"/>
        </w:rPr>
      </w:pPr>
      <w:r w:rsidRPr="004F21AF">
        <w:rPr>
          <w:rFonts w:ascii="Arial" w:hAnsi="Arial" w:cs="Arial"/>
        </w:rPr>
        <w:t>-</w:t>
      </w:r>
      <w:r w:rsidRPr="004F21AF">
        <w:rPr>
          <w:rFonts w:ascii="Arial" w:hAnsi="Arial" w:cs="Arial"/>
        </w:rPr>
        <w:tab/>
        <w:t>wyroby cierne azbestowo-kauczukowe,</w:t>
      </w:r>
    </w:p>
    <w:p w:rsidR="003F3A56" w:rsidRPr="004F21AF" w:rsidRDefault="003F3A56" w:rsidP="008157D5">
      <w:pPr>
        <w:pStyle w:val="PlainText"/>
        <w:rPr>
          <w:rFonts w:ascii="Arial" w:hAnsi="Arial" w:cs="Arial"/>
        </w:rPr>
      </w:pPr>
      <w:r w:rsidRPr="004F21AF">
        <w:rPr>
          <w:rFonts w:ascii="Arial" w:hAnsi="Arial" w:cs="Arial"/>
        </w:rPr>
        <w:t>-</w:t>
      </w:r>
      <w:r w:rsidRPr="004F21AF">
        <w:rPr>
          <w:rFonts w:ascii="Arial" w:hAnsi="Arial" w:cs="Arial"/>
        </w:rPr>
        <w:tab/>
        <w:t>przędza specjalna, w tym włókna azbestowe obrobione,</w:t>
      </w:r>
    </w:p>
    <w:p w:rsidR="003F3A56" w:rsidRPr="004F21AF" w:rsidRDefault="003F3A56" w:rsidP="008157D5">
      <w:pPr>
        <w:pStyle w:val="PlainText"/>
        <w:rPr>
          <w:rFonts w:ascii="Arial" w:hAnsi="Arial" w:cs="Arial"/>
        </w:rPr>
      </w:pPr>
      <w:r w:rsidRPr="004F21AF">
        <w:rPr>
          <w:rFonts w:ascii="Arial" w:hAnsi="Arial" w:cs="Arial"/>
        </w:rPr>
        <w:t>-</w:t>
      </w:r>
      <w:r w:rsidRPr="004F21AF">
        <w:rPr>
          <w:rFonts w:ascii="Arial" w:hAnsi="Arial" w:cs="Arial"/>
        </w:rPr>
        <w:tab/>
        <w:t>szczeliwa azbestowe,</w:t>
      </w:r>
    </w:p>
    <w:p w:rsidR="003F3A56" w:rsidRPr="004F21AF" w:rsidRDefault="003F3A56" w:rsidP="008157D5">
      <w:pPr>
        <w:pStyle w:val="PlainText"/>
        <w:rPr>
          <w:rFonts w:ascii="Arial" w:hAnsi="Arial" w:cs="Arial"/>
        </w:rPr>
      </w:pPr>
      <w:r w:rsidRPr="004F21AF">
        <w:rPr>
          <w:rFonts w:ascii="Arial" w:hAnsi="Arial" w:cs="Arial"/>
        </w:rPr>
        <w:t>-</w:t>
      </w:r>
      <w:r w:rsidRPr="004F21AF">
        <w:rPr>
          <w:rFonts w:ascii="Arial" w:hAnsi="Arial" w:cs="Arial"/>
        </w:rPr>
        <w:tab/>
        <w:t>taśmy tkane i plecione, sznury i sznurki,</w:t>
      </w:r>
    </w:p>
    <w:p w:rsidR="003F3A56" w:rsidRPr="004F21AF" w:rsidRDefault="003F3A56" w:rsidP="008157D5">
      <w:pPr>
        <w:pStyle w:val="PlainText"/>
        <w:rPr>
          <w:rFonts w:ascii="Arial" w:hAnsi="Arial" w:cs="Arial"/>
        </w:rPr>
      </w:pPr>
      <w:r w:rsidRPr="004F21AF">
        <w:rPr>
          <w:rFonts w:ascii="Arial" w:hAnsi="Arial" w:cs="Arial"/>
        </w:rPr>
        <w:t>-</w:t>
      </w:r>
      <w:r w:rsidRPr="004F21AF">
        <w:rPr>
          <w:rFonts w:ascii="Arial" w:hAnsi="Arial" w:cs="Arial"/>
        </w:rPr>
        <w:tab/>
        <w:t>wyroby azbestowo-kauczukowe, z wyjątkiem wyrobów ciernych,</w:t>
      </w:r>
    </w:p>
    <w:p w:rsidR="003F3A56" w:rsidRPr="004F21AF" w:rsidRDefault="003F3A56" w:rsidP="008157D5">
      <w:pPr>
        <w:pStyle w:val="PlainText"/>
        <w:rPr>
          <w:rFonts w:ascii="Arial" w:hAnsi="Arial" w:cs="Arial"/>
        </w:rPr>
      </w:pPr>
      <w:r w:rsidRPr="004F21AF">
        <w:rPr>
          <w:rFonts w:ascii="Arial" w:hAnsi="Arial" w:cs="Arial"/>
        </w:rPr>
        <w:t>-</w:t>
      </w:r>
      <w:r w:rsidRPr="004F21AF">
        <w:rPr>
          <w:rFonts w:ascii="Arial" w:hAnsi="Arial" w:cs="Arial"/>
        </w:rPr>
        <w:tab/>
        <w:t>papier, tektura,</w:t>
      </w:r>
    </w:p>
    <w:p w:rsidR="003F3A56" w:rsidRPr="004F21AF" w:rsidRDefault="003F3A56" w:rsidP="008157D5">
      <w:pPr>
        <w:pStyle w:val="PlainText"/>
        <w:rPr>
          <w:rFonts w:ascii="Arial" w:hAnsi="Arial" w:cs="Arial"/>
        </w:rPr>
      </w:pPr>
      <w:r w:rsidRPr="004F21AF">
        <w:rPr>
          <w:rFonts w:ascii="Arial" w:hAnsi="Arial" w:cs="Arial"/>
        </w:rPr>
        <w:t>-</w:t>
      </w:r>
      <w:r w:rsidRPr="004F21AF">
        <w:rPr>
          <w:rFonts w:ascii="Arial" w:hAnsi="Arial" w:cs="Arial"/>
        </w:rPr>
        <w:tab/>
        <w:t>inne wyroby zawierające azbest, oddzielnie niewymienione, w tym papier i tektura.</w:t>
      </w:r>
    </w:p>
    <w:p w:rsidR="003F3A56" w:rsidRPr="004F21AF" w:rsidRDefault="003F3A56" w:rsidP="008157D5">
      <w:pPr>
        <w:pStyle w:val="PlainText"/>
        <w:rPr>
          <w:rFonts w:ascii="Arial" w:hAnsi="Arial" w:cs="Arial"/>
        </w:rPr>
      </w:pPr>
    </w:p>
    <w:p w:rsidR="003F3A56" w:rsidRPr="004F21AF" w:rsidRDefault="003F3A56" w:rsidP="008157D5">
      <w:pPr>
        <w:pStyle w:val="PlainText"/>
        <w:rPr>
          <w:rFonts w:ascii="Arial" w:hAnsi="Arial" w:cs="Arial"/>
        </w:rPr>
      </w:pPr>
      <w:r w:rsidRPr="004F21AF">
        <w:rPr>
          <w:rFonts w:ascii="Arial" w:hAnsi="Arial" w:cs="Arial"/>
        </w:rPr>
        <w:t>3)</w:t>
      </w:r>
      <w:r w:rsidRPr="004F21AF">
        <w:rPr>
          <w:rFonts w:ascii="Arial" w:hAnsi="Arial" w:cs="Arial"/>
        </w:rPr>
        <w:tab/>
        <w:t>Podać podstawę zapisu (np. dokumentacja techniczna, pomiar z natury).</w:t>
      </w:r>
    </w:p>
    <w:p w:rsidR="003F3A56" w:rsidRPr="004F21AF" w:rsidRDefault="003F3A56" w:rsidP="008157D5">
      <w:pPr>
        <w:pStyle w:val="PlainText"/>
        <w:rPr>
          <w:rFonts w:ascii="Arial" w:hAnsi="Arial" w:cs="Arial"/>
        </w:rPr>
      </w:pPr>
    </w:p>
    <w:p w:rsidR="003F3A56" w:rsidRPr="004F21AF" w:rsidRDefault="003F3A56" w:rsidP="008157D5">
      <w:pPr>
        <w:pStyle w:val="PlainText"/>
        <w:rPr>
          <w:rFonts w:ascii="Arial" w:hAnsi="Arial" w:cs="Arial"/>
        </w:rPr>
      </w:pPr>
    </w:p>
    <w:p w:rsidR="003F3A56" w:rsidRPr="000A5A94" w:rsidRDefault="003F3A56" w:rsidP="008157D5">
      <w:pPr>
        <w:pStyle w:val="PlainText"/>
        <w:rPr>
          <w:rFonts w:ascii="Arial" w:hAnsi="Arial" w:cs="Arial"/>
          <w:sz w:val="24"/>
          <w:szCs w:val="24"/>
        </w:rPr>
      </w:pPr>
      <w:r w:rsidRPr="004F21AF">
        <w:rPr>
          <w:rFonts w:ascii="Arial" w:hAnsi="Arial" w:cs="Arial"/>
        </w:rPr>
        <w:t>4)</w:t>
      </w:r>
      <w:r w:rsidRPr="004F21AF">
        <w:rPr>
          <w:rFonts w:ascii="Arial" w:hAnsi="Arial" w:cs="Arial"/>
        </w:rPr>
        <w:tab/>
        <w:t>Np. informacja o oznaczeniu na planie sytuacyjnym terenu instalacji lub urządzenia zawierającego azbest</w:t>
      </w:r>
    </w:p>
    <w:p w:rsidR="003F3A56" w:rsidRPr="000A5A94" w:rsidRDefault="003F3A56" w:rsidP="008157D5">
      <w:pPr>
        <w:pStyle w:val="PlainText"/>
        <w:rPr>
          <w:rFonts w:ascii="Arial" w:hAnsi="Arial" w:cs="Arial"/>
          <w:b/>
          <w:color w:val="008000"/>
          <w:sz w:val="24"/>
          <w:szCs w:val="24"/>
        </w:rPr>
      </w:pPr>
      <w:r w:rsidRPr="000A5A94">
        <w:rPr>
          <w:rFonts w:ascii="Arial" w:hAnsi="Arial" w:cs="Arial"/>
          <w:sz w:val="24"/>
          <w:szCs w:val="24"/>
        </w:rPr>
        <w:tab/>
      </w:r>
      <w:r w:rsidRPr="000A5A94">
        <w:rPr>
          <w:rFonts w:ascii="Arial" w:hAnsi="Arial" w:cs="Arial"/>
          <w:sz w:val="24"/>
          <w:szCs w:val="24"/>
        </w:rPr>
        <w:tab/>
      </w:r>
      <w:r w:rsidRPr="000A5A94">
        <w:rPr>
          <w:rFonts w:ascii="Arial" w:hAnsi="Arial" w:cs="Arial"/>
          <w:sz w:val="24"/>
          <w:szCs w:val="24"/>
        </w:rPr>
        <w:tab/>
      </w:r>
      <w:r w:rsidRPr="000A5A94">
        <w:rPr>
          <w:rFonts w:ascii="Arial" w:hAnsi="Arial" w:cs="Arial"/>
          <w:sz w:val="24"/>
          <w:szCs w:val="24"/>
        </w:rPr>
        <w:tab/>
      </w:r>
      <w:r w:rsidRPr="000A5A94">
        <w:rPr>
          <w:rFonts w:ascii="Arial" w:hAnsi="Arial" w:cs="Arial"/>
          <w:sz w:val="24"/>
          <w:szCs w:val="24"/>
        </w:rPr>
        <w:tab/>
      </w:r>
      <w:r w:rsidRPr="000A5A94">
        <w:rPr>
          <w:rFonts w:ascii="Arial" w:hAnsi="Arial" w:cs="Arial"/>
          <w:sz w:val="24"/>
          <w:szCs w:val="24"/>
        </w:rPr>
        <w:tab/>
      </w:r>
      <w:r w:rsidRPr="000A5A94">
        <w:rPr>
          <w:rFonts w:ascii="Arial" w:hAnsi="Arial" w:cs="Arial"/>
          <w:sz w:val="24"/>
          <w:szCs w:val="24"/>
        </w:rPr>
        <w:tab/>
        <w:t xml:space="preserve">                                                         </w:t>
      </w:r>
    </w:p>
    <w:p w:rsidR="003F3A56" w:rsidRPr="000A5A94" w:rsidRDefault="003F3A56" w:rsidP="008157D5">
      <w:pPr>
        <w:pStyle w:val="PlainText"/>
        <w:rPr>
          <w:rFonts w:ascii="Arial" w:hAnsi="Arial" w:cs="Arial"/>
          <w:b/>
          <w:sz w:val="24"/>
          <w:szCs w:val="24"/>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Default="003F3A56" w:rsidP="008157D5">
      <w:pPr>
        <w:pStyle w:val="PlainText"/>
        <w:ind w:left="5664"/>
        <w:rPr>
          <w:rFonts w:ascii="Arial" w:hAnsi="Arial" w:cs="Arial"/>
          <w:b/>
          <w:sz w:val="16"/>
          <w:szCs w:val="16"/>
        </w:rPr>
      </w:pPr>
    </w:p>
    <w:p w:rsidR="003F3A56" w:rsidRDefault="003F3A56" w:rsidP="008157D5">
      <w:pPr>
        <w:pStyle w:val="PlainText"/>
        <w:ind w:left="5664"/>
        <w:rPr>
          <w:rFonts w:ascii="Arial" w:hAnsi="Arial" w:cs="Arial"/>
          <w:b/>
          <w:sz w:val="16"/>
          <w:szCs w:val="16"/>
        </w:rPr>
      </w:pPr>
    </w:p>
    <w:p w:rsidR="003F3A56" w:rsidRDefault="003F3A56" w:rsidP="008157D5">
      <w:pPr>
        <w:pStyle w:val="PlainText"/>
        <w:ind w:left="5664"/>
        <w:rPr>
          <w:rFonts w:ascii="Arial" w:hAnsi="Arial" w:cs="Arial"/>
          <w:b/>
          <w:sz w:val="16"/>
          <w:szCs w:val="16"/>
        </w:rPr>
      </w:pPr>
    </w:p>
    <w:p w:rsidR="003F3A56" w:rsidRDefault="003F3A56" w:rsidP="008157D5">
      <w:pPr>
        <w:pStyle w:val="PlainText"/>
        <w:ind w:left="5664"/>
        <w:rPr>
          <w:rFonts w:ascii="Arial" w:hAnsi="Arial" w:cs="Arial"/>
          <w:b/>
          <w:sz w:val="16"/>
          <w:szCs w:val="16"/>
        </w:rPr>
      </w:pPr>
    </w:p>
    <w:p w:rsidR="003F3A56" w:rsidRDefault="003F3A56" w:rsidP="008157D5">
      <w:pPr>
        <w:pStyle w:val="PlainText"/>
        <w:ind w:left="5664"/>
        <w:rPr>
          <w:rFonts w:ascii="Arial" w:hAnsi="Arial" w:cs="Arial"/>
          <w:b/>
          <w:sz w:val="16"/>
          <w:szCs w:val="16"/>
        </w:rPr>
      </w:pPr>
    </w:p>
    <w:p w:rsidR="003F3A56" w:rsidRDefault="003F3A56" w:rsidP="008157D5">
      <w:pPr>
        <w:pStyle w:val="PlainText"/>
        <w:ind w:left="5664"/>
        <w:rPr>
          <w:rFonts w:ascii="Arial" w:hAnsi="Arial" w:cs="Arial"/>
          <w:b/>
          <w:sz w:val="16"/>
          <w:szCs w:val="16"/>
        </w:rPr>
      </w:pPr>
    </w:p>
    <w:p w:rsidR="003F3A56"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8157D5" w:rsidRDefault="003F3A56" w:rsidP="000A5A94">
      <w:pPr>
        <w:pStyle w:val="PlainText"/>
        <w:rPr>
          <w:rFonts w:ascii="Arial" w:hAnsi="Arial" w:cs="Arial"/>
          <w:b/>
          <w:sz w:val="16"/>
          <w:szCs w:val="16"/>
        </w:rPr>
      </w:pPr>
    </w:p>
    <w:p w:rsidR="003F3A56" w:rsidRPr="008157D5" w:rsidRDefault="003F3A56" w:rsidP="008157D5">
      <w:pPr>
        <w:pStyle w:val="PlainText"/>
        <w:ind w:left="5664"/>
        <w:rPr>
          <w:rFonts w:ascii="Arial" w:hAnsi="Arial" w:cs="Arial"/>
          <w:b/>
          <w:sz w:val="16"/>
          <w:szCs w:val="16"/>
        </w:rPr>
      </w:pPr>
    </w:p>
    <w:p w:rsidR="003F3A56" w:rsidRPr="00BD10A9" w:rsidRDefault="003F3A56" w:rsidP="00BD10A9">
      <w:pPr>
        <w:pStyle w:val="PlainText"/>
        <w:ind w:left="5664"/>
        <w:rPr>
          <w:rFonts w:ascii="Arial" w:hAnsi="Arial" w:cs="Arial"/>
          <w:b/>
        </w:rPr>
      </w:pPr>
      <w:r w:rsidRPr="00BD10A9">
        <w:rPr>
          <w:rFonts w:ascii="Arial" w:hAnsi="Arial" w:cs="Arial"/>
          <w:b/>
        </w:rPr>
        <w:t xml:space="preserve">Załącznik nr </w:t>
      </w:r>
      <w:r>
        <w:rPr>
          <w:rFonts w:ascii="Arial" w:hAnsi="Arial" w:cs="Arial"/>
          <w:b/>
        </w:rPr>
        <w:t>4</w:t>
      </w:r>
      <w:r w:rsidRPr="00BD10A9">
        <w:rPr>
          <w:rFonts w:ascii="Arial" w:hAnsi="Arial" w:cs="Arial"/>
          <w:b/>
        </w:rPr>
        <w:t xml:space="preserve"> </w:t>
      </w:r>
    </w:p>
    <w:p w:rsidR="003F3A56" w:rsidRPr="00BD10A9" w:rsidRDefault="003F3A56" w:rsidP="00BD10A9">
      <w:pPr>
        <w:pStyle w:val="PlainText"/>
        <w:ind w:left="5664"/>
        <w:rPr>
          <w:rFonts w:ascii="Arial" w:hAnsi="Arial" w:cs="Arial"/>
          <w:b/>
        </w:rPr>
      </w:pPr>
      <w:r w:rsidRPr="00BD10A9">
        <w:rPr>
          <w:rFonts w:ascii="Arial" w:hAnsi="Arial" w:cs="Arial"/>
          <w:b/>
        </w:rPr>
        <w:t>do uchwały Nr XXXIII/228/10</w:t>
      </w:r>
    </w:p>
    <w:p w:rsidR="003F3A56" w:rsidRPr="00BD10A9" w:rsidRDefault="003F3A56" w:rsidP="00BD10A9">
      <w:pPr>
        <w:pStyle w:val="PlainText"/>
        <w:ind w:left="5664"/>
        <w:rPr>
          <w:rFonts w:ascii="Arial" w:hAnsi="Arial" w:cs="Arial"/>
          <w:b/>
        </w:rPr>
      </w:pPr>
      <w:r w:rsidRPr="00BD10A9">
        <w:rPr>
          <w:rFonts w:ascii="Arial" w:hAnsi="Arial" w:cs="Arial"/>
          <w:b/>
        </w:rPr>
        <w:t xml:space="preserve">Rady Miejskiej w Torzymiu </w:t>
      </w:r>
    </w:p>
    <w:p w:rsidR="003F3A56" w:rsidRPr="00BD10A9" w:rsidRDefault="003F3A56" w:rsidP="00BD10A9">
      <w:pPr>
        <w:pStyle w:val="PlainText"/>
        <w:ind w:left="5664"/>
        <w:rPr>
          <w:rFonts w:ascii="Arial" w:hAnsi="Arial" w:cs="Arial"/>
          <w:b/>
        </w:rPr>
      </w:pPr>
      <w:r w:rsidRPr="00BD10A9">
        <w:rPr>
          <w:rFonts w:ascii="Arial" w:hAnsi="Arial" w:cs="Arial"/>
          <w:b/>
        </w:rPr>
        <w:t>z dnia 04 lutego 2010r.</w:t>
      </w:r>
    </w:p>
    <w:p w:rsidR="003F3A56" w:rsidRPr="008157D5" w:rsidRDefault="003F3A56" w:rsidP="008157D5">
      <w:pPr>
        <w:pStyle w:val="PlainText"/>
        <w:rPr>
          <w:rFonts w:ascii="Arial" w:hAnsi="Arial" w:cs="Arial"/>
          <w:color w:val="008000"/>
          <w:sz w:val="22"/>
          <w:szCs w:val="22"/>
        </w:rPr>
      </w:pPr>
    </w:p>
    <w:p w:rsidR="003F3A56" w:rsidRPr="005E45BF" w:rsidRDefault="003F3A56" w:rsidP="00BD10A9">
      <w:pPr>
        <w:pStyle w:val="PlainText"/>
        <w:jc w:val="center"/>
        <w:rPr>
          <w:rFonts w:ascii="Arial" w:hAnsi="Arial" w:cs="Arial"/>
          <w:b/>
          <w:sz w:val="24"/>
          <w:szCs w:val="24"/>
        </w:rPr>
      </w:pPr>
      <w:r w:rsidRPr="005E45BF">
        <w:rPr>
          <w:rFonts w:ascii="Arial" w:hAnsi="Arial" w:cs="Arial"/>
          <w:b/>
          <w:sz w:val="24"/>
          <w:szCs w:val="24"/>
        </w:rPr>
        <w:t>Urząd Miejski w Torzymiu</w:t>
      </w:r>
    </w:p>
    <w:p w:rsidR="003F3A56" w:rsidRPr="005E45BF" w:rsidRDefault="003F3A56" w:rsidP="00BD10A9">
      <w:pPr>
        <w:pStyle w:val="PlainText"/>
        <w:jc w:val="center"/>
        <w:rPr>
          <w:rFonts w:ascii="Arial" w:hAnsi="Arial" w:cs="Arial"/>
          <w:b/>
          <w:sz w:val="24"/>
          <w:szCs w:val="24"/>
        </w:rPr>
      </w:pPr>
      <w:r w:rsidRPr="005E45BF">
        <w:rPr>
          <w:rFonts w:ascii="Arial" w:hAnsi="Arial" w:cs="Arial"/>
          <w:b/>
          <w:sz w:val="24"/>
          <w:szCs w:val="24"/>
        </w:rPr>
        <w:t>ul. Wojska Polskiego 32</w:t>
      </w:r>
    </w:p>
    <w:p w:rsidR="003F3A56" w:rsidRPr="005E45BF" w:rsidRDefault="003F3A56" w:rsidP="00BD10A9">
      <w:pPr>
        <w:pStyle w:val="PlainText"/>
        <w:jc w:val="center"/>
        <w:rPr>
          <w:rFonts w:ascii="Arial" w:hAnsi="Arial" w:cs="Arial"/>
          <w:b/>
          <w:sz w:val="24"/>
          <w:szCs w:val="24"/>
        </w:rPr>
      </w:pPr>
      <w:r w:rsidRPr="005E45BF">
        <w:rPr>
          <w:rFonts w:ascii="Arial" w:hAnsi="Arial" w:cs="Arial"/>
          <w:b/>
          <w:sz w:val="24"/>
          <w:szCs w:val="24"/>
        </w:rPr>
        <w:t>66-235 Torzym</w:t>
      </w:r>
    </w:p>
    <w:p w:rsidR="003F3A56" w:rsidRPr="008157D5" w:rsidRDefault="003F3A56" w:rsidP="008157D5">
      <w:pPr>
        <w:pStyle w:val="PlainText"/>
        <w:rPr>
          <w:rFonts w:ascii="Arial" w:hAnsi="Arial" w:cs="Arial"/>
          <w:sz w:val="22"/>
          <w:szCs w:val="22"/>
        </w:rPr>
      </w:pPr>
    </w:p>
    <w:p w:rsidR="003F3A56" w:rsidRPr="005E45BF" w:rsidRDefault="003F3A56" w:rsidP="008157D5">
      <w:pPr>
        <w:pStyle w:val="PlainText"/>
        <w:rPr>
          <w:rFonts w:ascii="Arial" w:hAnsi="Arial" w:cs="Arial"/>
          <w:b/>
          <w:sz w:val="24"/>
          <w:szCs w:val="24"/>
        </w:rPr>
      </w:pPr>
      <w:r w:rsidRPr="008157D5">
        <w:rPr>
          <w:rFonts w:ascii="Arial" w:hAnsi="Arial" w:cs="Arial"/>
          <w:sz w:val="22"/>
          <w:szCs w:val="22"/>
        </w:rPr>
        <w:t xml:space="preserve">               </w:t>
      </w:r>
      <w:r w:rsidRPr="005E45BF">
        <w:rPr>
          <w:rFonts w:ascii="Arial" w:hAnsi="Arial" w:cs="Arial"/>
          <w:b/>
          <w:sz w:val="24"/>
          <w:szCs w:val="24"/>
        </w:rPr>
        <w:t>INFORMACJA O WYROBACH ZAWIERAJĄCYCH AZBEST</w:t>
      </w:r>
      <w:r w:rsidRPr="005E45BF">
        <w:rPr>
          <w:rStyle w:val="FootnoteReference"/>
          <w:rFonts w:ascii="Arial" w:hAnsi="Arial" w:cs="Arial"/>
          <w:b/>
          <w:sz w:val="24"/>
          <w:szCs w:val="24"/>
        </w:rPr>
        <w:footnoteReference w:id="3"/>
      </w:r>
      <w:r w:rsidRPr="005E45BF">
        <w:rPr>
          <w:rFonts w:ascii="Arial" w:hAnsi="Arial" w:cs="Arial"/>
          <w:b/>
          <w:sz w:val="24"/>
          <w:szCs w:val="24"/>
        </w:rPr>
        <w:t xml:space="preserve">, </w:t>
      </w:r>
    </w:p>
    <w:p w:rsidR="003F3A56" w:rsidRPr="005E45BF" w:rsidRDefault="003F3A56" w:rsidP="008157D5">
      <w:pPr>
        <w:pStyle w:val="PlainText"/>
        <w:rPr>
          <w:rFonts w:ascii="Arial" w:hAnsi="Arial" w:cs="Arial"/>
          <w:b/>
          <w:sz w:val="24"/>
          <w:szCs w:val="24"/>
        </w:rPr>
      </w:pPr>
      <w:r w:rsidRPr="005E45BF">
        <w:rPr>
          <w:rFonts w:ascii="Arial" w:hAnsi="Arial" w:cs="Arial"/>
          <w:b/>
          <w:sz w:val="24"/>
          <w:szCs w:val="24"/>
        </w:rPr>
        <w:t xml:space="preserve">                  KTÓRYCH WYKORZYSTYWANIE ZOSTAŁO ZAKOŃCZONE</w:t>
      </w:r>
    </w:p>
    <w:p w:rsidR="003F3A56" w:rsidRPr="008157D5" w:rsidRDefault="003F3A56" w:rsidP="008157D5">
      <w:pPr>
        <w:pStyle w:val="PlainText"/>
        <w:rPr>
          <w:rFonts w:ascii="Arial" w:hAnsi="Arial" w:cs="Arial"/>
          <w:sz w:val="22"/>
          <w:szCs w:val="22"/>
        </w:rPr>
      </w:pPr>
    </w:p>
    <w:p w:rsidR="003F3A56" w:rsidRPr="005E45BF" w:rsidRDefault="003F3A56" w:rsidP="008157D5">
      <w:pPr>
        <w:pStyle w:val="PlainText"/>
        <w:rPr>
          <w:rFonts w:ascii="Arial" w:hAnsi="Arial" w:cs="Arial"/>
          <w:sz w:val="24"/>
          <w:szCs w:val="24"/>
        </w:rPr>
      </w:pPr>
      <w:r w:rsidRPr="008157D5">
        <w:rPr>
          <w:rFonts w:ascii="Arial" w:hAnsi="Arial" w:cs="Arial"/>
          <w:sz w:val="22"/>
          <w:szCs w:val="22"/>
        </w:rPr>
        <w:t>(</w:t>
      </w:r>
      <w:r w:rsidRPr="005E45BF">
        <w:rPr>
          <w:rFonts w:ascii="Arial" w:hAnsi="Arial" w:cs="Arial"/>
          <w:sz w:val="24"/>
          <w:szCs w:val="24"/>
        </w:rPr>
        <w:t xml:space="preserve">opracowana na podstawie art. 163 ust. 1 ustawy z dnia 27 kwietnia 2001 r. - Prawo ochrony środowiska /Dz. U. Nr 62, poz. 627, z późn. zm.2/ oraz Rozporządzenia Ministra Gospodarki Pracy ·i Polityki Socjalnej z dnia 23 października 2003 r w sprawie wymagań w zakresie wykorzystywania ·i przemieszczania azbestu oraz wykorzystywania i oczyszczania instalacji lub urządzeń, w których był lub jest wykorzystywany azbest </w:t>
      </w:r>
    </w:p>
    <w:p w:rsidR="003F3A56" w:rsidRPr="005E45BF" w:rsidRDefault="003F3A56" w:rsidP="008157D5">
      <w:pPr>
        <w:pStyle w:val="PlainText"/>
        <w:rPr>
          <w:rFonts w:ascii="Arial" w:hAnsi="Arial" w:cs="Arial"/>
          <w:sz w:val="24"/>
          <w:szCs w:val="24"/>
        </w:rPr>
      </w:pPr>
      <w:r w:rsidRPr="005E45BF">
        <w:rPr>
          <w:rFonts w:ascii="Arial" w:hAnsi="Arial" w:cs="Arial"/>
          <w:sz w:val="24"/>
          <w:szCs w:val="24"/>
        </w:rPr>
        <w:t xml:space="preserve"> / Dz.U.03.192.1876 /).</w:t>
      </w:r>
    </w:p>
    <w:p w:rsidR="003F3A56" w:rsidRPr="005E45BF" w:rsidRDefault="003F3A56" w:rsidP="008157D5">
      <w:pPr>
        <w:pStyle w:val="PlainText"/>
        <w:rPr>
          <w:rFonts w:ascii="Arial" w:hAnsi="Arial" w:cs="Arial"/>
          <w:sz w:val="24"/>
          <w:szCs w:val="24"/>
        </w:rPr>
      </w:pPr>
      <w:r w:rsidRPr="005E45BF">
        <w:rPr>
          <w:rFonts w:ascii="Arial" w:hAnsi="Arial" w:cs="Arial"/>
          <w:sz w:val="24"/>
          <w:szCs w:val="24"/>
        </w:rPr>
        <w:t>1. Miejsce, adres ......................................................................................................................</w:t>
      </w:r>
      <w:r>
        <w:rPr>
          <w:rFonts w:ascii="Arial" w:hAnsi="Arial" w:cs="Arial"/>
          <w:sz w:val="24"/>
          <w:szCs w:val="24"/>
        </w:rPr>
        <w:t>.................</w:t>
      </w:r>
    </w:p>
    <w:p w:rsidR="003F3A56" w:rsidRPr="005E45BF" w:rsidRDefault="003F3A56" w:rsidP="00B745B1">
      <w:pPr>
        <w:pStyle w:val="PlainText"/>
        <w:rPr>
          <w:rFonts w:ascii="Arial" w:hAnsi="Arial" w:cs="Arial"/>
          <w:sz w:val="24"/>
          <w:szCs w:val="24"/>
        </w:rPr>
      </w:pPr>
      <w:r w:rsidRPr="005E45BF">
        <w:rPr>
          <w:rFonts w:ascii="Arial" w:hAnsi="Arial" w:cs="Arial"/>
          <w:sz w:val="24"/>
          <w:szCs w:val="24"/>
        </w:rPr>
        <w:t>…................................................................................................................................</w:t>
      </w:r>
      <w:r>
        <w:rPr>
          <w:rFonts w:ascii="Arial" w:hAnsi="Arial" w:cs="Arial"/>
          <w:sz w:val="24"/>
          <w:szCs w:val="24"/>
        </w:rPr>
        <w:t>....</w:t>
      </w:r>
    </w:p>
    <w:p w:rsidR="003F3A56" w:rsidRPr="005E45BF" w:rsidRDefault="003F3A56" w:rsidP="008157D5">
      <w:pPr>
        <w:pStyle w:val="PlainText"/>
        <w:rPr>
          <w:rFonts w:ascii="Arial" w:hAnsi="Arial" w:cs="Arial"/>
          <w:sz w:val="24"/>
          <w:szCs w:val="24"/>
        </w:rPr>
      </w:pPr>
      <w:r w:rsidRPr="005E45BF">
        <w:rPr>
          <w:rFonts w:ascii="Arial" w:hAnsi="Arial" w:cs="Arial"/>
          <w:sz w:val="24"/>
          <w:szCs w:val="24"/>
        </w:rPr>
        <w:t>2. Właściciel/zarządca*):</w:t>
      </w:r>
    </w:p>
    <w:p w:rsidR="003F3A56" w:rsidRPr="005E45BF" w:rsidRDefault="003F3A56" w:rsidP="00B745B1">
      <w:pPr>
        <w:pStyle w:val="PlainText"/>
        <w:rPr>
          <w:rFonts w:ascii="Arial" w:hAnsi="Arial" w:cs="Arial"/>
          <w:sz w:val="24"/>
          <w:szCs w:val="24"/>
        </w:rPr>
      </w:pPr>
      <w:r w:rsidRPr="005E45BF">
        <w:rPr>
          <w:rFonts w:ascii="Arial" w:hAnsi="Arial" w:cs="Arial"/>
          <w:sz w:val="24"/>
          <w:szCs w:val="24"/>
        </w:rPr>
        <w:t xml:space="preserve">   a) osoba prawna - nazwa, adres, ................................................................................................................................................................................................................................................................................</w:t>
      </w:r>
    </w:p>
    <w:p w:rsidR="003F3A56" w:rsidRPr="005E45BF" w:rsidRDefault="003F3A56" w:rsidP="008157D5">
      <w:pPr>
        <w:pStyle w:val="PlainText"/>
        <w:rPr>
          <w:rFonts w:ascii="Arial" w:hAnsi="Arial" w:cs="Arial"/>
          <w:sz w:val="24"/>
          <w:szCs w:val="24"/>
        </w:rPr>
      </w:pPr>
      <w:r w:rsidRPr="005E45BF">
        <w:rPr>
          <w:rFonts w:ascii="Arial" w:hAnsi="Arial" w:cs="Arial"/>
          <w:sz w:val="24"/>
          <w:szCs w:val="24"/>
        </w:rPr>
        <w:t xml:space="preserve">   b) osoba fizyczna - imię, nazwisko i adres </w:t>
      </w:r>
    </w:p>
    <w:p w:rsidR="003F3A56" w:rsidRPr="005E45BF" w:rsidRDefault="003F3A56" w:rsidP="00B745B1">
      <w:pPr>
        <w:pStyle w:val="PlainText"/>
        <w:jc w:val="both"/>
        <w:rPr>
          <w:rFonts w:ascii="Arial" w:hAnsi="Arial" w:cs="Arial"/>
          <w:sz w:val="24"/>
          <w:szCs w:val="24"/>
        </w:rPr>
      </w:pPr>
      <w:r w:rsidRPr="005E45BF">
        <w:rPr>
          <w:rFonts w:ascii="Arial" w:hAnsi="Arial" w:cs="Arial"/>
          <w:sz w:val="24"/>
          <w:szCs w:val="24"/>
        </w:rPr>
        <w:t>........................................................................................................................................</w:t>
      </w:r>
    </w:p>
    <w:p w:rsidR="003F3A56" w:rsidRPr="005E45BF" w:rsidRDefault="003F3A56" w:rsidP="00B745B1">
      <w:pPr>
        <w:pStyle w:val="PlainText"/>
        <w:rPr>
          <w:rFonts w:ascii="Arial" w:hAnsi="Arial" w:cs="Arial"/>
          <w:sz w:val="24"/>
          <w:szCs w:val="24"/>
        </w:rPr>
      </w:pPr>
      <w:r w:rsidRPr="005E45BF">
        <w:rPr>
          <w:rFonts w:ascii="Arial" w:hAnsi="Arial" w:cs="Arial"/>
          <w:sz w:val="24"/>
          <w:szCs w:val="24"/>
        </w:rPr>
        <w:t>3. Tytuł własności ......................................................................................................................</w:t>
      </w:r>
      <w:r>
        <w:rPr>
          <w:rFonts w:ascii="Arial" w:hAnsi="Arial" w:cs="Arial"/>
          <w:sz w:val="24"/>
          <w:szCs w:val="24"/>
        </w:rPr>
        <w:t>.................</w:t>
      </w:r>
      <w:r w:rsidRPr="005E45BF">
        <w:rPr>
          <w:rFonts w:ascii="Arial" w:hAnsi="Arial" w:cs="Arial"/>
          <w:sz w:val="24"/>
          <w:szCs w:val="24"/>
        </w:rPr>
        <w:t xml:space="preserve"> ........................................................................................................................................</w:t>
      </w:r>
    </w:p>
    <w:p w:rsidR="003F3A56" w:rsidRPr="005E45BF" w:rsidRDefault="003F3A56" w:rsidP="00B745B1">
      <w:pPr>
        <w:pStyle w:val="PlainText"/>
        <w:rPr>
          <w:rFonts w:ascii="Arial" w:hAnsi="Arial" w:cs="Arial"/>
          <w:sz w:val="24"/>
          <w:szCs w:val="24"/>
        </w:rPr>
      </w:pPr>
      <w:r w:rsidRPr="005E45BF">
        <w:rPr>
          <w:rFonts w:ascii="Arial" w:hAnsi="Arial" w:cs="Arial"/>
          <w:sz w:val="24"/>
          <w:szCs w:val="24"/>
        </w:rPr>
        <w:t>4. Nazwa, rodzaj wyrobu2) ........................................................................................................</w:t>
      </w:r>
      <w:r>
        <w:rPr>
          <w:rFonts w:ascii="Arial" w:hAnsi="Arial" w:cs="Arial"/>
          <w:sz w:val="24"/>
          <w:szCs w:val="24"/>
        </w:rPr>
        <w:t>...............................</w:t>
      </w:r>
      <w:r w:rsidRPr="005E45BF">
        <w:rPr>
          <w:rFonts w:ascii="Arial" w:hAnsi="Arial" w:cs="Arial"/>
          <w:sz w:val="24"/>
          <w:szCs w:val="24"/>
        </w:rPr>
        <w:t xml:space="preserve"> ........................................................................................................................................</w:t>
      </w:r>
    </w:p>
    <w:p w:rsidR="003F3A56" w:rsidRPr="005E45BF" w:rsidRDefault="003F3A56" w:rsidP="008157D5">
      <w:pPr>
        <w:pStyle w:val="PlainText"/>
        <w:rPr>
          <w:rFonts w:ascii="Arial" w:hAnsi="Arial" w:cs="Arial"/>
          <w:sz w:val="24"/>
          <w:szCs w:val="24"/>
        </w:rPr>
      </w:pPr>
      <w:r w:rsidRPr="005E45BF">
        <w:rPr>
          <w:rFonts w:ascii="Arial" w:hAnsi="Arial" w:cs="Arial"/>
          <w:sz w:val="24"/>
          <w:szCs w:val="24"/>
        </w:rPr>
        <w:t>5. Ilość (m2, tony)3) ..................................................................................................................</w:t>
      </w:r>
    </w:p>
    <w:p w:rsidR="003F3A56" w:rsidRPr="005E45BF" w:rsidRDefault="003F3A56" w:rsidP="008157D5">
      <w:pPr>
        <w:pStyle w:val="PlainText"/>
        <w:rPr>
          <w:rFonts w:ascii="Arial" w:hAnsi="Arial" w:cs="Arial"/>
          <w:sz w:val="24"/>
          <w:szCs w:val="24"/>
        </w:rPr>
      </w:pPr>
      <w:r w:rsidRPr="005E45BF">
        <w:rPr>
          <w:rFonts w:ascii="Arial" w:hAnsi="Arial" w:cs="Arial"/>
          <w:sz w:val="24"/>
          <w:szCs w:val="24"/>
        </w:rPr>
        <w:t>6. Rok zaprzestania wykorzystywania wyrobów ......................................................</w:t>
      </w:r>
    </w:p>
    <w:p w:rsidR="003F3A56" w:rsidRPr="005E45BF" w:rsidRDefault="003F3A56" w:rsidP="008157D5">
      <w:pPr>
        <w:pStyle w:val="PlainText"/>
        <w:rPr>
          <w:rFonts w:ascii="Arial" w:hAnsi="Arial" w:cs="Arial"/>
          <w:sz w:val="24"/>
          <w:szCs w:val="24"/>
        </w:rPr>
      </w:pPr>
    </w:p>
    <w:p w:rsidR="003F3A56" w:rsidRPr="005E45BF" w:rsidRDefault="003F3A56" w:rsidP="008157D5">
      <w:pPr>
        <w:pStyle w:val="PlainText"/>
        <w:rPr>
          <w:rFonts w:ascii="Arial" w:hAnsi="Arial" w:cs="Arial"/>
          <w:sz w:val="24"/>
          <w:szCs w:val="24"/>
        </w:rPr>
      </w:pPr>
      <w:r w:rsidRPr="005E45BF">
        <w:rPr>
          <w:rFonts w:ascii="Arial" w:hAnsi="Arial" w:cs="Arial"/>
          <w:sz w:val="24"/>
          <w:szCs w:val="24"/>
        </w:rPr>
        <w:t>7. Planowane usunięcia wyrobów: ............................................................................................</w:t>
      </w:r>
    </w:p>
    <w:p w:rsidR="003F3A56" w:rsidRPr="005E45BF" w:rsidRDefault="003F3A56" w:rsidP="008157D5">
      <w:pPr>
        <w:pStyle w:val="PlainText"/>
        <w:rPr>
          <w:rFonts w:ascii="Arial" w:hAnsi="Arial" w:cs="Arial"/>
          <w:sz w:val="24"/>
          <w:szCs w:val="24"/>
        </w:rPr>
      </w:pPr>
      <w:r w:rsidRPr="005E45BF">
        <w:rPr>
          <w:rFonts w:ascii="Arial" w:hAnsi="Arial" w:cs="Arial"/>
          <w:sz w:val="24"/>
          <w:szCs w:val="24"/>
        </w:rPr>
        <w:t xml:space="preserve">   a) sposób ...............................................................................................................................</w:t>
      </w:r>
    </w:p>
    <w:p w:rsidR="003F3A56" w:rsidRPr="005E45BF" w:rsidRDefault="003F3A56" w:rsidP="008157D5">
      <w:pPr>
        <w:pStyle w:val="PlainText"/>
        <w:rPr>
          <w:rFonts w:ascii="Arial" w:hAnsi="Arial" w:cs="Arial"/>
          <w:sz w:val="24"/>
          <w:szCs w:val="24"/>
        </w:rPr>
      </w:pPr>
      <w:r w:rsidRPr="005E45BF">
        <w:rPr>
          <w:rFonts w:ascii="Arial" w:hAnsi="Arial" w:cs="Arial"/>
          <w:sz w:val="24"/>
          <w:szCs w:val="24"/>
        </w:rPr>
        <w:t xml:space="preserve">   b) przez kogo .........................................................................................................................</w:t>
      </w:r>
    </w:p>
    <w:p w:rsidR="003F3A56" w:rsidRPr="005E45BF" w:rsidRDefault="003F3A56" w:rsidP="008157D5">
      <w:pPr>
        <w:pStyle w:val="PlainText"/>
        <w:rPr>
          <w:rFonts w:ascii="Arial" w:hAnsi="Arial" w:cs="Arial"/>
          <w:sz w:val="24"/>
          <w:szCs w:val="24"/>
        </w:rPr>
      </w:pPr>
      <w:r w:rsidRPr="005E45BF">
        <w:rPr>
          <w:rFonts w:ascii="Arial" w:hAnsi="Arial" w:cs="Arial"/>
          <w:sz w:val="24"/>
          <w:szCs w:val="24"/>
        </w:rPr>
        <w:t xml:space="preserve">   c) termin .................................................................................................................................</w:t>
      </w:r>
    </w:p>
    <w:p w:rsidR="003F3A56" w:rsidRPr="005E45BF" w:rsidRDefault="003F3A56" w:rsidP="008157D5">
      <w:pPr>
        <w:pStyle w:val="PlainText"/>
        <w:rPr>
          <w:rFonts w:ascii="Arial" w:hAnsi="Arial" w:cs="Arial"/>
          <w:sz w:val="24"/>
          <w:szCs w:val="24"/>
        </w:rPr>
      </w:pPr>
    </w:p>
    <w:p w:rsidR="003F3A56" w:rsidRPr="005E45BF" w:rsidRDefault="003F3A56" w:rsidP="008157D5">
      <w:pPr>
        <w:pStyle w:val="PlainText"/>
        <w:rPr>
          <w:rFonts w:ascii="Arial" w:hAnsi="Arial" w:cs="Arial"/>
          <w:sz w:val="24"/>
          <w:szCs w:val="24"/>
        </w:rPr>
      </w:pPr>
      <w:r w:rsidRPr="005E45BF">
        <w:rPr>
          <w:rFonts w:ascii="Arial" w:hAnsi="Arial" w:cs="Arial"/>
          <w:sz w:val="24"/>
          <w:szCs w:val="24"/>
        </w:rPr>
        <w:t>8. Inne istotne informacje4) ......................................................................................</w:t>
      </w:r>
    </w:p>
    <w:p w:rsidR="003F3A56" w:rsidRPr="005E45BF" w:rsidRDefault="003F3A56" w:rsidP="008157D5">
      <w:pPr>
        <w:pStyle w:val="PlainText"/>
        <w:rPr>
          <w:rFonts w:ascii="Arial" w:hAnsi="Arial" w:cs="Arial"/>
          <w:sz w:val="24"/>
          <w:szCs w:val="24"/>
        </w:rPr>
      </w:pPr>
      <w:r w:rsidRPr="005E45BF">
        <w:rPr>
          <w:rFonts w:ascii="Arial" w:hAnsi="Arial" w:cs="Arial"/>
          <w:sz w:val="24"/>
          <w:szCs w:val="24"/>
        </w:rPr>
        <w:t xml:space="preserve">   ................................................................................................................................</w:t>
      </w:r>
    </w:p>
    <w:p w:rsidR="003F3A56" w:rsidRPr="005E45BF" w:rsidRDefault="003F3A56" w:rsidP="008157D5">
      <w:pPr>
        <w:pStyle w:val="PlainText"/>
        <w:rPr>
          <w:rFonts w:ascii="Arial" w:hAnsi="Arial" w:cs="Arial"/>
          <w:sz w:val="24"/>
          <w:szCs w:val="24"/>
        </w:rPr>
      </w:pPr>
      <w:r w:rsidRPr="005E45BF">
        <w:rPr>
          <w:rFonts w:ascii="Arial" w:hAnsi="Arial" w:cs="Arial"/>
          <w:sz w:val="24"/>
          <w:szCs w:val="24"/>
        </w:rPr>
        <w:t xml:space="preserve">                                                                                                          ..................</w:t>
      </w:r>
    </w:p>
    <w:p w:rsidR="003F3A56" w:rsidRPr="005E45BF" w:rsidRDefault="003F3A56" w:rsidP="008157D5">
      <w:pPr>
        <w:pStyle w:val="PlainText"/>
        <w:rPr>
          <w:rFonts w:ascii="Arial" w:hAnsi="Arial" w:cs="Arial"/>
          <w:sz w:val="24"/>
          <w:szCs w:val="24"/>
        </w:rPr>
      </w:pPr>
      <w:r w:rsidRPr="005E45BF">
        <w:rPr>
          <w:rFonts w:ascii="Arial" w:hAnsi="Arial" w:cs="Arial"/>
          <w:sz w:val="24"/>
          <w:szCs w:val="24"/>
        </w:rPr>
        <w:t xml:space="preserve">                                                                                                            (podpis)</w:t>
      </w:r>
    </w:p>
    <w:p w:rsidR="003F3A56" w:rsidRPr="005E45BF" w:rsidRDefault="003F3A56" w:rsidP="008157D5">
      <w:pPr>
        <w:pStyle w:val="PlainText"/>
        <w:rPr>
          <w:rFonts w:ascii="Arial" w:hAnsi="Arial" w:cs="Arial"/>
          <w:sz w:val="24"/>
          <w:szCs w:val="24"/>
        </w:rPr>
      </w:pPr>
      <w:r w:rsidRPr="005E45BF">
        <w:rPr>
          <w:rFonts w:ascii="Arial" w:hAnsi="Arial" w:cs="Arial"/>
          <w:sz w:val="24"/>
          <w:szCs w:val="24"/>
        </w:rPr>
        <w:t>Data ...............</w:t>
      </w:r>
    </w:p>
    <w:p w:rsidR="003F3A56" w:rsidRPr="005E45BF" w:rsidRDefault="003F3A56" w:rsidP="008157D5">
      <w:pPr>
        <w:pStyle w:val="PlainText"/>
        <w:rPr>
          <w:rFonts w:ascii="Arial" w:hAnsi="Arial" w:cs="Arial"/>
          <w:sz w:val="24"/>
          <w:szCs w:val="24"/>
        </w:rPr>
      </w:pPr>
    </w:p>
    <w:p w:rsidR="003F3A56" w:rsidRPr="008157D5" w:rsidRDefault="003F3A56" w:rsidP="008157D5">
      <w:pPr>
        <w:pStyle w:val="PlainText"/>
        <w:rPr>
          <w:rFonts w:ascii="Arial" w:hAnsi="Arial" w:cs="Arial"/>
          <w:sz w:val="22"/>
          <w:szCs w:val="22"/>
        </w:rPr>
      </w:pPr>
      <w:r w:rsidRPr="008157D5">
        <w:rPr>
          <w:rFonts w:ascii="Arial" w:hAnsi="Arial" w:cs="Arial"/>
          <w:sz w:val="22"/>
          <w:szCs w:val="22"/>
        </w:rPr>
        <w:t>________</w:t>
      </w:r>
    </w:p>
    <w:p w:rsidR="003F3A56" w:rsidRPr="00FB2FB6" w:rsidRDefault="003F3A56" w:rsidP="008157D5">
      <w:pPr>
        <w:pStyle w:val="PlainText"/>
        <w:rPr>
          <w:rFonts w:ascii="Arial" w:hAnsi="Arial" w:cs="Arial"/>
        </w:rPr>
      </w:pPr>
      <w:r w:rsidRPr="00FB2FB6">
        <w:rPr>
          <w:rFonts w:ascii="Arial" w:hAnsi="Arial" w:cs="Arial"/>
        </w:rPr>
        <w:t>Objaśnienia:</w:t>
      </w:r>
    </w:p>
    <w:p w:rsidR="003F3A56" w:rsidRPr="00FB2FB6" w:rsidRDefault="003F3A56" w:rsidP="008157D5">
      <w:pPr>
        <w:pStyle w:val="PlainText"/>
        <w:rPr>
          <w:rFonts w:ascii="Arial" w:hAnsi="Arial" w:cs="Arial"/>
        </w:rPr>
      </w:pPr>
      <w:r w:rsidRPr="00FB2FB6">
        <w:rPr>
          <w:rFonts w:ascii="Arial" w:hAnsi="Arial" w:cs="Arial"/>
        </w:rPr>
        <w:t>*)</w:t>
      </w:r>
      <w:r w:rsidRPr="00FB2FB6">
        <w:rPr>
          <w:rFonts w:ascii="Arial" w:hAnsi="Arial" w:cs="Arial"/>
        </w:rPr>
        <w:tab/>
        <w:t>Niepotrzebne skreślić.</w:t>
      </w:r>
    </w:p>
    <w:p w:rsidR="003F3A56" w:rsidRPr="00FB2FB6" w:rsidRDefault="003F3A56" w:rsidP="008157D5">
      <w:pPr>
        <w:pStyle w:val="PlainText"/>
        <w:rPr>
          <w:rFonts w:ascii="Arial" w:hAnsi="Arial" w:cs="Arial"/>
        </w:rPr>
      </w:pPr>
      <w:r w:rsidRPr="00FB2FB6">
        <w:rPr>
          <w:rFonts w:ascii="Arial" w:hAnsi="Arial" w:cs="Arial"/>
        </w:rPr>
        <w:t>1)</w:t>
      </w:r>
      <w:r w:rsidRPr="00FB2FB6">
        <w:rPr>
          <w:rFonts w:ascii="Arial" w:hAnsi="Arial" w:cs="Arial"/>
        </w:rPr>
        <w:tab/>
        <w:t>Za wyrób zawierający azbest uważa się każdy wyrób o stężeniu równym lub wyższym od 0,1 % azbestu.</w:t>
      </w:r>
    </w:p>
    <w:p w:rsidR="003F3A56" w:rsidRPr="00FB2FB6" w:rsidRDefault="003F3A56" w:rsidP="008157D5">
      <w:pPr>
        <w:pStyle w:val="PlainText"/>
        <w:rPr>
          <w:rFonts w:ascii="Arial" w:hAnsi="Arial" w:cs="Arial"/>
        </w:rPr>
      </w:pPr>
      <w:r w:rsidRPr="00FB2FB6">
        <w:rPr>
          <w:rFonts w:ascii="Arial" w:hAnsi="Arial" w:cs="Arial"/>
        </w:rPr>
        <w:t>2)</w:t>
      </w:r>
      <w:r w:rsidRPr="00FB2FB6">
        <w:rPr>
          <w:rFonts w:ascii="Arial" w:hAnsi="Arial" w:cs="Arial"/>
        </w:rPr>
        <w:tab/>
        <w:t>Przy określaniu rodzaju wyrobu zawierającego azbest należy stosować następującą klasyfikację:</w:t>
      </w:r>
    </w:p>
    <w:p w:rsidR="003F3A56" w:rsidRPr="00FB2FB6" w:rsidRDefault="003F3A56" w:rsidP="008157D5">
      <w:pPr>
        <w:pStyle w:val="PlainText"/>
        <w:rPr>
          <w:rFonts w:ascii="Arial" w:hAnsi="Arial" w:cs="Arial"/>
        </w:rPr>
      </w:pPr>
      <w:r w:rsidRPr="00FB2FB6">
        <w:rPr>
          <w:rFonts w:ascii="Arial" w:hAnsi="Arial" w:cs="Arial"/>
        </w:rPr>
        <w:t>-</w:t>
      </w:r>
      <w:r w:rsidRPr="00FB2FB6">
        <w:rPr>
          <w:rFonts w:ascii="Arial" w:hAnsi="Arial" w:cs="Arial"/>
        </w:rPr>
        <w:tab/>
        <w:t>płyty azbestowo-cementowe płaskie stosowane w budownictwie,</w:t>
      </w:r>
    </w:p>
    <w:p w:rsidR="003F3A56" w:rsidRPr="00FB2FB6" w:rsidRDefault="003F3A56" w:rsidP="008157D5">
      <w:pPr>
        <w:pStyle w:val="PlainText"/>
        <w:rPr>
          <w:rFonts w:ascii="Arial" w:hAnsi="Arial" w:cs="Arial"/>
        </w:rPr>
      </w:pPr>
      <w:r w:rsidRPr="00FB2FB6">
        <w:rPr>
          <w:rFonts w:ascii="Arial" w:hAnsi="Arial" w:cs="Arial"/>
        </w:rPr>
        <w:t>-</w:t>
      </w:r>
      <w:r w:rsidRPr="00FB2FB6">
        <w:rPr>
          <w:rFonts w:ascii="Arial" w:hAnsi="Arial" w:cs="Arial"/>
        </w:rPr>
        <w:tab/>
        <w:t>płyty faliste azbestowo-cementowe dla budownictwa,</w:t>
      </w:r>
    </w:p>
    <w:p w:rsidR="003F3A56" w:rsidRPr="00FB2FB6" w:rsidRDefault="003F3A56" w:rsidP="008157D5">
      <w:pPr>
        <w:pStyle w:val="PlainText"/>
        <w:rPr>
          <w:rFonts w:ascii="Arial" w:hAnsi="Arial" w:cs="Arial"/>
        </w:rPr>
      </w:pPr>
      <w:r w:rsidRPr="00FB2FB6">
        <w:rPr>
          <w:rFonts w:ascii="Arial" w:hAnsi="Arial" w:cs="Arial"/>
        </w:rPr>
        <w:t>-</w:t>
      </w:r>
      <w:r w:rsidRPr="00FB2FB6">
        <w:rPr>
          <w:rFonts w:ascii="Arial" w:hAnsi="Arial" w:cs="Arial"/>
        </w:rPr>
        <w:tab/>
        <w:t>rury i złącza azbestowo-cementowe,</w:t>
      </w:r>
    </w:p>
    <w:p w:rsidR="003F3A56" w:rsidRPr="00FB2FB6" w:rsidRDefault="003F3A56" w:rsidP="008157D5">
      <w:pPr>
        <w:pStyle w:val="PlainText"/>
        <w:rPr>
          <w:rFonts w:ascii="Arial" w:hAnsi="Arial" w:cs="Arial"/>
        </w:rPr>
      </w:pPr>
      <w:r w:rsidRPr="00FB2FB6">
        <w:rPr>
          <w:rFonts w:ascii="Arial" w:hAnsi="Arial" w:cs="Arial"/>
        </w:rPr>
        <w:t>-</w:t>
      </w:r>
      <w:r w:rsidRPr="00FB2FB6">
        <w:rPr>
          <w:rFonts w:ascii="Arial" w:hAnsi="Arial" w:cs="Arial"/>
        </w:rPr>
        <w:tab/>
        <w:t>izolacje natryskowe środkami zawierającymi w swoim składzie azbest,</w:t>
      </w:r>
    </w:p>
    <w:p w:rsidR="003F3A56" w:rsidRPr="00FB2FB6" w:rsidRDefault="003F3A56" w:rsidP="008157D5">
      <w:pPr>
        <w:pStyle w:val="PlainText"/>
        <w:rPr>
          <w:rFonts w:ascii="Arial" w:hAnsi="Arial" w:cs="Arial"/>
        </w:rPr>
      </w:pPr>
      <w:r w:rsidRPr="00FB2FB6">
        <w:rPr>
          <w:rFonts w:ascii="Arial" w:hAnsi="Arial" w:cs="Arial"/>
        </w:rPr>
        <w:t>-</w:t>
      </w:r>
      <w:r w:rsidRPr="00FB2FB6">
        <w:rPr>
          <w:rFonts w:ascii="Arial" w:hAnsi="Arial" w:cs="Arial"/>
        </w:rPr>
        <w:tab/>
        <w:t>wyroby cierne azbestowo-kauczukowe,</w:t>
      </w:r>
    </w:p>
    <w:p w:rsidR="003F3A56" w:rsidRPr="00FB2FB6" w:rsidRDefault="003F3A56" w:rsidP="008157D5">
      <w:pPr>
        <w:pStyle w:val="PlainText"/>
        <w:rPr>
          <w:rFonts w:ascii="Arial" w:hAnsi="Arial" w:cs="Arial"/>
        </w:rPr>
      </w:pPr>
      <w:r w:rsidRPr="00FB2FB6">
        <w:rPr>
          <w:rFonts w:ascii="Arial" w:hAnsi="Arial" w:cs="Arial"/>
        </w:rPr>
        <w:t>-</w:t>
      </w:r>
      <w:r w:rsidRPr="00FB2FB6">
        <w:rPr>
          <w:rFonts w:ascii="Arial" w:hAnsi="Arial" w:cs="Arial"/>
        </w:rPr>
        <w:tab/>
        <w:t>przędza specjalna, w tym włókna azbestowe obrobione,</w:t>
      </w:r>
    </w:p>
    <w:p w:rsidR="003F3A56" w:rsidRPr="00FB2FB6" w:rsidRDefault="003F3A56" w:rsidP="008157D5">
      <w:pPr>
        <w:pStyle w:val="PlainText"/>
        <w:rPr>
          <w:rFonts w:ascii="Arial" w:hAnsi="Arial" w:cs="Arial"/>
        </w:rPr>
      </w:pPr>
      <w:r w:rsidRPr="00FB2FB6">
        <w:rPr>
          <w:rFonts w:ascii="Arial" w:hAnsi="Arial" w:cs="Arial"/>
        </w:rPr>
        <w:t>-</w:t>
      </w:r>
      <w:r w:rsidRPr="00FB2FB6">
        <w:rPr>
          <w:rFonts w:ascii="Arial" w:hAnsi="Arial" w:cs="Arial"/>
        </w:rPr>
        <w:tab/>
        <w:t>szczeliwa azbestowe,</w:t>
      </w:r>
    </w:p>
    <w:p w:rsidR="003F3A56" w:rsidRPr="00FB2FB6" w:rsidRDefault="003F3A56" w:rsidP="008157D5">
      <w:pPr>
        <w:pStyle w:val="PlainText"/>
        <w:rPr>
          <w:rFonts w:ascii="Arial" w:hAnsi="Arial" w:cs="Arial"/>
        </w:rPr>
      </w:pPr>
      <w:r w:rsidRPr="00FB2FB6">
        <w:rPr>
          <w:rFonts w:ascii="Arial" w:hAnsi="Arial" w:cs="Arial"/>
        </w:rPr>
        <w:t>-</w:t>
      </w:r>
      <w:r w:rsidRPr="00FB2FB6">
        <w:rPr>
          <w:rFonts w:ascii="Arial" w:hAnsi="Arial" w:cs="Arial"/>
        </w:rPr>
        <w:tab/>
        <w:t>taśmy tkane i plecione, sznury i sznurki,</w:t>
      </w:r>
    </w:p>
    <w:p w:rsidR="003F3A56" w:rsidRPr="00FB2FB6" w:rsidRDefault="003F3A56" w:rsidP="008157D5">
      <w:pPr>
        <w:pStyle w:val="PlainText"/>
        <w:rPr>
          <w:rFonts w:ascii="Arial" w:hAnsi="Arial" w:cs="Arial"/>
        </w:rPr>
      </w:pPr>
      <w:r w:rsidRPr="00FB2FB6">
        <w:rPr>
          <w:rFonts w:ascii="Arial" w:hAnsi="Arial" w:cs="Arial"/>
        </w:rPr>
        <w:t>-</w:t>
      </w:r>
      <w:r w:rsidRPr="00FB2FB6">
        <w:rPr>
          <w:rFonts w:ascii="Arial" w:hAnsi="Arial" w:cs="Arial"/>
        </w:rPr>
        <w:tab/>
        <w:t>wyroby azbestowo-kauczukowe, z wyjątkiem wyrobów ciernych,</w:t>
      </w:r>
    </w:p>
    <w:p w:rsidR="003F3A56" w:rsidRPr="00FB2FB6" w:rsidRDefault="003F3A56" w:rsidP="008157D5">
      <w:pPr>
        <w:pStyle w:val="PlainText"/>
        <w:rPr>
          <w:rFonts w:ascii="Arial" w:hAnsi="Arial" w:cs="Arial"/>
        </w:rPr>
      </w:pPr>
      <w:r w:rsidRPr="00FB2FB6">
        <w:rPr>
          <w:rFonts w:ascii="Arial" w:hAnsi="Arial" w:cs="Arial"/>
        </w:rPr>
        <w:t>-</w:t>
      </w:r>
      <w:r w:rsidRPr="00FB2FB6">
        <w:rPr>
          <w:rFonts w:ascii="Arial" w:hAnsi="Arial" w:cs="Arial"/>
        </w:rPr>
        <w:tab/>
        <w:t>papier, tektura,</w:t>
      </w:r>
    </w:p>
    <w:p w:rsidR="003F3A56" w:rsidRPr="00FB2FB6" w:rsidRDefault="003F3A56" w:rsidP="008157D5">
      <w:pPr>
        <w:pStyle w:val="PlainText"/>
        <w:rPr>
          <w:rFonts w:ascii="Arial" w:hAnsi="Arial" w:cs="Arial"/>
        </w:rPr>
      </w:pPr>
      <w:r w:rsidRPr="00FB2FB6">
        <w:rPr>
          <w:rFonts w:ascii="Arial" w:hAnsi="Arial" w:cs="Arial"/>
        </w:rPr>
        <w:t>-</w:t>
      </w:r>
      <w:r w:rsidRPr="00FB2FB6">
        <w:rPr>
          <w:rFonts w:ascii="Arial" w:hAnsi="Arial" w:cs="Arial"/>
        </w:rPr>
        <w:tab/>
        <w:t>inne wyroby zawierające azbest, oddzielnie niewymienione.</w:t>
      </w:r>
    </w:p>
    <w:p w:rsidR="003F3A56" w:rsidRPr="00FB2FB6" w:rsidRDefault="003F3A56" w:rsidP="008157D5">
      <w:pPr>
        <w:pStyle w:val="PlainText"/>
        <w:rPr>
          <w:rFonts w:ascii="Arial" w:hAnsi="Arial" w:cs="Arial"/>
        </w:rPr>
      </w:pPr>
      <w:r w:rsidRPr="00FB2FB6">
        <w:rPr>
          <w:rFonts w:ascii="Arial" w:hAnsi="Arial" w:cs="Arial"/>
        </w:rPr>
        <w:t>3)</w:t>
      </w:r>
      <w:r w:rsidRPr="00FB2FB6">
        <w:rPr>
          <w:rFonts w:ascii="Arial" w:hAnsi="Arial" w:cs="Arial"/>
        </w:rPr>
        <w:tab/>
        <w:t>Podać podstawę zapisu (np. dokumentacja techniczna, spis z natury).</w:t>
      </w:r>
    </w:p>
    <w:p w:rsidR="003F3A56" w:rsidRPr="00FB2FB6" w:rsidRDefault="003F3A56" w:rsidP="008157D5">
      <w:pPr>
        <w:pStyle w:val="PlainText"/>
        <w:rPr>
          <w:rFonts w:ascii="Arial" w:hAnsi="Arial" w:cs="Arial"/>
        </w:rPr>
      </w:pPr>
      <w:r w:rsidRPr="00FB2FB6">
        <w:rPr>
          <w:rFonts w:ascii="Arial" w:hAnsi="Arial" w:cs="Arial"/>
        </w:rPr>
        <w:t>4)</w:t>
      </w:r>
      <w:r w:rsidRPr="00FB2FB6">
        <w:rPr>
          <w:rFonts w:ascii="Arial" w:hAnsi="Arial" w:cs="Arial"/>
        </w:rPr>
        <w:tab/>
        <w:t>Np. informacja o oznaczeniu na planie sytuacyjnym.</w:t>
      </w:r>
    </w:p>
    <w:p w:rsidR="003F3A56" w:rsidRPr="00FB2FB6" w:rsidRDefault="003F3A56" w:rsidP="008157D5">
      <w:pPr>
        <w:pStyle w:val="PlainText"/>
        <w:rPr>
          <w:rFonts w:ascii="Arial" w:hAnsi="Arial" w:cs="Arial"/>
          <w:color w:val="008000"/>
        </w:rPr>
      </w:pPr>
    </w:p>
    <w:p w:rsidR="003F3A56" w:rsidRPr="00FB2FB6" w:rsidRDefault="003F3A56" w:rsidP="008157D5">
      <w:pPr>
        <w:pStyle w:val="PlainText"/>
        <w:rPr>
          <w:rFonts w:ascii="Arial" w:hAnsi="Arial" w:cs="Arial"/>
          <w:color w:val="008000"/>
        </w:rPr>
      </w:pPr>
    </w:p>
    <w:p w:rsidR="003F3A56" w:rsidRPr="008157D5" w:rsidRDefault="003F3A56" w:rsidP="008157D5">
      <w:pPr>
        <w:pStyle w:val="PlainText"/>
        <w:rPr>
          <w:rFonts w:ascii="Arial" w:hAnsi="Arial" w:cs="Arial"/>
          <w:color w:val="008000"/>
          <w:sz w:val="22"/>
          <w:szCs w:val="28"/>
        </w:rPr>
      </w:pPr>
    </w:p>
    <w:p w:rsidR="003F3A56" w:rsidRDefault="003F3A56" w:rsidP="008157D5">
      <w:pPr>
        <w:pStyle w:val="PlainText"/>
        <w:jc w:val="right"/>
        <w:rPr>
          <w:rFonts w:ascii="Arial" w:hAnsi="Arial" w:cs="Arial"/>
          <w:b/>
          <w:bCs/>
          <w:color w:val="008000"/>
          <w:sz w:val="28"/>
          <w:szCs w:val="28"/>
        </w:rPr>
      </w:pPr>
    </w:p>
    <w:p w:rsidR="003F3A56" w:rsidRDefault="003F3A56" w:rsidP="008157D5">
      <w:pPr>
        <w:pStyle w:val="PlainText"/>
        <w:jc w:val="right"/>
        <w:rPr>
          <w:rFonts w:ascii="Arial" w:hAnsi="Arial" w:cs="Arial"/>
          <w:b/>
          <w:bCs/>
          <w:color w:val="008000"/>
          <w:sz w:val="28"/>
          <w:szCs w:val="28"/>
        </w:rPr>
      </w:pPr>
    </w:p>
    <w:p w:rsidR="003F3A56" w:rsidRDefault="003F3A56" w:rsidP="008157D5">
      <w:pPr>
        <w:pStyle w:val="PlainText"/>
        <w:jc w:val="right"/>
        <w:rPr>
          <w:rFonts w:ascii="Arial" w:hAnsi="Arial" w:cs="Arial"/>
          <w:b/>
          <w:bCs/>
          <w:color w:val="008000"/>
          <w:sz w:val="28"/>
          <w:szCs w:val="28"/>
        </w:rPr>
      </w:pPr>
    </w:p>
    <w:p w:rsidR="003F3A56" w:rsidRDefault="003F3A56" w:rsidP="008157D5">
      <w:pPr>
        <w:pStyle w:val="PlainText"/>
        <w:jc w:val="right"/>
        <w:rPr>
          <w:rFonts w:ascii="Arial" w:hAnsi="Arial" w:cs="Arial"/>
          <w:b/>
          <w:bCs/>
          <w:color w:val="008000"/>
          <w:sz w:val="28"/>
          <w:szCs w:val="28"/>
        </w:rPr>
      </w:pPr>
    </w:p>
    <w:p w:rsidR="003F3A56" w:rsidRDefault="003F3A56" w:rsidP="008157D5">
      <w:pPr>
        <w:pStyle w:val="PlainText"/>
        <w:jc w:val="right"/>
        <w:rPr>
          <w:rFonts w:ascii="Arial" w:hAnsi="Arial" w:cs="Arial"/>
          <w:b/>
          <w:bCs/>
          <w:color w:val="008000"/>
          <w:sz w:val="28"/>
          <w:szCs w:val="28"/>
        </w:rPr>
      </w:pPr>
    </w:p>
    <w:p w:rsidR="003F3A56" w:rsidRDefault="003F3A56" w:rsidP="008157D5">
      <w:pPr>
        <w:pStyle w:val="PlainText"/>
        <w:jc w:val="right"/>
        <w:rPr>
          <w:rFonts w:ascii="Arial" w:hAnsi="Arial" w:cs="Arial"/>
          <w:b/>
          <w:bCs/>
          <w:color w:val="008000"/>
          <w:sz w:val="28"/>
          <w:szCs w:val="28"/>
        </w:rPr>
      </w:pPr>
    </w:p>
    <w:p w:rsidR="003F3A56" w:rsidRDefault="003F3A56" w:rsidP="008157D5">
      <w:pPr>
        <w:pStyle w:val="PlainText"/>
        <w:jc w:val="right"/>
        <w:rPr>
          <w:rFonts w:ascii="Arial" w:hAnsi="Arial" w:cs="Arial"/>
          <w:b/>
          <w:bCs/>
          <w:color w:val="008000"/>
          <w:sz w:val="28"/>
          <w:szCs w:val="28"/>
        </w:rPr>
      </w:pPr>
    </w:p>
    <w:p w:rsidR="003F3A56" w:rsidRDefault="003F3A56" w:rsidP="008157D5">
      <w:pPr>
        <w:pStyle w:val="PlainText"/>
        <w:jc w:val="right"/>
        <w:rPr>
          <w:rFonts w:ascii="Arial" w:hAnsi="Arial" w:cs="Arial"/>
          <w:b/>
          <w:bCs/>
          <w:color w:val="008000"/>
          <w:sz w:val="28"/>
          <w:szCs w:val="28"/>
        </w:rPr>
      </w:pPr>
    </w:p>
    <w:p w:rsidR="003F3A56" w:rsidRDefault="003F3A56" w:rsidP="008157D5">
      <w:pPr>
        <w:pStyle w:val="PlainText"/>
        <w:jc w:val="right"/>
        <w:rPr>
          <w:rFonts w:ascii="Arial" w:hAnsi="Arial" w:cs="Arial"/>
          <w:b/>
          <w:bCs/>
          <w:color w:val="008000"/>
          <w:sz w:val="28"/>
          <w:szCs w:val="28"/>
        </w:rPr>
      </w:pPr>
    </w:p>
    <w:p w:rsidR="003F3A56" w:rsidRDefault="003F3A56" w:rsidP="008157D5">
      <w:pPr>
        <w:pStyle w:val="PlainText"/>
        <w:jc w:val="right"/>
        <w:rPr>
          <w:rFonts w:ascii="Arial" w:hAnsi="Arial" w:cs="Arial"/>
          <w:b/>
          <w:bCs/>
          <w:color w:val="008000"/>
          <w:sz w:val="28"/>
          <w:szCs w:val="28"/>
        </w:rPr>
      </w:pPr>
    </w:p>
    <w:p w:rsidR="003F3A56" w:rsidRDefault="003F3A56" w:rsidP="008157D5">
      <w:pPr>
        <w:pStyle w:val="PlainText"/>
        <w:jc w:val="right"/>
        <w:rPr>
          <w:rFonts w:ascii="Arial" w:hAnsi="Arial" w:cs="Arial"/>
          <w:b/>
          <w:bCs/>
          <w:color w:val="008000"/>
          <w:sz w:val="28"/>
          <w:szCs w:val="28"/>
        </w:rPr>
      </w:pPr>
    </w:p>
    <w:p w:rsidR="003F3A56" w:rsidRDefault="003F3A56" w:rsidP="008157D5">
      <w:pPr>
        <w:pStyle w:val="PlainText"/>
        <w:jc w:val="right"/>
        <w:rPr>
          <w:rFonts w:ascii="Arial" w:hAnsi="Arial" w:cs="Arial"/>
          <w:b/>
          <w:bCs/>
          <w:color w:val="008000"/>
          <w:sz w:val="28"/>
          <w:szCs w:val="28"/>
        </w:rPr>
      </w:pPr>
    </w:p>
    <w:p w:rsidR="003F3A56" w:rsidRDefault="003F3A56" w:rsidP="008157D5">
      <w:pPr>
        <w:pStyle w:val="PlainText"/>
        <w:jc w:val="right"/>
        <w:rPr>
          <w:rFonts w:ascii="Arial" w:hAnsi="Arial" w:cs="Arial"/>
          <w:b/>
          <w:bCs/>
          <w:color w:val="008000"/>
          <w:sz w:val="28"/>
          <w:szCs w:val="28"/>
        </w:rPr>
      </w:pPr>
    </w:p>
    <w:p w:rsidR="003F3A56" w:rsidRDefault="003F3A56" w:rsidP="008157D5">
      <w:pPr>
        <w:pStyle w:val="PlainText"/>
        <w:jc w:val="right"/>
        <w:rPr>
          <w:rFonts w:ascii="Arial" w:hAnsi="Arial" w:cs="Arial"/>
          <w:b/>
          <w:bCs/>
          <w:color w:val="008000"/>
          <w:sz w:val="28"/>
          <w:szCs w:val="28"/>
        </w:rPr>
      </w:pPr>
    </w:p>
    <w:p w:rsidR="003F3A56" w:rsidRDefault="003F3A56" w:rsidP="005E45BF">
      <w:pPr>
        <w:pStyle w:val="PlainText"/>
        <w:rPr>
          <w:rFonts w:ascii="Arial" w:hAnsi="Arial" w:cs="Arial"/>
          <w:b/>
          <w:bCs/>
          <w:color w:val="008000"/>
          <w:sz w:val="28"/>
          <w:szCs w:val="28"/>
        </w:rPr>
      </w:pPr>
    </w:p>
    <w:p w:rsidR="003F3A56" w:rsidRDefault="003F3A56" w:rsidP="005E45BF">
      <w:pPr>
        <w:pStyle w:val="PlainText"/>
        <w:rPr>
          <w:rFonts w:ascii="Arial" w:hAnsi="Arial" w:cs="Arial"/>
          <w:b/>
          <w:bCs/>
          <w:color w:val="008000"/>
          <w:sz w:val="28"/>
          <w:szCs w:val="28"/>
        </w:rPr>
      </w:pPr>
    </w:p>
    <w:p w:rsidR="003F3A56" w:rsidRDefault="003F3A56" w:rsidP="005E45BF">
      <w:pPr>
        <w:pStyle w:val="PlainText"/>
        <w:rPr>
          <w:rFonts w:ascii="Arial" w:hAnsi="Arial" w:cs="Arial"/>
          <w:b/>
          <w:bCs/>
          <w:color w:val="008000"/>
          <w:sz w:val="28"/>
          <w:szCs w:val="28"/>
        </w:rPr>
      </w:pPr>
    </w:p>
    <w:p w:rsidR="003F3A56" w:rsidRDefault="003F3A56" w:rsidP="005E45BF">
      <w:pPr>
        <w:pStyle w:val="PlainText"/>
        <w:rPr>
          <w:rFonts w:ascii="Arial" w:hAnsi="Arial" w:cs="Arial"/>
          <w:b/>
          <w:bCs/>
          <w:color w:val="008000"/>
          <w:sz w:val="28"/>
          <w:szCs w:val="28"/>
        </w:rPr>
      </w:pPr>
    </w:p>
    <w:p w:rsidR="003F3A56" w:rsidRDefault="003F3A56" w:rsidP="005E45BF">
      <w:pPr>
        <w:pStyle w:val="PlainText"/>
        <w:rPr>
          <w:rFonts w:ascii="Arial" w:hAnsi="Arial" w:cs="Arial"/>
          <w:b/>
          <w:bCs/>
          <w:color w:val="008000"/>
          <w:sz w:val="28"/>
          <w:szCs w:val="28"/>
        </w:rPr>
      </w:pPr>
    </w:p>
    <w:p w:rsidR="003F3A56" w:rsidRDefault="003F3A56" w:rsidP="005E45BF">
      <w:pPr>
        <w:pStyle w:val="PlainText"/>
        <w:rPr>
          <w:rFonts w:ascii="Arial" w:hAnsi="Arial" w:cs="Arial"/>
          <w:b/>
          <w:bCs/>
          <w:color w:val="008000"/>
          <w:sz w:val="28"/>
          <w:szCs w:val="28"/>
        </w:rPr>
      </w:pPr>
    </w:p>
    <w:p w:rsidR="003F3A56" w:rsidRDefault="003F3A56" w:rsidP="005E45BF">
      <w:pPr>
        <w:pStyle w:val="PlainText"/>
        <w:rPr>
          <w:rFonts w:ascii="Arial" w:hAnsi="Arial" w:cs="Arial"/>
          <w:b/>
          <w:bCs/>
          <w:color w:val="008000"/>
          <w:sz w:val="28"/>
          <w:szCs w:val="28"/>
        </w:rPr>
      </w:pPr>
    </w:p>
    <w:p w:rsidR="003F3A56" w:rsidRDefault="003F3A56" w:rsidP="005E45BF">
      <w:pPr>
        <w:pStyle w:val="PlainText"/>
        <w:rPr>
          <w:rFonts w:ascii="Arial" w:hAnsi="Arial" w:cs="Arial"/>
          <w:b/>
          <w:bCs/>
          <w:color w:val="008000"/>
          <w:sz w:val="28"/>
          <w:szCs w:val="28"/>
        </w:rPr>
      </w:pPr>
    </w:p>
    <w:p w:rsidR="003F3A56" w:rsidRPr="008157D5" w:rsidRDefault="003F3A56" w:rsidP="005E45BF">
      <w:pPr>
        <w:pStyle w:val="PlainText"/>
        <w:rPr>
          <w:rFonts w:ascii="Arial" w:hAnsi="Arial" w:cs="Arial"/>
          <w:b/>
          <w:bCs/>
          <w:color w:val="008000"/>
          <w:sz w:val="28"/>
          <w:szCs w:val="28"/>
        </w:rPr>
      </w:pPr>
    </w:p>
    <w:p w:rsidR="003F3A56" w:rsidRDefault="003F3A56" w:rsidP="00B745B1">
      <w:pPr>
        <w:pStyle w:val="PlainText"/>
        <w:jc w:val="center"/>
        <w:rPr>
          <w:rFonts w:ascii="Arial" w:hAnsi="Arial" w:cs="Arial"/>
          <w:b/>
          <w:bCs/>
          <w:sz w:val="24"/>
          <w:szCs w:val="24"/>
        </w:rPr>
      </w:pPr>
      <w:r w:rsidRPr="00B745B1">
        <w:rPr>
          <w:rFonts w:ascii="Arial" w:hAnsi="Arial" w:cs="Arial"/>
          <w:b/>
          <w:bCs/>
          <w:sz w:val="24"/>
          <w:szCs w:val="24"/>
        </w:rPr>
        <w:t>Uzasadnienie</w:t>
      </w:r>
    </w:p>
    <w:p w:rsidR="003F3A56" w:rsidRPr="00B745B1" w:rsidRDefault="003F3A56" w:rsidP="00B745B1">
      <w:pPr>
        <w:pStyle w:val="PlainText"/>
        <w:jc w:val="center"/>
        <w:rPr>
          <w:rFonts w:ascii="Arial" w:hAnsi="Arial" w:cs="Arial"/>
          <w:b/>
          <w:bCs/>
          <w:sz w:val="24"/>
          <w:szCs w:val="24"/>
        </w:rPr>
      </w:pPr>
    </w:p>
    <w:p w:rsidR="003F3A56" w:rsidRPr="008157D5" w:rsidRDefault="003F3A56" w:rsidP="00B745B1">
      <w:pPr>
        <w:pStyle w:val="PlainText"/>
        <w:jc w:val="both"/>
        <w:rPr>
          <w:rFonts w:ascii="Arial" w:hAnsi="Arial" w:cs="Arial"/>
        </w:rPr>
      </w:pPr>
      <w:r>
        <w:rPr>
          <w:color w:val="000000"/>
        </w:rPr>
        <w:t xml:space="preserve">      </w:t>
      </w:r>
      <w:hyperlink r:id="rId10" w:history="1">
        <w:r w:rsidRPr="00B745B1">
          <w:rPr>
            <w:rStyle w:val="Hyperlink"/>
            <w:rFonts w:ascii="Arial" w:hAnsi="Arial" w:cs="Arial"/>
            <w:color w:val="000000"/>
          </w:rPr>
          <w:t>Ustawa</w:t>
        </w:r>
      </w:hyperlink>
      <w:r w:rsidRPr="008157D5">
        <w:rPr>
          <w:rFonts w:ascii="Arial" w:hAnsi="Arial" w:cs="Arial"/>
        </w:rPr>
        <w:t xml:space="preserve"> z dnia 19 czerwca 1997 r. o zakazie stosowania wyrobów zawierających azbest (tekst jedn.: Dz. U. z 2004 r. Nr 3, poz. 20 z późn. zm.) terminu ani harmonogramu definitywnej eliminacji azbestu z obiektów budowlanych w Polsce nie wskazuje.</w:t>
      </w:r>
    </w:p>
    <w:p w:rsidR="003F3A56" w:rsidRPr="008157D5" w:rsidRDefault="003F3A56" w:rsidP="00B745B1">
      <w:pPr>
        <w:pStyle w:val="PlainText"/>
        <w:jc w:val="both"/>
        <w:rPr>
          <w:rFonts w:ascii="Arial" w:hAnsi="Arial" w:cs="Arial"/>
        </w:rPr>
      </w:pPr>
      <w:r>
        <w:rPr>
          <w:rFonts w:ascii="Arial" w:hAnsi="Arial" w:cs="Arial"/>
        </w:rPr>
        <w:t xml:space="preserve">             </w:t>
      </w:r>
      <w:r w:rsidRPr="008157D5">
        <w:rPr>
          <w:rFonts w:ascii="Arial" w:hAnsi="Arial" w:cs="Arial"/>
        </w:rPr>
        <w:t xml:space="preserve">W </w:t>
      </w:r>
      <w:hyperlink r:id="rId11" w:history="1">
        <w:r w:rsidRPr="00B745B1">
          <w:rPr>
            <w:rStyle w:val="Hyperlink"/>
            <w:rFonts w:ascii="Arial" w:hAnsi="Arial" w:cs="Arial"/>
            <w:color w:val="000000"/>
          </w:rPr>
          <w:t>rezolucji</w:t>
        </w:r>
      </w:hyperlink>
      <w:r w:rsidRPr="008157D5">
        <w:rPr>
          <w:rFonts w:ascii="Arial" w:hAnsi="Arial" w:cs="Arial"/>
        </w:rPr>
        <w:t xml:space="preserve"> Sejmu RP z 19 czerwca 1997 r. w sprawie programu wycofywania azbestu z gospodarki (M. P. nr 38, poz. 373 - akt ten ma obecnie status aktu już nieobowiązującego) Sejm RP wezwał Radę Ministrów do opracowania programu zmierzającego do wycofywania azbestu i wyrobów zawierających azbest, stosowanych na terytorium Polski. 14 maja 2002 r. Rada Ministrów przyjęła "Program usuwania azbestu i wyrobów zawierających azbest stosowanych na terytorium Polski" (zob. www.mgip.gov.pl/Gospodarka/Budownictwo), którego realizacja założona jest na lata 2003 - 2032 - w tym czasie zakłada się stopniowe usuwanie azbestu z budownictwa (aczkolwiek trzeba zaznaczyć, iż "Program usuwania azbestu..." nie jest źródłem prawa powszechnie obowiązującego). Warto też podkreślić, iż "Program usuwania azbestu..." zakłada, że jego realizacja będzie się odbywać z udziałem samorządów lokalnych, gdyż wskazuje potrzebę opracowania gminnych, powiatowych i wojewódzkich programów w tym zakresie.</w:t>
      </w:r>
    </w:p>
    <w:p w:rsidR="003F3A56" w:rsidRPr="008157D5" w:rsidRDefault="003F3A56" w:rsidP="00B745B1">
      <w:pPr>
        <w:pStyle w:val="PlainText"/>
        <w:jc w:val="both"/>
        <w:rPr>
          <w:rFonts w:ascii="Arial" w:hAnsi="Arial" w:cs="Arial"/>
        </w:rPr>
      </w:pPr>
      <w:r w:rsidRPr="008157D5">
        <w:rPr>
          <w:rFonts w:ascii="Arial" w:hAnsi="Arial" w:cs="Arial"/>
        </w:rPr>
        <w:t xml:space="preserve">Właściciel lub zarządca budynku, budowli, instalacji lub urządzenia technicznego oraz terenu, na którym znajdują się wyroby zawierające azbest, ma obowiązek sporządzania "oceny stanu i możliwości bezpiecznego użytkowania wyrobów zawierających azbest" - zob. </w:t>
      </w:r>
      <w:hyperlink r:id="rId12" w:history="1">
        <w:r w:rsidRPr="004006A2">
          <w:rPr>
            <w:rStyle w:val="Hyperlink"/>
            <w:rFonts w:ascii="Arial" w:hAnsi="Arial" w:cs="Arial"/>
            <w:color w:val="000000"/>
          </w:rPr>
          <w:t>rozporządzenie</w:t>
        </w:r>
      </w:hyperlink>
      <w:r w:rsidRPr="008157D5">
        <w:rPr>
          <w:rFonts w:ascii="Arial" w:hAnsi="Arial" w:cs="Arial"/>
        </w:rPr>
        <w:t xml:space="preserve"> z 2 kwietna 2004 r. (Dz. U. z 2004 r. Nr 71, poz. 649), przy czym wyroby, które posiadają duże i widoczne uszkodzenia powinny zostać bezzwłocznie usunięte, przy zachowaniu przewidzianej przepisami prawa procedury. Zatem krajowy program usuwania azbestu założył 30-letni okres wycofywania wyrobów zawierających azbest z użytkowania, tj. do 2032 r., zaś konkretny termin wyeliminowania poszczególnych wyrobów z użytkowania powinien wynikać z przeprowadzonych "ocen stanu i możliwości bezpiecznego użytkowania wyrobów zawierających azbest". Oceny takie zarządcy/użytkownicy wieczyści/właściciele budynków, budowli itd. przedkładają Powiatowym Inspektorom Nadzoru Budowlanego.</w:t>
      </w:r>
    </w:p>
    <w:p w:rsidR="003F3A56" w:rsidRPr="008157D5" w:rsidRDefault="003F3A56" w:rsidP="00B745B1">
      <w:pPr>
        <w:pStyle w:val="PlainText"/>
        <w:jc w:val="both"/>
        <w:rPr>
          <w:rFonts w:ascii="Arial" w:hAnsi="Arial" w:cs="Arial"/>
        </w:rPr>
      </w:pPr>
      <w:r w:rsidRPr="008157D5">
        <w:rPr>
          <w:rFonts w:ascii="Arial" w:hAnsi="Arial" w:cs="Arial"/>
        </w:rPr>
        <w:t xml:space="preserve">Zgodnie z </w:t>
      </w:r>
      <w:hyperlink r:id="rId13" w:history="1">
        <w:r w:rsidRPr="004006A2">
          <w:rPr>
            <w:rStyle w:val="Hyperlink"/>
            <w:rFonts w:ascii="Arial" w:hAnsi="Arial" w:cs="Arial"/>
            <w:color w:val="000000"/>
          </w:rPr>
          <w:t>§ 2 ust. 1</w:t>
        </w:r>
      </w:hyperlink>
      <w:r w:rsidRPr="004006A2">
        <w:rPr>
          <w:rFonts w:ascii="Arial" w:hAnsi="Arial" w:cs="Arial"/>
          <w:color w:val="000000"/>
        </w:rPr>
        <w:t xml:space="preserve"> </w:t>
      </w:r>
      <w:r w:rsidRPr="008157D5">
        <w:rPr>
          <w:rFonts w:ascii="Arial" w:hAnsi="Arial" w:cs="Arial"/>
        </w:rPr>
        <w:t>rozporządzenia Ministra Gospodarki, Pracy i Polityki Społecznej z dnia 23 października 2003 r. w sprawie wymagań w zakresie wykorzystywania i przemieszczania azbestu oraz wykorzystywania i oczyszczania instalacji lub urządzeń, w których był lub jest wykorzystywany azbest (Dz. U. Nr 192, poz. 1876), wykorzystywanie azbestu lub wyrobów go zawierających dopuszcza się w użytkowanych instalacjach lub urządzeniach nie dłużej niż do dnia 31 grudnia 2032 r., co stanowi potwierdzenie przyjętego przez Radę Ministrów "Programu usuwania azbestu".</w:t>
      </w:r>
    </w:p>
    <w:p w:rsidR="003F3A56" w:rsidRPr="008157D5" w:rsidRDefault="003F3A56" w:rsidP="00B745B1">
      <w:pPr>
        <w:pStyle w:val="PlainText"/>
        <w:jc w:val="both"/>
        <w:rPr>
          <w:rFonts w:ascii="Arial" w:hAnsi="Arial" w:cs="Arial"/>
          <w:b/>
          <w:bCs/>
        </w:rPr>
      </w:pPr>
    </w:p>
    <w:p w:rsidR="003F3A56" w:rsidRPr="008157D5" w:rsidRDefault="003F3A56" w:rsidP="00B745B1">
      <w:pPr>
        <w:pStyle w:val="PlainText"/>
        <w:jc w:val="both"/>
        <w:rPr>
          <w:rFonts w:ascii="Arial" w:hAnsi="Arial" w:cs="Arial"/>
        </w:rPr>
      </w:pPr>
      <w:r w:rsidRPr="008157D5">
        <w:rPr>
          <w:rFonts w:ascii="Arial" w:hAnsi="Arial" w:cs="Arial"/>
        </w:rPr>
        <w:t>Zgodnie z przyjętym w maju 2004 r. przez Radę Ministrów Krajowym Planem Usuwania Wyrobów Azbestowych każda gmina powinna mieć opracowany program usuwania azbestu na swoim terenie. Jak wynika z harmonogramu załączonego do planu krajowego, gminny plan powinien być opracowany w perspektywie czasowej do 2032r. r. Realizacja zarówno planu krajowego, wojewódzkiego powiatowego jak i gminnego w dużej mierze uzależniona jest od stopnia zamożności właścicieli nieruchomości oraz mo</w:t>
      </w:r>
      <w:r>
        <w:rPr>
          <w:rFonts w:ascii="Arial" w:hAnsi="Arial" w:cs="Arial"/>
        </w:rPr>
        <w:t>żliwości dofinansowania przedsięw</w:t>
      </w:r>
      <w:r w:rsidRPr="008157D5">
        <w:rPr>
          <w:rFonts w:ascii="Arial" w:hAnsi="Arial" w:cs="Arial"/>
        </w:rPr>
        <w:t>zięć przez państwo, fundusze ochrony środowiska oraz gminę.</w:t>
      </w:r>
    </w:p>
    <w:p w:rsidR="003F3A56" w:rsidRPr="008157D5" w:rsidRDefault="003F3A56" w:rsidP="008157D5">
      <w:pPr>
        <w:pStyle w:val="PlainText"/>
        <w:rPr>
          <w:rFonts w:ascii="Arial" w:hAnsi="Arial" w:cs="Arial"/>
        </w:rPr>
      </w:pPr>
    </w:p>
    <w:p w:rsidR="003F3A56" w:rsidRPr="008157D5" w:rsidRDefault="003F3A56" w:rsidP="008157D5">
      <w:pPr>
        <w:pStyle w:val="PlainText"/>
        <w:rPr>
          <w:rFonts w:ascii="Arial" w:hAnsi="Arial" w:cs="Arial"/>
          <w:sz w:val="22"/>
          <w:szCs w:val="22"/>
        </w:rPr>
      </w:pPr>
    </w:p>
    <w:p w:rsidR="003F3A56" w:rsidRPr="008157D5" w:rsidRDefault="003F3A56" w:rsidP="008157D5">
      <w:pPr>
        <w:pStyle w:val="PlainText"/>
        <w:rPr>
          <w:rFonts w:ascii="Arial" w:hAnsi="Arial" w:cs="Arial"/>
          <w:sz w:val="22"/>
          <w:szCs w:val="22"/>
        </w:rPr>
      </w:pPr>
    </w:p>
    <w:p w:rsidR="003F3A56" w:rsidRPr="008157D5" w:rsidRDefault="003F3A56" w:rsidP="008157D5">
      <w:pPr>
        <w:pStyle w:val="PlainText"/>
        <w:rPr>
          <w:rFonts w:ascii="Arial" w:hAnsi="Arial" w:cs="Arial"/>
          <w:sz w:val="22"/>
          <w:szCs w:val="22"/>
        </w:rPr>
      </w:pPr>
    </w:p>
    <w:p w:rsidR="003F3A56" w:rsidRPr="008157D5" w:rsidRDefault="003F3A56" w:rsidP="008157D5">
      <w:pPr>
        <w:pStyle w:val="PlainText"/>
        <w:rPr>
          <w:rFonts w:ascii="Arial" w:hAnsi="Arial" w:cs="Arial"/>
          <w:sz w:val="22"/>
          <w:szCs w:val="22"/>
        </w:rPr>
      </w:pPr>
    </w:p>
    <w:p w:rsidR="003F3A56" w:rsidRPr="008157D5" w:rsidRDefault="003F3A56" w:rsidP="008157D5">
      <w:pPr>
        <w:pStyle w:val="PlainText"/>
        <w:rPr>
          <w:rFonts w:ascii="Arial" w:hAnsi="Arial" w:cs="Arial"/>
          <w:sz w:val="22"/>
          <w:szCs w:val="22"/>
        </w:rPr>
      </w:pPr>
    </w:p>
    <w:p w:rsidR="003F3A56" w:rsidRPr="008157D5" w:rsidRDefault="003F3A56" w:rsidP="008157D5">
      <w:pPr>
        <w:pStyle w:val="PlainText"/>
        <w:rPr>
          <w:rFonts w:ascii="Arial" w:hAnsi="Arial" w:cs="Arial"/>
          <w:sz w:val="22"/>
          <w:szCs w:val="22"/>
        </w:rPr>
      </w:pPr>
    </w:p>
    <w:p w:rsidR="003F3A56" w:rsidRPr="008157D5" w:rsidRDefault="003F3A56" w:rsidP="008157D5">
      <w:pPr>
        <w:pStyle w:val="PlainText"/>
        <w:rPr>
          <w:rFonts w:ascii="Arial" w:hAnsi="Arial" w:cs="Arial"/>
          <w:sz w:val="22"/>
          <w:szCs w:val="22"/>
        </w:rPr>
      </w:pPr>
    </w:p>
    <w:p w:rsidR="003F3A56" w:rsidRPr="008157D5" w:rsidRDefault="003F3A56" w:rsidP="008157D5">
      <w:pPr>
        <w:pStyle w:val="PlainText"/>
        <w:rPr>
          <w:rFonts w:ascii="Arial" w:hAnsi="Arial" w:cs="Arial"/>
          <w:sz w:val="22"/>
          <w:szCs w:val="22"/>
        </w:rPr>
      </w:pPr>
    </w:p>
    <w:p w:rsidR="003F3A56" w:rsidRPr="008157D5" w:rsidRDefault="003F3A56" w:rsidP="008157D5">
      <w:pPr>
        <w:pStyle w:val="PlainText"/>
        <w:rPr>
          <w:rFonts w:ascii="Arial" w:hAnsi="Arial" w:cs="Arial"/>
          <w:sz w:val="22"/>
          <w:szCs w:val="22"/>
        </w:rPr>
      </w:pPr>
    </w:p>
    <w:p w:rsidR="003F3A56" w:rsidRPr="008157D5" w:rsidRDefault="003F3A56" w:rsidP="008157D5">
      <w:pPr>
        <w:pStyle w:val="PlainText"/>
        <w:rPr>
          <w:rFonts w:ascii="Arial" w:hAnsi="Arial" w:cs="Arial"/>
          <w:sz w:val="22"/>
          <w:szCs w:val="22"/>
        </w:rPr>
      </w:pPr>
    </w:p>
    <w:p w:rsidR="003F3A56" w:rsidRPr="008157D5" w:rsidRDefault="003F3A56" w:rsidP="008157D5">
      <w:pPr>
        <w:pStyle w:val="PlainText"/>
        <w:rPr>
          <w:rFonts w:ascii="Arial" w:hAnsi="Arial" w:cs="Arial"/>
          <w:sz w:val="22"/>
          <w:szCs w:val="22"/>
        </w:rPr>
      </w:pPr>
    </w:p>
    <w:p w:rsidR="003F3A56" w:rsidRPr="008157D5" w:rsidRDefault="003F3A56" w:rsidP="008157D5">
      <w:pPr>
        <w:pStyle w:val="PlainText"/>
        <w:rPr>
          <w:rFonts w:ascii="Arial" w:hAnsi="Arial" w:cs="Arial"/>
          <w:sz w:val="22"/>
          <w:szCs w:val="22"/>
        </w:rPr>
      </w:pPr>
    </w:p>
    <w:p w:rsidR="003F3A56" w:rsidRPr="008157D5" w:rsidRDefault="003F3A56" w:rsidP="008157D5">
      <w:pPr>
        <w:pStyle w:val="PlainText"/>
        <w:rPr>
          <w:rFonts w:ascii="Arial" w:hAnsi="Arial" w:cs="Arial"/>
          <w:sz w:val="22"/>
          <w:szCs w:val="22"/>
        </w:rPr>
      </w:pPr>
    </w:p>
    <w:p w:rsidR="003F3A56" w:rsidRPr="008157D5" w:rsidRDefault="003F3A56" w:rsidP="008157D5">
      <w:pPr>
        <w:pStyle w:val="PlainText"/>
        <w:rPr>
          <w:rFonts w:ascii="Arial" w:hAnsi="Arial" w:cs="Arial"/>
          <w:sz w:val="22"/>
          <w:szCs w:val="22"/>
        </w:rPr>
      </w:pPr>
    </w:p>
    <w:p w:rsidR="003F3A56" w:rsidRPr="008157D5" w:rsidRDefault="003F3A56" w:rsidP="008157D5">
      <w:pPr>
        <w:pStyle w:val="PlainText"/>
        <w:rPr>
          <w:rFonts w:ascii="Arial" w:hAnsi="Arial" w:cs="Arial"/>
          <w:sz w:val="22"/>
          <w:szCs w:val="22"/>
        </w:rPr>
      </w:pPr>
    </w:p>
    <w:p w:rsidR="003F3A56" w:rsidRPr="008157D5" w:rsidRDefault="003F3A56" w:rsidP="008157D5">
      <w:pPr>
        <w:pStyle w:val="PlainText"/>
        <w:rPr>
          <w:rFonts w:ascii="Arial" w:hAnsi="Arial" w:cs="Arial"/>
          <w:sz w:val="22"/>
          <w:szCs w:val="22"/>
        </w:rPr>
      </w:pPr>
    </w:p>
    <w:p w:rsidR="003F3A56" w:rsidRPr="008157D5" w:rsidRDefault="003F3A56" w:rsidP="008157D5">
      <w:pPr>
        <w:pStyle w:val="PlainText"/>
        <w:rPr>
          <w:rFonts w:ascii="Arial" w:hAnsi="Arial" w:cs="Arial"/>
          <w:sz w:val="22"/>
          <w:szCs w:val="22"/>
        </w:rPr>
      </w:pPr>
    </w:p>
    <w:p w:rsidR="003F3A56" w:rsidRPr="008157D5" w:rsidRDefault="003F3A56" w:rsidP="008157D5">
      <w:pPr>
        <w:jc w:val="both"/>
        <w:rPr>
          <w:rFonts w:ascii="Arial" w:hAnsi="Arial" w:cs="Arial"/>
          <w:b/>
          <w:sz w:val="24"/>
        </w:rPr>
      </w:pPr>
    </w:p>
    <w:p w:rsidR="003F3A56" w:rsidRPr="008157D5" w:rsidRDefault="003F3A56" w:rsidP="008157D5">
      <w:pPr>
        <w:jc w:val="both"/>
        <w:rPr>
          <w:rFonts w:ascii="Arial" w:hAnsi="Arial" w:cs="Arial"/>
          <w:b/>
          <w:sz w:val="24"/>
        </w:rPr>
      </w:pPr>
    </w:p>
    <w:p w:rsidR="003F3A56" w:rsidRPr="008157D5" w:rsidRDefault="003F3A56" w:rsidP="008157D5">
      <w:pPr>
        <w:jc w:val="both"/>
        <w:rPr>
          <w:rFonts w:ascii="Arial" w:hAnsi="Arial" w:cs="Arial"/>
          <w:b/>
          <w:sz w:val="24"/>
        </w:rPr>
      </w:pPr>
    </w:p>
    <w:p w:rsidR="003F3A56" w:rsidRPr="008157D5" w:rsidRDefault="003F3A56" w:rsidP="008157D5">
      <w:pPr>
        <w:jc w:val="both"/>
        <w:rPr>
          <w:rFonts w:ascii="Arial" w:hAnsi="Arial" w:cs="Arial"/>
          <w:b/>
          <w:sz w:val="24"/>
        </w:rPr>
      </w:pPr>
    </w:p>
    <w:p w:rsidR="003F3A56" w:rsidRPr="008157D5" w:rsidRDefault="003F3A56" w:rsidP="008157D5">
      <w:pPr>
        <w:jc w:val="both"/>
        <w:rPr>
          <w:rFonts w:ascii="Arial" w:hAnsi="Arial" w:cs="Arial"/>
          <w:b/>
          <w:sz w:val="24"/>
        </w:rPr>
      </w:pPr>
    </w:p>
    <w:p w:rsidR="003F3A56" w:rsidRPr="008157D5" w:rsidRDefault="003F3A56" w:rsidP="008157D5">
      <w:pPr>
        <w:jc w:val="both"/>
        <w:rPr>
          <w:rFonts w:ascii="Arial" w:hAnsi="Arial" w:cs="Arial"/>
          <w:b/>
          <w:sz w:val="24"/>
        </w:rPr>
      </w:pPr>
    </w:p>
    <w:p w:rsidR="003F3A56" w:rsidRPr="008157D5" w:rsidRDefault="003F3A56" w:rsidP="008157D5">
      <w:pPr>
        <w:jc w:val="both"/>
        <w:rPr>
          <w:rFonts w:ascii="Arial" w:hAnsi="Arial" w:cs="Arial"/>
          <w:b/>
          <w:sz w:val="24"/>
        </w:rPr>
      </w:pPr>
    </w:p>
    <w:p w:rsidR="003F3A56" w:rsidRPr="008157D5" w:rsidRDefault="003F3A56" w:rsidP="008157D5">
      <w:pPr>
        <w:jc w:val="both"/>
        <w:rPr>
          <w:rFonts w:ascii="Arial" w:hAnsi="Arial" w:cs="Arial"/>
        </w:rPr>
      </w:pPr>
      <w:r w:rsidRPr="008157D5">
        <w:rPr>
          <w:rFonts w:ascii="Arial" w:hAnsi="Arial" w:cs="Arial"/>
          <w:b/>
          <w:sz w:val="24"/>
        </w:rPr>
        <w:t xml:space="preserve">     </w:t>
      </w:r>
    </w:p>
    <w:p w:rsidR="003F3A56" w:rsidRPr="008157D5" w:rsidRDefault="003F3A56" w:rsidP="008157D5">
      <w:pPr>
        <w:rPr>
          <w:rFonts w:ascii="Arial" w:hAnsi="Arial" w:cs="Arial"/>
        </w:rPr>
      </w:pPr>
    </w:p>
    <w:sectPr w:rsidR="003F3A56" w:rsidRPr="008157D5" w:rsidSect="002E624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A56" w:rsidRDefault="003F3A56" w:rsidP="008157D5">
      <w:r>
        <w:separator/>
      </w:r>
    </w:p>
  </w:endnote>
  <w:endnote w:type="continuationSeparator" w:id="1">
    <w:p w:rsidR="003F3A56" w:rsidRDefault="003F3A56" w:rsidP="00815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TE2BBCBA0t00">
    <w:altName w:val="Arial Unicode MS"/>
    <w:panose1 w:val="00000000000000000000"/>
    <w:charset w:val="80"/>
    <w:family w:val="auto"/>
    <w:notTrueType/>
    <w:pitch w:val="default"/>
    <w:sig w:usb0="00000001" w:usb1="08070000" w:usb2="00000010" w:usb3="00000000" w:csb0="00020000" w:csb1="00000000"/>
  </w:font>
  <w:font w:name="Arial Narrow">
    <w:panose1 w:val="020B05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A56" w:rsidRDefault="003F3A56" w:rsidP="008157D5">
      <w:r>
        <w:separator/>
      </w:r>
    </w:p>
  </w:footnote>
  <w:footnote w:type="continuationSeparator" w:id="1">
    <w:p w:rsidR="003F3A56" w:rsidRDefault="003F3A56" w:rsidP="008157D5">
      <w:r>
        <w:continuationSeparator/>
      </w:r>
    </w:p>
  </w:footnote>
  <w:footnote w:id="2">
    <w:p w:rsidR="003F3A56" w:rsidRDefault="003F3A56" w:rsidP="008157D5">
      <w:pPr>
        <w:pStyle w:val="FootnoteText"/>
      </w:pPr>
      <w:r w:rsidRPr="00632412">
        <w:rPr>
          <w:rStyle w:val="FootnoteReference"/>
          <w:rFonts w:ascii="Book Antiqua" w:hAnsi="Book Antiqua"/>
        </w:rPr>
        <w:footnoteRef/>
      </w:r>
      <w:r w:rsidRPr="00632412">
        <w:rPr>
          <w:rFonts w:ascii="Book Antiqua" w:hAnsi="Book Antiqua"/>
        </w:rPr>
        <w:t xml:space="preserve"> W dalszej części niniejszego op</w:t>
      </w:r>
      <w:r>
        <w:rPr>
          <w:rFonts w:ascii="Book Antiqua" w:hAnsi="Book Antiqua"/>
        </w:rPr>
        <w:t xml:space="preserve">racowania przyjęto nazwę </w:t>
      </w:r>
      <w:r w:rsidRPr="00632412">
        <w:rPr>
          <w:rFonts w:ascii="Book Antiqua" w:hAnsi="Book Antiqua"/>
        </w:rPr>
        <w:t xml:space="preserve"> "Program .."</w:t>
      </w:r>
    </w:p>
  </w:footnote>
  <w:footnote w:id="3">
    <w:p w:rsidR="003F3A56" w:rsidRDefault="003F3A56" w:rsidP="008157D5"/>
    <w:p w:rsidR="003F3A56" w:rsidRDefault="003F3A56" w:rsidP="008157D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01327"/>
    <w:multiLevelType w:val="multilevel"/>
    <w:tmpl w:val="F0FA4F64"/>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
    <w:nsid w:val="124062E2"/>
    <w:multiLevelType w:val="hybridMultilevel"/>
    <w:tmpl w:val="D1729F5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2A6118C"/>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40E058E"/>
    <w:multiLevelType w:val="hybridMultilevel"/>
    <w:tmpl w:val="7334FBD0"/>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231A4C27"/>
    <w:multiLevelType w:val="hybridMultilevel"/>
    <w:tmpl w:val="44EEE0D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7B74385"/>
    <w:multiLevelType w:val="hybridMultilevel"/>
    <w:tmpl w:val="EE9A3F5E"/>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375748DD"/>
    <w:multiLevelType w:val="hybridMultilevel"/>
    <w:tmpl w:val="BAA49F72"/>
    <w:lvl w:ilvl="0" w:tplc="FFFFFFFF">
      <w:start w:val="1"/>
      <w:numFmt w:val="decimal"/>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4A097734"/>
    <w:multiLevelType w:val="hybridMultilevel"/>
    <w:tmpl w:val="B3B0D68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4BD0273D"/>
    <w:multiLevelType w:val="hybridMultilevel"/>
    <w:tmpl w:val="34AAC9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4F0234B7"/>
    <w:multiLevelType w:val="hybridMultilevel"/>
    <w:tmpl w:val="0F9C551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52735507"/>
    <w:multiLevelType w:val="hybridMultilevel"/>
    <w:tmpl w:val="B308C04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529A2369"/>
    <w:multiLevelType w:val="multilevel"/>
    <w:tmpl w:val="D71C0526"/>
    <w:lvl w:ilvl="0">
      <w:start w:val="1"/>
      <w:numFmt w:val="bullet"/>
      <w:lvlText w:val=""/>
      <w:lvlJc w:val="left"/>
      <w:pPr>
        <w:tabs>
          <w:tab w:val="num" w:pos="360"/>
        </w:tabs>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2">
    <w:nsid w:val="5A6E6579"/>
    <w:multiLevelType w:val="multilevel"/>
    <w:tmpl w:val="62FC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5F7FE2"/>
    <w:multiLevelType w:val="hybridMultilevel"/>
    <w:tmpl w:val="95CC391A"/>
    <w:lvl w:ilvl="0" w:tplc="F5E27980">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6D495E90"/>
    <w:multiLevelType w:val="hybridMultilevel"/>
    <w:tmpl w:val="ECDAF38C"/>
    <w:lvl w:ilvl="0" w:tplc="C5943B28">
      <w:start w:val="1"/>
      <w:numFmt w:val="decimal"/>
      <w:lvlText w:val="%1)"/>
      <w:lvlJc w:val="left"/>
      <w:pPr>
        <w:tabs>
          <w:tab w:val="num" w:pos="284"/>
        </w:tabs>
        <w:ind w:left="284" w:hanging="284"/>
      </w:pPr>
      <w:rPr>
        <w:rFonts w:cs="Times New Roman" w:hint="default"/>
      </w:rPr>
    </w:lvl>
    <w:lvl w:ilvl="1" w:tplc="D4625BB8" w:tentative="1">
      <w:start w:val="1"/>
      <w:numFmt w:val="lowerLetter"/>
      <w:lvlText w:val="%2."/>
      <w:lvlJc w:val="left"/>
      <w:pPr>
        <w:tabs>
          <w:tab w:val="num" w:pos="1440"/>
        </w:tabs>
        <w:ind w:left="1440" w:hanging="360"/>
      </w:pPr>
      <w:rPr>
        <w:rFonts w:cs="Times New Roman"/>
      </w:rPr>
    </w:lvl>
    <w:lvl w:ilvl="2" w:tplc="34F05222" w:tentative="1">
      <w:start w:val="1"/>
      <w:numFmt w:val="lowerRoman"/>
      <w:lvlText w:val="%3."/>
      <w:lvlJc w:val="right"/>
      <w:pPr>
        <w:tabs>
          <w:tab w:val="num" w:pos="2160"/>
        </w:tabs>
        <w:ind w:left="2160" w:hanging="180"/>
      </w:pPr>
      <w:rPr>
        <w:rFonts w:cs="Times New Roman"/>
      </w:rPr>
    </w:lvl>
    <w:lvl w:ilvl="3" w:tplc="52840516" w:tentative="1">
      <w:start w:val="1"/>
      <w:numFmt w:val="decimal"/>
      <w:lvlText w:val="%4."/>
      <w:lvlJc w:val="left"/>
      <w:pPr>
        <w:tabs>
          <w:tab w:val="num" w:pos="2880"/>
        </w:tabs>
        <w:ind w:left="2880" w:hanging="360"/>
      </w:pPr>
      <w:rPr>
        <w:rFonts w:cs="Times New Roman"/>
      </w:rPr>
    </w:lvl>
    <w:lvl w:ilvl="4" w:tplc="7ACEC660" w:tentative="1">
      <w:start w:val="1"/>
      <w:numFmt w:val="lowerLetter"/>
      <w:lvlText w:val="%5."/>
      <w:lvlJc w:val="left"/>
      <w:pPr>
        <w:tabs>
          <w:tab w:val="num" w:pos="3600"/>
        </w:tabs>
        <w:ind w:left="3600" w:hanging="360"/>
      </w:pPr>
      <w:rPr>
        <w:rFonts w:cs="Times New Roman"/>
      </w:rPr>
    </w:lvl>
    <w:lvl w:ilvl="5" w:tplc="C8B2E802" w:tentative="1">
      <w:start w:val="1"/>
      <w:numFmt w:val="lowerRoman"/>
      <w:lvlText w:val="%6."/>
      <w:lvlJc w:val="right"/>
      <w:pPr>
        <w:tabs>
          <w:tab w:val="num" w:pos="4320"/>
        </w:tabs>
        <w:ind w:left="4320" w:hanging="180"/>
      </w:pPr>
      <w:rPr>
        <w:rFonts w:cs="Times New Roman"/>
      </w:rPr>
    </w:lvl>
    <w:lvl w:ilvl="6" w:tplc="398065DC" w:tentative="1">
      <w:start w:val="1"/>
      <w:numFmt w:val="decimal"/>
      <w:lvlText w:val="%7."/>
      <w:lvlJc w:val="left"/>
      <w:pPr>
        <w:tabs>
          <w:tab w:val="num" w:pos="5040"/>
        </w:tabs>
        <w:ind w:left="5040" w:hanging="360"/>
      </w:pPr>
      <w:rPr>
        <w:rFonts w:cs="Times New Roman"/>
      </w:rPr>
    </w:lvl>
    <w:lvl w:ilvl="7" w:tplc="3AEE0DCE" w:tentative="1">
      <w:start w:val="1"/>
      <w:numFmt w:val="lowerLetter"/>
      <w:lvlText w:val="%8."/>
      <w:lvlJc w:val="left"/>
      <w:pPr>
        <w:tabs>
          <w:tab w:val="num" w:pos="5760"/>
        </w:tabs>
        <w:ind w:left="5760" w:hanging="360"/>
      </w:pPr>
      <w:rPr>
        <w:rFonts w:cs="Times New Roman"/>
      </w:rPr>
    </w:lvl>
    <w:lvl w:ilvl="8" w:tplc="E258FB6E" w:tentative="1">
      <w:start w:val="1"/>
      <w:numFmt w:val="lowerRoman"/>
      <w:lvlText w:val="%9."/>
      <w:lvlJc w:val="right"/>
      <w:pPr>
        <w:tabs>
          <w:tab w:val="num" w:pos="6480"/>
        </w:tabs>
        <w:ind w:left="6480" w:hanging="180"/>
      </w:pPr>
      <w:rPr>
        <w:rFonts w:cs="Times New Roman"/>
      </w:rPr>
    </w:lvl>
  </w:abstractNum>
  <w:abstractNum w:abstractNumId="15">
    <w:nsid w:val="72352E31"/>
    <w:multiLevelType w:val="hybridMultilevel"/>
    <w:tmpl w:val="ADC84920"/>
    <w:lvl w:ilvl="0" w:tplc="DB341362">
      <w:start w:val="1"/>
      <w:numFmt w:val="bullet"/>
      <w:lvlText w:val=""/>
      <w:lvlJc w:val="left"/>
      <w:pPr>
        <w:tabs>
          <w:tab w:val="num" w:pos="360"/>
        </w:tabs>
        <w:ind w:left="360" w:hanging="360"/>
      </w:pPr>
      <w:rPr>
        <w:rFonts w:ascii="Wingdings" w:hAnsi="Wingdings"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numFmt w:val="bullet"/>
      <w:lvlText w:val="-"/>
      <w:lvlJc w:val="left"/>
      <w:pPr>
        <w:tabs>
          <w:tab w:val="num" w:pos="2880"/>
        </w:tabs>
        <w:ind w:left="2880" w:hanging="360"/>
      </w:pPr>
      <w:rPr>
        <w:rFonts w:ascii="Times New Roman" w:eastAsia="Times New Roman" w:hAnsi="Times New Roman" w:hint="default"/>
        <w:color w:val="000000"/>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
    <w:nsid w:val="729C0E56"/>
    <w:multiLevelType w:val="hybridMultilevel"/>
    <w:tmpl w:val="4290DFA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792D78AE"/>
    <w:multiLevelType w:val="hybridMultilevel"/>
    <w:tmpl w:val="573AC4F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7C62093F"/>
    <w:multiLevelType w:val="hybridMultilevel"/>
    <w:tmpl w:val="C2466A5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nsid w:val="7FC62375"/>
    <w:multiLevelType w:val="hybridMultilevel"/>
    <w:tmpl w:val="310C1410"/>
    <w:lvl w:ilvl="0" w:tplc="04150011">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5"/>
  </w:num>
  <w:num w:numId="3">
    <w:abstractNumId w:val="4"/>
  </w:num>
  <w:num w:numId="4">
    <w:abstractNumId w:val="14"/>
  </w:num>
  <w:num w:numId="5">
    <w:abstractNumId w:val="5"/>
  </w:num>
  <w:num w:numId="6">
    <w:abstractNumId w:val="0"/>
  </w:num>
  <w:num w:numId="7">
    <w:abstractNumId w:val="8"/>
  </w:num>
  <w:num w:numId="8">
    <w:abstractNumId w:val="17"/>
  </w:num>
  <w:num w:numId="9">
    <w:abstractNumId w:val="10"/>
  </w:num>
  <w:num w:numId="10">
    <w:abstractNumId w:val="7"/>
  </w:num>
  <w:num w:numId="11">
    <w:abstractNumId w:val="1"/>
  </w:num>
  <w:num w:numId="12">
    <w:abstractNumId w:val="18"/>
  </w:num>
  <w:num w:numId="13">
    <w:abstractNumId w:val="13"/>
  </w:num>
  <w:num w:numId="14">
    <w:abstractNumId w:val="3"/>
  </w:num>
  <w:num w:numId="15">
    <w:abstractNumId w:val="16"/>
  </w:num>
  <w:num w:numId="16">
    <w:abstractNumId w:val="9"/>
  </w:num>
  <w:num w:numId="17">
    <w:abstractNumId w:val="19"/>
  </w:num>
  <w:num w:numId="18">
    <w:abstractNumId w:val="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7D5"/>
    <w:rsid w:val="00074E8D"/>
    <w:rsid w:val="000A5A94"/>
    <w:rsid w:val="000D3B6C"/>
    <w:rsid w:val="00114F10"/>
    <w:rsid w:val="00127A09"/>
    <w:rsid w:val="001466E7"/>
    <w:rsid w:val="00154850"/>
    <w:rsid w:val="0016448E"/>
    <w:rsid w:val="001B72E6"/>
    <w:rsid w:val="0023227C"/>
    <w:rsid w:val="00274FD5"/>
    <w:rsid w:val="00277131"/>
    <w:rsid w:val="002E624D"/>
    <w:rsid w:val="003F3A56"/>
    <w:rsid w:val="004006A2"/>
    <w:rsid w:val="00494EC9"/>
    <w:rsid w:val="004F21AF"/>
    <w:rsid w:val="004F4F7D"/>
    <w:rsid w:val="00560D69"/>
    <w:rsid w:val="00561B67"/>
    <w:rsid w:val="005E35C6"/>
    <w:rsid w:val="005E45BF"/>
    <w:rsid w:val="00612623"/>
    <w:rsid w:val="00612FA0"/>
    <w:rsid w:val="00630D4A"/>
    <w:rsid w:val="00632412"/>
    <w:rsid w:val="0069701A"/>
    <w:rsid w:val="006B7112"/>
    <w:rsid w:val="00726C61"/>
    <w:rsid w:val="0074352C"/>
    <w:rsid w:val="007D79D1"/>
    <w:rsid w:val="00811CE0"/>
    <w:rsid w:val="008157D5"/>
    <w:rsid w:val="00935E85"/>
    <w:rsid w:val="00994F77"/>
    <w:rsid w:val="009A23A1"/>
    <w:rsid w:val="00AC5776"/>
    <w:rsid w:val="00AF176C"/>
    <w:rsid w:val="00AF597D"/>
    <w:rsid w:val="00B34983"/>
    <w:rsid w:val="00B42376"/>
    <w:rsid w:val="00B745B1"/>
    <w:rsid w:val="00B76412"/>
    <w:rsid w:val="00BD10A9"/>
    <w:rsid w:val="00C31C7B"/>
    <w:rsid w:val="00C56E0E"/>
    <w:rsid w:val="00C96166"/>
    <w:rsid w:val="00D07D0A"/>
    <w:rsid w:val="00E01739"/>
    <w:rsid w:val="00E26656"/>
    <w:rsid w:val="00E338A3"/>
    <w:rsid w:val="00ED0357"/>
    <w:rsid w:val="00ED58EA"/>
    <w:rsid w:val="00EE7BBB"/>
    <w:rsid w:val="00F2629D"/>
    <w:rsid w:val="00F26BA3"/>
    <w:rsid w:val="00FB2FB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7D5"/>
    <w:rPr>
      <w:rFonts w:ascii="Times New Roman" w:eastAsia="Times New Roman" w:hAnsi="Times New Roman"/>
      <w:sz w:val="20"/>
      <w:szCs w:val="20"/>
    </w:rPr>
  </w:style>
  <w:style w:type="paragraph" w:styleId="Heading1">
    <w:name w:val="heading 1"/>
    <w:aliases w:val="Hoofdstuk"/>
    <w:basedOn w:val="Normal"/>
    <w:next w:val="Normal"/>
    <w:link w:val="Heading1Char"/>
    <w:uiPriority w:val="99"/>
    <w:qFormat/>
    <w:rsid w:val="008157D5"/>
    <w:pPr>
      <w:keepNext/>
      <w:outlineLvl w:val="0"/>
    </w:pPr>
    <w:rPr>
      <w:rFonts w:ascii="Arial" w:hAnsi="Arial"/>
      <w:sz w:val="28"/>
    </w:rPr>
  </w:style>
  <w:style w:type="paragraph" w:styleId="Heading2">
    <w:name w:val="heading 2"/>
    <w:aliases w:val="Paragraaf,2 Nagłówek 2"/>
    <w:basedOn w:val="Normal"/>
    <w:next w:val="Normal"/>
    <w:link w:val="Heading2Char"/>
    <w:uiPriority w:val="99"/>
    <w:qFormat/>
    <w:rsid w:val="008157D5"/>
    <w:pPr>
      <w:keepNext/>
      <w:outlineLvl w:val="1"/>
    </w:pPr>
    <w:rPr>
      <w:rFonts w:ascii="Arial" w:hAnsi="Arial"/>
      <w:sz w:val="24"/>
    </w:rPr>
  </w:style>
  <w:style w:type="paragraph" w:styleId="Heading3">
    <w:name w:val="heading 3"/>
    <w:aliases w:val="Subparagraaf"/>
    <w:basedOn w:val="Normal"/>
    <w:next w:val="Normal"/>
    <w:link w:val="Heading3Char"/>
    <w:uiPriority w:val="99"/>
    <w:qFormat/>
    <w:rsid w:val="008157D5"/>
    <w:pPr>
      <w:tabs>
        <w:tab w:val="num" w:pos="720"/>
      </w:tabs>
      <w:suppressAutoHyphens/>
      <w:spacing w:before="120"/>
      <w:ind w:left="284" w:hanging="284"/>
      <w:outlineLvl w:val="2"/>
    </w:pPr>
    <w:rPr>
      <w:b/>
      <w:sz w:val="24"/>
    </w:rPr>
  </w:style>
  <w:style w:type="paragraph" w:styleId="Heading8">
    <w:name w:val="heading 8"/>
    <w:basedOn w:val="Normal"/>
    <w:next w:val="Normal"/>
    <w:link w:val="Heading8Char"/>
    <w:uiPriority w:val="99"/>
    <w:qFormat/>
    <w:rsid w:val="008157D5"/>
    <w:pPr>
      <w:overflowPunct w:val="0"/>
      <w:autoSpaceDE w:val="0"/>
      <w:autoSpaceDN w:val="0"/>
      <w:adjustRightInd w:val="0"/>
      <w:spacing w:before="240" w:after="60"/>
      <w:textAlignment w:val="baseline"/>
      <w:outlineLvl w:val="7"/>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oofdstuk Char"/>
    <w:basedOn w:val="DefaultParagraphFont"/>
    <w:link w:val="Heading1"/>
    <w:uiPriority w:val="99"/>
    <w:locked/>
    <w:rsid w:val="008157D5"/>
    <w:rPr>
      <w:rFonts w:ascii="Arial" w:hAnsi="Arial" w:cs="Times New Roman"/>
      <w:sz w:val="20"/>
      <w:szCs w:val="20"/>
      <w:lang w:eastAsia="pl-PL"/>
    </w:rPr>
  </w:style>
  <w:style w:type="character" w:customStyle="1" w:styleId="Heading2Char">
    <w:name w:val="Heading 2 Char"/>
    <w:aliases w:val="Paragraaf Char,2 Nagłówek 2 Char"/>
    <w:basedOn w:val="DefaultParagraphFont"/>
    <w:link w:val="Heading2"/>
    <w:uiPriority w:val="99"/>
    <w:semiHidden/>
    <w:locked/>
    <w:rsid w:val="008157D5"/>
    <w:rPr>
      <w:rFonts w:ascii="Arial" w:hAnsi="Arial" w:cs="Times New Roman"/>
      <w:sz w:val="20"/>
      <w:szCs w:val="20"/>
      <w:lang w:eastAsia="pl-PL"/>
    </w:rPr>
  </w:style>
  <w:style w:type="character" w:customStyle="1" w:styleId="Heading3Char">
    <w:name w:val="Heading 3 Char"/>
    <w:aliases w:val="Subparagraaf Char"/>
    <w:basedOn w:val="DefaultParagraphFont"/>
    <w:link w:val="Heading3"/>
    <w:uiPriority w:val="99"/>
    <w:locked/>
    <w:rsid w:val="008157D5"/>
    <w:rPr>
      <w:rFonts w:ascii="Times New Roman" w:hAnsi="Times New Roman" w:cs="Times New Roman"/>
      <w:b/>
      <w:sz w:val="20"/>
      <w:szCs w:val="20"/>
      <w:lang w:eastAsia="pl-PL"/>
    </w:rPr>
  </w:style>
  <w:style w:type="character" w:customStyle="1" w:styleId="Heading8Char">
    <w:name w:val="Heading 8 Char"/>
    <w:basedOn w:val="DefaultParagraphFont"/>
    <w:link w:val="Heading8"/>
    <w:uiPriority w:val="99"/>
    <w:locked/>
    <w:rsid w:val="008157D5"/>
    <w:rPr>
      <w:rFonts w:ascii="Times New Roman" w:hAnsi="Times New Roman" w:cs="Times New Roman"/>
      <w:i/>
      <w:iCs/>
      <w:sz w:val="24"/>
      <w:szCs w:val="24"/>
      <w:lang w:eastAsia="pl-PL"/>
    </w:rPr>
  </w:style>
  <w:style w:type="paragraph" w:styleId="PlainText">
    <w:name w:val="Plain Text"/>
    <w:basedOn w:val="Normal"/>
    <w:link w:val="PlainTextChar"/>
    <w:uiPriority w:val="99"/>
    <w:rsid w:val="008157D5"/>
    <w:pPr>
      <w:overflowPunct w:val="0"/>
      <w:autoSpaceDE w:val="0"/>
      <w:autoSpaceDN w:val="0"/>
      <w:adjustRightInd w:val="0"/>
    </w:pPr>
    <w:rPr>
      <w:rFonts w:ascii="Courier New" w:hAnsi="Courier New" w:cs="Courier New"/>
    </w:rPr>
  </w:style>
  <w:style w:type="character" w:customStyle="1" w:styleId="PlainTextChar">
    <w:name w:val="Plain Text Char"/>
    <w:basedOn w:val="DefaultParagraphFont"/>
    <w:link w:val="PlainText"/>
    <w:uiPriority w:val="99"/>
    <w:locked/>
    <w:rsid w:val="008157D5"/>
    <w:rPr>
      <w:rFonts w:ascii="Courier New" w:hAnsi="Courier New" w:cs="Courier New"/>
      <w:sz w:val="20"/>
      <w:szCs w:val="20"/>
      <w:lang w:eastAsia="pl-PL"/>
    </w:rPr>
  </w:style>
  <w:style w:type="character" w:styleId="Strong">
    <w:name w:val="Strong"/>
    <w:basedOn w:val="DefaultParagraphFont"/>
    <w:uiPriority w:val="99"/>
    <w:qFormat/>
    <w:rsid w:val="008157D5"/>
    <w:rPr>
      <w:rFonts w:cs="Times New Roman"/>
      <w:b/>
      <w:bCs/>
    </w:rPr>
  </w:style>
  <w:style w:type="paragraph" w:styleId="BodyText">
    <w:name w:val="Body Text"/>
    <w:basedOn w:val="Normal"/>
    <w:link w:val="BodyTextChar"/>
    <w:uiPriority w:val="99"/>
    <w:rsid w:val="008157D5"/>
    <w:pPr>
      <w:overflowPunct w:val="0"/>
      <w:autoSpaceDE w:val="0"/>
      <w:autoSpaceDN w:val="0"/>
      <w:adjustRightInd w:val="0"/>
      <w:spacing w:line="360" w:lineRule="auto"/>
      <w:jc w:val="both"/>
      <w:textAlignment w:val="baseline"/>
    </w:pPr>
    <w:rPr>
      <w:sz w:val="28"/>
      <w:szCs w:val="28"/>
    </w:rPr>
  </w:style>
  <w:style w:type="character" w:customStyle="1" w:styleId="BodyTextChar">
    <w:name w:val="Body Text Char"/>
    <w:basedOn w:val="DefaultParagraphFont"/>
    <w:link w:val="BodyText"/>
    <w:uiPriority w:val="99"/>
    <w:locked/>
    <w:rsid w:val="008157D5"/>
    <w:rPr>
      <w:rFonts w:ascii="Times New Roman" w:hAnsi="Times New Roman" w:cs="Times New Roman"/>
      <w:sz w:val="28"/>
      <w:szCs w:val="28"/>
      <w:lang w:eastAsia="pl-PL"/>
    </w:rPr>
  </w:style>
  <w:style w:type="paragraph" w:styleId="BodyText2">
    <w:name w:val="Body Text 2"/>
    <w:basedOn w:val="Normal"/>
    <w:link w:val="BodyText2Char"/>
    <w:uiPriority w:val="99"/>
    <w:rsid w:val="008157D5"/>
    <w:pPr>
      <w:overflowPunct w:val="0"/>
      <w:autoSpaceDE w:val="0"/>
      <w:autoSpaceDN w:val="0"/>
      <w:adjustRightInd w:val="0"/>
      <w:textAlignment w:val="baseline"/>
    </w:pPr>
    <w:rPr>
      <w:b/>
      <w:bCs/>
      <w:sz w:val="28"/>
      <w:szCs w:val="28"/>
    </w:rPr>
  </w:style>
  <w:style w:type="character" w:customStyle="1" w:styleId="BodyText2Char">
    <w:name w:val="Body Text 2 Char"/>
    <w:basedOn w:val="DefaultParagraphFont"/>
    <w:link w:val="BodyText2"/>
    <w:uiPriority w:val="99"/>
    <w:locked/>
    <w:rsid w:val="008157D5"/>
    <w:rPr>
      <w:rFonts w:ascii="Times New Roman" w:hAnsi="Times New Roman" w:cs="Times New Roman"/>
      <w:b/>
      <w:bCs/>
      <w:sz w:val="28"/>
      <w:szCs w:val="28"/>
      <w:lang w:eastAsia="pl-PL"/>
    </w:rPr>
  </w:style>
  <w:style w:type="paragraph" w:styleId="BodyTextIndent">
    <w:name w:val="Body Text Indent"/>
    <w:basedOn w:val="Normal"/>
    <w:link w:val="BodyTextIndentChar"/>
    <w:uiPriority w:val="99"/>
    <w:rsid w:val="008157D5"/>
    <w:pPr>
      <w:overflowPunct w:val="0"/>
      <w:autoSpaceDE w:val="0"/>
      <w:autoSpaceDN w:val="0"/>
      <w:adjustRightInd w:val="0"/>
      <w:spacing w:after="120"/>
      <w:ind w:left="283"/>
      <w:textAlignment w:val="baseline"/>
    </w:pPr>
    <w:rPr>
      <w:sz w:val="24"/>
      <w:szCs w:val="24"/>
    </w:rPr>
  </w:style>
  <w:style w:type="character" w:customStyle="1" w:styleId="BodyTextIndentChar">
    <w:name w:val="Body Text Indent Char"/>
    <w:basedOn w:val="DefaultParagraphFont"/>
    <w:link w:val="BodyTextIndent"/>
    <w:uiPriority w:val="99"/>
    <w:locked/>
    <w:rsid w:val="008157D5"/>
    <w:rPr>
      <w:rFonts w:ascii="Times New Roman" w:hAnsi="Times New Roman" w:cs="Times New Roman"/>
      <w:sz w:val="24"/>
      <w:szCs w:val="24"/>
      <w:lang w:eastAsia="pl-PL"/>
    </w:rPr>
  </w:style>
  <w:style w:type="paragraph" w:styleId="BodyText3">
    <w:name w:val="Body Text 3"/>
    <w:basedOn w:val="Normal"/>
    <w:link w:val="BodyText3Char"/>
    <w:uiPriority w:val="99"/>
    <w:rsid w:val="008157D5"/>
    <w:pPr>
      <w:overflowPunct w:val="0"/>
      <w:autoSpaceDE w:val="0"/>
      <w:autoSpaceDN w:val="0"/>
      <w:adjustRightInd w:val="0"/>
      <w:spacing w:line="360" w:lineRule="auto"/>
      <w:textAlignment w:val="baseline"/>
    </w:pPr>
    <w:rPr>
      <w:b/>
      <w:bCs/>
      <w:sz w:val="24"/>
      <w:szCs w:val="24"/>
    </w:rPr>
  </w:style>
  <w:style w:type="character" w:customStyle="1" w:styleId="BodyText3Char">
    <w:name w:val="Body Text 3 Char"/>
    <w:basedOn w:val="DefaultParagraphFont"/>
    <w:link w:val="BodyText3"/>
    <w:uiPriority w:val="99"/>
    <w:locked/>
    <w:rsid w:val="008157D5"/>
    <w:rPr>
      <w:rFonts w:ascii="Times New Roman" w:hAnsi="Times New Roman" w:cs="Times New Roman"/>
      <w:b/>
      <w:bCs/>
      <w:sz w:val="24"/>
      <w:szCs w:val="24"/>
      <w:lang w:eastAsia="pl-PL"/>
    </w:rPr>
  </w:style>
  <w:style w:type="paragraph" w:styleId="Footer">
    <w:name w:val="footer"/>
    <w:basedOn w:val="Normal"/>
    <w:link w:val="FooterChar"/>
    <w:uiPriority w:val="99"/>
    <w:rsid w:val="008157D5"/>
    <w:pPr>
      <w:tabs>
        <w:tab w:val="center" w:pos="4536"/>
        <w:tab w:val="right" w:pos="9072"/>
      </w:tabs>
      <w:overflowPunct w:val="0"/>
      <w:autoSpaceDE w:val="0"/>
      <w:autoSpaceDN w:val="0"/>
      <w:adjustRightInd w:val="0"/>
      <w:textAlignment w:val="baseline"/>
    </w:pPr>
    <w:rPr>
      <w:sz w:val="24"/>
      <w:szCs w:val="24"/>
    </w:rPr>
  </w:style>
  <w:style w:type="character" w:customStyle="1" w:styleId="FooterChar">
    <w:name w:val="Footer Char"/>
    <w:basedOn w:val="DefaultParagraphFont"/>
    <w:link w:val="Footer"/>
    <w:uiPriority w:val="99"/>
    <w:locked/>
    <w:rsid w:val="008157D5"/>
    <w:rPr>
      <w:rFonts w:ascii="Times New Roman" w:hAnsi="Times New Roman" w:cs="Times New Roman"/>
      <w:sz w:val="24"/>
      <w:szCs w:val="24"/>
      <w:lang w:eastAsia="pl-PL"/>
    </w:rPr>
  </w:style>
  <w:style w:type="character" w:styleId="PageNumber">
    <w:name w:val="page number"/>
    <w:basedOn w:val="DefaultParagraphFont"/>
    <w:uiPriority w:val="99"/>
    <w:rsid w:val="008157D5"/>
    <w:rPr>
      <w:rFonts w:cs="Times New Roman"/>
    </w:rPr>
  </w:style>
  <w:style w:type="character" w:styleId="FootnoteReference">
    <w:name w:val="footnote reference"/>
    <w:basedOn w:val="DefaultParagraphFont"/>
    <w:uiPriority w:val="99"/>
    <w:semiHidden/>
    <w:rsid w:val="008157D5"/>
    <w:rPr>
      <w:rFonts w:cs="Times New Roman"/>
      <w:vertAlign w:val="superscript"/>
    </w:rPr>
  </w:style>
  <w:style w:type="paragraph" w:styleId="FootnoteText">
    <w:name w:val="footnote text"/>
    <w:basedOn w:val="Normal"/>
    <w:link w:val="FootnoteTextChar"/>
    <w:uiPriority w:val="99"/>
    <w:semiHidden/>
    <w:rsid w:val="008157D5"/>
    <w:pPr>
      <w:jc w:val="both"/>
    </w:pPr>
  </w:style>
  <w:style w:type="character" w:customStyle="1" w:styleId="FootnoteTextChar">
    <w:name w:val="Footnote Text Char"/>
    <w:basedOn w:val="DefaultParagraphFont"/>
    <w:link w:val="FootnoteText"/>
    <w:uiPriority w:val="99"/>
    <w:semiHidden/>
    <w:locked/>
    <w:rsid w:val="008157D5"/>
    <w:rPr>
      <w:rFonts w:ascii="Times New Roman" w:hAnsi="Times New Roman" w:cs="Times New Roman"/>
      <w:sz w:val="20"/>
      <w:szCs w:val="20"/>
      <w:lang w:eastAsia="pl-PL"/>
    </w:rPr>
  </w:style>
  <w:style w:type="paragraph" w:styleId="NormalWeb">
    <w:name w:val="Normal (Web)"/>
    <w:basedOn w:val="Normal"/>
    <w:uiPriority w:val="99"/>
    <w:rsid w:val="008157D5"/>
    <w:pPr>
      <w:spacing w:before="100" w:beforeAutospacing="1" w:after="100" w:afterAutospacing="1"/>
    </w:pPr>
    <w:rPr>
      <w:sz w:val="24"/>
      <w:szCs w:val="24"/>
    </w:rPr>
  </w:style>
  <w:style w:type="table" w:styleId="TableGrid">
    <w:name w:val="Table Grid"/>
    <w:basedOn w:val="TableNormal"/>
    <w:uiPriority w:val="99"/>
    <w:rsid w:val="008157D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157D5"/>
    <w:rPr>
      <w:rFonts w:cs="Times New Roman"/>
      <w:color w:val="0000FF"/>
      <w:u w:val="none"/>
      <w:effect w:val="none"/>
    </w:rPr>
  </w:style>
  <w:style w:type="paragraph" w:styleId="BodyTextIndent3">
    <w:name w:val="Body Text Indent 3"/>
    <w:basedOn w:val="Normal"/>
    <w:link w:val="BodyTextIndent3Char"/>
    <w:uiPriority w:val="99"/>
    <w:rsid w:val="008157D5"/>
    <w:pPr>
      <w:overflowPunct w:val="0"/>
      <w:autoSpaceDE w:val="0"/>
      <w:autoSpaceDN w:val="0"/>
      <w:adjustRightInd w:val="0"/>
      <w:spacing w:after="120"/>
      <w:ind w:left="283"/>
      <w:textAlignment w:val="baseline"/>
    </w:pPr>
    <w:rPr>
      <w:sz w:val="16"/>
      <w:szCs w:val="16"/>
    </w:rPr>
  </w:style>
  <w:style w:type="character" w:customStyle="1" w:styleId="BodyTextIndent3Char">
    <w:name w:val="Body Text Indent 3 Char"/>
    <w:basedOn w:val="DefaultParagraphFont"/>
    <w:link w:val="BodyTextIndent3"/>
    <w:uiPriority w:val="99"/>
    <w:locked/>
    <w:rsid w:val="008157D5"/>
    <w:rPr>
      <w:rFonts w:ascii="Times New Roman" w:hAnsi="Times New Roman" w:cs="Times New Roman"/>
      <w:sz w:val="16"/>
      <w:szCs w:val="16"/>
      <w:lang w:eastAsia="pl-PL"/>
    </w:rPr>
  </w:style>
  <w:style w:type="paragraph" w:styleId="Caption">
    <w:name w:val="caption"/>
    <w:basedOn w:val="Normal"/>
    <w:next w:val="Normal"/>
    <w:uiPriority w:val="99"/>
    <w:qFormat/>
    <w:rsid w:val="008157D5"/>
    <w:pPr>
      <w:spacing w:before="120" w:after="120"/>
    </w:pPr>
    <w:rPr>
      <w:b/>
      <w:bCs/>
    </w:rPr>
  </w:style>
  <w:style w:type="paragraph" w:styleId="Header">
    <w:name w:val="header"/>
    <w:basedOn w:val="Normal"/>
    <w:link w:val="HeaderChar"/>
    <w:uiPriority w:val="99"/>
    <w:rsid w:val="008157D5"/>
    <w:pPr>
      <w:tabs>
        <w:tab w:val="center" w:pos="4536"/>
        <w:tab w:val="right" w:pos="9072"/>
      </w:tabs>
      <w:overflowPunct w:val="0"/>
      <w:autoSpaceDE w:val="0"/>
      <w:autoSpaceDN w:val="0"/>
      <w:adjustRightInd w:val="0"/>
      <w:textAlignment w:val="baseline"/>
    </w:pPr>
    <w:rPr>
      <w:sz w:val="24"/>
      <w:szCs w:val="24"/>
    </w:rPr>
  </w:style>
  <w:style w:type="character" w:customStyle="1" w:styleId="HeaderChar">
    <w:name w:val="Header Char"/>
    <w:basedOn w:val="DefaultParagraphFont"/>
    <w:link w:val="Header"/>
    <w:uiPriority w:val="99"/>
    <w:locked/>
    <w:rsid w:val="008157D5"/>
    <w:rPr>
      <w:rFonts w:ascii="Times New Roman" w:hAnsi="Times New Roman" w:cs="Times New Roman"/>
      <w:sz w:val="24"/>
      <w:szCs w:val="24"/>
      <w:lang w:eastAsia="pl-PL"/>
    </w:rPr>
  </w:style>
  <w:style w:type="paragraph" w:customStyle="1" w:styleId="Mapa">
    <w:name w:val="Mapa"/>
    <w:basedOn w:val="Normal"/>
    <w:uiPriority w:val="99"/>
    <w:rsid w:val="008157D5"/>
    <w:pPr>
      <w:jc w:val="both"/>
    </w:pPr>
    <w:rPr>
      <w:sz w:val="22"/>
    </w:rPr>
  </w:style>
  <w:style w:type="paragraph" w:customStyle="1" w:styleId="Bezodstpw1">
    <w:name w:val="Bez odstępów1"/>
    <w:uiPriority w:val="99"/>
    <w:rsid w:val="008157D5"/>
    <w:rPr>
      <w:rFonts w:eastAsia="Times New Roman"/>
      <w:lang w:eastAsia="en-US"/>
    </w:rPr>
  </w:style>
  <w:style w:type="paragraph" w:styleId="BalloonText">
    <w:name w:val="Balloon Text"/>
    <w:basedOn w:val="Normal"/>
    <w:link w:val="BalloonTextChar"/>
    <w:uiPriority w:val="99"/>
    <w:semiHidden/>
    <w:rsid w:val="008157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57D5"/>
    <w:rPr>
      <w:rFonts w:ascii="Tahom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g.gov.pl/" TargetMode="External"/><Relationship Id="rId13" Type="http://schemas.openxmlformats.org/officeDocument/2006/relationships/hyperlink" Target="http://127.0.0.1:49152/lpAbc/lpext.dll?f=templates&amp;fn=abc.jump.htm&amp;id=abc.akt.du.2003.192.1876&amp;data=user&amp;hash=_2_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127.0.0.1:49152/lpAbc/lpext.dll?f=templates&amp;fn=abc.jump.htm&amp;id=abc.akt.du.2004.71.649&amp;data=u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27.0.0.1:49152/lpAbc/lpext.dll?f=templates&amp;fn=abc.jump.htm&amp;id=abc.akt.mp.1997.38.373&amp;data=us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127.0.0.1:49152/lpAbc/lpext.dll?f=templates&amp;fn=abc.jump.htm&amp;id=abc.akt.du.2004.3.20&amp;data=use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226</TotalTime>
  <Pages>27</Pages>
  <Words>8933</Words>
  <Characters>-32766</Characters>
  <Application>Microsoft Office Outlook</Application>
  <DocSecurity>0</DocSecurity>
  <Lines>0</Lines>
  <Paragraphs>0</Paragraphs>
  <ScaleCrop>false</ScaleCrop>
  <Company>Urzad Miejski w Torzymiu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Referat OSO</dc:creator>
  <cp:keywords/>
  <dc:description/>
  <cp:lastModifiedBy>Gmina Torzym</cp:lastModifiedBy>
  <cp:revision>33</cp:revision>
  <cp:lastPrinted>2010-03-22T09:29:00Z</cp:lastPrinted>
  <dcterms:created xsi:type="dcterms:W3CDTF">2010-02-09T12:02:00Z</dcterms:created>
  <dcterms:modified xsi:type="dcterms:W3CDTF">2010-03-22T09:29:00Z</dcterms:modified>
</cp:coreProperties>
</file>