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79" w:rsidRPr="00F63228" w:rsidRDefault="0048261B" w:rsidP="006D5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4D4E79" w:rsidRPr="00F63228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D4E79">
        <w:rPr>
          <w:rFonts w:ascii="Times New Roman" w:hAnsi="Times New Roman" w:cs="Times New Roman"/>
          <w:b/>
          <w:bCs/>
          <w:sz w:val="24"/>
          <w:szCs w:val="24"/>
        </w:rPr>
        <w:t xml:space="preserve"> 4/2020 </w:t>
      </w:r>
    </w:p>
    <w:p w:rsidR="004D4E79" w:rsidRPr="00F63228" w:rsidRDefault="004D4E79" w:rsidP="004D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228">
        <w:rPr>
          <w:rFonts w:ascii="Times New Roman" w:hAnsi="Times New Roman" w:cs="Times New Roman"/>
          <w:b/>
          <w:bCs/>
          <w:sz w:val="24"/>
          <w:szCs w:val="24"/>
        </w:rPr>
        <w:t>WÓJTA GMINY TARNÓWKA</w:t>
      </w:r>
    </w:p>
    <w:p w:rsidR="004D4E79" w:rsidRPr="00F63228" w:rsidRDefault="004D4E79" w:rsidP="004D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E79" w:rsidRPr="00F63228" w:rsidRDefault="004D4E79" w:rsidP="004D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stycznia 2020r.</w:t>
      </w:r>
    </w:p>
    <w:p w:rsidR="004D4E79" w:rsidRPr="00CA79A3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4E79" w:rsidRDefault="004D4E79" w:rsidP="004D4E79">
      <w:pPr>
        <w:rPr>
          <w:rFonts w:ascii="Times New Roman" w:hAnsi="Times New Roman" w:cs="Times New Roman"/>
          <w:b/>
          <w:sz w:val="24"/>
          <w:szCs w:val="24"/>
        </w:rPr>
      </w:pPr>
      <w:r w:rsidRPr="00CA79A3">
        <w:rPr>
          <w:rFonts w:ascii="Times New Roman" w:hAnsi="Times New Roman" w:cs="Times New Roman"/>
          <w:b/>
          <w:sz w:val="24"/>
          <w:szCs w:val="24"/>
        </w:rPr>
        <w:t xml:space="preserve">w sprawie planu dofinansowania form doskonalenia zawodowego nauczycieli oraz ustalenia maksymalnej kwoty dofinansowania opłat w </w:t>
      </w:r>
      <w:r w:rsidR="00084CE3">
        <w:rPr>
          <w:rFonts w:ascii="Times New Roman" w:hAnsi="Times New Roman" w:cs="Times New Roman"/>
          <w:b/>
          <w:sz w:val="24"/>
          <w:szCs w:val="24"/>
        </w:rPr>
        <w:t xml:space="preserve">2020r. </w:t>
      </w:r>
      <w:r w:rsidRPr="00CA79A3">
        <w:rPr>
          <w:rFonts w:ascii="Times New Roman" w:hAnsi="Times New Roman" w:cs="Times New Roman"/>
          <w:b/>
          <w:sz w:val="24"/>
          <w:szCs w:val="24"/>
        </w:rPr>
        <w:t>za kształcenie nauczycieli zatrudnionych w Zespole Szkół w Tarnówce  prowadzonym  przez Gminę  Tarnówka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4E79" w:rsidRPr="00CA79A3" w:rsidRDefault="004D4E79" w:rsidP="004D4E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D4E79" w:rsidRPr="00E94C5D" w:rsidRDefault="004D4E79" w:rsidP="004D4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C5D">
        <w:rPr>
          <w:rFonts w:ascii="Times New Roman" w:hAnsi="Times New Roman" w:cs="Times New Roman"/>
          <w:sz w:val="24"/>
          <w:szCs w:val="24"/>
        </w:rPr>
        <w:t>Na podstawie art. 30 ust. 1 i ust. 2 pkt</w:t>
      </w:r>
      <w:r w:rsidR="0048261B">
        <w:rPr>
          <w:rFonts w:ascii="Times New Roman" w:hAnsi="Times New Roman" w:cs="Times New Roman"/>
          <w:sz w:val="24"/>
          <w:szCs w:val="24"/>
        </w:rPr>
        <w:t xml:space="preserve">. </w:t>
      </w:r>
      <w:r w:rsidRPr="00E94C5D">
        <w:rPr>
          <w:rFonts w:ascii="Times New Roman" w:hAnsi="Times New Roman" w:cs="Times New Roman"/>
          <w:sz w:val="24"/>
          <w:szCs w:val="24"/>
        </w:rPr>
        <w:t xml:space="preserve"> 4 ustawy z dnia 8 marca 1990r. o samorządzie gminnym (Dz.</w:t>
      </w:r>
      <w:r w:rsidR="0048261B">
        <w:rPr>
          <w:rFonts w:ascii="Times New Roman" w:hAnsi="Times New Roman" w:cs="Times New Roman"/>
          <w:sz w:val="24"/>
          <w:szCs w:val="24"/>
        </w:rPr>
        <w:t xml:space="preserve"> </w:t>
      </w:r>
      <w:r w:rsidRPr="00E94C5D">
        <w:rPr>
          <w:rFonts w:ascii="Times New Roman" w:hAnsi="Times New Roman" w:cs="Times New Roman"/>
          <w:sz w:val="24"/>
          <w:szCs w:val="24"/>
        </w:rPr>
        <w:t>U. z 2019r. poz. 506 ze zmianami) oraz art.70a ust.1 i ust. 3, art. 91d pkt. 1 ustawy z dnia 26 stycznia 1982 r. Karta Nauczyciela (Dz. U. z 2019 r. poz. 2215 ze zm.), w związku z § 2, 5 i § 6 rozporządzenia Ministra Edukacji Narodowej z dnia 23 sierpnia 2019r. w sprawie dofinansowania doskonalenia zawodowego nauczycieli, szczegółowych celów szkolenia branżowego oraz trybu i warunków kierowania nauczycieli na szkolenia branżowe (Dz. U. z 2019r. poz. 1653), po uwzględnieniu wniosku dyrektora Zespołu Szkół  oraz po zasięgnięciu opinii związków zawodowych -</w:t>
      </w:r>
      <w:r w:rsidRPr="00E94C5D">
        <w:rPr>
          <w:rFonts w:ascii="Times New Roman" w:hAnsi="Times New Roman" w:cs="Times New Roman"/>
          <w:b/>
          <w:sz w:val="24"/>
          <w:szCs w:val="24"/>
        </w:rPr>
        <w:t xml:space="preserve"> zarządza się, co następuje</w:t>
      </w:r>
    </w:p>
    <w:p w:rsidR="004D4E79" w:rsidRPr="00F63228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4E79" w:rsidRPr="008D79F7" w:rsidRDefault="004D4E79" w:rsidP="004D4E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28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F63228">
        <w:rPr>
          <w:rFonts w:ascii="Times New Roman" w:hAnsi="Times New Roman" w:cs="Times New Roman"/>
          <w:sz w:val="24"/>
          <w:szCs w:val="24"/>
        </w:rPr>
        <w:t>1. Ustala się plan dofinansowania form doskonalenia zaw</w:t>
      </w:r>
      <w:r>
        <w:rPr>
          <w:rFonts w:ascii="Times New Roman" w:hAnsi="Times New Roman" w:cs="Times New Roman"/>
          <w:sz w:val="24"/>
          <w:szCs w:val="24"/>
        </w:rPr>
        <w:t xml:space="preserve">odowego nauczycieli zatrudnionych w Zespole Szkół w Tarnówce  na rok 2020 w wysokości </w:t>
      </w:r>
      <w:r w:rsidRPr="00F6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17 769 zł. stanowiący załącznik nr 1 do niniejszego zarządzenia.</w:t>
      </w:r>
    </w:p>
    <w:p w:rsidR="004D4E79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E79" w:rsidRPr="00F63228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28">
        <w:rPr>
          <w:rFonts w:ascii="Times New Roman" w:hAnsi="Times New Roman" w:cs="Times New Roman"/>
          <w:sz w:val="24"/>
          <w:szCs w:val="24"/>
        </w:rPr>
        <w:t>2. Ze środków na dofinansowanie doskonalenia zawodowego nauczycieli, o których mowa w ust 1, dofinansowuje się w części lub całości:</w:t>
      </w:r>
    </w:p>
    <w:p w:rsidR="004D4E79" w:rsidRPr="00F63228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97">
        <w:rPr>
          <w:rFonts w:ascii="Times New Roman" w:hAnsi="Times New Roman" w:cs="Times New Roman"/>
          <w:b/>
          <w:sz w:val="24"/>
          <w:szCs w:val="24"/>
        </w:rPr>
        <w:t>1)</w:t>
      </w:r>
      <w:r w:rsidRPr="00F63228">
        <w:rPr>
          <w:rFonts w:ascii="Times New Roman" w:hAnsi="Times New Roman" w:cs="Times New Roman"/>
          <w:sz w:val="24"/>
          <w:szCs w:val="24"/>
        </w:rPr>
        <w:t xml:space="preserve"> opłaty za kształcenie nauczycieli pobierane przez uczelnie;</w:t>
      </w:r>
    </w:p>
    <w:p w:rsidR="004D4E79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E79" w:rsidRPr="00F63228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97">
        <w:rPr>
          <w:rFonts w:ascii="Times New Roman" w:hAnsi="Times New Roman" w:cs="Times New Roman"/>
          <w:b/>
          <w:sz w:val="24"/>
          <w:szCs w:val="24"/>
        </w:rPr>
        <w:t>2)</w:t>
      </w:r>
      <w:r w:rsidRPr="00F63228">
        <w:rPr>
          <w:rFonts w:ascii="Times New Roman" w:hAnsi="Times New Roman" w:cs="Times New Roman"/>
          <w:sz w:val="24"/>
          <w:szCs w:val="24"/>
        </w:rPr>
        <w:t xml:space="preserve"> opłaty za kursy kwalifikacyjne prowadzone przez placówki doskonalenia nauczycieli</w:t>
      </w:r>
      <w:r>
        <w:rPr>
          <w:rFonts w:ascii="Times New Roman" w:hAnsi="Times New Roman" w:cs="Times New Roman"/>
          <w:sz w:val="24"/>
          <w:szCs w:val="24"/>
        </w:rPr>
        <w:t xml:space="preserve"> dla nauczycieli skierowanych przez dyrektora Zespołu Szkół;</w:t>
      </w:r>
    </w:p>
    <w:p w:rsidR="004D4E79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E79" w:rsidRPr="00B035FE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97">
        <w:rPr>
          <w:rFonts w:ascii="Times New Roman" w:hAnsi="Times New Roman" w:cs="Times New Roman"/>
          <w:b/>
          <w:sz w:val="24"/>
          <w:szCs w:val="24"/>
        </w:rPr>
        <w:t>3)</w:t>
      </w:r>
      <w:r w:rsidRPr="00F63228">
        <w:rPr>
          <w:rFonts w:ascii="Times New Roman" w:hAnsi="Times New Roman" w:cs="Times New Roman"/>
          <w:sz w:val="24"/>
          <w:szCs w:val="24"/>
        </w:rPr>
        <w:t xml:space="preserve"> opłaty za formy dosk</w:t>
      </w:r>
      <w:r>
        <w:rPr>
          <w:rFonts w:ascii="Times New Roman" w:hAnsi="Times New Roman" w:cs="Times New Roman"/>
          <w:sz w:val="24"/>
          <w:szCs w:val="24"/>
        </w:rPr>
        <w:t xml:space="preserve">onalenia zawodowego nauczycieli w </w:t>
      </w:r>
      <w:r w:rsidRPr="00F63228">
        <w:rPr>
          <w:rFonts w:ascii="Times New Roman" w:hAnsi="Times New Roman" w:cs="Times New Roman"/>
          <w:sz w:val="24"/>
          <w:szCs w:val="24"/>
        </w:rPr>
        <w:t xml:space="preserve"> szczególności seminaria, konferencje, wykłady, warsztaty, szkolenia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3228">
        <w:rPr>
          <w:rFonts w:ascii="Times New Roman" w:hAnsi="Times New Roman" w:cs="Times New Roman"/>
          <w:sz w:val="24"/>
          <w:szCs w:val="24"/>
        </w:rPr>
        <w:t xml:space="preserve"> oraz inne formy doskonalenia zawodowego dla nauczycieli skierowanych przez dyrektora </w:t>
      </w:r>
      <w:r>
        <w:rPr>
          <w:rFonts w:ascii="Times New Roman" w:hAnsi="Times New Roman" w:cs="Times New Roman"/>
          <w:sz w:val="24"/>
          <w:szCs w:val="24"/>
        </w:rPr>
        <w:t xml:space="preserve">Zespołu Szkół, </w:t>
      </w:r>
      <w:r w:rsidRPr="00B035FE">
        <w:rPr>
          <w:rFonts w:ascii="Times New Roman" w:hAnsi="Times New Roman" w:cs="Times New Roman"/>
          <w:sz w:val="24"/>
          <w:szCs w:val="24"/>
        </w:rPr>
        <w:t>a także  sfinansowanie  zakupu materiałów szkoleniowych oraz  pomocy dydaktycznych;</w:t>
      </w:r>
    </w:p>
    <w:p w:rsidR="004D4E79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E79" w:rsidRPr="00F63228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97">
        <w:rPr>
          <w:rFonts w:ascii="Times New Roman" w:hAnsi="Times New Roman" w:cs="Times New Roman"/>
          <w:b/>
          <w:sz w:val="24"/>
          <w:szCs w:val="24"/>
        </w:rPr>
        <w:t>4)</w:t>
      </w:r>
      <w:r w:rsidRPr="00F63228">
        <w:rPr>
          <w:rFonts w:ascii="Times New Roman" w:hAnsi="Times New Roman" w:cs="Times New Roman"/>
          <w:sz w:val="24"/>
          <w:szCs w:val="24"/>
        </w:rPr>
        <w:t xml:space="preserve"> koszty przejazdów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63228">
        <w:rPr>
          <w:rFonts w:ascii="Times New Roman" w:hAnsi="Times New Roman" w:cs="Times New Roman"/>
          <w:sz w:val="24"/>
          <w:szCs w:val="24"/>
        </w:rPr>
        <w:t xml:space="preserve"> zakwaterowania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228">
        <w:rPr>
          <w:rFonts w:ascii="Times New Roman" w:hAnsi="Times New Roman" w:cs="Times New Roman"/>
          <w:sz w:val="24"/>
          <w:szCs w:val="24"/>
        </w:rPr>
        <w:t xml:space="preserve"> nauczycieli uczestniczących w formach doskonalenia zawodowego </w:t>
      </w:r>
      <w:r>
        <w:rPr>
          <w:rFonts w:ascii="Times New Roman" w:hAnsi="Times New Roman" w:cs="Times New Roman"/>
          <w:sz w:val="24"/>
          <w:szCs w:val="24"/>
        </w:rPr>
        <w:t xml:space="preserve"> nauczycieli, wymienione w ust. 2 pkt1,</w:t>
      </w:r>
      <w:r w:rsidRPr="00F63228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i 3 </w:t>
      </w:r>
      <w:r w:rsidRPr="00F63228">
        <w:rPr>
          <w:rFonts w:ascii="Times New Roman" w:hAnsi="Times New Roman" w:cs="Times New Roman"/>
          <w:sz w:val="24"/>
          <w:szCs w:val="24"/>
        </w:rPr>
        <w:t>na podstawie skierowania udzie</w:t>
      </w:r>
      <w:r>
        <w:rPr>
          <w:rFonts w:ascii="Times New Roman" w:hAnsi="Times New Roman" w:cs="Times New Roman"/>
          <w:sz w:val="24"/>
          <w:szCs w:val="24"/>
        </w:rPr>
        <w:t>lonego przez dyrektora Zespołu S</w:t>
      </w:r>
      <w:r w:rsidRPr="00F63228">
        <w:rPr>
          <w:rFonts w:ascii="Times New Roman" w:hAnsi="Times New Roman" w:cs="Times New Roman"/>
          <w:sz w:val="24"/>
          <w:szCs w:val="24"/>
        </w:rPr>
        <w:t>zkół.</w:t>
      </w:r>
    </w:p>
    <w:p w:rsidR="004D4E79" w:rsidRPr="00F63228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E79" w:rsidRDefault="004D4E79" w:rsidP="004D4E79">
      <w:pPr>
        <w:pStyle w:val="Bezodstpw"/>
        <w:spacing w:line="276" w:lineRule="auto"/>
        <w:ind w:firstLine="708"/>
        <w:jc w:val="both"/>
      </w:pPr>
      <w:r w:rsidRPr="00A8445F">
        <w:rPr>
          <w:b/>
          <w:bCs/>
        </w:rPr>
        <w:t xml:space="preserve">§ 2. </w:t>
      </w:r>
      <w:r w:rsidRPr="00A8445F">
        <w:t>1. Ustala się maksymalną kwotę dofinansowania</w:t>
      </w:r>
      <w:r>
        <w:t xml:space="preserve"> w roku 2020</w:t>
      </w:r>
      <w:r w:rsidRPr="00A8445F">
        <w:t xml:space="preserve"> za kształcenie pobierane przez uczelnie, w wysokości do  50% opłaty semestralnej, ale nie więcej  niż 1000,00 zł. (słownie: jeden tysiąc złotych) za jeden semestr w zakresie specjalności:</w:t>
      </w:r>
    </w:p>
    <w:p w:rsidR="004D4E79" w:rsidRPr="00A8445F" w:rsidRDefault="004D4E79" w:rsidP="004D4E79">
      <w:pPr>
        <w:pStyle w:val="Bezodstpw"/>
        <w:spacing w:line="276" w:lineRule="auto"/>
        <w:ind w:firstLine="708"/>
        <w:jc w:val="both"/>
      </w:pPr>
    </w:p>
    <w:p w:rsidR="004D4E79" w:rsidRPr="00A8445F" w:rsidRDefault="004D4E79" w:rsidP="004D4E79">
      <w:pPr>
        <w:pStyle w:val="Bezodstpw"/>
        <w:spacing w:line="276" w:lineRule="auto"/>
        <w:jc w:val="both"/>
      </w:pPr>
      <w:r w:rsidRPr="00A8445F">
        <w:t xml:space="preserve">1) </w:t>
      </w:r>
      <w:r>
        <w:t>filologia a</w:t>
      </w:r>
      <w:r w:rsidR="00CB7FD0">
        <w:t xml:space="preserve">ngielska </w:t>
      </w:r>
    </w:p>
    <w:p w:rsidR="004D4E79" w:rsidRPr="00A8445F" w:rsidRDefault="004D4E79" w:rsidP="004D4E79">
      <w:pPr>
        <w:pStyle w:val="Bezodstpw"/>
        <w:spacing w:line="276" w:lineRule="auto"/>
        <w:jc w:val="both"/>
      </w:pPr>
      <w:r w:rsidRPr="00A8445F">
        <w:lastRenderedPageBreak/>
        <w:t xml:space="preserve">2) </w:t>
      </w:r>
      <w:r>
        <w:t>wychowanie do życi</w:t>
      </w:r>
      <w:r w:rsidR="00CB7FD0">
        <w:t>a w rodzinie</w:t>
      </w:r>
    </w:p>
    <w:p w:rsidR="004D4E79" w:rsidRPr="00A8445F" w:rsidRDefault="004D4E79" w:rsidP="004D4E79">
      <w:pPr>
        <w:pStyle w:val="Bezodstpw"/>
        <w:spacing w:line="276" w:lineRule="auto"/>
        <w:jc w:val="both"/>
      </w:pPr>
      <w:r w:rsidRPr="00A8445F">
        <w:t xml:space="preserve">3) </w:t>
      </w:r>
      <w:r>
        <w:t>rytmika i zajęcia muzyczno- ruchowe w edukacji przedszkolnej i wcze</w:t>
      </w:r>
      <w:r w:rsidR="00CB7FD0">
        <w:t>snoszkolnej.</w:t>
      </w:r>
    </w:p>
    <w:p w:rsidR="004D4E79" w:rsidRPr="00A8445F" w:rsidRDefault="004D4E79" w:rsidP="004D4E79">
      <w:pPr>
        <w:pStyle w:val="Bezodstpw"/>
        <w:spacing w:line="276" w:lineRule="auto"/>
        <w:jc w:val="both"/>
      </w:pPr>
    </w:p>
    <w:p w:rsidR="004D4E79" w:rsidRPr="00A8445F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5FE">
        <w:rPr>
          <w:rFonts w:ascii="Times New Roman" w:hAnsi="Times New Roman" w:cs="Times New Roman"/>
          <w:sz w:val="24"/>
          <w:szCs w:val="24"/>
        </w:rPr>
        <w:t>2. W  uzasadnionych przypadkach dopuszcza się możliwość objęcia dofinansowaniem innych form kształcenia  nauczycieli, niż wymienione w ust. 1, wynikających z bieżących potrzeb, po  uzyskaniu akceptacji Wójta Gminy.</w:t>
      </w:r>
    </w:p>
    <w:p w:rsidR="004D4E79" w:rsidRDefault="004D4E79" w:rsidP="004D4E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E79" w:rsidRDefault="004D4E79" w:rsidP="004D4E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228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F63228">
        <w:rPr>
          <w:rFonts w:ascii="Times New Roman" w:hAnsi="Times New Roman" w:cs="Times New Roman"/>
          <w:sz w:val="24"/>
          <w:szCs w:val="24"/>
        </w:rPr>
        <w:t>1. Nauczyciele, którzy ubiegają się o dofinansowanie opłaty za kształcenie pobierane przez uczelnie składają wniosek do dyrektora</w:t>
      </w:r>
      <w:r>
        <w:rPr>
          <w:rFonts w:ascii="Times New Roman" w:hAnsi="Times New Roman" w:cs="Times New Roman"/>
          <w:sz w:val="24"/>
          <w:szCs w:val="24"/>
        </w:rPr>
        <w:t xml:space="preserve"> Zespołu Szkół.</w:t>
      </w:r>
      <w:r w:rsidRPr="00F632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543B" w:rsidRPr="00F63228" w:rsidRDefault="006D543B" w:rsidP="004D4E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E79" w:rsidRPr="00F63228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28">
        <w:rPr>
          <w:rFonts w:ascii="Times New Roman" w:hAnsi="Times New Roman" w:cs="Times New Roman"/>
          <w:sz w:val="24"/>
          <w:szCs w:val="24"/>
        </w:rPr>
        <w:t>2. Dyrektor szkoły ubiegający się o dofinansowanie opłaty za kształcenie pobierane przez uczelnie składa wniosek do  Wójta Gminy</w:t>
      </w:r>
      <w:r>
        <w:rPr>
          <w:rFonts w:ascii="Times New Roman" w:hAnsi="Times New Roman" w:cs="Times New Roman"/>
          <w:sz w:val="24"/>
          <w:szCs w:val="24"/>
        </w:rPr>
        <w:t xml:space="preserve"> zgodnie z </w:t>
      </w:r>
      <w:r w:rsidRPr="001D7A92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6D543B">
        <w:rPr>
          <w:rFonts w:ascii="Times New Roman" w:hAnsi="Times New Roman" w:cs="Times New Roman"/>
          <w:b/>
          <w:sz w:val="24"/>
          <w:szCs w:val="24"/>
        </w:rPr>
        <w:t>2</w:t>
      </w:r>
      <w:r w:rsidRPr="00F63228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4D4E79" w:rsidRPr="00F63228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28">
        <w:rPr>
          <w:rFonts w:ascii="Times New Roman" w:hAnsi="Times New Roman" w:cs="Times New Roman"/>
          <w:sz w:val="24"/>
          <w:szCs w:val="24"/>
        </w:rPr>
        <w:t>3. Nauczyciel lub dyrektor - w przypadku, kiedy realizuje dwie formy kształcenia, może ubiegać się wyłącznie o jedno dofinansowanie w całym roku kalendarzowym.</w:t>
      </w:r>
    </w:p>
    <w:p w:rsidR="004D4E79" w:rsidRPr="00F63228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E79" w:rsidRPr="00F63228" w:rsidRDefault="004D4E79" w:rsidP="004D4E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F632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228">
        <w:rPr>
          <w:rFonts w:ascii="Times New Roman" w:hAnsi="Times New Roman" w:cs="Times New Roman"/>
          <w:sz w:val="24"/>
          <w:szCs w:val="24"/>
        </w:rPr>
        <w:t>Dyrektor składa Wójtowi  Gminy sprawozdanie ze sposobu wykorzystania</w:t>
      </w:r>
    </w:p>
    <w:p w:rsidR="004D4E79" w:rsidRPr="00F63228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28">
        <w:rPr>
          <w:rFonts w:ascii="Times New Roman" w:hAnsi="Times New Roman" w:cs="Times New Roman"/>
          <w:sz w:val="24"/>
          <w:szCs w:val="24"/>
        </w:rPr>
        <w:t>środków przyznanych na dofinansowanie doskonalenia zawodowego na</w:t>
      </w:r>
      <w:r>
        <w:rPr>
          <w:rFonts w:ascii="Times New Roman" w:hAnsi="Times New Roman" w:cs="Times New Roman"/>
          <w:sz w:val="24"/>
          <w:szCs w:val="24"/>
        </w:rPr>
        <w:t>uczycieli w roku budżetowym 2020 w terminie do 31 marca 2021</w:t>
      </w:r>
      <w:r w:rsidRPr="00F63228">
        <w:rPr>
          <w:rFonts w:ascii="Times New Roman" w:hAnsi="Times New Roman" w:cs="Times New Roman"/>
          <w:sz w:val="24"/>
          <w:szCs w:val="24"/>
        </w:rPr>
        <w:t xml:space="preserve"> r., które zawiera:</w:t>
      </w:r>
    </w:p>
    <w:p w:rsidR="004D4E79" w:rsidRPr="00F63228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28">
        <w:rPr>
          <w:rFonts w:ascii="Times New Roman" w:hAnsi="Times New Roman" w:cs="Times New Roman"/>
          <w:sz w:val="24"/>
          <w:szCs w:val="24"/>
        </w:rPr>
        <w:t>1) część opisową z uzasadnieniem celowości podjętej formy doskonalenia zawodowego przez nauczyciela dla potrzeb szkoły,</w:t>
      </w:r>
    </w:p>
    <w:p w:rsidR="004D4E79" w:rsidRPr="00F63228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28">
        <w:rPr>
          <w:rFonts w:ascii="Times New Roman" w:hAnsi="Times New Roman" w:cs="Times New Roman"/>
          <w:sz w:val="24"/>
          <w:szCs w:val="24"/>
        </w:rPr>
        <w:t>2) szczegółowe zestawienie wydatkowanych kwot.</w:t>
      </w:r>
    </w:p>
    <w:p w:rsidR="004D4E79" w:rsidRDefault="004D4E79" w:rsidP="004D4E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E79" w:rsidRPr="009C76E6" w:rsidRDefault="004D4E79" w:rsidP="004D4E79">
      <w:pPr>
        <w:pStyle w:val="Bezodstpw"/>
        <w:ind w:firstLine="708"/>
        <w:rPr>
          <w:rFonts w:eastAsia="Calibri"/>
        </w:rPr>
      </w:pPr>
      <w:r>
        <w:rPr>
          <w:b/>
          <w:bCs/>
        </w:rPr>
        <w:t>§ 5</w:t>
      </w:r>
      <w:r w:rsidRPr="00F63228">
        <w:rPr>
          <w:b/>
          <w:bCs/>
        </w:rPr>
        <w:t xml:space="preserve">. </w:t>
      </w:r>
      <w:r w:rsidRPr="00F63228">
        <w:t xml:space="preserve">Wykonanie zarządzenia powierza się </w:t>
      </w:r>
      <w:r>
        <w:t>inspektorowi ds. oświaty o</w:t>
      </w:r>
      <w:r w:rsidRPr="00F63228">
        <w:t xml:space="preserve">raz </w:t>
      </w:r>
      <w:r>
        <w:t>D</w:t>
      </w:r>
      <w:r w:rsidRPr="00F63228">
        <w:t>yrektor</w:t>
      </w:r>
      <w:r>
        <w:t>owi Zespołu Szkół w Tarnówce.</w:t>
      </w:r>
    </w:p>
    <w:p w:rsidR="004D4E79" w:rsidRPr="00F63228" w:rsidRDefault="004D4E79" w:rsidP="004D4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E79" w:rsidRDefault="004D4E79" w:rsidP="004D4E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22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632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228">
        <w:rPr>
          <w:rFonts w:ascii="Times New Roman" w:hAnsi="Times New Roman" w:cs="Times New Roman"/>
          <w:sz w:val="24"/>
          <w:szCs w:val="24"/>
        </w:rPr>
        <w:t>Zarządzenie wchodzi w życie z dniem pod</w:t>
      </w:r>
      <w:r>
        <w:rPr>
          <w:rFonts w:ascii="Times New Roman" w:hAnsi="Times New Roman" w:cs="Times New Roman"/>
          <w:sz w:val="24"/>
          <w:szCs w:val="24"/>
        </w:rPr>
        <w:t>pisania.</w:t>
      </w:r>
    </w:p>
    <w:p w:rsidR="004D4E79" w:rsidRDefault="004D4E79" w:rsidP="004D4E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E79" w:rsidRDefault="004D4E79" w:rsidP="004D4E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E79" w:rsidRDefault="004D4E79" w:rsidP="004D4E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E79" w:rsidRPr="00E00FEB" w:rsidRDefault="004D4E79" w:rsidP="004D4E79">
      <w:pPr>
        <w:pStyle w:val="Bezodstpw"/>
        <w:spacing w:line="276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D4E79" w:rsidRPr="00E00FEB" w:rsidRDefault="00E00FEB" w:rsidP="00E00FEB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E00FEB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E00FEB" w:rsidRPr="00E00FEB" w:rsidRDefault="00E00FEB" w:rsidP="00E00FEB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  <w:sectPr w:rsidR="00E00FEB" w:rsidRPr="00E00FEB" w:rsidSect="0048261B">
          <w:pgSz w:w="11906" w:h="16838"/>
          <w:pgMar w:top="1418" w:right="1418" w:bottom="1418" w:left="1418" w:header="709" w:footer="709" w:gutter="0"/>
          <w:cols w:space="708"/>
        </w:sectPr>
      </w:pPr>
      <w:r w:rsidRPr="00E00FEB">
        <w:rPr>
          <w:rFonts w:ascii="Times New Roman" w:hAnsi="Times New Roman" w:cs="Times New Roman"/>
          <w:b/>
          <w:sz w:val="24"/>
          <w:szCs w:val="24"/>
        </w:rPr>
        <w:t xml:space="preserve">      /-/ Jacek Mościcki</w:t>
      </w:r>
    </w:p>
    <w:p w:rsidR="004D4E79" w:rsidRPr="001D7A92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D4E79" w:rsidRPr="001D7A92" w:rsidRDefault="004D4E79" w:rsidP="004D4E79">
      <w:pPr>
        <w:pStyle w:val="Bezodstpw"/>
        <w:jc w:val="right"/>
        <w:rPr>
          <w:sz w:val="20"/>
          <w:szCs w:val="20"/>
        </w:rPr>
      </w:pPr>
      <w:r w:rsidRPr="001D7A92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D7A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1D7A92">
        <w:rPr>
          <w:sz w:val="20"/>
          <w:szCs w:val="20"/>
        </w:rPr>
        <w:t xml:space="preserve"> Załącznik</w:t>
      </w:r>
      <w:r w:rsidR="0048261B">
        <w:rPr>
          <w:sz w:val="20"/>
          <w:szCs w:val="20"/>
        </w:rPr>
        <w:t xml:space="preserve"> Nr </w:t>
      </w:r>
      <w:r w:rsidRPr="001D7A92">
        <w:rPr>
          <w:sz w:val="20"/>
          <w:szCs w:val="20"/>
        </w:rPr>
        <w:t xml:space="preserve"> 1 </w:t>
      </w:r>
    </w:p>
    <w:p w:rsidR="004D4E79" w:rsidRPr="001D7A92" w:rsidRDefault="004D4E79" w:rsidP="004D4E79">
      <w:pPr>
        <w:pStyle w:val="Bezodstpw"/>
        <w:jc w:val="right"/>
        <w:rPr>
          <w:sz w:val="20"/>
          <w:szCs w:val="20"/>
        </w:rPr>
      </w:pPr>
      <w:r w:rsidRPr="001D7A92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1D7A92">
        <w:rPr>
          <w:sz w:val="20"/>
          <w:szCs w:val="20"/>
        </w:rPr>
        <w:t xml:space="preserve">  do Zarządzenia nr  </w:t>
      </w:r>
      <w:r>
        <w:rPr>
          <w:sz w:val="20"/>
          <w:szCs w:val="20"/>
        </w:rPr>
        <w:t>4/2020</w:t>
      </w:r>
    </w:p>
    <w:p w:rsidR="004D4E79" w:rsidRPr="001D7A92" w:rsidRDefault="004D4E79" w:rsidP="004D4E79">
      <w:pPr>
        <w:pStyle w:val="Bezodstpw"/>
        <w:jc w:val="right"/>
        <w:rPr>
          <w:sz w:val="20"/>
          <w:szCs w:val="20"/>
        </w:rPr>
      </w:pPr>
      <w:r w:rsidRPr="001D7A92">
        <w:rPr>
          <w:sz w:val="20"/>
          <w:szCs w:val="20"/>
        </w:rPr>
        <w:t>Wójta Gminy Tarnówka</w:t>
      </w:r>
    </w:p>
    <w:p w:rsidR="004D4E79" w:rsidRPr="001D7A92" w:rsidRDefault="004D4E79" w:rsidP="004D4E79">
      <w:pPr>
        <w:pStyle w:val="Bezodstpw"/>
        <w:jc w:val="right"/>
      </w:pPr>
      <w:r w:rsidRPr="001D7A92">
        <w:rPr>
          <w:sz w:val="20"/>
          <w:szCs w:val="20"/>
        </w:rPr>
        <w:t>z dnia  27 stycznia 2020r</w:t>
      </w:r>
      <w:r>
        <w:t>.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4E79" w:rsidRPr="001D7A92" w:rsidRDefault="004D4E79" w:rsidP="004D4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E79" w:rsidRPr="003C2628" w:rsidRDefault="004D4E79" w:rsidP="004D4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92">
        <w:rPr>
          <w:rFonts w:ascii="Times New Roman" w:hAnsi="Times New Roman" w:cs="Times New Roman"/>
          <w:b/>
          <w:sz w:val="28"/>
          <w:szCs w:val="28"/>
        </w:rPr>
        <w:t>Plan dofinansowania form doskonalenia zaw</w:t>
      </w:r>
      <w:r>
        <w:rPr>
          <w:rFonts w:ascii="Times New Roman" w:hAnsi="Times New Roman" w:cs="Times New Roman"/>
          <w:b/>
          <w:sz w:val="28"/>
          <w:szCs w:val="28"/>
        </w:rPr>
        <w:t xml:space="preserve">odowego nauczycieli                na rok 2020 </w:t>
      </w:r>
      <w:r w:rsidRPr="001D7A92">
        <w:rPr>
          <w:rFonts w:ascii="Times New Roman" w:hAnsi="Times New Roman" w:cs="Times New Roman"/>
          <w:b/>
          <w:sz w:val="28"/>
          <w:szCs w:val="28"/>
        </w:rPr>
        <w:t>w Gminie Tarnówka</w:t>
      </w:r>
      <w:r w:rsidRPr="00A95783">
        <w:rPr>
          <w:rFonts w:ascii="Times New Roman" w:eastAsia="Univers-BoldPL" w:hAnsi="Times New Roman"/>
          <w:bCs/>
          <w:sz w:val="28"/>
          <w:szCs w:val="28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3495"/>
        <w:gridCol w:w="1943"/>
      </w:tblGrid>
      <w:tr w:rsidR="004D4E79" w:rsidRPr="005E7E82" w:rsidTr="0048261B">
        <w:tc>
          <w:tcPr>
            <w:tcW w:w="2072" w:type="pct"/>
          </w:tcPr>
          <w:p w:rsidR="004D4E79" w:rsidRPr="005E7E82" w:rsidRDefault="004D4E79" w:rsidP="0048261B">
            <w:pPr>
              <w:pStyle w:val="Bodytext21"/>
              <w:shd w:val="clear" w:color="auto" w:fill="auto"/>
              <w:tabs>
                <w:tab w:val="left" w:pos="5792"/>
              </w:tabs>
              <w:spacing w:line="240" w:lineRule="auto"/>
              <w:ind w:firstLine="0"/>
              <w:jc w:val="center"/>
            </w:pPr>
            <w:r w:rsidRPr="005E7E82">
              <w:rPr>
                <w:b/>
                <w:bCs/>
              </w:rPr>
              <w:t>Dofinansowania form doskonalenia zawodowego nauczycieli</w:t>
            </w:r>
          </w:p>
        </w:tc>
        <w:tc>
          <w:tcPr>
            <w:tcW w:w="2928" w:type="pct"/>
            <w:gridSpan w:val="2"/>
          </w:tcPr>
          <w:p w:rsidR="004D4E79" w:rsidRPr="005E7E82" w:rsidRDefault="004D4E79" w:rsidP="0048261B">
            <w:pPr>
              <w:jc w:val="center"/>
              <w:rPr>
                <w:bCs/>
                <w:sz w:val="18"/>
                <w:szCs w:val="18"/>
              </w:rPr>
            </w:pPr>
          </w:p>
          <w:p w:rsidR="004D4E79" w:rsidRPr="00EC52BA" w:rsidRDefault="004D4E79" w:rsidP="0048261B">
            <w:pPr>
              <w:pStyle w:val="Bodytext21"/>
              <w:shd w:val="clear" w:color="auto" w:fill="auto"/>
              <w:tabs>
                <w:tab w:val="left" w:pos="579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C52BA">
              <w:rPr>
                <w:b/>
                <w:bCs/>
                <w:sz w:val="24"/>
                <w:szCs w:val="24"/>
              </w:rPr>
              <w:t>Zespół Szkół w Tarnówce</w:t>
            </w:r>
          </w:p>
          <w:p w:rsidR="004D4E79" w:rsidRPr="005E7E82" w:rsidRDefault="004D4E79" w:rsidP="0048261B">
            <w:pPr>
              <w:pStyle w:val="Bodytext21"/>
              <w:shd w:val="clear" w:color="auto" w:fill="auto"/>
              <w:tabs>
                <w:tab w:val="left" w:pos="5792"/>
              </w:tabs>
              <w:spacing w:line="240" w:lineRule="auto"/>
              <w:ind w:firstLine="0"/>
              <w:jc w:val="center"/>
            </w:pPr>
          </w:p>
        </w:tc>
      </w:tr>
      <w:tr w:rsidR="004D4E79" w:rsidRPr="005E7E82" w:rsidTr="0048261B">
        <w:trPr>
          <w:trHeight w:val="1414"/>
        </w:trPr>
        <w:tc>
          <w:tcPr>
            <w:tcW w:w="2072" w:type="pct"/>
            <w:vMerge w:val="restart"/>
          </w:tcPr>
          <w:p w:rsidR="004D4E79" w:rsidRDefault="004D4E79" w:rsidP="0048261B">
            <w:pPr>
              <w:pStyle w:val="Bodytext21"/>
              <w:tabs>
                <w:tab w:val="left" w:pos="5792"/>
              </w:tabs>
              <w:spacing w:line="240" w:lineRule="auto"/>
              <w:ind w:firstLine="0"/>
              <w:jc w:val="center"/>
              <w:rPr>
                <w:color w:val="333333"/>
                <w:shd w:val="clear" w:color="auto" w:fill="FFFFFF"/>
              </w:rPr>
            </w:pPr>
          </w:p>
          <w:p w:rsidR="004D4E79" w:rsidRDefault="004D4E79" w:rsidP="0048261B">
            <w:pPr>
              <w:pStyle w:val="Bodytext21"/>
              <w:tabs>
                <w:tab w:val="left" w:pos="5792"/>
              </w:tabs>
              <w:spacing w:line="240" w:lineRule="auto"/>
              <w:ind w:firstLine="0"/>
              <w:jc w:val="center"/>
              <w:rPr>
                <w:color w:val="333333"/>
                <w:shd w:val="clear" w:color="auto" w:fill="FFFFFF"/>
              </w:rPr>
            </w:pPr>
          </w:p>
          <w:p w:rsidR="004D4E79" w:rsidRDefault="004D4E79" w:rsidP="0048261B">
            <w:pPr>
              <w:pStyle w:val="Bodytext21"/>
              <w:tabs>
                <w:tab w:val="left" w:pos="5792"/>
              </w:tabs>
              <w:spacing w:line="240" w:lineRule="auto"/>
              <w:ind w:firstLine="0"/>
              <w:jc w:val="center"/>
              <w:rPr>
                <w:color w:val="333333"/>
                <w:shd w:val="clear" w:color="auto" w:fill="FFFFFF"/>
              </w:rPr>
            </w:pPr>
          </w:p>
          <w:p w:rsidR="004D4E79" w:rsidRPr="005E7E82" w:rsidRDefault="004D4E79" w:rsidP="0048261B">
            <w:pPr>
              <w:pStyle w:val="Bodytext21"/>
              <w:tabs>
                <w:tab w:val="left" w:pos="5792"/>
              </w:tabs>
              <w:spacing w:line="240" w:lineRule="auto"/>
              <w:ind w:firstLine="0"/>
              <w:rPr>
                <w:color w:val="333333"/>
                <w:shd w:val="clear" w:color="auto" w:fill="FFFFFF"/>
              </w:rPr>
            </w:pPr>
            <w:r w:rsidRPr="005E7E82">
              <w:rPr>
                <w:color w:val="333333"/>
                <w:shd w:val="clear" w:color="auto" w:fill="FFFFFF"/>
              </w:rPr>
              <w:t xml:space="preserve">nauczycieli biorących udział w formach doskonalenia zawodowego nauczycieli, o których mowa w </w:t>
            </w:r>
            <w:hyperlink r:id="rId6" w:anchor="/document/16790821?unitId=art(70(a))ust(3(a))&amp;cm=DOCUMENT" w:tgtFrame="_blank" w:history="1">
              <w:r w:rsidRPr="005E7E82">
                <w:rPr>
                  <w:rStyle w:val="Hipercze"/>
                  <w:color w:val="1B7AB8"/>
                  <w:shd w:val="clear" w:color="auto" w:fill="FFFFFF"/>
                </w:rPr>
                <w:t>art. 70a ust. 3a</w:t>
              </w:r>
            </w:hyperlink>
            <w:r w:rsidRPr="005E7E82">
              <w:rPr>
                <w:color w:val="333333"/>
                <w:shd w:val="clear" w:color="auto" w:fill="FFFFFF"/>
              </w:rPr>
              <w:t xml:space="preserve"> ustawy,</w:t>
            </w:r>
          </w:p>
          <w:p w:rsidR="004D4E79" w:rsidRPr="005E7E82" w:rsidRDefault="004D4E79" w:rsidP="0048261B">
            <w:pPr>
              <w:pStyle w:val="Bodytext21"/>
              <w:tabs>
                <w:tab w:val="left" w:pos="5792"/>
              </w:tabs>
              <w:spacing w:line="240" w:lineRule="auto"/>
              <w:ind w:left="432"/>
              <w:rPr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5E7E82">
              <w:rPr>
                <w:color w:val="333333"/>
                <w:shd w:val="clear" w:color="auto" w:fill="FFFFFF"/>
              </w:rPr>
              <w:t>1)</w:t>
            </w:r>
            <w:r w:rsidRPr="005E7E82">
              <w:rPr>
                <w:color w:val="333333"/>
                <w:sz w:val="16"/>
                <w:szCs w:val="16"/>
                <w:shd w:val="clear" w:color="auto" w:fill="FFFFFF"/>
              </w:rPr>
              <w:tab/>
            </w:r>
            <w:r w:rsidRPr="005E7E82">
              <w:rPr>
                <w:i/>
                <w:color w:val="333333"/>
                <w:sz w:val="16"/>
                <w:szCs w:val="16"/>
                <w:shd w:val="clear" w:color="auto" w:fill="FFFFFF"/>
              </w:rPr>
              <w:t>koszty udziału nauczycieli w seminariach, konferencjach, wykładach, warsztatach, szkoleniach, studiach podyplomowych oraz innych formach doskonalenia zawodowego nauczycieli prowadzonych odpowiednio przez placówki doskonalenia nauczycieli, szkoły wyższe oraz inne podmioty, których zadania statutowe obejmują doskonalenie zawodowe nauczycieli;</w:t>
            </w:r>
          </w:p>
          <w:p w:rsidR="004D4E79" w:rsidRPr="005E7E82" w:rsidRDefault="004D4E79" w:rsidP="0048261B">
            <w:pPr>
              <w:pStyle w:val="Bodytext21"/>
              <w:tabs>
                <w:tab w:val="left" w:pos="5792"/>
              </w:tabs>
              <w:spacing w:line="240" w:lineRule="auto"/>
              <w:ind w:left="432"/>
              <w:rPr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5E7E82">
              <w:rPr>
                <w:i/>
                <w:color w:val="333333"/>
                <w:sz w:val="16"/>
                <w:szCs w:val="16"/>
                <w:shd w:val="clear" w:color="auto" w:fill="FFFFFF"/>
              </w:rPr>
              <w:t>2)</w:t>
            </w:r>
            <w:r w:rsidRPr="005E7E82">
              <w:rPr>
                <w:i/>
                <w:color w:val="333333"/>
                <w:sz w:val="16"/>
                <w:szCs w:val="16"/>
                <w:shd w:val="clear" w:color="auto" w:fill="FFFFFF"/>
              </w:rPr>
              <w:tab/>
              <w:t>koszty udziału nauczycieli w formach kształcenia nauczycieli prowadzonych przez szkoły wyższe i placówki doskonalenia nauczycieli;</w:t>
            </w:r>
          </w:p>
          <w:p w:rsidR="004D4E79" w:rsidRDefault="004D4E79" w:rsidP="006D543B">
            <w:pPr>
              <w:pStyle w:val="Bodytext21"/>
              <w:tabs>
                <w:tab w:val="left" w:pos="5792"/>
              </w:tabs>
              <w:spacing w:line="240" w:lineRule="auto"/>
              <w:ind w:left="432"/>
              <w:rPr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5E7E82">
              <w:rPr>
                <w:i/>
                <w:color w:val="333333"/>
                <w:sz w:val="16"/>
                <w:szCs w:val="16"/>
                <w:shd w:val="clear" w:color="auto" w:fill="FFFFFF"/>
              </w:rPr>
              <w:t>3)</w:t>
            </w:r>
            <w:r w:rsidRPr="005E7E82">
              <w:rPr>
                <w:i/>
                <w:color w:val="333333"/>
                <w:sz w:val="16"/>
                <w:szCs w:val="16"/>
                <w:shd w:val="clear" w:color="auto" w:fill="FFFFFF"/>
              </w:rPr>
              <w:tab/>
              <w:t>wspomaganie szkół oraz sieci współpracy i samokształcenia dla nauczycieli prowadzonych przez placówki doskonalenia nauczycieli, poradnie psychologiczno-pedagogiczne, w tym poradnie specjalistyczne i biblioteki pedagogiczne;</w:t>
            </w:r>
          </w:p>
          <w:p w:rsidR="00773C4D" w:rsidRPr="006D543B" w:rsidRDefault="00773C4D" w:rsidP="006D543B">
            <w:pPr>
              <w:pStyle w:val="Bodytext21"/>
              <w:tabs>
                <w:tab w:val="left" w:pos="5792"/>
              </w:tabs>
              <w:spacing w:line="240" w:lineRule="auto"/>
              <w:ind w:left="432"/>
              <w:rPr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48261B">
              <w:rPr>
                <w:i/>
                <w:color w:val="333333"/>
                <w:sz w:val="16"/>
                <w:szCs w:val="16"/>
                <w:shd w:val="clear" w:color="auto" w:fill="FFFFFF"/>
              </w:rPr>
              <w:t>4) koszty udziału nauczycieli, o których mowa w art. 70c ust. 1, w szkoleniach branżowych</w:t>
            </w:r>
          </w:p>
        </w:tc>
        <w:tc>
          <w:tcPr>
            <w:tcW w:w="1882" w:type="pct"/>
          </w:tcPr>
          <w:p w:rsidR="004D4E79" w:rsidRPr="00EC52BA" w:rsidRDefault="004D4E79" w:rsidP="0048261B">
            <w:pPr>
              <w:pStyle w:val="Bezodstpw"/>
              <w:jc w:val="both"/>
              <w:rPr>
                <w:sz w:val="20"/>
                <w:szCs w:val="20"/>
              </w:rPr>
            </w:pPr>
            <w:r w:rsidRPr="00EC52BA">
              <w:rPr>
                <w:sz w:val="20"/>
                <w:szCs w:val="20"/>
              </w:rPr>
              <w:t>Organizacja szkoleń, seminariów</w:t>
            </w:r>
          </w:p>
          <w:p w:rsidR="004D4E79" w:rsidRPr="00EC52BA" w:rsidRDefault="004D4E79" w:rsidP="0048261B">
            <w:pPr>
              <w:pStyle w:val="Bodytext21"/>
              <w:shd w:val="clear" w:color="auto" w:fill="auto"/>
              <w:tabs>
                <w:tab w:val="left" w:pos="5792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C52BA">
              <w:rPr>
                <w:sz w:val="20"/>
                <w:szCs w:val="20"/>
              </w:rPr>
              <w:t>oraz konferencji szkoleniowych dla nauczycieli, w tym nauczycieli zajmujących kierownicze stanowiska</w:t>
            </w:r>
          </w:p>
        </w:tc>
        <w:tc>
          <w:tcPr>
            <w:tcW w:w="1046" w:type="pct"/>
          </w:tcPr>
          <w:p w:rsidR="004D4E79" w:rsidRPr="005E7E82" w:rsidRDefault="004D4E79" w:rsidP="0048261B">
            <w:pPr>
              <w:pStyle w:val="Bodytext21"/>
              <w:tabs>
                <w:tab w:val="left" w:pos="5792"/>
              </w:tabs>
              <w:spacing w:line="240" w:lineRule="auto"/>
              <w:jc w:val="center"/>
            </w:pPr>
            <w:r w:rsidRPr="005E7E82">
              <w:t>4000,00</w:t>
            </w:r>
          </w:p>
        </w:tc>
      </w:tr>
      <w:tr w:rsidR="004D4E79" w:rsidRPr="005E7E82" w:rsidTr="0048261B">
        <w:trPr>
          <w:trHeight w:val="1387"/>
        </w:trPr>
        <w:tc>
          <w:tcPr>
            <w:tcW w:w="2072" w:type="pct"/>
            <w:vMerge/>
          </w:tcPr>
          <w:p w:rsidR="004D4E79" w:rsidRPr="005E7E82" w:rsidRDefault="004D4E79" w:rsidP="0048261B">
            <w:pPr>
              <w:pStyle w:val="Bodytext21"/>
              <w:tabs>
                <w:tab w:val="left" w:pos="5792"/>
              </w:tabs>
              <w:spacing w:line="240" w:lineRule="auto"/>
              <w:ind w:firstLine="0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882" w:type="pct"/>
          </w:tcPr>
          <w:p w:rsidR="004D4E79" w:rsidRPr="00EC52BA" w:rsidRDefault="004D4E79" w:rsidP="0048261B">
            <w:pPr>
              <w:pStyle w:val="Bezodstpw"/>
              <w:rPr>
                <w:sz w:val="20"/>
                <w:szCs w:val="20"/>
              </w:rPr>
            </w:pPr>
            <w:r w:rsidRPr="00EC52BA">
              <w:rPr>
                <w:sz w:val="20"/>
                <w:szCs w:val="20"/>
              </w:rPr>
              <w:t>Organizacja warsztatów metodycznych i przedmiotowych oraz innych form doskonalenia zawodowego wynikających z potrzeb edukacyjnych</w:t>
            </w:r>
          </w:p>
        </w:tc>
        <w:tc>
          <w:tcPr>
            <w:tcW w:w="1046" w:type="pct"/>
          </w:tcPr>
          <w:p w:rsidR="004D4E79" w:rsidRPr="005E7E82" w:rsidRDefault="004D4E79" w:rsidP="0048261B">
            <w:pPr>
              <w:pStyle w:val="Bodytext21"/>
              <w:tabs>
                <w:tab w:val="left" w:pos="5792"/>
              </w:tabs>
              <w:spacing w:line="240" w:lineRule="auto"/>
              <w:jc w:val="center"/>
            </w:pPr>
            <w:r w:rsidRPr="005E7E82">
              <w:t>2000,00</w:t>
            </w:r>
          </w:p>
        </w:tc>
      </w:tr>
      <w:tr w:rsidR="004D4E79" w:rsidRPr="005E7E82" w:rsidTr="0048261B">
        <w:trPr>
          <w:trHeight w:val="558"/>
        </w:trPr>
        <w:tc>
          <w:tcPr>
            <w:tcW w:w="2072" w:type="pct"/>
            <w:vMerge/>
          </w:tcPr>
          <w:p w:rsidR="004D4E79" w:rsidRPr="005E7E82" w:rsidRDefault="004D4E79" w:rsidP="0048261B">
            <w:pPr>
              <w:pStyle w:val="Bodytext21"/>
              <w:tabs>
                <w:tab w:val="left" w:pos="5792"/>
              </w:tabs>
              <w:spacing w:line="240" w:lineRule="auto"/>
              <w:ind w:firstLine="0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882" w:type="pct"/>
          </w:tcPr>
          <w:p w:rsidR="004D4E79" w:rsidRPr="00EC52BA" w:rsidRDefault="004D4E79" w:rsidP="0048261B">
            <w:pPr>
              <w:pStyle w:val="Bezodstpw"/>
              <w:rPr>
                <w:sz w:val="20"/>
                <w:szCs w:val="20"/>
              </w:rPr>
            </w:pPr>
            <w:r w:rsidRPr="00EC52BA">
              <w:rPr>
                <w:sz w:val="20"/>
                <w:szCs w:val="20"/>
              </w:rPr>
              <w:t>Szkolenia rad pedagogicznych</w:t>
            </w:r>
          </w:p>
        </w:tc>
        <w:tc>
          <w:tcPr>
            <w:tcW w:w="1046" w:type="pct"/>
          </w:tcPr>
          <w:p w:rsidR="004D4E79" w:rsidRPr="005E7E82" w:rsidRDefault="004D4E79" w:rsidP="0048261B">
            <w:pPr>
              <w:pStyle w:val="Bodytext21"/>
              <w:tabs>
                <w:tab w:val="left" w:pos="5792"/>
              </w:tabs>
              <w:spacing w:line="240" w:lineRule="auto"/>
              <w:jc w:val="center"/>
            </w:pPr>
            <w:r w:rsidRPr="005E7E82">
              <w:t>3000,00</w:t>
            </w:r>
          </w:p>
        </w:tc>
      </w:tr>
      <w:tr w:rsidR="004D4E79" w:rsidRPr="005E7E82" w:rsidTr="0048261B">
        <w:trPr>
          <w:trHeight w:val="1200"/>
        </w:trPr>
        <w:tc>
          <w:tcPr>
            <w:tcW w:w="2072" w:type="pct"/>
            <w:vMerge/>
          </w:tcPr>
          <w:p w:rsidR="004D4E79" w:rsidRPr="005E7E82" w:rsidRDefault="004D4E79" w:rsidP="0048261B">
            <w:pPr>
              <w:pStyle w:val="Bodytext21"/>
              <w:shd w:val="clear" w:color="auto" w:fill="auto"/>
              <w:tabs>
                <w:tab w:val="left" w:pos="5792"/>
              </w:tabs>
              <w:spacing w:line="240" w:lineRule="auto"/>
              <w:ind w:firstLine="0"/>
              <w:jc w:val="center"/>
            </w:pPr>
          </w:p>
        </w:tc>
        <w:tc>
          <w:tcPr>
            <w:tcW w:w="1882" w:type="pct"/>
          </w:tcPr>
          <w:p w:rsidR="004D4E79" w:rsidRPr="00EC52BA" w:rsidRDefault="004D4E79" w:rsidP="0048261B">
            <w:pPr>
              <w:pStyle w:val="Bezodstpw"/>
              <w:rPr>
                <w:sz w:val="20"/>
                <w:szCs w:val="20"/>
              </w:rPr>
            </w:pPr>
            <w:r w:rsidRPr="00EC52BA">
              <w:rPr>
                <w:sz w:val="20"/>
                <w:szCs w:val="20"/>
              </w:rPr>
              <w:t>Opłaty za kursy kwalifikacyjne i doskonalące, seminaria oraz inne formy doskonalenia zawodowego</w:t>
            </w:r>
          </w:p>
        </w:tc>
        <w:tc>
          <w:tcPr>
            <w:tcW w:w="1046" w:type="pct"/>
          </w:tcPr>
          <w:p w:rsidR="004D4E79" w:rsidRPr="005E7E82" w:rsidRDefault="004D4E79" w:rsidP="0048261B">
            <w:pPr>
              <w:pStyle w:val="Bodytext21"/>
              <w:shd w:val="clear" w:color="auto" w:fill="auto"/>
              <w:tabs>
                <w:tab w:val="left" w:pos="5792"/>
              </w:tabs>
              <w:spacing w:line="240" w:lineRule="auto"/>
              <w:ind w:firstLine="0"/>
            </w:pPr>
            <w:r>
              <w:t xml:space="preserve">       </w:t>
            </w:r>
            <w:r w:rsidRPr="005E7E82">
              <w:t>2000,00</w:t>
            </w:r>
          </w:p>
        </w:tc>
      </w:tr>
      <w:tr w:rsidR="004D4E79" w:rsidRPr="005E7E82" w:rsidTr="0048261B">
        <w:trPr>
          <w:trHeight w:val="639"/>
        </w:trPr>
        <w:tc>
          <w:tcPr>
            <w:tcW w:w="2072" w:type="pct"/>
            <w:vMerge/>
          </w:tcPr>
          <w:p w:rsidR="004D4E79" w:rsidRPr="005E7E82" w:rsidRDefault="004D4E79" w:rsidP="0048261B">
            <w:pPr>
              <w:pStyle w:val="Bodytext21"/>
              <w:shd w:val="clear" w:color="auto" w:fill="auto"/>
              <w:tabs>
                <w:tab w:val="left" w:pos="5792"/>
              </w:tabs>
              <w:spacing w:line="240" w:lineRule="auto"/>
              <w:ind w:firstLine="0"/>
              <w:jc w:val="center"/>
            </w:pPr>
          </w:p>
        </w:tc>
        <w:tc>
          <w:tcPr>
            <w:tcW w:w="1882" w:type="pct"/>
          </w:tcPr>
          <w:p w:rsidR="004D4E79" w:rsidRPr="00EC52BA" w:rsidRDefault="004D4E79" w:rsidP="0048261B">
            <w:pPr>
              <w:pStyle w:val="Bezodstpw"/>
              <w:rPr>
                <w:sz w:val="20"/>
                <w:szCs w:val="20"/>
              </w:rPr>
            </w:pPr>
            <w:r w:rsidRPr="00EC52BA">
              <w:rPr>
                <w:sz w:val="20"/>
                <w:szCs w:val="20"/>
              </w:rPr>
              <w:t>Organizacja doskonalenia zawodowego nauczycieli danej szkoły</w:t>
            </w:r>
          </w:p>
        </w:tc>
        <w:tc>
          <w:tcPr>
            <w:tcW w:w="1046" w:type="pct"/>
          </w:tcPr>
          <w:p w:rsidR="004D4E79" w:rsidRPr="005E7E82" w:rsidRDefault="004D4E79" w:rsidP="0048261B">
            <w:pPr>
              <w:pStyle w:val="Bodytext21"/>
              <w:tabs>
                <w:tab w:val="left" w:pos="5792"/>
              </w:tabs>
              <w:spacing w:line="240" w:lineRule="auto"/>
              <w:jc w:val="center"/>
            </w:pPr>
            <w:r w:rsidRPr="005E7E82">
              <w:t>1</w:t>
            </w:r>
            <w:r w:rsidR="0048261B">
              <w:t>769,00</w:t>
            </w:r>
          </w:p>
        </w:tc>
      </w:tr>
      <w:tr w:rsidR="004D4E79" w:rsidRPr="005E7E82" w:rsidTr="0048261B">
        <w:trPr>
          <w:trHeight w:val="3512"/>
        </w:trPr>
        <w:tc>
          <w:tcPr>
            <w:tcW w:w="2072" w:type="pct"/>
          </w:tcPr>
          <w:p w:rsidR="004D4E79" w:rsidRPr="005E7E82" w:rsidRDefault="004D4E79" w:rsidP="0048261B">
            <w:pPr>
              <w:pStyle w:val="Bodytext21"/>
              <w:shd w:val="clear" w:color="auto" w:fill="auto"/>
              <w:tabs>
                <w:tab w:val="left" w:pos="5792"/>
              </w:tabs>
              <w:spacing w:line="240" w:lineRule="auto"/>
              <w:ind w:firstLine="0"/>
              <w:rPr>
                <w:color w:val="333333"/>
                <w:shd w:val="clear" w:color="auto" w:fill="FFFFFF"/>
              </w:rPr>
            </w:pPr>
            <w:r w:rsidRPr="005E7E82">
              <w:rPr>
                <w:b/>
                <w:color w:val="333333"/>
                <w:shd w:val="clear" w:color="auto" w:fill="FFFFFF"/>
              </w:rPr>
              <w:t>opłaty pobierane za formy doskonalenia zawodowego nauczycieli</w:t>
            </w:r>
            <w:r w:rsidRPr="005E7E82">
              <w:rPr>
                <w:color w:val="333333"/>
                <w:shd w:val="clear" w:color="auto" w:fill="FFFFFF"/>
              </w:rPr>
              <w:t xml:space="preserve">, o których mowa w </w:t>
            </w:r>
            <w:hyperlink r:id="rId7" w:anchor="/document/16790821?unitId=art(70(a))ust(3(a))pkt(1)&amp;cm=DOCUMENT" w:tgtFrame="_blank" w:history="1">
              <w:r w:rsidRPr="005E7E82">
                <w:rPr>
                  <w:rStyle w:val="Hipercze"/>
                  <w:color w:val="1B7AB8"/>
                  <w:shd w:val="clear" w:color="auto" w:fill="FFFFFF"/>
                </w:rPr>
                <w:t xml:space="preserve">art. 70a ust. 3a </w:t>
              </w:r>
              <w:proofErr w:type="spellStart"/>
              <w:r w:rsidRPr="005E7E82">
                <w:rPr>
                  <w:rStyle w:val="Hipercze"/>
                  <w:color w:val="1B7AB8"/>
                  <w:shd w:val="clear" w:color="auto" w:fill="FFFFFF"/>
                </w:rPr>
                <w:t>pkt</w:t>
              </w:r>
              <w:proofErr w:type="spellEnd"/>
              <w:r w:rsidRPr="005E7E82">
                <w:rPr>
                  <w:rStyle w:val="Hipercze"/>
                  <w:color w:val="1B7AB8"/>
                  <w:shd w:val="clear" w:color="auto" w:fill="FFFFFF"/>
                </w:rPr>
                <w:t xml:space="preserve"> 1</w:t>
              </w:r>
            </w:hyperlink>
            <w:r w:rsidRPr="005E7E82">
              <w:rPr>
                <w:color w:val="333333"/>
                <w:shd w:val="clear" w:color="auto" w:fill="FFFFFF"/>
              </w:rPr>
              <w:t xml:space="preserve">, </w:t>
            </w:r>
            <w:hyperlink r:id="rId8" w:anchor="/document/16790821?unitId=art(70(a))ust(3(a))pkt(2)&amp;cm=DOCUMENT" w:tgtFrame="_blank" w:history="1">
              <w:r w:rsidRPr="005E7E82">
                <w:rPr>
                  <w:rStyle w:val="Hipercze"/>
                  <w:color w:val="1B7AB8"/>
                  <w:shd w:val="clear" w:color="auto" w:fill="FFFFFF"/>
                </w:rPr>
                <w:t>2</w:t>
              </w:r>
            </w:hyperlink>
            <w:r w:rsidRPr="005E7E82">
              <w:rPr>
                <w:color w:val="333333"/>
                <w:shd w:val="clear" w:color="auto" w:fill="FFFFFF"/>
              </w:rPr>
              <w:t xml:space="preserve"> i </w:t>
            </w:r>
            <w:hyperlink r:id="rId9" w:anchor="/document/16790821?unitId=art(70(a))ust(3(a))pkt(4)&amp;cm=DOCUMENT" w:tgtFrame="_blank" w:history="1">
              <w:r w:rsidRPr="005E7E82">
                <w:rPr>
                  <w:rStyle w:val="Hipercze"/>
                  <w:color w:val="1B7AB8"/>
                  <w:shd w:val="clear" w:color="auto" w:fill="FFFFFF"/>
                </w:rPr>
                <w:t>4</w:t>
              </w:r>
            </w:hyperlink>
            <w:r w:rsidRPr="005E7E82">
              <w:rPr>
                <w:color w:val="333333"/>
                <w:shd w:val="clear" w:color="auto" w:fill="FFFFFF"/>
              </w:rPr>
              <w:t xml:space="preserve"> ustawy;</w:t>
            </w:r>
          </w:p>
          <w:p w:rsidR="004D4E79" w:rsidRPr="005E7E82" w:rsidRDefault="004D4E79" w:rsidP="0048261B">
            <w:pPr>
              <w:pStyle w:val="Bodytext21"/>
              <w:tabs>
                <w:tab w:val="left" w:pos="5792"/>
              </w:tabs>
              <w:spacing w:line="240" w:lineRule="auto"/>
              <w:ind w:left="432"/>
              <w:rPr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5E7E82">
              <w:rPr>
                <w:color w:val="333333"/>
                <w:sz w:val="16"/>
                <w:szCs w:val="16"/>
                <w:shd w:val="clear" w:color="auto" w:fill="FFFFFF"/>
              </w:rPr>
              <w:t xml:space="preserve">1) </w:t>
            </w:r>
            <w:r w:rsidRPr="005E7E82">
              <w:rPr>
                <w:i/>
                <w:color w:val="333333"/>
                <w:sz w:val="16"/>
                <w:szCs w:val="16"/>
                <w:shd w:val="clear" w:color="auto" w:fill="FFFFFF"/>
              </w:rPr>
              <w:t>koszty udziału nauczycieli w seminariach, konferencjach, wykładach, warsztatach, szkoleniach, studiach podyplomowych oraz innych formach doskonalenia zawodowego nauczycieli prowadzonych odpowiednio przez placówki doskonalenia nauczycieli, szkoły wyższe oraz inne podmioty, których zadania statutowe obejmują doskonalenie zawodowe nauczycieli;</w:t>
            </w:r>
          </w:p>
          <w:p w:rsidR="004D4E79" w:rsidRPr="005E7E82" w:rsidRDefault="004D4E79" w:rsidP="0048261B">
            <w:pPr>
              <w:pStyle w:val="Bodytext21"/>
              <w:tabs>
                <w:tab w:val="left" w:pos="5792"/>
              </w:tabs>
              <w:spacing w:line="240" w:lineRule="auto"/>
              <w:ind w:left="432"/>
              <w:rPr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5E7E82">
              <w:rPr>
                <w:i/>
                <w:color w:val="333333"/>
                <w:sz w:val="16"/>
                <w:szCs w:val="16"/>
                <w:shd w:val="clear" w:color="auto" w:fill="FFFFFF"/>
              </w:rPr>
              <w:t>2) koszty udziału nauczycieli w formach kształcenia nauczycieli prowadzonych przez szkoły wyższe i placówki doskonalenia nauczycieli;</w:t>
            </w:r>
          </w:p>
          <w:p w:rsidR="004D4E79" w:rsidRPr="005E7E82" w:rsidRDefault="004D4E79" w:rsidP="0048261B">
            <w:pPr>
              <w:pStyle w:val="Bodytext21"/>
              <w:shd w:val="clear" w:color="auto" w:fill="auto"/>
              <w:tabs>
                <w:tab w:val="left" w:pos="5792"/>
              </w:tabs>
              <w:spacing w:line="240" w:lineRule="auto"/>
              <w:ind w:firstLine="0"/>
            </w:pPr>
            <w:r w:rsidRPr="0048261B">
              <w:rPr>
                <w:i/>
                <w:color w:val="333333"/>
                <w:sz w:val="16"/>
                <w:szCs w:val="16"/>
                <w:shd w:val="clear" w:color="auto" w:fill="FFFFFF"/>
              </w:rPr>
              <w:t>4) koszty udziału nauczycieli, o których mowa w art. 70c ust. 1, w szkoleniach branżo</w:t>
            </w:r>
            <w:r w:rsidR="00AD3B45" w:rsidRPr="0048261B">
              <w:rPr>
                <w:i/>
                <w:color w:val="333333"/>
                <w:sz w:val="16"/>
                <w:szCs w:val="16"/>
                <w:shd w:val="clear" w:color="auto" w:fill="FFFFFF"/>
              </w:rPr>
              <w:t>wych</w:t>
            </w:r>
          </w:p>
        </w:tc>
        <w:tc>
          <w:tcPr>
            <w:tcW w:w="1882" w:type="pct"/>
          </w:tcPr>
          <w:p w:rsidR="004D4E79" w:rsidRDefault="004D4E79" w:rsidP="0048261B">
            <w:pPr>
              <w:pStyle w:val="Bodytext21"/>
              <w:shd w:val="clear" w:color="auto" w:fill="auto"/>
              <w:tabs>
                <w:tab w:val="left" w:pos="579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D4E79" w:rsidRPr="00EC52BA" w:rsidRDefault="004D4E79" w:rsidP="0048261B">
            <w:pPr>
              <w:pStyle w:val="Bodytext21"/>
              <w:shd w:val="clear" w:color="auto" w:fill="auto"/>
              <w:tabs>
                <w:tab w:val="left" w:pos="579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C52BA">
              <w:rPr>
                <w:sz w:val="20"/>
                <w:szCs w:val="20"/>
              </w:rPr>
              <w:t>Opłaty za kształcenie pobierane przez szkoły wyższe, zakłady kształcenia nauczycieli</w:t>
            </w:r>
          </w:p>
        </w:tc>
        <w:tc>
          <w:tcPr>
            <w:tcW w:w="1046" w:type="pct"/>
          </w:tcPr>
          <w:p w:rsidR="004D4E79" w:rsidRPr="005E7E82" w:rsidRDefault="004D4E79" w:rsidP="0048261B">
            <w:pPr>
              <w:pStyle w:val="Bodytext21"/>
              <w:tabs>
                <w:tab w:val="left" w:pos="5792"/>
              </w:tabs>
              <w:spacing w:line="240" w:lineRule="auto"/>
              <w:jc w:val="center"/>
            </w:pPr>
            <w:r w:rsidRPr="005E7E82">
              <w:t>5000,00</w:t>
            </w:r>
          </w:p>
        </w:tc>
      </w:tr>
      <w:tr w:rsidR="004D4E79" w:rsidRPr="00E07B30" w:rsidTr="0048261B">
        <w:tc>
          <w:tcPr>
            <w:tcW w:w="2072" w:type="pct"/>
          </w:tcPr>
          <w:p w:rsidR="004D4E79" w:rsidRPr="00E07B30" w:rsidRDefault="004D4E79" w:rsidP="0048261B">
            <w:pPr>
              <w:pStyle w:val="Bodytext21"/>
              <w:shd w:val="clear" w:color="auto" w:fill="auto"/>
              <w:tabs>
                <w:tab w:val="left" w:pos="5792"/>
              </w:tabs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7B30">
              <w:rPr>
                <w:b/>
                <w:color w:val="333333"/>
                <w:sz w:val="24"/>
                <w:szCs w:val="24"/>
                <w:shd w:val="clear" w:color="auto" w:fill="FFFFFF"/>
              </w:rPr>
              <w:t>razem</w:t>
            </w:r>
          </w:p>
        </w:tc>
        <w:tc>
          <w:tcPr>
            <w:tcW w:w="1882" w:type="pct"/>
          </w:tcPr>
          <w:p w:rsidR="004D4E79" w:rsidRPr="00E07B30" w:rsidRDefault="004D4E79" w:rsidP="0048261B">
            <w:pPr>
              <w:pStyle w:val="Bodytext21"/>
              <w:shd w:val="clear" w:color="auto" w:fill="auto"/>
              <w:tabs>
                <w:tab w:val="left" w:pos="579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:rsidR="004D4E79" w:rsidRPr="00E07B30" w:rsidRDefault="004D4E79" w:rsidP="0048261B">
            <w:pPr>
              <w:pStyle w:val="Bodytext21"/>
              <w:shd w:val="clear" w:color="auto" w:fill="auto"/>
              <w:tabs>
                <w:tab w:val="left" w:pos="579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07B30">
              <w:rPr>
                <w:b/>
                <w:sz w:val="24"/>
                <w:szCs w:val="24"/>
              </w:rPr>
              <w:t>17 769,00</w:t>
            </w:r>
          </w:p>
        </w:tc>
      </w:tr>
    </w:tbl>
    <w:p w:rsidR="004D4E79" w:rsidRDefault="004D4E79" w:rsidP="004D4E79">
      <w:pPr>
        <w:rPr>
          <w:rFonts w:ascii="Times New Roman" w:hAnsi="Times New Roman" w:cs="Times New Roman"/>
          <w:b/>
          <w:sz w:val="28"/>
          <w:szCs w:val="28"/>
        </w:rPr>
      </w:pPr>
    </w:p>
    <w:p w:rsidR="0048261B" w:rsidRPr="00A95783" w:rsidRDefault="0048261B" w:rsidP="004D4E79">
      <w:pPr>
        <w:rPr>
          <w:rFonts w:ascii="Times New Roman" w:hAnsi="Times New Roman" w:cs="Times New Roman"/>
          <w:b/>
          <w:sz w:val="28"/>
          <w:szCs w:val="28"/>
        </w:rPr>
      </w:pPr>
    </w:p>
    <w:p w:rsidR="004D4E79" w:rsidRPr="003C2628" w:rsidRDefault="004D4E79" w:rsidP="004D4E79">
      <w:pPr>
        <w:pStyle w:val="Akapitzlist"/>
        <w:numPr>
          <w:ilvl w:val="0"/>
          <w:numId w:val="1"/>
        </w:numPr>
        <w:rPr>
          <w:rFonts w:ascii="Times New Roman" w:eastAsia="Univers-BoldPL" w:hAnsi="Times New Roman"/>
          <w:b/>
          <w:bCs/>
          <w:sz w:val="28"/>
          <w:szCs w:val="28"/>
        </w:rPr>
      </w:pPr>
      <w:r w:rsidRPr="003C2628">
        <w:rPr>
          <w:rFonts w:ascii="Times New Roman" w:eastAsia="Univers-BoldPL" w:hAnsi="Times New Roman"/>
          <w:b/>
          <w:bCs/>
          <w:sz w:val="28"/>
          <w:szCs w:val="28"/>
        </w:rPr>
        <w:lastRenderedPageBreak/>
        <w:t>Formy doskonalenia dla kadry kierowniczej:</w:t>
      </w:r>
    </w:p>
    <w:p w:rsidR="004D4E79" w:rsidRDefault="004D4E79" w:rsidP="004D4E79">
      <w:pPr>
        <w:pStyle w:val="Bezodstpw"/>
        <w:rPr>
          <w:shd w:val="clear" w:color="auto" w:fill="FFFFFF"/>
        </w:rPr>
      </w:pPr>
      <w:r w:rsidRPr="003C262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2628">
        <w:rPr>
          <w:shd w:val="clear" w:color="auto" w:fill="FFFFFF"/>
        </w:rPr>
        <w:t>Nadzór pedagogiczny dyrektora w zakresie rozwijania kompetencji matematycznych uczniów.</w:t>
      </w:r>
    </w:p>
    <w:p w:rsidR="004D4E79" w:rsidRPr="003C2628" w:rsidRDefault="004D4E79" w:rsidP="004D4E79">
      <w:pPr>
        <w:pStyle w:val="Bezodstpw"/>
        <w:rPr>
          <w:rFonts w:eastAsiaTheme="minorHAnsi"/>
          <w:sz w:val="28"/>
          <w:szCs w:val="28"/>
        </w:rPr>
      </w:pPr>
      <w:r>
        <w:rPr>
          <w:shd w:val="clear" w:color="auto" w:fill="FFFFFF"/>
        </w:rPr>
        <w:t xml:space="preserve">2.  </w:t>
      </w:r>
      <w:r w:rsidRPr="00A95783">
        <w:rPr>
          <w:shd w:val="clear" w:color="auto" w:fill="FFFFFF"/>
        </w:rPr>
        <w:t>Wychowanie do wartości –zadania dyrektora w z</w:t>
      </w:r>
      <w:r>
        <w:rPr>
          <w:shd w:val="clear" w:color="auto" w:fill="FFFFFF"/>
        </w:rPr>
        <w:t>akresie nadzoru pedagogicznego.</w:t>
      </w:r>
    </w:p>
    <w:p w:rsidR="004D4E79" w:rsidRPr="00A95783" w:rsidRDefault="004D4E79" w:rsidP="004D4E79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3.  </w:t>
      </w:r>
      <w:r w:rsidRPr="00A95783">
        <w:rPr>
          <w:shd w:val="clear" w:color="auto" w:fill="FFFFFF"/>
        </w:rPr>
        <w:t>Zasady organizacji zajęć w grupie do pięciu uczniów lub w formie indywidualnej oraz udzielania uczniom pomocy psychologiczno-pedagogicznej w formie zindywidualizowanej ścieżki kształcenia.</w:t>
      </w:r>
    </w:p>
    <w:p w:rsidR="004D4E79" w:rsidRPr="00A95783" w:rsidRDefault="004D4E79" w:rsidP="004D4E79">
      <w:pPr>
        <w:pStyle w:val="Bezodstpw"/>
        <w:rPr>
          <w:shd w:val="clear" w:color="auto" w:fill="FFFFFF"/>
        </w:rPr>
      </w:pPr>
      <w:r>
        <w:t xml:space="preserve">4. </w:t>
      </w:r>
      <w:r w:rsidRPr="00A95783">
        <w:t>Wykorzystanie technologii informacyjno – komunikacyjnych w realizacji podstawy programowej kształcenia ogólnego</w:t>
      </w:r>
      <w:r>
        <w:t>.</w:t>
      </w:r>
      <w:r w:rsidRPr="00A95783">
        <w:t xml:space="preserve"> </w:t>
      </w:r>
    </w:p>
    <w:p w:rsidR="004D4E79" w:rsidRPr="00A95783" w:rsidRDefault="004D4E79" w:rsidP="004D4E79">
      <w:pPr>
        <w:pStyle w:val="Bezodstpw"/>
      </w:pPr>
      <w:r>
        <w:t xml:space="preserve">5.  </w:t>
      </w:r>
      <w:r w:rsidRPr="00A95783">
        <w:t>Monitorowanie przez dyrektora kształcenie u uczniów kompetencji kluczowych</w:t>
      </w:r>
      <w:r>
        <w:t>.</w:t>
      </w:r>
      <w:r w:rsidRPr="00A95783">
        <w:t xml:space="preserve"> </w:t>
      </w:r>
    </w:p>
    <w:p w:rsidR="004D4E79" w:rsidRPr="00A95783" w:rsidRDefault="004D4E79" w:rsidP="004D4E79">
      <w:pPr>
        <w:pStyle w:val="Bezodstpw"/>
      </w:pPr>
      <w:r>
        <w:t xml:space="preserve">6.  </w:t>
      </w:r>
      <w:r w:rsidRPr="00A95783">
        <w:t>Motywowanie przez dyrektora nauczycieli do podejmowania działań innowacyjnych w procesie dydaktycznym i wychowawczym</w:t>
      </w:r>
      <w:r>
        <w:t>.</w:t>
      </w:r>
    </w:p>
    <w:p w:rsidR="004D4E79" w:rsidRPr="00A95783" w:rsidRDefault="004D4E79" w:rsidP="004D4E79">
      <w:pPr>
        <w:pStyle w:val="Bezodstpw"/>
        <w:rPr>
          <w:shd w:val="clear" w:color="auto" w:fill="FFFFFF"/>
        </w:rPr>
      </w:pPr>
      <w:r>
        <w:t xml:space="preserve">7.  </w:t>
      </w:r>
      <w:r w:rsidRPr="00A95783">
        <w:t>Partnerstwo rodziców w procesie wychowawczo – dydaktycznym, przykłady dobrych praktyk</w:t>
      </w:r>
      <w:r>
        <w:t>.</w:t>
      </w:r>
    </w:p>
    <w:p w:rsidR="004D4E79" w:rsidRPr="00A95783" w:rsidRDefault="004D4E79" w:rsidP="004D4E79">
      <w:pPr>
        <w:pStyle w:val="Bezodstpw"/>
        <w:rPr>
          <w:shd w:val="clear" w:color="auto" w:fill="FFFFFF"/>
        </w:rPr>
      </w:pPr>
      <w:r>
        <w:t xml:space="preserve">8.  </w:t>
      </w:r>
      <w:r w:rsidRPr="00A95783">
        <w:t>Wykorzystanie technologii informacyjno – komunikacyjnych w realizacji podstawy programowej kształcenia ogólnego</w:t>
      </w:r>
      <w:r>
        <w:t>.</w:t>
      </w:r>
    </w:p>
    <w:p w:rsidR="004D4E79" w:rsidRPr="00A95783" w:rsidRDefault="004D4E79" w:rsidP="004D4E79">
      <w:pPr>
        <w:pStyle w:val="Bezodstpw"/>
        <w:rPr>
          <w:shd w:val="clear" w:color="auto" w:fill="FFFFFF"/>
        </w:rPr>
      </w:pPr>
      <w:r>
        <w:t xml:space="preserve">9.  </w:t>
      </w:r>
      <w:r w:rsidRPr="00A95783">
        <w:t>Monitorowanie przez dyrektora kształcenie u uczniów kompetencji kluczowych</w:t>
      </w:r>
      <w:r>
        <w:t>.</w:t>
      </w:r>
    </w:p>
    <w:p w:rsidR="004D4E79" w:rsidRPr="00A95783" w:rsidRDefault="004D4E79" w:rsidP="004D4E79">
      <w:pPr>
        <w:pStyle w:val="Bezodstpw"/>
        <w:rPr>
          <w:b/>
          <w:shd w:val="clear" w:color="auto" w:fill="FFFFFF"/>
        </w:rPr>
      </w:pPr>
      <w:r>
        <w:t xml:space="preserve">10. </w:t>
      </w:r>
      <w:r w:rsidRPr="00A95783">
        <w:t>Motywowanie przez dyrektora nauczycieli do podejmowania działań innowacyjnych w procesie dydaktycznym i wychowawczym</w:t>
      </w:r>
      <w:r>
        <w:t>.</w:t>
      </w:r>
    </w:p>
    <w:p w:rsidR="004D4E79" w:rsidRPr="00A95783" w:rsidRDefault="004D4E79" w:rsidP="004D4E79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D4E79" w:rsidRDefault="004D4E79" w:rsidP="004D4E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-BoldPL" w:hAnsi="Times New Roman"/>
          <w:b/>
          <w:bCs/>
          <w:sz w:val="28"/>
          <w:szCs w:val="28"/>
        </w:rPr>
      </w:pPr>
      <w:r w:rsidRPr="003C2628">
        <w:rPr>
          <w:rFonts w:ascii="Times New Roman" w:eastAsia="Univers-BoldPL" w:hAnsi="Times New Roman"/>
          <w:b/>
          <w:bCs/>
          <w:sz w:val="28"/>
          <w:szCs w:val="28"/>
        </w:rPr>
        <w:t>Kursy doskonalące w zakresie pomocy psychologiczno-pedagogicznej: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Univers-BoldPL" w:hAnsi="Times New Roman"/>
          <w:bCs/>
          <w:sz w:val="28"/>
          <w:szCs w:val="28"/>
        </w:rPr>
        <w:t xml:space="preserve">1. </w:t>
      </w:r>
      <w:r w:rsidRPr="004774E2">
        <w:rPr>
          <w:rFonts w:ascii="Times New Roman" w:hAnsi="Times New Roman"/>
          <w:sz w:val="24"/>
          <w:szCs w:val="24"/>
        </w:rPr>
        <w:t>Bezpieczeństwo oraz profilaktyka w aspekcie prawa rodzinnego i cywilnego.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774E2">
        <w:rPr>
          <w:rFonts w:ascii="Times New Roman" w:hAnsi="Times New Roman"/>
          <w:sz w:val="24"/>
          <w:szCs w:val="24"/>
        </w:rPr>
        <w:t xml:space="preserve">Proces uczenia się – „do odpowiedzi”. 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774E2">
        <w:rPr>
          <w:rFonts w:ascii="Times New Roman" w:hAnsi="Times New Roman"/>
          <w:sz w:val="24"/>
          <w:szCs w:val="24"/>
        </w:rPr>
        <w:t>Profilaktyka uzależnień (</w:t>
      </w:r>
      <w:proofErr w:type="spellStart"/>
      <w:r w:rsidRPr="004774E2">
        <w:rPr>
          <w:rFonts w:ascii="Times New Roman" w:hAnsi="Times New Roman"/>
          <w:sz w:val="24"/>
          <w:szCs w:val="24"/>
        </w:rPr>
        <w:t>social</w:t>
      </w:r>
      <w:proofErr w:type="spellEnd"/>
      <w:r w:rsidRPr="004774E2">
        <w:rPr>
          <w:rFonts w:ascii="Times New Roman" w:hAnsi="Times New Roman"/>
          <w:sz w:val="24"/>
          <w:szCs w:val="24"/>
        </w:rPr>
        <w:t xml:space="preserve"> media, </w:t>
      </w:r>
      <w:proofErr w:type="spellStart"/>
      <w:r w:rsidRPr="004774E2">
        <w:rPr>
          <w:rFonts w:ascii="Times New Roman" w:hAnsi="Times New Roman"/>
          <w:sz w:val="24"/>
          <w:szCs w:val="24"/>
        </w:rPr>
        <w:t>internet</w:t>
      </w:r>
      <w:proofErr w:type="spellEnd"/>
      <w:r w:rsidRPr="004774E2">
        <w:rPr>
          <w:rFonts w:ascii="Times New Roman" w:hAnsi="Times New Roman"/>
          <w:sz w:val="24"/>
          <w:szCs w:val="24"/>
        </w:rPr>
        <w:t>, narkotyki).</w:t>
      </w:r>
    </w:p>
    <w:p w:rsidR="004D4E79" w:rsidRPr="004774E2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eastAsia="Univers-BoldPL" w:hAnsi="Times New Roman"/>
          <w:bCs/>
          <w:sz w:val="28"/>
          <w:szCs w:val="28"/>
        </w:rPr>
      </w:pPr>
      <w:r w:rsidRPr="004774E2">
        <w:rPr>
          <w:rFonts w:ascii="Times New Roman" w:eastAsia="Univers-BoldPL" w:hAnsi="Times New Roman"/>
          <w:bCs/>
          <w:sz w:val="24"/>
          <w:szCs w:val="24"/>
        </w:rPr>
        <w:t xml:space="preserve"> </w:t>
      </w:r>
      <w:r>
        <w:rPr>
          <w:rFonts w:ascii="Times New Roman" w:eastAsia="Univers-BoldPL" w:hAnsi="Times New Roman"/>
          <w:bCs/>
          <w:sz w:val="24"/>
          <w:szCs w:val="24"/>
        </w:rPr>
        <w:t xml:space="preserve">4. </w:t>
      </w:r>
      <w:proofErr w:type="spellStart"/>
      <w:r w:rsidRPr="004774E2">
        <w:rPr>
          <w:rFonts w:ascii="Times New Roman" w:eastAsia="Univers-BoldPL" w:hAnsi="Times New Roman"/>
          <w:bCs/>
          <w:sz w:val="24"/>
          <w:szCs w:val="24"/>
        </w:rPr>
        <w:t>Cyberprzemoc</w:t>
      </w:r>
      <w:proofErr w:type="spellEnd"/>
      <w:r w:rsidRPr="004774E2">
        <w:rPr>
          <w:rFonts w:ascii="Times New Roman" w:eastAsia="Univers-BoldPL" w:hAnsi="Times New Roman"/>
          <w:bCs/>
          <w:sz w:val="24"/>
          <w:szCs w:val="24"/>
        </w:rPr>
        <w:t xml:space="preserve"> rówieśnicza.</w:t>
      </w:r>
    </w:p>
    <w:p w:rsidR="004D4E79" w:rsidRPr="00A95783" w:rsidRDefault="004D4E79" w:rsidP="004D4E79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Univers-BoldPL" w:hAnsi="Times New Roman"/>
          <w:bCs/>
        </w:rPr>
      </w:pPr>
    </w:p>
    <w:p w:rsidR="004D4E79" w:rsidRPr="004774E2" w:rsidRDefault="004D4E79" w:rsidP="004D4E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-BoldPL" w:hAnsi="Times New Roman"/>
          <w:b/>
          <w:bCs/>
          <w:sz w:val="28"/>
          <w:szCs w:val="28"/>
        </w:rPr>
      </w:pPr>
      <w:r w:rsidRPr="004774E2">
        <w:rPr>
          <w:rFonts w:ascii="Times New Roman" w:eastAsia="Univers-BoldPL" w:hAnsi="Times New Roman"/>
          <w:b/>
          <w:bCs/>
          <w:sz w:val="28"/>
          <w:szCs w:val="28"/>
        </w:rPr>
        <w:t xml:space="preserve">Kursy doskonalące w zakresie przedmiotowo – metodycznym dla 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eastAsia="Univers-BoldPL" w:hAnsi="Times New Roman"/>
          <w:b/>
          <w:bCs/>
          <w:sz w:val="28"/>
          <w:szCs w:val="28"/>
        </w:rPr>
      </w:pPr>
      <w:r>
        <w:rPr>
          <w:rFonts w:ascii="Times New Roman" w:eastAsia="Univers-BoldPL" w:hAnsi="Times New Roman"/>
          <w:b/>
          <w:bCs/>
          <w:sz w:val="28"/>
          <w:szCs w:val="28"/>
        </w:rPr>
        <w:t xml:space="preserve">  </w:t>
      </w:r>
      <w:r w:rsidRPr="00A95783">
        <w:rPr>
          <w:rFonts w:ascii="Times New Roman" w:eastAsia="Univers-BoldPL" w:hAnsi="Times New Roman"/>
          <w:b/>
          <w:bCs/>
          <w:sz w:val="28"/>
          <w:szCs w:val="28"/>
        </w:rPr>
        <w:t>nauczycieli wychowania przedszkolnego i edukacji wczesnoszkolnej: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Univers-BoldPL" w:hAnsi="Times New Roman"/>
          <w:bCs/>
          <w:sz w:val="28"/>
          <w:szCs w:val="28"/>
        </w:rPr>
        <w:t>1.</w:t>
      </w:r>
      <w:r w:rsidRPr="004774E2">
        <w:rPr>
          <w:rFonts w:ascii="Times New Roman" w:hAnsi="Times New Roman"/>
          <w:sz w:val="24"/>
          <w:szCs w:val="24"/>
        </w:rPr>
        <w:t>Praca domowa a kompetencje globalne.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774E2">
        <w:rPr>
          <w:rFonts w:ascii="Times New Roman" w:hAnsi="Times New Roman"/>
          <w:sz w:val="24"/>
          <w:szCs w:val="24"/>
        </w:rPr>
        <w:t xml:space="preserve">Rozwijanie kreatywności uczniów. 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eastAsia="Univers-BoldPL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774E2">
        <w:rPr>
          <w:rFonts w:ascii="Times New Roman" w:hAnsi="Times New Roman"/>
          <w:sz w:val="24"/>
          <w:szCs w:val="24"/>
        </w:rPr>
        <w:t>Doradztwo zawodowe inaczej.</w:t>
      </w:r>
      <w:r w:rsidRPr="004774E2">
        <w:rPr>
          <w:rFonts w:ascii="Times New Roman" w:eastAsia="Univers-BoldPL" w:hAnsi="Times New Roman"/>
          <w:bCs/>
          <w:sz w:val="24"/>
          <w:szCs w:val="24"/>
        </w:rPr>
        <w:t xml:space="preserve"> 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Univers-BoldPL" w:hAnsi="Times New Roman"/>
          <w:bCs/>
          <w:sz w:val="24"/>
          <w:szCs w:val="24"/>
        </w:rPr>
        <w:t xml:space="preserve">4. </w:t>
      </w:r>
      <w:r w:rsidRPr="004774E2">
        <w:rPr>
          <w:rFonts w:ascii="Times New Roman" w:hAnsi="Times New Roman"/>
          <w:sz w:val="24"/>
          <w:szCs w:val="24"/>
        </w:rPr>
        <w:t xml:space="preserve">Tworzenie projektów interdyscyplinarnych (STEAM) z wykorzystaniem </w:t>
      </w:r>
      <w:proofErr w:type="spellStart"/>
      <w:r w:rsidRPr="004774E2">
        <w:rPr>
          <w:rFonts w:ascii="Times New Roman" w:hAnsi="Times New Roman"/>
          <w:sz w:val="24"/>
          <w:szCs w:val="24"/>
        </w:rPr>
        <w:t>ozobotów</w:t>
      </w:r>
      <w:proofErr w:type="spellEnd"/>
      <w:r w:rsidRPr="004774E2">
        <w:rPr>
          <w:rFonts w:ascii="Times New Roman" w:hAnsi="Times New Roman"/>
          <w:sz w:val="24"/>
          <w:szCs w:val="24"/>
        </w:rPr>
        <w:t>.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774E2">
        <w:rPr>
          <w:rFonts w:ascii="Times New Roman" w:hAnsi="Times New Roman"/>
          <w:sz w:val="24"/>
          <w:szCs w:val="24"/>
        </w:rPr>
        <w:t xml:space="preserve">Seminarium programu </w:t>
      </w:r>
      <w:proofErr w:type="spellStart"/>
      <w:r w:rsidRPr="004774E2">
        <w:rPr>
          <w:rFonts w:ascii="Times New Roman" w:hAnsi="Times New Roman"/>
          <w:sz w:val="24"/>
          <w:szCs w:val="24"/>
        </w:rPr>
        <w:t>eTwinning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4E79" w:rsidRPr="004774E2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eastAsia="Univers-BoldPL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774E2">
        <w:rPr>
          <w:rFonts w:ascii="Times New Roman" w:hAnsi="Times New Roman"/>
          <w:sz w:val="24"/>
          <w:szCs w:val="24"/>
        </w:rPr>
        <w:t>Inspiracje muzyczne w przedszkolu</w:t>
      </w:r>
      <w:r>
        <w:rPr>
          <w:rFonts w:ascii="Times New Roman" w:hAnsi="Times New Roman"/>
          <w:sz w:val="24"/>
          <w:szCs w:val="24"/>
        </w:rPr>
        <w:t>.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eastAsia="Univers-BoldPL" w:hAnsi="Times New Roman"/>
          <w:bCs/>
          <w:sz w:val="24"/>
          <w:szCs w:val="24"/>
        </w:rPr>
      </w:pPr>
    </w:p>
    <w:p w:rsidR="004D4E79" w:rsidRPr="00A95783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eastAsia="Univers-BoldPL" w:hAnsi="Times New Roman"/>
          <w:bCs/>
          <w:sz w:val="24"/>
          <w:szCs w:val="24"/>
        </w:rPr>
      </w:pP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eastAsia="Univers-BoldPL" w:hAnsi="Times New Roman"/>
          <w:b/>
          <w:bCs/>
          <w:sz w:val="24"/>
          <w:szCs w:val="24"/>
        </w:rPr>
      </w:pPr>
      <w:r w:rsidRPr="004774E2">
        <w:rPr>
          <w:rFonts w:ascii="Times New Roman" w:eastAsia="Univers-BoldPL" w:hAnsi="Times New Roman"/>
          <w:b/>
          <w:bCs/>
          <w:sz w:val="24"/>
          <w:szCs w:val="24"/>
        </w:rPr>
        <w:t>V. Kursy doskonalące w zakresie przedmiotowo metodycznym dla nauczycieli   klas IV –  VIII szkoły podstawowej: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4E2">
        <w:rPr>
          <w:rFonts w:ascii="Times New Roman" w:eastAsia="Univers-BoldPL" w:hAnsi="Times New Roman"/>
          <w:bCs/>
          <w:sz w:val="24"/>
          <w:szCs w:val="24"/>
        </w:rPr>
        <w:t>1.</w:t>
      </w:r>
      <w:r w:rsidRPr="004774E2">
        <w:rPr>
          <w:rFonts w:ascii="Times New Roman" w:hAnsi="Times New Roman"/>
          <w:sz w:val="24"/>
          <w:szCs w:val="24"/>
        </w:rPr>
        <w:t>Nowoczesne technologie w warsztacie nauczyciela</w:t>
      </w:r>
      <w:r>
        <w:rPr>
          <w:rFonts w:ascii="Times New Roman" w:hAnsi="Times New Roman"/>
          <w:sz w:val="24"/>
          <w:szCs w:val="24"/>
        </w:rPr>
        <w:t>,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774E2">
        <w:rPr>
          <w:rFonts w:ascii="Times New Roman" w:hAnsi="Times New Roman"/>
          <w:sz w:val="24"/>
          <w:szCs w:val="24"/>
        </w:rPr>
        <w:t xml:space="preserve">Narzędzia TIK w nauczaniu przedmiotowym. 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774E2">
        <w:rPr>
          <w:rFonts w:ascii="Times New Roman" w:hAnsi="Times New Roman"/>
          <w:sz w:val="24"/>
          <w:szCs w:val="24"/>
        </w:rPr>
        <w:t xml:space="preserve">Praca nauczyciela na platformie </w:t>
      </w:r>
      <w:proofErr w:type="spellStart"/>
      <w:r w:rsidRPr="004774E2">
        <w:rPr>
          <w:rFonts w:ascii="Times New Roman" w:hAnsi="Times New Roman"/>
          <w:sz w:val="24"/>
          <w:szCs w:val="24"/>
        </w:rPr>
        <w:t>Moodle</w:t>
      </w:r>
      <w:proofErr w:type="spellEnd"/>
      <w:r w:rsidRPr="004774E2">
        <w:rPr>
          <w:rFonts w:ascii="Times New Roman" w:hAnsi="Times New Roman"/>
          <w:sz w:val="24"/>
          <w:szCs w:val="24"/>
        </w:rPr>
        <w:t>.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774E2">
        <w:rPr>
          <w:rFonts w:ascii="Times New Roman" w:hAnsi="Times New Roman"/>
          <w:sz w:val="24"/>
          <w:szCs w:val="24"/>
        </w:rPr>
        <w:t xml:space="preserve">Jak wykorzystać autorskie i </w:t>
      </w:r>
      <w:proofErr w:type="spellStart"/>
      <w:r w:rsidRPr="004774E2">
        <w:rPr>
          <w:rFonts w:ascii="Times New Roman" w:hAnsi="Times New Roman"/>
          <w:sz w:val="24"/>
          <w:szCs w:val="24"/>
        </w:rPr>
        <w:t>nieautorskie</w:t>
      </w:r>
      <w:proofErr w:type="spellEnd"/>
      <w:r w:rsidRPr="004774E2">
        <w:rPr>
          <w:rFonts w:ascii="Times New Roman" w:hAnsi="Times New Roman"/>
          <w:sz w:val="24"/>
          <w:szCs w:val="24"/>
        </w:rPr>
        <w:t xml:space="preserve"> gry dydaktyczne na lekcjach</w:t>
      </w:r>
      <w:r>
        <w:rPr>
          <w:rFonts w:ascii="Times New Roman" w:hAnsi="Times New Roman"/>
          <w:sz w:val="24"/>
          <w:szCs w:val="24"/>
        </w:rPr>
        <w:t>.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774E2">
        <w:rPr>
          <w:rFonts w:ascii="Times New Roman" w:hAnsi="Times New Roman"/>
          <w:sz w:val="24"/>
          <w:szCs w:val="24"/>
        </w:rPr>
        <w:t>Terapia niepowodzeń szkolnych w zakresie uczenia matematyki</w:t>
      </w:r>
      <w:r>
        <w:rPr>
          <w:rFonts w:ascii="Times New Roman" w:hAnsi="Times New Roman"/>
          <w:sz w:val="24"/>
          <w:szCs w:val="24"/>
        </w:rPr>
        <w:t>.</w:t>
      </w:r>
    </w:p>
    <w:p w:rsidR="004D4E79" w:rsidRPr="00D533AA" w:rsidRDefault="004D4E79" w:rsidP="004D4E7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774E2">
        <w:rPr>
          <w:sz w:val="24"/>
          <w:szCs w:val="24"/>
        </w:rPr>
        <w:t xml:space="preserve">Matematyka </w:t>
      </w:r>
      <w:r w:rsidRPr="00D533AA">
        <w:rPr>
          <w:sz w:val="24"/>
          <w:szCs w:val="24"/>
        </w:rPr>
        <w:t xml:space="preserve">z </w:t>
      </w:r>
      <w:proofErr w:type="spellStart"/>
      <w:r w:rsidRPr="00D533AA">
        <w:rPr>
          <w:sz w:val="24"/>
          <w:szCs w:val="24"/>
        </w:rPr>
        <w:t>GeoGebrą</w:t>
      </w:r>
      <w:proofErr w:type="spellEnd"/>
      <w:r w:rsidRPr="00D533AA">
        <w:rPr>
          <w:sz w:val="24"/>
          <w:szCs w:val="24"/>
        </w:rPr>
        <w:t>.</w:t>
      </w:r>
    </w:p>
    <w:p w:rsidR="004D4E79" w:rsidRPr="004774E2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eastAsia="Univers-BoldPL" w:hAnsi="Times New Roman"/>
          <w:bCs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774E2">
        <w:rPr>
          <w:rFonts w:ascii="Times New Roman" w:eastAsia="Univers-BoldPL" w:hAnsi="Times New Roman"/>
          <w:bCs/>
          <w:sz w:val="24"/>
          <w:szCs w:val="24"/>
        </w:rPr>
        <w:t>Notowanie graficzne (</w:t>
      </w:r>
      <w:proofErr w:type="spellStart"/>
      <w:r w:rsidRPr="004774E2">
        <w:rPr>
          <w:rFonts w:ascii="Times New Roman" w:eastAsia="Univers-BoldPL" w:hAnsi="Times New Roman"/>
          <w:bCs/>
          <w:sz w:val="24"/>
          <w:szCs w:val="24"/>
        </w:rPr>
        <w:t>sketchnoting</w:t>
      </w:r>
      <w:proofErr w:type="spellEnd"/>
      <w:r w:rsidRPr="004774E2">
        <w:rPr>
          <w:rFonts w:ascii="Times New Roman" w:eastAsia="Univers-BoldPL" w:hAnsi="Times New Roman"/>
          <w:bCs/>
          <w:sz w:val="24"/>
          <w:szCs w:val="24"/>
        </w:rPr>
        <w:t>) na lekcjach geografii</w:t>
      </w:r>
      <w:r>
        <w:rPr>
          <w:rFonts w:ascii="Times New Roman" w:eastAsia="Univers-BoldPL" w:hAnsi="Times New Roman"/>
          <w:bCs/>
          <w:sz w:val="24"/>
          <w:szCs w:val="24"/>
        </w:rPr>
        <w:t>.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4774E2">
        <w:rPr>
          <w:rFonts w:ascii="Times New Roman" w:hAnsi="Times New Roman"/>
          <w:sz w:val="24"/>
          <w:szCs w:val="24"/>
        </w:rPr>
        <w:t>Biblioterapia, jako pomoc w wychowaniu oraz przeciwdziałaniu agresji i przemocy w szkole.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 w:rsidRPr="004774E2">
        <w:rPr>
          <w:rFonts w:ascii="Times New Roman" w:hAnsi="Times New Roman"/>
          <w:sz w:val="24"/>
          <w:szCs w:val="24"/>
        </w:rPr>
        <w:t>Jak mówić, by nas słuchano?</w:t>
      </w:r>
    </w:p>
    <w:p w:rsidR="004D4E79" w:rsidRPr="004774E2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4774E2">
        <w:rPr>
          <w:rFonts w:ascii="Times New Roman" w:hAnsi="Times New Roman"/>
          <w:sz w:val="24"/>
          <w:szCs w:val="24"/>
        </w:rPr>
        <w:t>Higiena i emisja głosu. Głos - moc zamiast krzyku</w:t>
      </w:r>
      <w:r>
        <w:rPr>
          <w:rFonts w:ascii="Times New Roman" w:hAnsi="Times New Roman"/>
          <w:sz w:val="24"/>
          <w:szCs w:val="24"/>
        </w:rPr>
        <w:t>.</w:t>
      </w:r>
    </w:p>
    <w:p w:rsidR="004D4E79" w:rsidRPr="00EC52BA" w:rsidRDefault="004D4E79" w:rsidP="004D4E79">
      <w:pPr>
        <w:pStyle w:val="Akapitzlist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4D4E79" w:rsidRPr="004774E2" w:rsidRDefault="004D4E79" w:rsidP="004D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-BoldPL" w:hAnsi="Times New Roman"/>
          <w:b/>
          <w:bCs/>
          <w:sz w:val="24"/>
          <w:szCs w:val="24"/>
        </w:rPr>
      </w:pPr>
      <w:r>
        <w:rPr>
          <w:rFonts w:ascii="Times New Roman" w:eastAsia="Univers-BoldPL" w:hAnsi="Times New Roman"/>
          <w:b/>
          <w:bCs/>
          <w:sz w:val="24"/>
          <w:szCs w:val="24"/>
        </w:rPr>
        <w:t xml:space="preserve">VI. </w:t>
      </w:r>
      <w:r w:rsidRPr="004774E2">
        <w:rPr>
          <w:rFonts w:ascii="Times New Roman" w:eastAsia="Univers-BoldPL" w:hAnsi="Times New Roman"/>
          <w:b/>
          <w:bCs/>
          <w:sz w:val="24"/>
          <w:szCs w:val="24"/>
        </w:rPr>
        <w:t>Szkolenia Rady Pedagogicznej:</w:t>
      </w:r>
    </w:p>
    <w:p w:rsidR="004D4E79" w:rsidRPr="00EC52BA" w:rsidRDefault="004D4E79" w:rsidP="004D4E79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Univers-BoldPL" w:hAnsi="Times New Roman"/>
          <w:b/>
          <w:bCs/>
          <w:sz w:val="24"/>
          <w:szCs w:val="24"/>
        </w:rPr>
      </w:pPr>
    </w:p>
    <w:p w:rsidR="004D4E79" w:rsidRPr="00D533AA" w:rsidRDefault="004D4E79" w:rsidP="004D4E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533AA">
        <w:rPr>
          <w:rFonts w:ascii="Times New Roman" w:hAnsi="Times New Roman"/>
          <w:sz w:val="24"/>
          <w:szCs w:val="24"/>
        </w:rPr>
        <w:t>Profilaktyka uzależnień w szkołach i placówkach oświatowych – uzależnienia behawioralne.</w:t>
      </w:r>
    </w:p>
    <w:p w:rsidR="004D4E79" w:rsidRPr="00D533AA" w:rsidRDefault="004D4E79" w:rsidP="004D4E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533AA">
        <w:rPr>
          <w:rFonts w:ascii="Times New Roman" w:hAnsi="Times New Roman"/>
          <w:sz w:val="24"/>
          <w:szCs w:val="24"/>
        </w:rPr>
        <w:t>Kompetencje kluczowe w procesie uczenia się przez całe życie.</w:t>
      </w:r>
    </w:p>
    <w:p w:rsidR="004D4E79" w:rsidRPr="00D533AA" w:rsidRDefault="004D4E79" w:rsidP="004D4E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533AA">
        <w:rPr>
          <w:rFonts w:ascii="Times New Roman" w:hAnsi="Times New Roman"/>
          <w:sz w:val="24"/>
          <w:szCs w:val="24"/>
        </w:rPr>
        <w:t>Jak prowadzić działalność innowacyjną w szkole?</w:t>
      </w:r>
    </w:p>
    <w:p w:rsidR="004D4E79" w:rsidRPr="00D533AA" w:rsidRDefault="004D4E79" w:rsidP="004D4E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533AA">
        <w:rPr>
          <w:rFonts w:ascii="Times New Roman" w:hAnsi="Times New Roman"/>
          <w:sz w:val="24"/>
          <w:szCs w:val="24"/>
        </w:rPr>
        <w:t>Organizacja pracy z uczniami sprawiającymi trudności wychowawcze.</w:t>
      </w:r>
    </w:p>
    <w:p w:rsidR="004D4E79" w:rsidRPr="00A95783" w:rsidRDefault="004D4E79" w:rsidP="004D4E79">
      <w:pPr>
        <w:pStyle w:val="Akapitzlist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-BoldPL" w:hAnsi="Times New Roman"/>
          <w:b/>
          <w:bCs/>
          <w:sz w:val="24"/>
          <w:szCs w:val="24"/>
        </w:rPr>
      </w:pPr>
      <w:r>
        <w:rPr>
          <w:rFonts w:ascii="Times New Roman" w:eastAsia="Univers-BoldPL" w:hAnsi="Times New Roman"/>
          <w:b/>
          <w:bCs/>
          <w:sz w:val="24"/>
          <w:szCs w:val="24"/>
        </w:rPr>
        <w:t xml:space="preserve">VII </w:t>
      </w:r>
      <w:r w:rsidRPr="004774E2">
        <w:rPr>
          <w:rFonts w:ascii="Times New Roman" w:eastAsia="Univers-BoldPL" w:hAnsi="Times New Roman"/>
          <w:b/>
          <w:bCs/>
          <w:sz w:val="24"/>
          <w:szCs w:val="24"/>
        </w:rPr>
        <w:t>Studia</w:t>
      </w:r>
      <w:r>
        <w:rPr>
          <w:rFonts w:ascii="Times New Roman" w:eastAsia="Univers-BoldPL" w:hAnsi="Times New Roman"/>
          <w:b/>
          <w:bCs/>
          <w:sz w:val="24"/>
          <w:szCs w:val="24"/>
        </w:rPr>
        <w:t xml:space="preserve"> licencjackie i </w:t>
      </w:r>
      <w:r w:rsidRPr="004774E2">
        <w:rPr>
          <w:rFonts w:ascii="Times New Roman" w:eastAsia="Univers-BoldPL" w:hAnsi="Times New Roman"/>
          <w:b/>
          <w:bCs/>
          <w:sz w:val="24"/>
          <w:szCs w:val="24"/>
        </w:rPr>
        <w:t xml:space="preserve"> podyplomowe nadające kwalifikacje: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-BoldPL" w:hAnsi="Times New Roman"/>
          <w:b/>
          <w:bCs/>
          <w:sz w:val="24"/>
          <w:szCs w:val="24"/>
        </w:rPr>
      </w:pPr>
    </w:p>
    <w:p w:rsidR="004D4E79" w:rsidRPr="00D533AA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eastAsia="Univers-BoldPL" w:hAnsi="Times New Roman"/>
          <w:bCs/>
          <w:sz w:val="24"/>
          <w:szCs w:val="24"/>
        </w:rPr>
      </w:pPr>
      <w:r w:rsidRPr="00D533AA">
        <w:rPr>
          <w:rFonts w:ascii="Times New Roman" w:eastAsia="Univers-BoldPL" w:hAnsi="Times New Roman"/>
          <w:bCs/>
          <w:sz w:val="24"/>
          <w:szCs w:val="24"/>
        </w:rPr>
        <w:t>1.Wychowanie do życia w rodzinie</w:t>
      </w:r>
      <w:r w:rsidR="006D543B">
        <w:rPr>
          <w:rFonts w:ascii="Times New Roman" w:eastAsia="Univers-BoldPL" w:hAnsi="Times New Roman"/>
          <w:bCs/>
          <w:sz w:val="24"/>
          <w:szCs w:val="24"/>
        </w:rPr>
        <w:t>.</w:t>
      </w:r>
    </w:p>
    <w:p w:rsidR="004D4E79" w:rsidRPr="00D533AA" w:rsidRDefault="004D4E79" w:rsidP="004D4E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Univers-BoldPL" w:hAnsi="Times New Roman"/>
          <w:bCs/>
          <w:sz w:val="24"/>
          <w:szCs w:val="24"/>
        </w:rPr>
        <w:t>2.</w:t>
      </w:r>
      <w:r w:rsidRPr="00D533AA">
        <w:rPr>
          <w:rFonts w:ascii="Times New Roman" w:eastAsia="Univers-BoldPL" w:hAnsi="Times New Roman"/>
          <w:bCs/>
          <w:sz w:val="24"/>
          <w:szCs w:val="24"/>
        </w:rPr>
        <w:t>Rytmika i zajęcia muzyczno-ruchowe w edukacji przedszkolnej i wczesnoszkolnej</w:t>
      </w:r>
      <w:r w:rsidR="006D543B">
        <w:rPr>
          <w:rFonts w:ascii="Times New Roman" w:eastAsia="Univers-BoldPL" w:hAnsi="Times New Roman"/>
          <w:bCs/>
          <w:sz w:val="24"/>
          <w:szCs w:val="24"/>
        </w:rPr>
        <w:t>.</w:t>
      </w:r>
    </w:p>
    <w:p w:rsidR="004D4E79" w:rsidRPr="00D533AA" w:rsidRDefault="004D4E79" w:rsidP="004D4E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Univers-BoldPL" w:hAnsi="Times New Roman"/>
          <w:bCs/>
          <w:sz w:val="24"/>
          <w:szCs w:val="24"/>
        </w:rPr>
        <w:t>3.</w:t>
      </w:r>
      <w:r w:rsidRPr="00D533AA">
        <w:rPr>
          <w:rFonts w:ascii="Times New Roman" w:eastAsia="Univers-BoldPL" w:hAnsi="Times New Roman"/>
          <w:bCs/>
          <w:sz w:val="24"/>
          <w:szCs w:val="24"/>
        </w:rPr>
        <w:t>Filologia</w:t>
      </w:r>
      <w:r w:rsidR="00AD3B45">
        <w:rPr>
          <w:rFonts w:ascii="Times New Roman" w:eastAsia="Univers-BoldPL" w:hAnsi="Times New Roman"/>
          <w:bCs/>
          <w:sz w:val="24"/>
          <w:szCs w:val="24"/>
        </w:rPr>
        <w:t xml:space="preserve"> angielska.</w:t>
      </w:r>
    </w:p>
    <w:p w:rsidR="004D4E79" w:rsidRPr="00A95783" w:rsidRDefault="004D4E79" w:rsidP="004D4E79">
      <w:pPr>
        <w:rPr>
          <w:sz w:val="24"/>
          <w:szCs w:val="24"/>
        </w:rPr>
      </w:pPr>
    </w:p>
    <w:p w:rsidR="004D4E79" w:rsidRDefault="004D4E79" w:rsidP="004D4E79">
      <w:pPr>
        <w:rPr>
          <w:sz w:val="24"/>
          <w:szCs w:val="24"/>
        </w:rPr>
      </w:pPr>
    </w:p>
    <w:p w:rsidR="00E00FEB" w:rsidRPr="00E00FEB" w:rsidRDefault="00E00FEB" w:rsidP="00E00FEB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E00FEB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E00FEB" w:rsidRPr="00E00FEB" w:rsidRDefault="00E00FEB" w:rsidP="00E00FEB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  <w:sectPr w:rsidR="00E00FEB" w:rsidRPr="00E00FEB" w:rsidSect="0048261B">
          <w:pgSz w:w="11906" w:h="16838"/>
          <w:pgMar w:top="1418" w:right="1418" w:bottom="1418" w:left="1418" w:header="709" w:footer="709" w:gutter="0"/>
          <w:cols w:space="708"/>
        </w:sectPr>
      </w:pPr>
      <w:r w:rsidRPr="00E00FE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/-/ Jacek Mościc</w:t>
      </w:r>
    </w:p>
    <w:p w:rsidR="004D4E79" w:rsidRDefault="004D4E79" w:rsidP="004D4E79">
      <w:pPr>
        <w:pStyle w:val="Bezodstpw"/>
        <w:rPr>
          <w:sz w:val="20"/>
          <w:szCs w:val="20"/>
        </w:rPr>
      </w:pPr>
    </w:p>
    <w:p w:rsidR="004D4E79" w:rsidRPr="007A518B" w:rsidRDefault="0048261B" w:rsidP="004D4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6D543B">
        <w:rPr>
          <w:rFonts w:ascii="Times New Roman" w:hAnsi="Times New Roman" w:cs="Times New Roman"/>
        </w:rPr>
        <w:t>nr 2</w:t>
      </w:r>
    </w:p>
    <w:p w:rsidR="004D4E79" w:rsidRPr="007A518B" w:rsidRDefault="004D4E79" w:rsidP="004D4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</w:t>
      </w:r>
      <w:r w:rsidRPr="007A518B">
        <w:rPr>
          <w:rFonts w:ascii="Times New Roman" w:hAnsi="Times New Roman" w:cs="Times New Roman"/>
        </w:rPr>
        <w:t xml:space="preserve">arządzenia nr </w:t>
      </w:r>
      <w:r>
        <w:rPr>
          <w:rFonts w:ascii="Times New Roman" w:hAnsi="Times New Roman" w:cs="Times New Roman"/>
        </w:rPr>
        <w:t>4/2020</w:t>
      </w:r>
    </w:p>
    <w:p w:rsidR="004D4E79" w:rsidRPr="007A518B" w:rsidRDefault="004D4E79" w:rsidP="004D4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18B">
        <w:rPr>
          <w:rFonts w:ascii="Times New Roman" w:hAnsi="Times New Roman" w:cs="Times New Roman"/>
        </w:rPr>
        <w:t>Wójta Gminy Tarnówka</w:t>
      </w:r>
    </w:p>
    <w:p w:rsidR="004D4E79" w:rsidRPr="007A518B" w:rsidRDefault="004D4E79" w:rsidP="004D4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18B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 27stycznia 2020r.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18B">
        <w:rPr>
          <w:rFonts w:ascii="Times New Roman" w:hAnsi="Times New Roman" w:cs="Times New Roman"/>
          <w:b/>
          <w:bCs/>
          <w:sz w:val="24"/>
          <w:szCs w:val="24"/>
        </w:rPr>
        <w:t>WNIOSEK DYREKTORA</w:t>
      </w:r>
    </w:p>
    <w:p w:rsidR="004D4E79" w:rsidRPr="007A518B" w:rsidRDefault="004D4E79" w:rsidP="004D4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E79" w:rsidRPr="001E7518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18B">
        <w:rPr>
          <w:rFonts w:ascii="Times New Roman" w:hAnsi="Times New Roman" w:cs="Times New Roman"/>
          <w:b/>
          <w:bCs/>
          <w:sz w:val="24"/>
          <w:szCs w:val="24"/>
        </w:rPr>
        <w:t>o dofinansowanie opłaty  za kształcenie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pobieranej </w:t>
      </w:r>
      <w:r w:rsidRPr="007A518B">
        <w:rPr>
          <w:rFonts w:ascii="Times New Roman" w:hAnsi="Times New Roman" w:cs="Times New Roman"/>
          <w:b/>
          <w:bCs/>
          <w:sz w:val="24"/>
          <w:szCs w:val="24"/>
        </w:rPr>
        <w:t xml:space="preserve"> przez uczelnie/placówki doskonalenia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18B">
        <w:rPr>
          <w:rFonts w:ascii="Times New Roman" w:hAnsi="Times New Roman" w:cs="Times New Roman"/>
          <w:b/>
          <w:bCs/>
          <w:sz w:val="24"/>
          <w:szCs w:val="24"/>
        </w:rPr>
        <w:t>nauczycieli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79" w:rsidRPr="007A518B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18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D4E79" w:rsidRPr="001E7518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18B">
        <w:rPr>
          <w:rFonts w:ascii="Times New Roman" w:hAnsi="Times New Roman" w:cs="Times New Roman"/>
          <w:sz w:val="24"/>
          <w:szCs w:val="24"/>
        </w:rPr>
        <w:t>(Imię i nazwisko)</w:t>
      </w:r>
    </w:p>
    <w:p w:rsidR="004D4E79" w:rsidRPr="007A518B" w:rsidRDefault="004D4E79" w:rsidP="004D4E7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A518B">
        <w:rPr>
          <w:rFonts w:ascii="Times New Roman" w:hAnsi="Times New Roman" w:cs="Times New Roman"/>
          <w:b/>
          <w:bCs/>
          <w:sz w:val="24"/>
          <w:szCs w:val="24"/>
        </w:rPr>
        <w:t>Wójt Gminy</w:t>
      </w:r>
    </w:p>
    <w:p w:rsidR="004D4E79" w:rsidRPr="007A518B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1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1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1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1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1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1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1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18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18B">
        <w:rPr>
          <w:rFonts w:ascii="Times New Roman" w:hAnsi="Times New Roman" w:cs="Times New Roman"/>
          <w:b/>
          <w:bCs/>
          <w:sz w:val="24"/>
          <w:szCs w:val="24"/>
        </w:rPr>
        <w:t>Tarnówka</w:t>
      </w:r>
    </w:p>
    <w:p w:rsidR="004D4E79" w:rsidRPr="007A518B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4E79" w:rsidRPr="007A518B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4E79" w:rsidRPr="007A518B" w:rsidRDefault="0048261B" w:rsidP="001E75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zarządzenia nr  4</w:t>
      </w:r>
      <w:r w:rsidR="004D4E79">
        <w:rPr>
          <w:rFonts w:ascii="Times New Roman" w:hAnsi="Times New Roman" w:cs="Times New Roman"/>
          <w:sz w:val="24"/>
          <w:szCs w:val="24"/>
        </w:rPr>
        <w:t xml:space="preserve">/2020 </w:t>
      </w:r>
      <w:r w:rsidR="004D4E79" w:rsidRPr="007A518B">
        <w:rPr>
          <w:rFonts w:ascii="Times New Roman" w:hAnsi="Times New Roman" w:cs="Times New Roman"/>
          <w:sz w:val="24"/>
          <w:szCs w:val="24"/>
        </w:rPr>
        <w:t xml:space="preserve"> Wójta Gminy Tarnówka z dnia</w:t>
      </w:r>
      <w:r w:rsidR="004D4E79">
        <w:rPr>
          <w:rFonts w:ascii="Times New Roman" w:hAnsi="Times New Roman" w:cs="Times New Roman"/>
          <w:sz w:val="24"/>
          <w:szCs w:val="24"/>
        </w:rPr>
        <w:t xml:space="preserve"> 27stycznia 2020r. w sprawie ustalenia na 2020 </w:t>
      </w:r>
      <w:r w:rsidR="004D4E79" w:rsidRPr="007A518B">
        <w:rPr>
          <w:rFonts w:ascii="Times New Roman" w:hAnsi="Times New Roman" w:cs="Times New Roman"/>
          <w:sz w:val="24"/>
          <w:szCs w:val="24"/>
        </w:rPr>
        <w:t xml:space="preserve">rok planu dofinansowania form doskonalenia zawodowego nauczycieli, zatrudnionych w Zespole Szkół w Tarnówce, dla którego organem prowadzącym jest Gmina Tarnówka, maksymalnej kwoty dofinansowania opłaty za kształcenie pobierane przez uczelnie i placówki doskonalenia nauczycieli oraz specjalności i form kształcenia, na które dofinansowanie jest przyznawane - </w:t>
      </w:r>
    </w:p>
    <w:p w:rsidR="004D4E79" w:rsidRPr="007A518B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18B">
        <w:rPr>
          <w:rFonts w:ascii="Times New Roman" w:hAnsi="Times New Roman" w:cs="Times New Roman"/>
          <w:sz w:val="24"/>
          <w:szCs w:val="24"/>
        </w:rPr>
        <w:t xml:space="preserve">składam wniosek o dofinansowanie opłaty za kształcenie pobranej  przez uczelnię/placówkę doskonalenia </w:t>
      </w:r>
      <w:r>
        <w:rPr>
          <w:rFonts w:ascii="Times New Roman" w:hAnsi="Times New Roman" w:cs="Times New Roman"/>
          <w:sz w:val="24"/>
          <w:szCs w:val="24"/>
        </w:rPr>
        <w:t>nauczycieli</w:t>
      </w:r>
      <w:r w:rsidRPr="007A518B">
        <w:rPr>
          <w:rFonts w:ascii="Times New Roman" w:hAnsi="Times New Roman" w:cs="Times New Roman"/>
          <w:sz w:val="24"/>
          <w:szCs w:val="24"/>
        </w:rPr>
        <w:t>*</w:t>
      </w:r>
    </w:p>
    <w:p w:rsidR="004D4E79" w:rsidRPr="007A518B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18B">
        <w:rPr>
          <w:rFonts w:ascii="Times New Roman" w:hAnsi="Times New Roman" w:cs="Times New Roman"/>
          <w:sz w:val="24"/>
          <w:szCs w:val="24"/>
        </w:rPr>
        <w:t xml:space="preserve">1. Miejsce </w:t>
      </w:r>
      <w:r w:rsidR="001E7518">
        <w:rPr>
          <w:rFonts w:ascii="Times New Roman" w:hAnsi="Times New Roman" w:cs="Times New Roman"/>
          <w:sz w:val="24"/>
          <w:szCs w:val="24"/>
        </w:rPr>
        <w:t>zatrudnienia</w:t>
      </w:r>
      <w:r w:rsidRPr="007A518B">
        <w:rPr>
          <w:rFonts w:ascii="Times New Roman" w:hAnsi="Times New Roman" w:cs="Times New Roman"/>
          <w:sz w:val="24"/>
          <w:szCs w:val="24"/>
        </w:rPr>
        <w:t>:</w:t>
      </w:r>
      <w:r w:rsidRPr="008D79F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2. Nauczany przedmiot: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3. Posiadany poziom wykształcenia (tytuł, ukończona szkoła/uczelnia i kierunek studiów, kursy,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z w:val="24"/>
          <w:szCs w:val="24"/>
        </w:rPr>
        <w:t>studia podyplomowe):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4. Nazwa i forma doskonalenia zawodowego, o której dofinansowanie ubiega się: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5. Nazwa organizatora formy doskonalenia zawodowego, o której dofinansowanie ubiega się: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6. Czas trwania studiów/ kursu (liczba semestrów, od - do, miesiąc-rok,):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7. Stan studiów/k</w:t>
      </w:r>
      <w:r>
        <w:rPr>
          <w:rFonts w:ascii="Times New Roman" w:hAnsi="Times New Roman" w:cs="Times New Roman"/>
          <w:sz w:val="24"/>
          <w:szCs w:val="24"/>
        </w:rPr>
        <w:t xml:space="preserve">ursu (podać aktualny semestr) </w:t>
      </w:r>
      <w:r w:rsidRPr="008D79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8. Wysokość op</w:t>
      </w:r>
      <w:r>
        <w:rPr>
          <w:rFonts w:ascii="Times New Roman" w:hAnsi="Times New Roman" w:cs="Times New Roman"/>
          <w:sz w:val="24"/>
          <w:szCs w:val="24"/>
        </w:rPr>
        <w:t>łaty za semestr /studia/ kurs:*</w:t>
      </w:r>
      <w:r w:rsidRPr="008D79F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Całkowity koszt</w:t>
      </w:r>
      <w:r w:rsidRPr="008D79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10. Wnioskowana kwota dofinans</w:t>
      </w:r>
      <w:r>
        <w:rPr>
          <w:rFonts w:ascii="Times New Roman" w:hAnsi="Times New Roman" w:cs="Times New Roman"/>
          <w:sz w:val="24"/>
          <w:szCs w:val="24"/>
        </w:rPr>
        <w:t>owania …………………………………………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9F7">
        <w:rPr>
          <w:rFonts w:ascii="Times New Roman" w:hAnsi="Times New Roman" w:cs="Times New Roman"/>
          <w:b/>
          <w:bCs/>
          <w:sz w:val="24"/>
          <w:szCs w:val="24"/>
        </w:rPr>
        <w:t>Uzasadnienie przydatności w pracy zawodowej formy doskonalenia zawodowego, o której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b/>
          <w:bCs/>
          <w:sz w:val="24"/>
          <w:szCs w:val="24"/>
        </w:rPr>
        <w:t>dofinansowanie ubiega się nauczyciel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D4E79" w:rsidRPr="008D79F7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E7518" w:rsidRDefault="0048261B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7518">
        <w:rPr>
          <w:rFonts w:ascii="Times New Roman" w:hAnsi="Times New Roman" w:cs="Times New Roman"/>
        </w:rPr>
        <w:t xml:space="preserve">                  </w:t>
      </w:r>
    </w:p>
    <w:p w:rsidR="0048261B" w:rsidRPr="001E7518" w:rsidRDefault="0048261B" w:rsidP="001E7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7518">
        <w:rPr>
          <w:rFonts w:ascii="Times New Roman" w:hAnsi="Times New Roman" w:cs="Times New Roman"/>
        </w:rPr>
        <w:t>Klauzu</w:t>
      </w:r>
      <w:r w:rsidR="00D27979" w:rsidRPr="001E7518">
        <w:rPr>
          <w:rFonts w:ascii="Times New Roman" w:hAnsi="Times New Roman" w:cs="Times New Roman"/>
        </w:rPr>
        <w:t>l</w:t>
      </w:r>
      <w:r w:rsidRPr="001E7518">
        <w:rPr>
          <w:rFonts w:ascii="Times New Roman" w:hAnsi="Times New Roman" w:cs="Times New Roman"/>
        </w:rPr>
        <w:t>a informacyjna dotycząca przetwarzania danych osobowych</w:t>
      </w:r>
    </w:p>
    <w:p w:rsidR="0048261B" w:rsidRPr="001E7518" w:rsidRDefault="0048261B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4E79" w:rsidRPr="001E7518" w:rsidRDefault="004D4E79" w:rsidP="001E7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7518">
        <w:rPr>
          <w:rFonts w:ascii="Times New Roman" w:hAnsi="Times New Roman" w:cs="Times New Roman"/>
          <w:color w:val="000000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że Administratorem danych osobowych jest Wójt Gminy Tarnówka, ul. Zwycięstwa 2,  77-416 Tarnówka.  Dane osobowe przetwarzane będą w celu realizacji  ustawowych zadań i będą przekazywane wyłącznie podmiotom uprawnionym do uzyskania  danych osobowych na podstawie przepisów prawa lub zawartych umów.  Ma Pani / Pan prawo dostępu do treści danych osobowych, sprostowania danych, usunięcia danych, ograniczenia przetwarzania, wniesienia sprzeciwu wobec przetwarzania danych. Szczegółowa klauzula informacyjna o przetwarzaniu danych osobowych znajduje się na stronie Urzędu Gminy www.tarnowka.pl. W przypadku pytań można kontaktować się z Inspektorem ochrony danych poprzez e-mail: biuro@iodopila.pl</w:t>
      </w:r>
    </w:p>
    <w:p w:rsidR="004D4E79" w:rsidRPr="001E7518" w:rsidRDefault="004D4E79" w:rsidP="004D4E79">
      <w:pPr>
        <w:pStyle w:val="Bezodstpw"/>
        <w:rPr>
          <w:sz w:val="22"/>
          <w:szCs w:val="22"/>
        </w:rPr>
      </w:pP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  <w:t xml:space="preserve"> …………………………………….</w:t>
      </w:r>
    </w:p>
    <w:p w:rsidR="004D4E79" w:rsidRPr="001E7518" w:rsidRDefault="004D4E79" w:rsidP="004D4E79">
      <w:pPr>
        <w:pStyle w:val="Bezodstpw"/>
        <w:rPr>
          <w:sz w:val="22"/>
          <w:szCs w:val="22"/>
        </w:rPr>
      </w:pP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</w:r>
      <w:r w:rsidRPr="001E7518">
        <w:rPr>
          <w:sz w:val="22"/>
          <w:szCs w:val="22"/>
        </w:rPr>
        <w:tab/>
        <w:t>(data i podpis)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Uzasadnienie 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przydatności w pracy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zawodowej formy doskonalenia zawodowego, o 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>której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dofinansowanie ubiega się </w:t>
      </w:r>
      <w:r>
        <w:rPr>
          <w:rFonts w:ascii="Times New Roman" w:hAnsi="Times New Roman" w:cs="Times New Roman"/>
          <w:b/>
          <w:bCs/>
          <w:sz w:val="21"/>
          <w:szCs w:val="21"/>
        </w:rPr>
        <w:t>dyrektor: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4D4E79" w:rsidRPr="00314AF8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AF8">
        <w:rPr>
          <w:rFonts w:ascii="Times New Roman" w:hAnsi="Times New Roman" w:cs="Times New Roman"/>
          <w:sz w:val="24"/>
          <w:szCs w:val="24"/>
        </w:rPr>
        <w:t xml:space="preserve">Tarnówka, ......................................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…….</w:t>
      </w:r>
      <w:r w:rsidRPr="00314AF8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48261B" w:rsidRPr="00314AF8" w:rsidRDefault="004D4E79" w:rsidP="001E751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</w:t>
      </w:r>
      <w:r w:rsidRPr="00314AF8">
        <w:rPr>
          <w:rFonts w:ascii="Times New Roman" w:hAnsi="Times New Roman" w:cs="Times New Roman"/>
        </w:rPr>
        <w:t>( pieczęć i podpis dyrektora)</w:t>
      </w:r>
    </w:p>
    <w:p w:rsidR="004D4E79" w:rsidRPr="00314AF8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4E79" w:rsidRDefault="004D4E79" w:rsidP="001E7518">
      <w:pPr>
        <w:pStyle w:val="Bezodstpw"/>
      </w:pPr>
    </w:p>
    <w:p w:rsidR="004D4E79" w:rsidRPr="001E7518" w:rsidRDefault="004D4E79" w:rsidP="001E7518">
      <w:pPr>
        <w:pStyle w:val="Bezodstpw"/>
        <w:jc w:val="center"/>
        <w:rPr>
          <w:b/>
        </w:rPr>
      </w:pPr>
      <w:r w:rsidRPr="001E7518">
        <w:rPr>
          <w:b/>
        </w:rPr>
        <w:t>DECYZJA WÓJTA</w:t>
      </w:r>
    </w:p>
    <w:p w:rsidR="004D4E79" w:rsidRPr="001E7518" w:rsidRDefault="004D4E79" w:rsidP="001E7518">
      <w:pPr>
        <w:pStyle w:val="Bezodstpw"/>
        <w:jc w:val="center"/>
        <w:rPr>
          <w:b/>
        </w:rPr>
      </w:pPr>
      <w:r w:rsidRPr="001E7518">
        <w:rPr>
          <w:b/>
        </w:rPr>
        <w:t>NIE PRZYZNANO DOPŁATY    /      PRZYZNANO DOPŁATĘ W WYSOKOŚCI*:</w:t>
      </w:r>
    </w:p>
    <w:p w:rsidR="004D4E79" w:rsidRPr="001E7518" w:rsidRDefault="004D4E79" w:rsidP="001E7518">
      <w:pPr>
        <w:pStyle w:val="Bezodstpw"/>
        <w:jc w:val="center"/>
        <w:rPr>
          <w:b/>
        </w:rPr>
      </w:pPr>
    </w:p>
    <w:p w:rsidR="004D4E79" w:rsidRPr="00314AF8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4AF8">
        <w:rPr>
          <w:rFonts w:ascii="Times New Roman" w:hAnsi="Times New Roman" w:cs="Times New Roman"/>
          <w:bCs/>
          <w:sz w:val="24"/>
          <w:szCs w:val="24"/>
        </w:rPr>
        <w:t>……………………… słownie ...................................................................................................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79" w:rsidRPr="00314AF8" w:rsidRDefault="004D4E79" w:rsidP="004D4E79">
      <w:pPr>
        <w:pStyle w:val="Bezodstpw"/>
        <w:rPr>
          <w:sz w:val="22"/>
          <w:szCs w:val="22"/>
        </w:rPr>
      </w:pPr>
      <w:r>
        <w:t xml:space="preserve">Tarnówka ……………………,                                 </w:t>
      </w:r>
      <w:r>
        <w:rPr>
          <w:sz w:val="22"/>
          <w:szCs w:val="22"/>
        </w:rPr>
        <w:t>…</w:t>
      </w:r>
      <w:r w:rsidRPr="00314AF8">
        <w:rPr>
          <w:sz w:val="22"/>
          <w:szCs w:val="22"/>
        </w:rPr>
        <w:t>............................................</w:t>
      </w:r>
    </w:p>
    <w:p w:rsidR="004D4E79" w:rsidRPr="004C6349" w:rsidRDefault="004D4E79" w:rsidP="004D4E79">
      <w:pPr>
        <w:pStyle w:val="Bezodstpw"/>
        <w:rPr>
          <w:sz w:val="22"/>
          <w:szCs w:val="22"/>
        </w:rPr>
      </w:pPr>
      <w:r w:rsidRPr="00314AF8">
        <w:rPr>
          <w:b/>
          <w:bCs/>
          <w:sz w:val="22"/>
          <w:szCs w:val="22"/>
        </w:rPr>
        <w:tab/>
      </w:r>
      <w:r w:rsidRPr="00314AF8">
        <w:rPr>
          <w:b/>
          <w:bCs/>
          <w:sz w:val="22"/>
          <w:szCs w:val="22"/>
        </w:rPr>
        <w:tab/>
      </w:r>
      <w:r w:rsidRPr="00314AF8">
        <w:rPr>
          <w:b/>
          <w:bCs/>
          <w:sz w:val="22"/>
          <w:szCs w:val="22"/>
        </w:rPr>
        <w:tab/>
      </w:r>
      <w:r w:rsidRPr="00314AF8">
        <w:rPr>
          <w:b/>
          <w:bCs/>
          <w:sz w:val="22"/>
          <w:szCs w:val="22"/>
        </w:rPr>
        <w:tab/>
      </w:r>
      <w:r w:rsidRPr="00314AF8">
        <w:rPr>
          <w:b/>
          <w:bCs/>
          <w:sz w:val="22"/>
          <w:szCs w:val="22"/>
        </w:rPr>
        <w:tab/>
      </w:r>
      <w:r w:rsidRPr="00314AF8">
        <w:rPr>
          <w:b/>
          <w:bCs/>
          <w:sz w:val="22"/>
          <w:szCs w:val="22"/>
        </w:rPr>
        <w:tab/>
      </w:r>
      <w:r w:rsidRPr="00314AF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314AF8">
        <w:rPr>
          <w:sz w:val="22"/>
          <w:szCs w:val="22"/>
        </w:rPr>
        <w:t xml:space="preserve">( pieczęć i podpis </w:t>
      </w:r>
      <w:r>
        <w:rPr>
          <w:sz w:val="22"/>
          <w:szCs w:val="22"/>
        </w:rPr>
        <w:t>wójta</w:t>
      </w:r>
      <w:r w:rsidRPr="00314AF8">
        <w:rPr>
          <w:sz w:val="22"/>
          <w:szCs w:val="22"/>
        </w:rPr>
        <w:t>)</w:t>
      </w:r>
      <w:r>
        <w:rPr>
          <w:b/>
          <w:bCs/>
        </w:rPr>
        <w:tab/>
      </w:r>
    </w:p>
    <w:p w:rsidR="004D4E79" w:rsidRPr="00314AF8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AF8"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:rsidR="004D4E79" w:rsidRPr="00314AF8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AF8">
        <w:rPr>
          <w:rFonts w:ascii="Times New Roman" w:hAnsi="Times New Roman" w:cs="Times New Roman"/>
          <w:sz w:val="24"/>
          <w:szCs w:val="24"/>
        </w:rPr>
        <w:t>1. Aktualne zaświadczenie o podjęciu lub kontynuowaniu studiów</w:t>
      </w:r>
      <w:r>
        <w:rPr>
          <w:rFonts w:ascii="Times New Roman" w:hAnsi="Times New Roman" w:cs="Times New Roman"/>
          <w:sz w:val="24"/>
          <w:szCs w:val="24"/>
        </w:rPr>
        <w:t>/kurs.</w:t>
      </w:r>
    </w:p>
    <w:p w:rsidR="004D4E79" w:rsidRPr="00314AF8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AF8">
        <w:rPr>
          <w:rFonts w:ascii="Times New Roman" w:hAnsi="Times New Roman" w:cs="Times New Roman"/>
          <w:sz w:val="24"/>
          <w:szCs w:val="24"/>
        </w:rPr>
        <w:t>2. Kserokopia dowodu wpłaty za podjętą formę doskonalenia zawodowego.</w:t>
      </w:r>
    </w:p>
    <w:p w:rsidR="004D4E79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AF8">
        <w:rPr>
          <w:rFonts w:ascii="Times New Roman" w:hAnsi="Times New Roman" w:cs="Times New Roman"/>
          <w:sz w:val="24"/>
          <w:szCs w:val="24"/>
        </w:rPr>
        <w:t>3. Inne:</w:t>
      </w:r>
    </w:p>
    <w:p w:rsidR="004D4E79" w:rsidRPr="00314AF8" w:rsidRDefault="004D4E79" w:rsidP="004D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F41" w:rsidRPr="001E7518" w:rsidRDefault="004D4E79" w:rsidP="001E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AF8">
        <w:rPr>
          <w:rFonts w:ascii="Times New Roman" w:hAnsi="Times New Roman" w:cs="Times New Roman"/>
          <w:sz w:val="24"/>
          <w:szCs w:val="24"/>
        </w:rPr>
        <w:t>* - niepotrzebne skreślić</w:t>
      </w:r>
    </w:p>
    <w:sectPr w:rsidR="00252F41" w:rsidRPr="001E7518" w:rsidSect="0048261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4DC7"/>
    <w:multiLevelType w:val="hybridMultilevel"/>
    <w:tmpl w:val="BA18A2A0"/>
    <w:lvl w:ilvl="0" w:tplc="608A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E79"/>
    <w:rsid w:val="00084CE3"/>
    <w:rsid w:val="000D0B66"/>
    <w:rsid w:val="001B6791"/>
    <w:rsid w:val="001E7518"/>
    <w:rsid w:val="00252F41"/>
    <w:rsid w:val="002B314D"/>
    <w:rsid w:val="00371BAB"/>
    <w:rsid w:val="0048261B"/>
    <w:rsid w:val="004C201D"/>
    <w:rsid w:val="004D4E79"/>
    <w:rsid w:val="005F2206"/>
    <w:rsid w:val="006D543B"/>
    <w:rsid w:val="00773C4D"/>
    <w:rsid w:val="00AD3B45"/>
    <w:rsid w:val="00CB7FD0"/>
    <w:rsid w:val="00D27979"/>
    <w:rsid w:val="00E00FEB"/>
    <w:rsid w:val="00E37096"/>
    <w:rsid w:val="00F0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D4E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(2)1"/>
    <w:basedOn w:val="Normalny"/>
    <w:rsid w:val="004D4E79"/>
    <w:pPr>
      <w:widowControl w:val="0"/>
      <w:shd w:val="clear" w:color="auto" w:fill="FFFFFF"/>
      <w:spacing w:after="0" w:line="370" w:lineRule="exact"/>
      <w:ind w:hanging="300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character" w:styleId="Hipercze">
    <w:name w:val="Hyperlink"/>
    <w:rsid w:val="004D4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530E-F4CA-4580-9E34-F4762D80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4</cp:revision>
  <cp:lastPrinted>2020-02-05T10:06:00Z</cp:lastPrinted>
  <dcterms:created xsi:type="dcterms:W3CDTF">2020-02-10T10:35:00Z</dcterms:created>
  <dcterms:modified xsi:type="dcterms:W3CDTF">2020-02-11T07:29:00Z</dcterms:modified>
</cp:coreProperties>
</file>