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B" w:rsidRPr="000D38E9" w:rsidRDefault="000608BB" w:rsidP="0006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0D38E9">
        <w:rPr>
          <w:rFonts w:ascii="Times New Roman" w:hAnsi="Times New Roman" w:cs="Times New Roman"/>
          <w:i/>
          <w:iCs/>
          <w:sz w:val="18"/>
          <w:szCs w:val="18"/>
        </w:rPr>
        <w:t>Rodos 6.0.23.1 [9493] - Rekomendacja SKB</w:t>
      </w:r>
    </w:p>
    <w:p w:rsidR="000608BB" w:rsidRPr="000D38E9" w:rsidRDefault="000608BB" w:rsidP="0006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1633"/>
        <w:tblW w:w="10173" w:type="dxa"/>
        <w:tblLayout w:type="fixed"/>
        <w:tblLook w:val="04A0"/>
      </w:tblPr>
      <w:tblGrid>
        <w:gridCol w:w="534"/>
        <w:gridCol w:w="4394"/>
        <w:gridCol w:w="709"/>
        <w:gridCol w:w="1417"/>
        <w:gridCol w:w="1559"/>
        <w:gridCol w:w="1560"/>
      </w:tblGrid>
      <w:tr w:rsidR="000D38E9" w:rsidRPr="000608BB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Nr  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Podstawa, opis robót      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Ilość 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Cena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Wartość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b/>
                <w:sz w:val="18"/>
                <w:szCs w:val="18"/>
              </w:rPr>
              <w:t>Instalacje zręcznościowe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</w:t>
            </w:r>
            <w:r w:rsidR="00F96F05">
              <w:rPr>
                <w:rFonts w:ascii="Times New Roman" w:hAnsi="Times New Roman" w:cs="Times New Roman"/>
                <w:sz w:val="18"/>
                <w:szCs w:val="18"/>
              </w:rPr>
              <w:t xml:space="preserve">ż instalacji zręcznościowej do </w:t>
            </w: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street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workout</w:t>
            </w:r>
            <w:proofErr w:type="spellEnd"/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b/>
                <w:sz w:val="18"/>
                <w:szCs w:val="18"/>
              </w:rPr>
              <w:t>Place zabaw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zintegrowanego placu zabaw</w:t>
            </w:r>
            <w:r w:rsidR="002B60D7">
              <w:rPr>
                <w:rFonts w:ascii="Times New Roman" w:hAnsi="Times New Roman" w:cs="Times New Roman"/>
                <w:sz w:val="18"/>
                <w:szCs w:val="18"/>
              </w:rPr>
              <w:t>, wymiary od: 11 x 7,5 x2,90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huśtawki podwójnej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huśtawki typ</w:t>
            </w:r>
            <w:r w:rsidR="002B60D7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bocianie gniazdo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bujaka 4 os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karuzeli obrotowej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piaskownicy  3,4 x 3,4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bujaka sprężynowego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Wykonanie podłoża</w:t>
            </w:r>
            <w:r w:rsidR="002B60D7">
              <w:rPr>
                <w:rFonts w:ascii="Times New Roman" w:hAnsi="Times New Roman" w:cs="Times New Roman"/>
                <w:sz w:val="18"/>
                <w:szCs w:val="18"/>
              </w:rPr>
              <w:t>, tablicy</w:t>
            </w: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i budowa ogrodzenia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b/>
                <w:sz w:val="18"/>
                <w:szCs w:val="18"/>
              </w:rPr>
              <w:t>Siłownie wewnętrzne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Kalkulacja indywidualna  Dostawa i montaż urządzenia na mięsień dw. i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. uda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urządzenia na kl. p. i pl.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suwnicy poziomej  ze stosem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wyciągu górnego ze stosem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poręczy z drążkiem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liny gimnastycznej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gryfu olimpijskiego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gryfu łamanego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urządzenia ze stosem na biceps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560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stojaka z zestawem hantli st. gum.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suwnicy cyklop ze stosem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ławki wysiłkowej dwustronnej regulowanej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ławki wysiłkowej dwustronnej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obciążeń wysiłkowych do siłowni wewnętrznych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Kalkulacja indywidualna  Dostawa i montaż lustra do siłowni wewnętrznych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38E9"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1,000</w:t>
            </w:r>
          </w:p>
        </w:tc>
        <w:tc>
          <w:tcPr>
            <w:tcW w:w="1559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Razem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Podatek VAT 23%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0D38E9" w:rsidTr="000D38E9">
        <w:tc>
          <w:tcPr>
            <w:tcW w:w="53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Pr="000D3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 kosztorys</w:t>
            </w:r>
          </w:p>
        </w:tc>
        <w:tc>
          <w:tcPr>
            <w:tcW w:w="70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8E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</w:tcPr>
          <w:p w:rsidR="000D38E9" w:rsidRPr="000D38E9" w:rsidRDefault="000D38E9" w:rsidP="000D3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38E9" w:rsidRPr="000D38E9" w:rsidRDefault="00F96F05" w:rsidP="000D38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</w:tr>
    </w:tbl>
    <w:p w:rsidR="00F67475" w:rsidRPr="000D38E9" w:rsidRDefault="000608BB" w:rsidP="000608BB">
      <w:pPr>
        <w:rPr>
          <w:sz w:val="18"/>
          <w:szCs w:val="18"/>
        </w:rPr>
      </w:pPr>
      <w:r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</w:t>
      </w:r>
      <w:r w:rsidR="00A91C5E"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F96F05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="00A91C5E"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Kosztorys   </w:t>
      </w:r>
      <w:r w:rsidR="00F96F05">
        <w:rPr>
          <w:rFonts w:ascii="Times New Roman" w:hAnsi="Times New Roman" w:cs="Times New Roman"/>
          <w:b/>
          <w:bCs/>
          <w:sz w:val="18"/>
          <w:szCs w:val="18"/>
        </w:rPr>
        <w:t>ofertowy</w:t>
      </w:r>
      <w:r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="00A91C5E"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</w:t>
      </w:r>
      <w:r w:rsidR="000D38E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r w:rsidRPr="000D38E9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F96F05">
        <w:rPr>
          <w:rFonts w:ascii="Times New Roman" w:hAnsi="Times New Roman" w:cs="Times New Roman"/>
          <w:sz w:val="18"/>
          <w:szCs w:val="18"/>
        </w:rPr>
        <w:t>Strona 1</w:t>
      </w:r>
      <w:r w:rsidRPr="000D38E9">
        <w:rPr>
          <w:rFonts w:ascii="Times New Roman" w:hAnsi="Times New Roman" w:cs="Times New Roman"/>
          <w:sz w:val="18"/>
          <w:szCs w:val="18"/>
        </w:rPr>
        <w:t>/</w:t>
      </w:r>
      <w:r w:rsidR="00F96F05">
        <w:rPr>
          <w:rFonts w:ascii="Times New Roman" w:hAnsi="Times New Roman" w:cs="Times New Roman"/>
          <w:sz w:val="18"/>
          <w:szCs w:val="18"/>
        </w:rPr>
        <w:t>1</w:t>
      </w:r>
    </w:p>
    <w:sectPr w:rsidR="00F67475" w:rsidRPr="000D38E9" w:rsidSect="000D3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08BB"/>
    <w:rsid w:val="0005434E"/>
    <w:rsid w:val="000608BB"/>
    <w:rsid w:val="000D38E9"/>
    <w:rsid w:val="00285B3B"/>
    <w:rsid w:val="002B60D7"/>
    <w:rsid w:val="0033574F"/>
    <w:rsid w:val="003F74D2"/>
    <w:rsid w:val="00561383"/>
    <w:rsid w:val="006B113A"/>
    <w:rsid w:val="006B30A3"/>
    <w:rsid w:val="006C2709"/>
    <w:rsid w:val="00716697"/>
    <w:rsid w:val="00786BA2"/>
    <w:rsid w:val="00A05FD3"/>
    <w:rsid w:val="00A91C5E"/>
    <w:rsid w:val="00E12137"/>
    <w:rsid w:val="00F525B7"/>
    <w:rsid w:val="00F67475"/>
    <w:rsid w:val="00F9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2019-12-05T10:57:00Z</cp:lastPrinted>
  <dcterms:created xsi:type="dcterms:W3CDTF">2020-02-27T12:41:00Z</dcterms:created>
  <dcterms:modified xsi:type="dcterms:W3CDTF">2020-02-27T12:41:00Z</dcterms:modified>
</cp:coreProperties>
</file>