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12055B">
        <w:rPr>
          <w:b/>
          <w:sz w:val="26"/>
          <w:szCs w:val="26"/>
        </w:rPr>
        <w:t>1</w:t>
      </w:r>
      <w:r w:rsidR="00671555">
        <w:rPr>
          <w:b/>
          <w:sz w:val="26"/>
          <w:szCs w:val="26"/>
        </w:rPr>
        <w:t>.2020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67155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671555">
        <w:rPr>
          <w:sz w:val="26"/>
          <w:szCs w:val="26"/>
        </w:rPr>
        <w:t>23 stycznia 2020 r.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1C1E0A">
      <w:pPr>
        <w:spacing w:after="120"/>
        <w:jc w:val="both"/>
        <w:rPr>
          <w:sz w:val="26"/>
          <w:szCs w:val="26"/>
        </w:rPr>
      </w:pPr>
      <w:r>
        <w:rPr>
          <w:szCs w:val="24"/>
        </w:rPr>
        <w:tab/>
      </w:r>
      <w:r w:rsidR="00671555">
        <w:rPr>
          <w:sz w:val="26"/>
          <w:szCs w:val="26"/>
        </w:rPr>
        <w:t>N</w:t>
      </w:r>
      <w:r w:rsidR="0005468A">
        <w:rPr>
          <w:sz w:val="26"/>
          <w:szCs w:val="26"/>
        </w:rPr>
        <w:t xml:space="preserve">a podstawie  art. </w:t>
      </w:r>
      <w:r w:rsidR="00671555">
        <w:rPr>
          <w:sz w:val="26"/>
          <w:szCs w:val="26"/>
        </w:rPr>
        <w:t>53 ust. 1 i 2 ustawy z dnia 27</w:t>
      </w:r>
      <w:r w:rsidRPr="00356B3E">
        <w:rPr>
          <w:sz w:val="26"/>
          <w:szCs w:val="26"/>
        </w:rPr>
        <w:t xml:space="preserve"> </w:t>
      </w:r>
      <w:r w:rsidR="00671555">
        <w:rPr>
          <w:sz w:val="26"/>
          <w:szCs w:val="26"/>
        </w:rPr>
        <w:t>marca</w:t>
      </w:r>
      <w:r w:rsidRPr="00356B3E">
        <w:rPr>
          <w:sz w:val="26"/>
          <w:szCs w:val="26"/>
        </w:rPr>
        <w:t xml:space="preserve"> </w:t>
      </w:r>
      <w:r w:rsidR="00671555">
        <w:rPr>
          <w:sz w:val="26"/>
          <w:szCs w:val="26"/>
        </w:rPr>
        <w:t>2003 r.</w:t>
      </w:r>
      <w:r w:rsidRPr="00356B3E">
        <w:rPr>
          <w:sz w:val="26"/>
          <w:szCs w:val="26"/>
        </w:rPr>
        <w:t xml:space="preserve"> </w:t>
      </w:r>
      <w:r w:rsidR="00671555">
        <w:rPr>
          <w:sz w:val="26"/>
          <w:szCs w:val="26"/>
        </w:rPr>
        <w:t>o planowaniu i zagospodarowaniu przestrzennym</w:t>
      </w:r>
      <w:r w:rsidR="00A87E91" w:rsidRPr="00356B3E">
        <w:rPr>
          <w:sz w:val="26"/>
          <w:szCs w:val="26"/>
        </w:rPr>
        <w:t xml:space="preserve"> ( j.</w:t>
      </w:r>
      <w:r w:rsidR="0041629F" w:rsidRPr="00356B3E">
        <w:rPr>
          <w:sz w:val="26"/>
          <w:szCs w:val="26"/>
        </w:rPr>
        <w:t xml:space="preserve"> </w:t>
      </w:r>
      <w:r w:rsidR="00671555">
        <w:rPr>
          <w:sz w:val="26"/>
          <w:szCs w:val="26"/>
        </w:rPr>
        <w:t>t. Dz. U. z 2018 r., poz. 1945 ze zm. )</w:t>
      </w:r>
    </w:p>
    <w:p w:rsidR="000259AD" w:rsidRDefault="00671555" w:rsidP="001C1E0A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podaje się do publicznej wiadomości,</w:t>
      </w:r>
    </w:p>
    <w:p w:rsidR="00671555" w:rsidRPr="00671555" w:rsidRDefault="00671555" w:rsidP="004F1EF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iż na wniosek P. Gerarda </w:t>
      </w:r>
      <w:proofErr w:type="spellStart"/>
      <w:r>
        <w:rPr>
          <w:sz w:val="26"/>
          <w:szCs w:val="26"/>
        </w:rPr>
        <w:t>Kasiborskiego</w:t>
      </w:r>
      <w:proofErr w:type="spellEnd"/>
      <w:r>
        <w:rPr>
          <w:sz w:val="26"/>
          <w:szCs w:val="26"/>
        </w:rPr>
        <w:t xml:space="preserve">, działającego na podstawie udzielonego mu </w:t>
      </w:r>
      <w:r w:rsidR="004E6672">
        <w:rPr>
          <w:sz w:val="26"/>
          <w:szCs w:val="26"/>
        </w:rPr>
        <w:t>pełnomocnictwa</w:t>
      </w:r>
      <w:r w:rsidR="00152426">
        <w:rPr>
          <w:sz w:val="26"/>
          <w:szCs w:val="26"/>
        </w:rPr>
        <w:t xml:space="preserve"> w imieniu PGE Dystrybucja S.A. z</w:t>
      </w:r>
      <w:r w:rsidR="00F84B98">
        <w:rPr>
          <w:sz w:val="26"/>
          <w:szCs w:val="26"/>
        </w:rPr>
        <w:t xml:space="preserve"> siedzibą w Lublinie przy ul. G</w:t>
      </w:r>
      <w:r w:rsidR="00152426">
        <w:rPr>
          <w:sz w:val="26"/>
          <w:szCs w:val="26"/>
        </w:rPr>
        <w:t>a</w:t>
      </w:r>
      <w:r w:rsidR="00F84B98">
        <w:rPr>
          <w:sz w:val="26"/>
          <w:szCs w:val="26"/>
        </w:rPr>
        <w:t>r</w:t>
      </w:r>
      <w:r w:rsidR="00152426">
        <w:rPr>
          <w:sz w:val="26"/>
          <w:szCs w:val="26"/>
        </w:rPr>
        <w:t>barskiej 21 A,</w:t>
      </w:r>
    </w:p>
    <w:p w:rsidR="00152426" w:rsidRDefault="00A87E91" w:rsidP="004F1EFA">
      <w:pPr>
        <w:spacing w:after="0"/>
        <w:jc w:val="both"/>
        <w:rPr>
          <w:szCs w:val="24"/>
        </w:rPr>
      </w:pPr>
      <w:r w:rsidRPr="00356B3E">
        <w:rPr>
          <w:sz w:val="26"/>
          <w:szCs w:val="26"/>
        </w:rPr>
        <w:t xml:space="preserve">zostało wszczęte postępowanie administracyjne w </w:t>
      </w:r>
      <w:r w:rsidR="00152426">
        <w:rPr>
          <w:szCs w:val="24"/>
        </w:rPr>
        <w:t>sprawie ustalenia lokalizacji inwestycji celu publicznego, obejmującej budowę sieci elektroenergetycznej składającej się z:</w:t>
      </w:r>
    </w:p>
    <w:p w:rsidR="00152426" w:rsidRDefault="00152426" w:rsidP="00152426">
      <w:pPr>
        <w:spacing w:after="0"/>
        <w:jc w:val="both"/>
        <w:rPr>
          <w:szCs w:val="24"/>
        </w:rPr>
      </w:pPr>
      <w:r>
        <w:rPr>
          <w:szCs w:val="24"/>
        </w:rPr>
        <w:t>- słupowej stacji transformatorowej 20/0,4kV,</w:t>
      </w:r>
    </w:p>
    <w:p w:rsidR="00152426" w:rsidRDefault="00152426" w:rsidP="00152426">
      <w:pPr>
        <w:spacing w:after="0"/>
        <w:jc w:val="both"/>
        <w:rPr>
          <w:szCs w:val="24"/>
        </w:rPr>
      </w:pPr>
      <w:r>
        <w:rPr>
          <w:szCs w:val="24"/>
        </w:rPr>
        <w:t>- linii kablowej SN-20kV,</w:t>
      </w:r>
    </w:p>
    <w:p w:rsidR="00152426" w:rsidRDefault="00152426" w:rsidP="00152426">
      <w:pPr>
        <w:spacing w:after="0"/>
        <w:jc w:val="both"/>
        <w:rPr>
          <w:szCs w:val="24"/>
        </w:rPr>
      </w:pPr>
      <w:r>
        <w:rPr>
          <w:szCs w:val="24"/>
        </w:rPr>
        <w:t>- przyłącza kablowego nN-04kV wraz ze złączem kablowo-pomiarowym ZKP,</w:t>
      </w:r>
    </w:p>
    <w:p w:rsidR="000A47BE" w:rsidRPr="00152426" w:rsidRDefault="00152426" w:rsidP="00671555">
      <w:pPr>
        <w:spacing w:after="0"/>
        <w:jc w:val="both"/>
        <w:rPr>
          <w:szCs w:val="24"/>
        </w:rPr>
      </w:pPr>
      <w:r>
        <w:rPr>
          <w:szCs w:val="24"/>
        </w:rPr>
        <w:t xml:space="preserve">na terenie nieruchomości położonych w granicach obrębu ewidencyjnego </w:t>
      </w:r>
      <w:r w:rsidRPr="00EE1993">
        <w:rPr>
          <w:b/>
          <w:szCs w:val="24"/>
        </w:rPr>
        <w:t>Zaboryszki</w:t>
      </w:r>
      <w:r>
        <w:rPr>
          <w:b/>
          <w:szCs w:val="24"/>
        </w:rPr>
        <w:t xml:space="preserve"> </w:t>
      </w:r>
      <w:r>
        <w:rPr>
          <w:szCs w:val="24"/>
        </w:rPr>
        <w:t>gminy Szypliszki oznaczonych numerami działek</w:t>
      </w:r>
      <w:r w:rsidR="00F84B98">
        <w:rPr>
          <w:szCs w:val="24"/>
        </w:rPr>
        <w:t>:</w:t>
      </w:r>
      <w:r>
        <w:rPr>
          <w:szCs w:val="24"/>
        </w:rPr>
        <w:t xml:space="preserve"> 2/5, 2/1, 123, 19/1 w celu zasilenia budynku mieszkalnego oraz obory.</w:t>
      </w:r>
    </w:p>
    <w:p w:rsidR="0023252B" w:rsidRDefault="00152426" w:rsidP="00152426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Zainteresowane osoby </w:t>
      </w:r>
      <w:r w:rsidR="0023252B">
        <w:rPr>
          <w:sz w:val="26"/>
          <w:szCs w:val="26"/>
        </w:rPr>
        <w:t>mogą zapoznać się z</w:t>
      </w:r>
      <w:r>
        <w:rPr>
          <w:sz w:val="26"/>
          <w:szCs w:val="26"/>
        </w:rPr>
        <w:t xml:space="preserve"> dokumentacją dotyczącą przedmiotowej inwestycji</w:t>
      </w:r>
      <w:r w:rsidR="0023252B">
        <w:rPr>
          <w:sz w:val="26"/>
          <w:szCs w:val="26"/>
        </w:rPr>
        <w:t xml:space="preserve">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 w:rsidR="0023252B">
        <w:rPr>
          <w:sz w:val="26"/>
          <w:szCs w:val="26"/>
        </w:rPr>
        <w:t>, pokój nr 6</w:t>
      </w:r>
      <w:r>
        <w:rPr>
          <w:sz w:val="26"/>
          <w:szCs w:val="26"/>
        </w:rPr>
        <w:t>, tel.</w:t>
      </w:r>
      <w:r w:rsidR="00115497">
        <w:rPr>
          <w:sz w:val="26"/>
          <w:szCs w:val="26"/>
        </w:rPr>
        <w:t xml:space="preserve"> (87) 565-90-59 w godzinach od</w:t>
      </w:r>
      <w:r>
        <w:rPr>
          <w:sz w:val="26"/>
          <w:szCs w:val="26"/>
        </w:rPr>
        <w:t xml:space="preserve"> 7.00</w:t>
      </w:r>
      <w:r w:rsidR="00115497">
        <w:rPr>
          <w:sz w:val="26"/>
          <w:szCs w:val="26"/>
        </w:rPr>
        <w:t xml:space="preserve"> do 15.00. Strony tegoż postępowania</w:t>
      </w:r>
      <w:r w:rsidR="0023252B"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</w:t>
      </w:r>
      <w:r w:rsidR="0023252B">
        <w:rPr>
          <w:sz w:val="26"/>
          <w:szCs w:val="26"/>
        </w:rPr>
        <w:t>w formie pisemnej</w:t>
      </w:r>
      <w:r w:rsidR="00115497">
        <w:rPr>
          <w:sz w:val="26"/>
          <w:szCs w:val="26"/>
        </w:rPr>
        <w:t xml:space="preserve"> do Wójta Gminy Szypliszki</w:t>
      </w:r>
      <w:r w:rsidR="0023252B">
        <w:rPr>
          <w:sz w:val="26"/>
          <w:szCs w:val="26"/>
        </w:rPr>
        <w:t xml:space="preserve"> </w:t>
      </w:r>
      <w:r w:rsidR="00115497">
        <w:rPr>
          <w:sz w:val="26"/>
          <w:szCs w:val="26"/>
        </w:rPr>
        <w:t xml:space="preserve">w terminie 7  dni od daty podania do publicznej wiadomości </w:t>
      </w:r>
      <w:r w:rsidR="0023252B">
        <w:rPr>
          <w:sz w:val="26"/>
          <w:szCs w:val="26"/>
        </w:rPr>
        <w:t>niniejszego obwieszczenia.</w:t>
      </w:r>
    </w:p>
    <w:p w:rsidR="0023252B" w:rsidRPr="0023252B" w:rsidRDefault="00115497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Zgodnie z art. 49 Kodeksu postępowania administracyjnego</w:t>
      </w:r>
      <w:r w:rsidR="00565AA2">
        <w:rPr>
          <w:sz w:val="26"/>
          <w:szCs w:val="26"/>
        </w:rPr>
        <w:t>, d</w:t>
      </w:r>
      <w:r w:rsidR="0023252B">
        <w:rPr>
          <w:sz w:val="26"/>
          <w:szCs w:val="26"/>
        </w:rPr>
        <w:t>oręczenie uważa się za dokonane po upływie 14 dni od dnia publicznego ogłoszenia.</w:t>
      </w:r>
    </w:p>
    <w:p w:rsidR="00A56C35" w:rsidRDefault="00A56C35" w:rsidP="00A56C35">
      <w:pPr>
        <w:spacing w:after="0" w:line="360" w:lineRule="auto"/>
        <w:ind w:left="6096"/>
        <w:jc w:val="center"/>
        <w:rPr>
          <w:sz w:val="26"/>
          <w:szCs w:val="26"/>
        </w:rPr>
      </w:pPr>
    </w:p>
    <w:p w:rsidR="00A56C35" w:rsidRDefault="00A56C35" w:rsidP="00A56C35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A56C35" w:rsidRPr="00A56C35" w:rsidRDefault="00A56C35" w:rsidP="00A56C35">
      <w:pPr>
        <w:spacing w:after="0" w:line="360" w:lineRule="auto"/>
        <w:ind w:left="6096"/>
        <w:jc w:val="center"/>
        <w:rPr>
          <w:sz w:val="22"/>
          <w:szCs w:val="22"/>
        </w:rPr>
      </w:pPr>
      <w:r w:rsidRPr="00A56C35">
        <w:rPr>
          <w:sz w:val="22"/>
          <w:szCs w:val="22"/>
        </w:rPr>
        <w:t xml:space="preserve">mgr inż. Mariusz </w:t>
      </w:r>
      <w:proofErr w:type="spellStart"/>
      <w:r w:rsidRPr="00A56C35">
        <w:rPr>
          <w:sz w:val="22"/>
          <w:szCs w:val="22"/>
        </w:rPr>
        <w:t>Grygieńć</w:t>
      </w:r>
      <w:proofErr w:type="spellEnd"/>
    </w:p>
    <w:sectPr w:rsidR="00A56C35" w:rsidRPr="00A56C35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15497"/>
    <w:rsid w:val="0012055B"/>
    <w:rsid w:val="00132B31"/>
    <w:rsid w:val="00152426"/>
    <w:rsid w:val="00193A94"/>
    <w:rsid w:val="001C1E0A"/>
    <w:rsid w:val="001D4A56"/>
    <w:rsid w:val="0023252B"/>
    <w:rsid w:val="00282A9C"/>
    <w:rsid w:val="002C3C9F"/>
    <w:rsid w:val="00356B3E"/>
    <w:rsid w:val="003735DF"/>
    <w:rsid w:val="00390958"/>
    <w:rsid w:val="003C6EF1"/>
    <w:rsid w:val="003E123D"/>
    <w:rsid w:val="003F53F9"/>
    <w:rsid w:val="0041629F"/>
    <w:rsid w:val="004E6672"/>
    <w:rsid w:val="004F14A3"/>
    <w:rsid w:val="004F1EFA"/>
    <w:rsid w:val="004F33FA"/>
    <w:rsid w:val="00530F39"/>
    <w:rsid w:val="00565AA2"/>
    <w:rsid w:val="00573047"/>
    <w:rsid w:val="005A3AA3"/>
    <w:rsid w:val="005C033F"/>
    <w:rsid w:val="005E57CB"/>
    <w:rsid w:val="00651C37"/>
    <w:rsid w:val="00671555"/>
    <w:rsid w:val="006B15C7"/>
    <w:rsid w:val="006D38E7"/>
    <w:rsid w:val="007C1D29"/>
    <w:rsid w:val="0081280B"/>
    <w:rsid w:val="00874670"/>
    <w:rsid w:val="009B6CD0"/>
    <w:rsid w:val="009E55F6"/>
    <w:rsid w:val="00A010FC"/>
    <w:rsid w:val="00A56C35"/>
    <w:rsid w:val="00A619BF"/>
    <w:rsid w:val="00A800B7"/>
    <w:rsid w:val="00A87E91"/>
    <w:rsid w:val="00B43EDF"/>
    <w:rsid w:val="00BA0E3F"/>
    <w:rsid w:val="00C350DD"/>
    <w:rsid w:val="00C82992"/>
    <w:rsid w:val="00CB2DD3"/>
    <w:rsid w:val="00CE16FF"/>
    <w:rsid w:val="00D0163D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F84B98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32</cp:revision>
  <dcterms:created xsi:type="dcterms:W3CDTF">2019-11-26T08:50:00Z</dcterms:created>
  <dcterms:modified xsi:type="dcterms:W3CDTF">2020-01-23T08:36:00Z</dcterms:modified>
</cp:coreProperties>
</file>